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8DB308F" w14:textId="27B8B23F" w:rsidR="00CB476D" w:rsidRPr="007839C2" w:rsidRDefault="00CF1603" w:rsidP="00900B6F">
      <w:pPr>
        <w:spacing w:after="240"/>
        <w:ind w:left="142"/>
        <w:jc w:val="center"/>
        <w:rPr>
          <w:rFonts w:ascii="Arial" w:eastAsia="Arial" w:hAnsi="Arial" w:cs="Arial"/>
          <w:b/>
          <w:sz w:val="22"/>
          <w:szCs w:val="22"/>
          <w:lang w:val="es-PE" w:eastAsia="es-PE"/>
        </w:rPr>
      </w:pPr>
      <w:r w:rsidRPr="00E739CF">
        <w:rPr>
          <w:rFonts w:ascii="Arial" w:hAnsi="Arial" w:cs="Arial"/>
          <w:b/>
          <w:iCs/>
          <w:szCs w:val="20"/>
          <w:lang w:val="es-PE"/>
        </w:rPr>
        <w:br/>
      </w:r>
      <w:r w:rsidR="00CB476D" w:rsidRPr="007839C2">
        <w:rPr>
          <w:rFonts w:ascii="Arial" w:eastAsia="Arial" w:hAnsi="Arial" w:cs="Arial"/>
          <w:b/>
          <w:sz w:val="22"/>
          <w:szCs w:val="22"/>
          <w:lang w:val="es-PE" w:eastAsia="es-PE"/>
        </w:rPr>
        <w:t xml:space="preserve">BASES </w:t>
      </w:r>
      <w:r w:rsidR="009C787F">
        <w:rPr>
          <w:rFonts w:ascii="Arial" w:eastAsia="Arial" w:hAnsi="Arial" w:cs="Arial"/>
          <w:b/>
          <w:sz w:val="22"/>
          <w:szCs w:val="22"/>
          <w:lang w:val="es-PE" w:eastAsia="es-PE"/>
        </w:rPr>
        <w:t xml:space="preserve">INTEGRADAS </w:t>
      </w:r>
      <w:r w:rsidR="00CB476D" w:rsidRPr="007839C2">
        <w:rPr>
          <w:rFonts w:ascii="Arial" w:eastAsia="Arial" w:hAnsi="Arial" w:cs="Arial"/>
          <w:b/>
          <w:sz w:val="22"/>
          <w:szCs w:val="22"/>
          <w:lang w:val="es-PE" w:eastAsia="es-PE"/>
        </w:rPr>
        <w:t xml:space="preserve">DEL PROCESO DE SELECCIÓN DE LA EMPRESA PRIVADA PARA EL FINANCIAMIENTO Y EJECUCIÓN </w:t>
      </w:r>
      <w:r w:rsidR="00AA6B36">
        <w:rPr>
          <w:rFonts w:ascii="Arial" w:eastAsia="Arial" w:hAnsi="Arial" w:cs="Arial"/>
          <w:b/>
          <w:sz w:val="22"/>
          <w:szCs w:val="22"/>
          <w:lang w:val="es-PE" w:eastAsia="es-PE"/>
        </w:rPr>
        <w:t>DE LA INVERSIÓN</w:t>
      </w:r>
      <w:r w:rsidR="00F86AF5">
        <w:rPr>
          <w:rFonts w:ascii="Arial" w:eastAsia="Arial" w:hAnsi="Arial" w:cs="Arial"/>
          <w:b/>
          <w:sz w:val="22"/>
          <w:szCs w:val="22"/>
          <w:lang w:val="es-PE" w:eastAsia="es-PE"/>
        </w:rPr>
        <w:t xml:space="preserve"> </w:t>
      </w:r>
      <w:r w:rsidR="00CB476D" w:rsidRPr="007839C2">
        <w:rPr>
          <w:rFonts w:ascii="Arial" w:eastAsia="Arial" w:hAnsi="Arial" w:cs="Arial"/>
          <w:b/>
          <w:sz w:val="22"/>
          <w:szCs w:val="22"/>
          <w:lang w:val="es-PE" w:eastAsia="es-PE"/>
        </w:rPr>
        <w:t xml:space="preserve">EN EL MARCO DE LA LEY </w:t>
      </w:r>
      <w:proofErr w:type="spellStart"/>
      <w:r w:rsidR="00CB476D" w:rsidRPr="007839C2">
        <w:rPr>
          <w:rFonts w:ascii="Arial" w:eastAsia="Arial" w:hAnsi="Arial" w:cs="Arial"/>
          <w:b/>
          <w:sz w:val="22"/>
          <w:szCs w:val="22"/>
          <w:lang w:val="es-PE" w:eastAsia="es-PE"/>
        </w:rPr>
        <w:t>N°</w:t>
      </w:r>
      <w:proofErr w:type="spellEnd"/>
      <w:r w:rsidR="00CB476D" w:rsidRPr="007839C2">
        <w:rPr>
          <w:rFonts w:ascii="Arial" w:eastAsia="Arial" w:hAnsi="Arial" w:cs="Arial"/>
          <w:b/>
          <w:sz w:val="22"/>
          <w:szCs w:val="22"/>
          <w:lang w:val="es-PE" w:eastAsia="es-PE"/>
        </w:rPr>
        <w:t xml:space="preserve"> 29230, LEY QUE IMPULSA LA INVERSIÓN PÚBLICA REGIONAL Y LOCAL CON PARTICIPACIÓN DEL SECTOR PRIVADO Y POR EL REGLAMENTO DE LA LEY</w:t>
      </w:r>
      <w:r w:rsidR="000F7748" w:rsidRPr="000F7748">
        <w:rPr>
          <w:rFonts w:ascii="Arial" w:eastAsia="Arial" w:hAnsi="Arial" w:cs="Arial"/>
          <w:b/>
          <w:sz w:val="22"/>
          <w:szCs w:val="22"/>
          <w:lang w:val="es-PE" w:eastAsia="es-PE"/>
        </w:rPr>
        <w:t xml:space="preserve"> </w:t>
      </w:r>
      <w:proofErr w:type="spellStart"/>
      <w:r w:rsidR="000F7748" w:rsidRPr="007839C2">
        <w:rPr>
          <w:rFonts w:ascii="Arial" w:eastAsia="Arial" w:hAnsi="Arial" w:cs="Arial"/>
          <w:b/>
          <w:sz w:val="22"/>
          <w:szCs w:val="22"/>
          <w:lang w:val="es-PE" w:eastAsia="es-PE"/>
        </w:rPr>
        <w:t>N°</w:t>
      </w:r>
      <w:proofErr w:type="spellEnd"/>
      <w:r w:rsidR="000F7748" w:rsidRPr="007839C2">
        <w:rPr>
          <w:rFonts w:ascii="Arial" w:eastAsia="Arial" w:hAnsi="Arial" w:cs="Arial"/>
          <w:b/>
          <w:sz w:val="22"/>
          <w:szCs w:val="22"/>
          <w:lang w:val="es-PE" w:eastAsia="es-PE"/>
        </w:rPr>
        <w:t xml:space="preserve"> 29230</w:t>
      </w:r>
      <w:r w:rsidR="00231347">
        <w:rPr>
          <w:rFonts w:ascii="Arial" w:eastAsia="Arial" w:hAnsi="Arial" w:cs="Arial"/>
          <w:b/>
          <w:sz w:val="22"/>
          <w:szCs w:val="22"/>
          <w:lang w:val="es-PE" w:eastAsia="es-PE"/>
        </w:rPr>
        <w:t>, APROBADO POR DECRETO SUPREM</w:t>
      </w:r>
      <w:r w:rsidR="000F7748">
        <w:rPr>
          <w:rFonts w:ascii="Arial" w:eastAsia="Arial" w:hAnsi="Arial" w:cs="Arial"/>
          <w:b/>
          <w:sz w:val="22"/>
          <w:szCs w:val="22"/>
          <w:lang w:val="es-PE" w:eastAsia="es-PE"/>
        </w:rPr>
        <w:t>O</w:t>
      </w:r>
      <w:r w:rsidR="00231347">
        <w:rPr>
          <w:rFonts w:ascii="Arial" w:eastAsia="Arial" w:hAnsi="Arial" w:cs="Arial"/>
          <w:b/>
          <w:sz w:val="22"/>
          <w:szCs w:val="22"/>
          <w:lang w:val="es-PE" w:eastAsia="es-PE"/>
        </w:rPr>
        <w:t xml:space="preserve"> </w:t>
      </w:r>
      <w:proofErr w:type="spellStart"/>
      <w:r w:rsidR="00231347">
        <w:rPr>
          <w:rFonts w:ascii="Arial" w:eastAsia="Arial" w:hAnsi="Arial" w:cs="Arial"/>
          <w:b/>
          <w:sz w:val="22"/>
          <w:szCs w:val="22"/>
          <w:lang w:val="es-PE" w:eastAsia="es-PE"/>
        </w:rPr>
        <w:t>N°</w:t>
      </w:r>
      <w:proofErr w:type="spellEnd"/>
      <w:r w:rsidR="00231347">
        <w:rPr>
          <w:rFonts w:ascii="Arial" w:eastAsia="Arial" w:hAnsi="Arial" w:cs="Arial"/>
          <w:b/>
          <w:sz w:val="22"/>
          <w:szCs w:val="22"/>
          <w:lang w:val="es-PE" w:eastAsia="es-PE"/>
        </w:rPr>
        <w:t xml:space="preserve"> 210-2022-EF</w:t>
      </w:r>
      <w:r w:rsidR="00CB476D" w:rsidRPr="007839C2">
        <w:rPr>
          <w:rFonts w:ascii="Arial" w:eastAsia="Arial" w:hAnsi="Arial" w:cs="Arial"/>
          <w:b/>
          <w:sz w:val="22"/>
          <w:szCs w:val="22"/>
          <w:lang w:val="es-PE" w:eastAsia="es-PE"/>
        </w:rPr>
        <w:t xml:space="preserve">, LEY QUE IMPULSA LA INVERSIÓN PÚBLICA REGIONAL Y LOCAL CON PARTICIPACIÓN DEL SECTOR PRIVADO </w:t>
      </w:r>
    </w:p>
    <w:p w14:paraId="359A59C2" w14:textId="0D2E5BBB" w:rsidR="006B6015" w:rsidRPr="007839C2" w:rsidRDefault="006B6015" w:rsidP="00900B6F">
      <w:pPr>
        <w:widowControl w:val="0"/>
        <w:spacing w:before="240" w:after="240"/>
        <w:ind w:left="142"/>
        <w:jc w:val="center"/>
        <w:rPr>
          <w:rFonts w:ascii="Arial" w:hAnsi="Arial" w:cs="Arial"/>
          <w:b/>
          <w:bCs/>
          <w:sz w:val="22"/>
          <w:szCs w:val="22"/>
          <w:lang w:val="es-PE"/>
        </w:rPr>
      </w:pPr>
      <w:r w:rsidRPr="007839C2">
        <w:rPr>
          <w:rFonts w:ascii="Arial" w:hAnsi="Arial" w:cs="Arial"/>
          <w:b/>
          <w:bCs/>
          <w:sz w:val="22"/>
          <w:szCs w:val="22"/>
          <w:lang w:val="es-PE"/>
        </w:rPr>
        <w:t xml:space="preserve">PROCESO DE SELECCIÓN </w:t>
      </w:r>
      <w:proofErr w:type="spellStart"/>
      <w:r w:rsidRPr="007839C2">
        <w:rPr>
          <w:rFonts w:ascii="Arial" w:hAnsi="Arial" w:cs="Arial"/>
          <w:b/>
          <w:bCs/>
          <w:sz w:val="22"/>
          <w:szCs w:val="22"/>
          <w:lang w:val="es-PE"/>
        </w:rPr>
        <w:t>N</w:t>
      </w:r>
      <w:r w:rsidR="00CC0DC2" w:rsidRPr="007839C2">
        <w:rPr>
          <w:rFonts w:ascii="Arial" w:hAnsi="Arial" w:cs="Arial"/>
          <w:b/>
          <w:bCs/>
          <w:sz w:val="22"/>
          <w:szCs w:val="22"/>
          <w:lang w:val="es-PE"/>
        </w:rPr>
        <w:t>°</w:t>
      </w:r>
      <w:proofErr w:type="spellEnd"/>
      <w:r w:rsidR="00481196" w:rsidRPr="007839C2">
        <w:rPr>
          <w:rFonts w:ascii="Arial" w:hAnsi="Arial" w:cs="Arial"/>
          <w:b/>
          <w:bCs/>
          <w:sz w:val="22"/>
          <w:szCs w:val="22"/>
          <w:lang w:val="es-PE"/>
        </w:rPr>
        <w:t xml:space="preserve"> </w:t>
      </w:r>
      <w:r w:rsidR="00AA6B36">
        <w:rPr>
          <w:rFonts w:ascii="Arial" w:hAnsi="Arial" w:cs="Arial"/>
          <w:b/>
          <w:bCs/>
          <w:sz w:val="22"/>
          <w:szCs w:val="22"/>
          <w:lang w:val="es-PE"/>
        </w:rPr>
        <w:t>00</w:t>
      </w:r>
      <w:r w:rsidR="00AF607F">
        <w:rPr>
          <w:rFonts w:ascii="Arial" w:hAnsi="Arial" w:cs="Arial"/>
          <w:b/>
          <w:bCs/>
          <w:sz w:val="22"/>
          <w:szCs w:val="22"/>
          <w:lang w:val="es-PE"/>
        </w:rPr>
        <w:t>1</w:t>
      </w:r>
      <w:r w:rsidR="00AA6B36">
        <w:rPr>
          <w:rFonts w:ascii="Arial" w:hAnsi="Arial" w:cs="Arial"/>
          <w:b/>
          <w:bCs/>
          <w:sz w:val="22"/>
          <w:szCs w:val="22"/>
          <w:lang w:val="es-PE"/>
        </w:rPr>
        <w:t>-2025-CE-MD</w:t>
      </w:r>
      <w:r w:rsidR="00391837">
        <w:rPr>
          <w:rFonts w:ascii="Arial" w:hAnsi="Arial" w:cs="Arial"/>
          <w:b/>
          <w:bCs/>
          <w:sz w:val="22"/>
          <w:szCs w:val="22"/>
          <w:lang w:val="es-PE"/>
        </w:rPr>
        <w:t>A</w:t>
      </w:r>
      <w:r w:rsidR="00AA6B36">
        <w:rPr>
          <w:rFonts w:ascii="Arial" w:hAnsi="Arial" w:cs="Arial"/>
          <w:b/>
          <w:bCs/>
          <w:sz w:val="22"/>
          <w:szCs w:val="22"/>
          <w:lang w:val="es-PE"/>
        </w:rPr>
        <w:t>-LEY 29230</w:t>
      </w:r>
    </w:p>
    <w:p w14:paraId="57239984" w14:textId="77777777" w:rsidR="00AA6B36" w:rsidRDefault="006B6015" w:rsidP="00900B6F">
      <w:pPr>
        <w:widowControl w:val="0"/>
        <w:spacing w:before="240" w:after="240"/>
        <w:ind w:left="142"/>
        <w:jc w:val="center"/>
        <w:rPr>
          <w:rFonts w:ascii="Arial" w:hAnsi="Arial" w:cs="Arial"/>
          <w:b/>
          <w:sz w:val="22"/>
          <w:lang w:val="es-PE"/>
        </w:rPr>
      </w:pPr>
      <w:r w:rsidRPr="007839C2">
        <w:rPr>
          <w:rFonts w:ascii="Arial" w:hAnsi="Arial" w:cs="Arial"/>
          <w:b/>
          <w:sz w:val="22"/>
          <w:lang w:val="es-PE"/>
        </w:rPr>
        <w:t xml:space="preserve">CONTRATACIÓN DE LA EJECUCIÓN Y FINANCIAMIENTO </w:t>
      </w:r>
      <w:r w:rsidR="000F7748">
        <w:rPr>
          <w:rFonts w:ascii="Arial" w:hAnsi="Arial" w:cs="Arial"/>
          <w:b/>
          <w:sz w:val="22"/>
          <w:lang w:val="es-PE"/>
        </w:rPr>
        <w:t>DE LA INVERSIÓN</w:t>
      </w:r>
      <w:r w:rsidR="000C442A" w:rsidRPr="007839C2">
        <w:rPr>
          <w:rFonts w:ascii="Arial" w:hAnsi="Arial" w:cs="Arial"/>
          <w:b/>
          <w:sz w:val="22"/>
          <w:lang w:val="es-PE"/>
        </w:rPr>
        <w:t>:</w:t>
      </w:r>
    </w:p>
    <w:p w14:paraId="260975CB" w14:textId="51E08135" w:rsidR="006B6015" w:rsidRPr="00AA6B36" w:rsidRDefault="00AA6B36" w:rsidP="00900B6F">
      <w:pPr>
        <w:widowControl w:val="0"/>
        <w:spacing w:before="240" w:after="240"/>
        <w:ind w:left="142"/>
        <w:jc w:val="center"/>
        <w:rPr>
          <w:rFonts w:ascii="Arial" w:hAnsi="Arial" w:cs="Arial"/>
          <w:bCs/>
          <w:sz w:val="22"/>
          <w:lang w:val="es-PE"/>
        </w:rPr>
      </w:pPr>
      <w:r w:rsidRPr="00AA6B36">
        <w:rPr>
          <w:rFonts w:ascii="Arial" w:hAnsi="Arial" w:cs="Arial"/>
          <w:bCs/>
          <w:sz w:val="22"/>
          <w:lang w:val="es-PE"/>
        </w:rPr>
        <w:t>“</w:t>
      </w:r>
      <w:r w:rsidR="00391837" w:rsidRPr="00391837">
        <w:rPr>
          <w:rFonts w:ascii="Arial" w:hAnsi="Arial" w:cs="Arial"/>
          <w:bCs/>
          <w:sz w:val="22"/>
        </w:rPr>
        <w:t>CREACION DEL SERVICIO DE PRÁCTICA DEPORTIVA Y/O RECREATIVA EN LAS AREAS DE ESPARCIMIENTO DE LOS CENTROS POBLADOS DE HUAYRURPATA, AGUA DULCE, PALTAYPATA, PUERTO NARANJAL Y PACOBAMBA DEL DISTRITO DE ANCO DE LA PROVINCIA DE LA MAR DEL DEPARTAMENTO DE AYACUCHO</w:t>
      </w:r>
      <w:r w:rsidRPr="00AA6B36">
        <w:rPr>
          <w:rFonts w:ascii="Arial" w:hAnsi="Arial" w:cs="Arial"/>
          <w:bCs/>
          <w:sz w:val="22"/>
          <w:lang w:val="es-PE"/>
        </w:rPr>
        <w:t xml:space="preserve">” con código único de </w:t>
      </w:r>
      <w:r w:rsidR="00CA5916">
        <w:rPr>
          <w:rFonts w:ascii="Arial" w:hAnsi="Arial" w:cs="Arial"/>
          <w:bCs/>
          <w:sz w:val="22"/>
          <w:lang w:val="es-PE"/>
        </w:rPr>
        <w:t>inversion</w:t>
      </w:r>
      <w:r w:rsidR="00CA5916" w:rsidRPr="00AA6B36">
        <w:rPr>
          <w:rFonts w:ascii="Arial" w:hAnsi="Arial" w:cs="Arial"/>
          <w:bCs/>
          <w:sz w:val="22"/>
          <w:lang w:val="es-PE"/>
        </w:rPr>
        <w:t>es</w:t>
      </w:r>
      <w:r w:rsidRPr="00AA6B36">
        <w:rPr>
          <w:rFonts w:ascii="Arial" w:hAnsi="Arial" w:cs="Arial"/>
          <w:bCs/>
          <w:sz w:val="22"/>
          <w:lang w:val="es-PE"/>
        </w:rPr>
        <w:t xml:space="preserve"> </w:t>
      </w:r>
      <w:proofErr w:type="spellStart"/>
      <w:r w:rsidRPr="00AA6B36">
        <w:rPr>
          <w:rFonts w:ascii="Arial" w:hAnsi="Arial" w:cs="Arial"/>
          <w:bCs/>
          <w:sz w:val="22"/>
          <w:lang w:val="es-PE"/>
        </w:rPr>
        <w:t>N°</w:t>
      </w:r>
      <w:proofErr w:type="spellEnd"/>
      <w:r w:rsidRPr="00AA6B36">
        <w:rPr>
          <w:rFonts w:ascii="Arial" w:hAnsi="Arial" w:cs="Arial"/>
          <w:bCs/>
          <w:sz w:val="22"/>
          <w:lang w:val="es-PE"/>
        </w:rPr>
        <w:t xml:space="preserve"> </w:t>
      </w:r>
      <w:r w:rsidR="00391837" w:rsidRPr="00391837">
        <w:rPr>
          <w:rFonts w:ascii="Arial" w:hAnsi="Arial" w:cs="Arial"/>
          <w:bCs/>
          <w:sz w:val="22"/>
          <w:lang w:val="es-PE"/>
        </w:rPr>
        <w:t>2696594</w:t>
      </w:r>
      <w:r w:rsidR="006B6015" w:rsidRPr="00AA6B36">
        <w:rPr>
          <w:rFonts w:ascii="Arial" w:hAnsi="Arial" w:cs="Arial"/>
          <w:bCs/>
        </w:rPr>
        <w:br w:type="page"/>
      </w:r>
    </w:p>
    <w:sdt>
      <w:sdtPr>
        <w:rPr>
          <w:rFonts w:ascii="Arial" w:eastAsiaTheme="minorEastAsia" w:hAnsi="Arial" w:cs="Arial"/>
          <w:color w:val="auto"/>
          <w:sz w:val="20"/>
          <w:szCs w:val="20"/>
          <w:lang w:val="es-ES" w:eastAsia="es-ES"/>
        </w:rPr>
        <w:id w:val="-726834589"/>
        <w:docPartObj>
          <w:docPartGallery w:val="Table of Contents"/>
          <w:docPartUnique/>
        </w:docPartObj>
      </w:sdtPr>
      <w:sdtEndPr/>
      <w:sdtContent>
        <w:p w14:paraId="3B211B09" w14:textId="7FFAD227" w:rsidR="0015641F" w:rsidRPr="00534C63" w:rsidRDefault="00FB0C9E" w:rsidP="00900B6F">
          <w:pPr>
            <w:pStyle w:val="TtuloTDC"/>
            <w:spacing w:before="120" w:after="120" w:line="240" w:lineRule="auto"/>
            <w:ind w:left="142"/>
            <w:jc w:val="center"/>
            <w:rPr>
              <w:rFonts w:ascii="Arial" w:hAnsi="Arial" w:cs="Arial"/>
              <w:b/>
              <w:bCs/>
              <w:color w:val="auto"/>
              <w:sz w:val="20"/>
              <w:szCs w:val="20"/>
            </w:rPr>
          </w:pPr>
          <w:r w:rsidRPr="00534C63">
            <w:rPr>
              <w:rFonts w:ascii="Arial" w:hAnsi="Arial" w:cs="Arial"/>
              <w:b/>
              <w:bCs/>
              <w:color w:val="auto"/>
              <w:sz w:val="20"/>
              <w:szCs w:val="20"/>
              <w:lang w:val="es-ES"/>
            </w:rPr>
            <w:t>CONTENIDO</w:t>
          </w:r>
        </w:p>
        <w:p w14:paraId="2F7D05F9" w14:textId="6CDFABA7" w:rsidR="00534C63" w:rsidRPr="00534C63" w:rsidRDefault="0015641F" w:rsidP="00900B6F">
          <w:pPr>
            <w:pStyle w:val="TDC1"/>
            <w:ind w:left="142"/>
            <w:rPr>
              <w:rFonts w:eastAsiaTheme="minorEastAsia"/>
              <w:kern w:val="2"/>
              <w:sz w:val="20"/>
              <w:szCs w:val="20"/>
              <w14:ligatures w14:val="standardContextual"/>
            </w:rPr>
          </w:pPr>
          <w:r w:rsidRPr="00534C63">
            <w:rPr>
              <w:sz w:val="20"/>
              <w:szCs w:val="20"/>
            </w:rPr>
            <w:fldChar w:fldCharType="begin"/>
          </w:r>
          <w:r w:rsidRPr="00534C63">
            <w:rPr>
              <w:sz w:val="20"/>
              <w:szCs w:val="20"/>
            </w:rPr>
            <w:instrText xml:space="preserve"> TOC \o "1-3" \h \z \u </w:instrText>
          </w:r>
          <w:r w:rsidRPr="00534C63">
            <w:rPr>
              <w:sz w:val="20"/>
              <w:szCs w:val="20"/>
            </w:rPr>
            <w:fldChar w:fldCharType="separate"/>
          </w:r>
          <w:hyperlink w:anchor="_Toc212471691" w:history="1">
            <w:r w:rsidR="00534C63" w:rsidRPr="00534C63">
              <w:rPr>
                <w:rStyle w:val="Hipervnculo"/>
                <w:sz w:val="20"/>
                <w:szCs w:val="20"/>
              </w:rPr>
              <w:t>SECCIÓN I: CONDICIONES ESPECIALES DEL PROCESO DE SELECCIÓN</w:t>
            </w:r>
            <w:r w:rsidR="00534C63" w:rsidRPr="00534C63">
              <w:rPr>
                <w:webHidden/>
                <w:sz w:val="20"/>
                <w:szCs w:val="20"/>
              </w:rPr>
              <w:tab/>
            </w:r>
            <w:r w:rsidR="00534C63" w:rsidRPr="00534C63">
              <w:rPr>
                <w:webHidden/>
                <w:sz w:val="20"/>
                <w:szCs w:val="20"/>
              </w:rPr>
              <w:fldChar w:fldCharType="begin"/>
            </w:r>
            <w:r w:rsidR="00534C63" w:rsidRPr="00534C63">
              <w:rPr>
                <w:webHidden/>
                <w:sz w:val="20"/>
                <w:szCs w:val="20"/>
              </w:rPr>
              <w:instrText xml:space="preserve"> PAGEREF _Toc212471691 \h </w:instrText>
            </w:r>
            <w:r w:rsidR="00534C63" w:rsidRPr="00534C63">
              <w:rPr>
                <w:webHidden/>
                <w:sz w:val="20"/>
                <w:szCs w:val="20"/>
              </w:rPr>
            </w:r>
            <w:r w:rsidR="00534C63" w:rsidRPr="00534C63">
              <w:rPr>
                <w:webHidden/>
                <w:sz w:val="20"/>
                <w:szCs w:val="20"/>
              </w:rPr>
              <w:fldChar w:fldCharType="separate"/>
            </w:r>
            <w:r w:rsidR="00F41609">
              <w:rPr>
                <w:webHidden/>
                <w:sz w:val="20"/>
                <w:szCs w:val="20"/>
              </w:rPr>
              <w:t>5</w:t>
            </w:r>
            <w:r w:rsidR="00534C63" w:rsidRPr="00534C63">
              <w:rPr>
                <w:webHidden/>
                <w:sz w:val="20"/>
                <w:szCs w:val="20"/>
              </w:rPr>
              <w:fldChar w:fldCharType="end"/>
            </w:r>
          </w:hyperlink>
        </w:p>
        <w:p w14:paraId="6A5AE989" w14:textId="4F03AAA7" w:rsidR="00534C63" w:rsidRPr="00534C63" w:rsidRDefault="00EB7C41" w:rsidP="00900B6F">
          <w:pPr>
            <w:pStyle w:val="TDC1"/>
            <w:ind w:left="142"/>
            <w:rPr>
              <w:rFonts w:eastAsiaTheme="minorEastAsia"/>
              <w:kern w:val="2"/>
              <w:sz w:val="20"/>
              <w:szCs w:val="20"/>
              <w14:ligatures w14:val="standardContextual"/>
            </w:rPr>
          </w:pPr>
          <w:hyperlink w:anchor="_Toc212471692" w:history="1">
            <w:r w:rsidR="00534C63" w:rsidRPr="00534C63">
              <w:rPr>
                <w:rStyle w:val="Hipervnculo"/>
                <w:b/>
                <w:sz w:val="20"/>
                <w:szCs w:val="20"/>
              </w:rPr>
              <w:t>CAPÍTULO ÚNICO: GENERALIDADES</w:t>
            </w:r>
            <w:r w:rsidR="00534C63" w:rsidRPr="00534C63">
              <w:rPr>
                <w:webHidden/>
                <w:sz w:val="20"/>
                <w:szCs w:val="20"/>
              </w:rPr>
              <w:tab/>
            </w:r>
            <w:r w:rsidR="00534C63" w:rsidRPr="00534C63">
              <w:rPr>
                <w:webHidden/>
                <w:sz w:val="20"/>
                <w:szCs w:val="20"/>
              </w:rPr>
              <w:fldChar w:fldCharType="begin"/>
            </w:r>
            <w:r w:rsidR="00534C63" w:rsidRPr="00534C63">
              <w:rPr>
                <w:webHidden/>
                <w:sz w:val="20"/>
                <w:szCs w:val="20"/>
              </w:rPr>
              <w:instrText xml:space="preserve"> PAGEREF _Toc212471692 \h </w:instrText>
            </w:r>
            <w:r w:rsidR="00534C63" w:rsidRPr="00534C63">
              <w:rPr>
                <w:webHidden/>
                <w:sz w:val="20"/>
                <w:szCs w:val="20"/>
              </w:rPr>
            </w:r>
            <w:r w:rsidR="00534C63" w:rsidRPr="00534C63">
              <w:rPr>
                <w:webHidden/>
                <w:sz w:val="20"/>
                <w:szCs w:val="20"/>
              </w:rPr>
              <w:fldChar w:fldCharType="separate"/>
            </w:r>
            <w:r w:rsidR="00F41609">
              <w:rPr>
                <w:webHidden/>
                <w:sz w:val="20"/>
                <w:szCs w:val="20"/>
              </w:rPr>
              <w:t>5</w:t>
            </w:r>
            <w:r w:rsidR="00534C63" w:rsidRPr="00534C63">
              <w:rPr>
                <w:webHidden/>
                <w:sz w:val="20"/>
                <w:szCs w:val="20"/>
              </w:rPr>
              <w:fldChar w:fldCharType="end"/>
            </w:r>
          </w:hyperlink>
        </w:p>
        <w:p w14:paraId="3CBE22EF" w14:textId="2EEC1FB7" w:rsidR="00534C63" w:rsidRPr="00534C63" w:rsidRDefault="00EB7C41" w:rsidP="00900B6F">
          <w:pPr>
            <w:pStyle w:val="TDC2"/>
            <w:tabs>
              <w:tab w:val="left" w:pos="960"/>
              <w:tab w:val="right" w:leader="dot" w:pos="8488"/>
            </w:tabs>
            <w:ind w:left="142"/>
            <w:rPr>
              <w:rFonts w:ascii="Arial" w:hAnsi="Arial" w:cs="Arial"/>
              <w:noProof/>
              <w:kern w:val="2"/>
              <w:sz w:val="20"/>
              <w:szCs w:val="20"/>
              <w:lang w:val="es-PE" w:eastAsia="es-PE"/>
              <w14:ligatures w14:val="standardContextual"/>
            </w:rPr>
          </w:pPr>
          <w:hyperlink w:anchor="_Toc212471693" w:history="1">
            <w:r w:rsidR="00534C63" w:rsidRPr="00534C63">
              <w:rPr>
                <w:rStyle w:val="Hipervnculo"/>
                <w:rFonts w:ascii="Arial" w:eastAsia="MS Mincho" w:hAnsi="Arial" w:cs="Arial"/>
                <w:b/>
                <w:noProof/>
                <w:sz w:val="20"/>
                <w:szCs w:val="20"/>
                <w:lang w:val="es-PE"/>
              </w:rPr>
              <w:t>1.1.</w:t>
            </w:r>
            <w:r w:rsidR="00534C63" w:rsidRPr="00534C63">
              <w:rPr>
                <w:rFonts w:ascii="Arial" w:hAnsi="Arial" w:cs="Arial"/>
                <w:noProof/>
                <w:kern w:val="2"/>
                <w:sz w:val="20"/>
                <w:szCs w:val="20"/>
                <w:lang w:val="es-PE" w:eastAsia="es-PE"/>
                <w14:ligatures w14:val="standardContextual"/>
              </w:rPr>
              <w:tab/>
            </w:r>
            <w:r w:rsidR="00534C63" w:rsidRPr="00534C63">
              <w:rPr>
                <w:rStyle w:val="Hipervnculo"/>
                <w:rFonts w:ascii="Arial" w:hAnsi="Arial" w:cs="Arial"/>
                <w:b/>
                <w:noProof/>
                <w:sz w:val="20"/>
                <w:szCs w:val="20"/>
                <w:lang w:val="es-PE"/>
              </w:rPr>
              <w:t>BASE</w:t>
            </w:r>
            <w:r w:rsidR="00534C63" w:rsidRPr="00534C63">
              <w:rPr>
                <w:rStyle w:val="Hipervnculo"/>
                <w:rFonts w:ascii="Arial" w:eastAsia="MS Mincho" w:hAnsi="Arial" w:cs="Arial"/>
                <w:b/>
                <w:noProof/>
                <w:sz w:val="20"/>
                <w:szCs w:val="20"/>
                <w:lang w:val="es-PE"/>
              </w:rPr>
              <w:t xml:space="preserve"> LEGAL</w:t>
            </w:r>
            <w:r w:rsidR="00534C63" w:rsidRPr="00534C63">
              <w:rPr>
                <w:rFonts w:ascii="Arial" w:hAnsi="Arial" w:cs="Arial"/>
                <w:noProof/>
                <w:webHidden/>
                <w:sz w:val="20"/>
                <w:szCs w:val="20"/>
              </w:rPr>
              <w:tab/>
            </w:r>
            <w:r w:rsidR="00534C63" w:rsidRPr="00534C63">
              <w:rPr>
                <w:rFonts w:ascii="Arial" w:hAnsi="Arial" w:cs="Arial"/>
                <w:noProof/>
                <w:webHidden/>
                <w:sz w:val="20"/>
                <w:szCs w:val="20"/>
              </w:rPr>
              <w:fldChar w:fldCharType="begin"/>
            </w:r>
            <w:r w:rsidR="00534C63" w:rsidRPr="00534C63">
              <w:rPr>
                <w:rFonts w:ascii="Arial" w:hAnsi="Arial" w:cs="Arial"/>
                <w:noProof/>
                <w:webHidden/>
                <w:sz w:val="20"/>
                <w:szCs w:val="20"/>
              </w:rPr>
              <w:instrText xml:space="preserve"> PAGEREF _Toc212471693 \h </w:instrText>
            </w:r>
            <w:r w:rsidR="00534C63" w:rsidRPr="00534C63">
              <w:rPr>
                <w:rFonts w:ascii="Arial" w:hAnsi="Arial" w:cs="Arial"/>
                <w:noProof/>
                <w:webHidden/>
                <w:sz w:val="20"/>
                <w:szCs w:val="20"/>
              </w:rPr>
            </w:r>
            <w:r w:rsidR="00534C63" w:rsidRPr="00534C63">
              <w:rPr>
                <w:rFonts w:ascii="Arial" w:hAnsi="Arial" w:cs="Arial"/>
                <w:noProof/>
                <w:webHidden/>
                <w:sz w:val="20"/>
                <w:szCs w:val="20"/>
              </w:rPr>
              <w:fldChar w:fldCharType="separate"/>
            </w:r>
            <w:r w:rsidR="00F41609">
              <w:rPr>
                <w:rFonts w:ascii="Arial" w:hAnsi="Arial" w:cs="Arial"/>
                <w:noProof/>
                <w:webHidden/>
                <w:sz w:val="20"/>
                <w:szCs w:val="20"/>
              </w:rPr>
              <w:t>5</w:t>
            </w:r>
            <w:r w:rsidR="00534C63" w:rsidRPr="00534C63">
              <w:rPr>
                <w:rFonts w:ascii="Arial" w:hAnsi="Arial" w:cs="Arial"/>
                <w:noProof/>
                <w:webHidden/>
                <w:sz w:val="20"/>
                <w:szCs w:val="20"/>
              </w:rPr>
              <w:fldChar w:fldCharType="end"/>
            </w:r>
          </w:hyperlink>
        </w:p>
        <w:p w14:paraId="654EEF75" w14:textId="3B2CE594" w:rsidR="00534C63" w:rsidRPr="00534C63" w:rsidRDefault="00EB7C41" w:rsidP="00900B6F">
          <w:pPr>
            <w:pStyle w:val="TDC2"/>
            <w:tabs>
              <w:tab w:val="left" w:pos="960"/>
              <w:tab w:val="right" w:leader="dot" w:pos="8488"/>
            </w:tabs>
            <w:ind w:left="142"/>
            <w:rPr>
              <w:rFonts w:ascii="Arial" w:hAnsi="Arial" w:cs="Arial"/>
              <w:noProof/>
              <w:kern w:val="2"/>
              <w:sz w:val="20"/>
              <w:szCs w:val="20"/>
              <w:lang w:val="es-PE" w:eastAsia="es-PE"/>
              <w14:ligatures w14:val="standardContextual"/>
            </w:rPr>
          </w:pPr>
          <w:hyperlink w:anchor="_Toc212471694" w:history="1">
            <w:r w:rsidR="00534C63" w:rsidRPr="00534C63">
              <w:rPr>
                <w:rStyle w:val="Hipervnculo"/>
                <w:rFonts w:ascii="Arial" w:hAnsi="Arial" w:cs="Arial"/>
                <w:b/>
                <w:noProof/>
                <w:sz w:val="20"/>
                <w:szCs w:val="20"/>
                <w:lang w:val="es-PE"/>
              </w:rPr>
              <w:t>1.2.</w:t>
            </w:r>
            <w:r w:rsidR="00534C63" w:rsidRPr="00534C63">
              <w:rPr>
                <w:rFonts w:ascii="Arial" w:hAnsi="Arial" w:cs="Arial"/>
                <w:noProof/>
                <w:kern w:val="2"/>
                <w:sz w:val="20"/>
                <w:szCs w:val="20"/>
                <w:lang w:val="es-PE" w:eastAsia="es-PE"/>
                <w14:ligatures w14:val="standardContextual"/>
              </w:rPr>
              <w:tab/>
            </w:r>
            <w:r w:rsidR="00534C63" w:rsidRPr="00534C63">
              <w:rPr>
                <w:rStyle w:val="Hipervnculo"/>
                <w:rFonts w:ascii="Arial" w:hAnsi="Arial" w:cs="Arial"/>
                <w:b/>
                <w:noProof/>
                <w:sz w:val="20"/>
                <w:szCs w:val="20"/>
                <w:lang w:val="es-PE"/>
              </w:rPr>
              <w:t>ENTIDAD PÚBLICA CONVOCANTE</w:t>
            </w:r>
            <w:r w:rsidR="00534C63" w:rsidRPr="00534C63">
              <w:rPr>
                <w:rFonts w:ascii="Arial" w:hAnsi="Arial" w:cs="Arial"/>
                <w:noProof/>
                <w:webHidden/>
                <w:sz w:val="20"/>
                <w:szCs w:val="20"/>
              </w:rPr>
              <w:tab/>
            </w:r>
            <w:r w:rsidR="00534C63" w:rsidRPr="00534C63">
              <w:rPr>
                <w:rFonts w:ascii="Arial" w:hAnsi="Arial" w:cs="Arial"/>
                <w:noProof/>
                <w:webHidden/>
                <w:sz w:val="20"/>
                <w:szCs w:val="20"/>
              </w:rPr>
              <w:fldChar w:fldCharType="begin"/>
            </w:r>
            <w:r w:rsidR="00534C63" w:rsidRPr="00534C63">
              <w:rPr>
                <w:rFonts w:ascii="Arial" w:hAnsi="Arial" w:cs="Arial"/>
                <w:noProof/>
                <w:webHidden/>
                <w:sz w:val="20"/>
                <w:szCs w:val="20"/>
              </w:rPr>
              <w:instrText xml:space="preserve"> PAGEREF _Toc212471694 \h </w:instrText>
            </w:r>
            <w:r w:rsidR="00534C63" w:rsidRPr="00534C63">
              <w:rPr>
                <w:rFonts w:ascii="Arial" w:hAnsi="Arial" w:cs="Arial"/>
                <w:noProof/>
                <w:webHidden/>
                <w:sz w:val="20"/>
                <w:szCs w:val="20"/>
              </w:rPr>
            </w:r>
            <w:r w:rsidR="00534C63" w:rsidRPr="00534C63">
              <w:rPr>
                <w:rFonts w:ascii="Arial" w:hAnsi="Arial" w:cs="Arial"/>
                <w:noProof/>
                <w:webHidden/>
                <w:sz w:val="20"/>
                <w:szCs w:val="20"/>
              </w:rPr>
              <w:fldChar w:fldCharType="separate"/>
            </w:r>
            <w:r w:rsidR="00F41609">
              <w:rPr>
                <w:rFonts w:ascii="Arial" w:hAnsi="Arial" w:cs="Arial"/>
                <w:noProof/>
                <w:webHidden/>
                <w:sz w:val="20"/>
                <w:szCs w:val="20"/>
              </w:rPr>
              <w:t>6</w:t>
            </w:r>
            <w:r w:rsidR="00534C63" w:rsidRPr="00534C63">
              <w:rPr>
                <w:rFonts w:ascii="Arial" w:hAnsi="Arial" w:cs="Arial"/>
                <w:noProof/>
                <w:webHidden/>
                <w:sz w:val="20"/>
                <w:szCs w:val="20"/>
              </w:rPr>
              <w:fldChar w:fldCharType="end"/>
            </w:r>
          </w:hyperlink>
        </w:p>
        <w:p w14:paraId="20454408" w14:textId="1F2D1003" w:rsidR="00534C63" w:rsidRPr="00534C63" w:rsidRDefault="00EB7C41" w:rsidP="00900B6F">
          <w:pPr>
            <w:pStyle w:val="TDC2"/>
            <w:tabs>
              <w:tab w:val="left" w:pos="960"/>
              <w:tab w:val="right" w:leader="dot" w:pos="8488"/>
            </w:tabs>
            <w:ind w:left="142"/>
            <w:rPr>
              <w:rFonts w:ascii="Arial" w:hAnsi="Arial" w:cs="Arial"/>
              <w:noProof/>
              <w:kern w:val="2"/>
              <w:sz w:val="20"/>
              <w:szCs w:val="20"/>
              <w:lang w:val="es-PE" w:eastAsia="es-PE"/>
              <w14:ligatures w14:val="standardContextual"/>
            </w:rPr>
          </w:pPr>
          <w:hyperlink w:anchor="_Toc212471695" w:history="1">
            <w:r w:rsidR="00534C63" w:rsidRPr="00534C63">
              <w:rPr>
                <w:rStyle w:val="Hipervnculo"/>
                <w:rFonts w:ascii="Arial" w:hAnsi="Arial" w:cs="Arial"/>
                <w:b/>
                <w:noProof/>
                <w:sz w:val="20"/>
                <w:szCs w:val="20"/>
                <w:lang w:val="es-PE"/>
              </w:rPr>
              <w:t>1.3.</w:t>
            </w:r>
            <w:r w:rsidR="00534C63" w:rsidRPr="00534C63">
              <w:rPr>
                <w:rFonts w:ascii="Arial" w:hAnsi="Arial" w:cs="Arial"/>
                <w:noProof/>
                <w:kern w:val="2"/>
                <w:sz w:val="20"/>
                <w:szCs w:val="20"/>
                <w:lang w:val="es-PE" w:eastAsia="es-PE"/>
                <w14:ligatures w14:val="standardContextual"/>
              </w:rPr>
              <w:tab/>
            </w:r>
            <w:r w:rsidR="00534C63" w:rsidRPr="00534C63">
              <w:rPr>
                <w:rStyle w:val="Hipervnculo"/>
                <w:rFonts w:ascii="Arial" w:hAnsi="Arial" w:cs="Arial"/>
                <w:b/>
                <w:noProof/>
                <w:sz w:val="20"/>
                <w:szCs w:val="20"/>
                <w:lang w:val="es-PE"/>
              </w:rPr>
              <w:t>OBJETO DEL PROCESO DE SELECCIÓN</w:t>
            </w:r>
            <w:r w:rsidR="00534C63" w:rsidRPr="00534C63">
              <w:rPr>
                <w:rFonts w:ascii="Arial" w:hAnsi="Arial" w:cs="Arial"/>
                <w:noProof/>
                <w:webHidden/>
                <w:sz w:val="20"/>
                <w:szCs w:val="20"/>
              </w:rPr>
              <w:tab/>
            </w:r>
            <w:r w:rsidR="00534C63" w:rsidRPr="00534C63">
              <w:rPr>
                <w:rFonts w:ascii="Arial" w:hAnsi="Arial" w:cs="Arial"/>
                <w:noProof/>
                <w:webHidden/>
                <w:sz w:val="20"/>
                <w:szCs w:val="20"/>
              </w:rPr>
              <w:fldChar w:fldCharType="begin"/>
            </w:r>
            <w:r w:rsidR="00534C63" w:rsidRPr="00534C63">
              <w:rPr>
                <w:rFonts w:ascii="Arial" w:hAnsi="Arial" w:cs="Arial"/>
                <w:noProof/>
                <w:webHidden/>
                <w:sz w:val="20"/>
                <w:szCs w:val="20"/>
              </w:rPr>
              <w:instrText xml:space="preserve"> PAGEREF _Toc212471695 \h </w:instrText>
            </w:r>
            <w:r w:rsidR="00534C63" w:rsidRPr="00534C63">
              <w:rPr>
                <w:rFonts w:ascii="Arial" w:hAnsi="Arial" w:cs="Arial"/>
                <w:noProof/>
                <w:webHidden/>
                <w:sz w:val="20"/>
                <w:szCs w:val="20"/>
              </w:rPr>
            </w:r>
            <w:r w:rsidR="00534C63" w:rsidRPr="00534C63">
              <w:rPr>
                <w:rFonts w:ascii="Arial" w:hAnsi="Arial" w:cs="Arial"/>
                <w:noProof/>
                <w:webHidden/>
                <w:sz w:val="20"/>
                <w:szCs w:val="20"/>
              </w:rPr>
              <w:fldChar w:fldCharType="separate"/>
            </w:r>
            <w:r w:rsidR="00F41609">
              <w:rPr>
                <w:rFonts w:ascii="Arial" w:hAnsi="Arial" w:cs="Arial"/>
                <w:noProof/>
                <w:webHidden/>
                <w:sz w:val="20"/>
                <w:szCs w:val="20"/>
              </w:rPr>
              <w:t>6</w:t>
            </w:r>
            <w:r w:rsidR="00534C63" w:rsidRPr="00534C63">
              <w:rPr>
                <w:rFonts w:ascii="Arial" w:hAnsi="Arial" w:cs="Arial"/>
                <w:noProof/>
                <w:webHidden/>
                <w:sz w:val="20"/>
                <w:szCs w:val="20"/>
              </w:rPr>
              <w:fldChar w:fldCharType="end"/>
            </w:r>
          </w:hyperlink>
        </w:p>
        <w:p w14:paraId="1C4FA94C" w14:textId="119F4BC6" w:rsidR="00534C63" w:rsidRPr="00534C63" w:rsidRDefault="00EB7C41" w:rsidP="00900B6F">
          <w:pPr>
            <w:pStyle w:val="TDC2"/>
            <w:tabs>
              <w:tab w:val="left" w:pos="960"/>
              <w:tab w:val="right" w:leader="dot" w:pos="8488"/>
            </w:tabs>
            <w:ind w:left="142"/>
            <w:rPr>
              <w:rFonts w:ascii="Arial" w:hAnsi="Arial" w:cs="Arial"/>
              <w:noProof/>
              <w:kern w:val="2"/>
              <w:sz w:val="20"/>
              <w:szCs w:val="20"/>
              <w:lang w:val="es-PE" w:eastAsia="es-PE"/>
              <w14:ligatures w14:val="standardContextual"/>
            </w:rPr>
          </w:pPr>
          <w:hyperlink w:anchor="_Toc212471696" w:history="1">
            <w:r w:rsidR="00534C63" w:rsidRPr="00534C63">
              <w:rPr>
                <w:rStyle w:val="Hipervnculo"/>
                <w:rFonts w:ascii="Arial" w:hAnsi="Arial" w:cs="Arial"/>
                <w:b/>
                <w:noProof/>
                <w:sz w:val="20"/>
                <w:szCs w:val="20"/>
                <w:lang w:val="es-PE"/>
              </w:rPr>
              <w:t>1.4.</w:t>
            </w:r>
            <w:r w:rsidR="00534C63" w:rsidRPr="00534C63">
              <w:rPr>
                <w:rFonts w:ascii="Arial" w:hAnsi="Arial" w:cs="Arial"/>
                <w:noProof/>
                <w:kern w:val="2"/>
                <w:sz w:val="20"/>
                <w:szCs w:val="20"/>
                <w:lang w:val="es-PE" w:eastAsia="es-PE"/>
                <w14:ligatures w14:val="standardContextual"/>
              </w:rPr>
              <w:tab/>
            </w:r>
            <w:r w:rsidR="00534C63" w:rsidRPr="00534C63">
              <w:rPr>
                <w:rStyle w:val="Hipervnculo"/>
                <w:rFonts w:ascii="Arial" w:hAnsi="Arial" w:cs="Arial"/>
                <w:b/>
                <w:noProof/>
                <w:sz w:val="20"/>
                <w:szCs w:val="20"/>
                <w:lang w:val="es-PE"/>
              </w:rPr>
              <w:t>ANTECEDENTES</w:t>
            </w:r>
            <w:r w:rsidR="00534C63" w:rsidRPr="00534C63">
              <w:rPr>
                <w:rFonts w:ascii="Arial" w:hAnsi="Arial" w:cs="Arial"/>
                <w:noProof/>
                <w:webHidden/>
                <w:sz w:val="20"/>
                <w:szCs w:val="20"/>
              </w:rPr>
              <w:tab/>
            </w:r>
            <w:r w:rsidR="00534C63" w:rsidRPr="00534C63">
              <w:rPr>
                <w:rFonts w:ascii="Arial" w:hAnsi="Arial" w:cs="Arial"/>
                <w:noProof/>
                <w:webHidden/>
                <w:sz w:val="20"/>
                <w:szCs w:val="20"/>
              </w:rPr>
              <w:fldChar w:fldCharType="begin"/>
            </w:r>
            <w:r w:rsidR="00534C63" w:rsidRPr="00534C63">
              <w:rPr>
                <w:rFonts w:ascii="Arial" w:hAnsi="Arial" w:cs="Arial"/>
                <w:noProof/>
                <w:webHidden/>
                <w:sz w:val="20"/>
                <w:szCs w:val="20"/>
              </w:rPr>
              <w:instrText xml:space="preserve"> PAGEREF _Toc212471696 \h </w:instrText>
            </w:r>
            <w:r w:rsidR="00534C63" w:rsidRPr="00534C63">
              <w:rPr>
                <w:rFonts w:ascii="Arial" w:hAnsi="Arial" w:cs="Arial"/>
                <w:noProof/>
                <w:webHidden/>
                <w:sz w:val="20"/>
                <w:szCs w:val="20"/>
              </w:rPr>
            </w:r>
            <w:r w:rsidR="00534C63" w:rsidRPr="00534C63">
              <w:rPr>
                <w:rFonts w:ascii="Arial" w:hAnsi="Arial" w:cs="Arial"/>
                <w:noProof/>
                <w:webHidden/>
                <w:sz w:val="20"/>
                <w:szCs w:val="20"/>
              </w:rPr>
              <w:fldChar w:fldCharType="separate"/>
            </w:r>
            <w:r w:rsidR="00F41609">
              <w:rPr>
                <w:rFonts w:ascii="Arial" w:hAnsi="Arial" w:cs="Arial"/>
                <w:noProof/>
                <w:webHidden/>
                <w:sz w:val="20"/>
                <w:szCs w:val="20"/>
              </w:rPr>
              <w:t>6</w:t>
            </w:r>
            <w:r w:rsidR="00534C63" w:rsidRPr="00534C63">
              <w:rPr>
                <w:rFonts w:ascii="Arial" w:hAnsi="Arial" w:cs="Arial"/>
                <w:noProof/>
                <w:webHidden/>
                <w:sz w:val="20"/>
                <w:szCs w:val="20"/>
              </w:rPr>
              <w:fldChar w:fldCharType="end"/>
            </w:r>
          </w:hyperlink>
        </w:p>
        <w:p w14:paraId="371E798A" w14:textId="2A05E234" w:rsidR="00534C63" w:rsidRPr="00534C63" w:rsidRDefault="00EB7C41" w:rsidP="00900B6F">
          <w:pPr>
            <w:pStyle w:val="TDC2"/>
            <w:tabs>
              <w:tab w:val="left" w:pos="960"/>
              <w:tab w:val="right" w:leader="dot" w:pos="8488"/>
            </w:tabs>
            <w:ind w:left="142"/>
            <w:rPr>
              <w:rFonts w:ascii="Arial" w:hAnsi="Arial" w:cs="Arial"/>
              <w:noProof/>
              <w:kern w:val="2"/>
              <w:sz w:val="20"/>
              <w:szCs w:val="20"/>
              <w:lang w:val="es-PE" w:eastAsia="es-PE"/>
              <w14:ligatures w14:val="standardContextual"/>
            </w:rPr>
          </w:pPr>
          <w:hyperlink w:anchor="_Toc212471697" w:history="1">
            <w:r w:rsidR="00534C63" w:rsidRPr="00534C63">
              <w:rPr>
                <w:rStyle w:val="Hipervnculo"/>
                <w:rFonts w:ascii="Arial" w:hAnsi="Arial" w:cs="Arial"/>
                <w:b/>
                <w:noProof/>
                <w:sz w:val="20"/>
                <w:szCs w:val="20"/>
                <w:lang w:val="es-PE"/>
              </w:rPr>
              <w:t>1.5.</w:t>
            </w:r>
            <w:r w:rsidR="00534C63" w:rsidRPr="00534C63">
              <w:rPr>
                <w:rFonts w:ascii="Arial" w:hAnsi="Arial" w:cs="Arial"/>
                <w:noProof/>
                <w:kern w:val="2"/>
                <w:sz w:val="20"/>
                <w:szCs w:val="20"/>
                <w:lang w:val="es-PE" w:eastAsia="es-PE"/>
                <w14:ligatures w14:val="standardContextual"/>
              </w:rPr>
              <w:tab/>
            </w:r>
            <w:r w:rsidR="00534C63" w:rsidRPr="00534C63">
              <w:rPr>
                <w:rStyle w:val="Hipervnculo"/>
                <w:rFonts w:ascii="Arial" w:hAnsi="Arial" w:cs="Arial"/>
                <w:b/>
                <w:noProof/>
                <w:sz w:val="20"/>
                <w:szCs w:val="20"/>
                <w:lang w:val="es-PE"/>
              </w:rPr>
              <w:t>MONTO REFERENCIAL DEL CONVENIO DE INVERSIÓN:</w:t>
            </w:r>
            <w:r w:rsidR="00534C63" w:rsidRPr="00534C63">
              <w:rPr>
                <w:rFonts w:ascii="Arial" w:hAnsi="Arial" w:cs="Arial"/>
                <w:noProof/>
                <w:webHidden/>
                <w:sz w:val="20"/>
                <w:szCs w:val="20"/>
              </w:rPr>
              <w:tab/>
            </w:r>
            <w:r w:rsidR="00534C63" w:rsidRPr="00534C63">
              <w:rPr>
                <w:rFonts w:ascii="Arial" w:hAnsi="Arial" w:cs="Arial"/>
                <w:noProof/>
                <w:webHidden/>
                <w:sz w:val="20"/>
                <w:szCs w:val="20"/>
              </w:rPr>
              <w:fldChar w:fldCharType="begin"/>
            </w:r>
            <w:r w:rsidR="00534C63" w:rsidRPr="00534C63">
              <w:rPr>
                <w:rFonts w:ascii="Arial" w:hAnsi="Arial" w:cs="Arial"/>
                <w:noProof/>
                <w:webHidden/>
                <w:sz w:val="20"/>
                <w:szCs w:val="20"/>
              </w:rPr>
              <w:instrText xml:space="preserve"> PAGEREF _Toc212471697 \h </w:instrText>
            </w:r>
            <w:r w:rsidR="00534C63" w:rsidRPr="00534C63">
              <w:rPr>
                <w:rFonts w:ascii="Arial" w:hAnsi="Arial" w:cs="Arial"/>
                <w:noProof/>
                <w:webHidden/>
                <w:sz w:val="20"/>
                <w:szCs w:val="20"/>
              </w:rPr>
            </w:r>
            <w:r w:rsidR="00534C63" w:rsidRPr="00534C63">
              <w:rPr>
                <w:rFonts w:ascii="Arial" w:hAnsi="Arial" w:cs="Arial"/>
                <w:noProof/>
                <w:webHidden/>
                <w:sz w:val="20"/>
                <w:szCs w:val="20"/>
              </w:rPr>
              <w:fldChar w:fldCharType="separate"/>
            </w:r>
            <w:r w:rsidR="00F41609">
              <w:rPr>
                <w:rFonts w:ascii="Arial" w:hAnsi="Arial" w:cs="Arial"/>
                <w:noProof/>
                <w:webHidden/>
                <w:sz w:val="20"/>
                <w:szCs w:val="20"/>
              </w:rPr>
              <w:t>7</w:t>
            </w:r>
            <w:r w:rsidR="00534C63" w:rsidRPr="00534C63">
              <w:rPr>
                <w:rFonts w:ascii="Arial" w:hAnsi="Arial" w:cs="Arial"/>
                <w:noProof/>
                <w:webHidden/>
                <w:sz w:val="20"/>
                <w:szCs w:val="20"/>
              </w:rPr>
              <w:fldChar w:fldCharType="end"/>
            </w:r>
          </w:hyperlink>
        </w:p>
        <w:p w14:paraId="27296E10" w14:textId="746AD545" w:rsidR="00534C63" w:rsidRPr="00534C63" w:rsidRDefault="00EB7C41" w:rsidP="00900B6F">
          <w:pPr>
            <w:pStyle w:val="TDC1"/>
            <w:ind w:left="142"/>
            <w:rPr>
              <w:rFonts w:eastAsiaTheme="minorEastAsia"/>
              <w:kern w:val="2"/>
              <w:sz w:val="20"/>
              <w:szCs w:val="20"/>
              <w14:ligatures w14:val="standardContextual"/>
            </w:rPr>
          </w:pPr>
          <w:hyperlink w:anchor="_Toc212471698" w:history="1">
            <w:r w:rsidR="00534C63" w:rsidRPr="00534C63">
              <w:rPr>
                <w:rStyle w:val="Hipervnculo"/>
                <w:sz w:val="20"/>
                <w:szCs w:val="20"/>
              </w:rPr>
              <w:t>SECCIÓN II:  DISPOSICIONES DEL PROCESO DE SELECCIÓN</w:t>
            </w:r>
            <w:r w:rsidR="00534C63" w:rsidRPr="00534C63">
              <w:rPr>
                <w:webHidden/>
                <w:sz w:val="20"/>
                <w:szCs w:val="20"/>
              </w:rPr>
              <w:tab/>
            </w:r>
            <w:r w:rsidR="00534C63" w:rsidRPr="00534C63">
              <w:rPr>
                <w:webHidden/>
                <w:sz w:val="20"/>
                <w:szCs w:val="20"/>
              </w:rPr>
              <w:fldChar w:fldCharType="begin"/>
            </w:r>
            <w:r w:rsidR="00534C63" w:rsidRPr="00534C63">
              <w:rPr>
                <w:webHidden/>
                <w:sz w:val="20"/>
                <w:szCs w:val="20"/>
              </w:rPr>
              <w:instrText xml:space="preserve"> PAGEREF _Toc212471698 \h </w:instrText>
            </w:r>
            <w:r w:rsidR="00534C63" w:rsidRPr="00534C63">
              <w:rPr>
                <w:webHidden/>
                <w:sz w:val="20"/>
                <w:szCs w:val="20"/>
              </w:rPr>
            </w:r>
            <w:r w:rsidR="00534C63" w:rsidRPr="00534C63">
              <w:rPr>
                <w:webHidden/>
                <w:sz w:val="20"/>
                <w:szCs w:val="20"/>
              </w:rPr>
              <w:fldChar w:fldCharType="separate"/>
            </w:r>
            <w:r w:rsidR="00F41609">
              <w:rPr>
                <w:webHidden/>
                <w:sz w:val="20"/>
                <w:szCs w:val="20"/>
              </w:rPr>
              <w:t>8</w:t>
            </w:r>
            <w:r w:rsidR="00534C63" w:rsidRPr="00534C63">
              <w:rPr>
                <w:webHidden/>
                <w:sz w:val="20"/>
                <w:szCs w:val="20"/>
              </w:rPr>
              <w:fldChar w:fldCharType="end"/>
            </w:r>
          </w:hyperlink>
        </w:p>
        <w:p w14:paraId="7B7027DD" w14:textId="1995B84C" w:rsidR="00534C63" w:rsidRPr="00534C63" w:rsidRDefault="00EB7C41" w:rsidP="00900B6F">
          <w:pPr>
            <w:pStyle w:val="TDC1"/>
            <w:ind w:left="142"/>
            <w:rPr>
              <w:rFonts w:eastAsiaTheme="minorEastAsia"/>
              <w:kern w:val="2"/>
              <w:sz w:val="20"/>
              <w:szCs w:val="20"/>
              <w14:ligatures w14:val="standardContextual"/>
            </w:rPr>
          </w:pPr>
          <w:hyperlink w:anchor="_Toc212471699" w:history="1">
            <w:r w:rsidR="00534C63" w:rsidRPr="00534C63">
              <w:rPr>
                <w:rStyle w:val="Hipervnculo"/>
                <w:sz w:val="20"/>
                <w:szCs w:val="20"/>
              </w:rPr>
              <w:t>CAPÍTULO I:  ETAPAS DEL PROCESO DE SELECCIÓN</w:t>
            </w:r>
            <w:r w:rsidR="00534C63" w:rsidRPr="00534C63">
              <w:rPr>
                <w:webHidden/>
                <w:sz w:val="20"/>
                <w:szCs w:val="20"/>
              </w:rPr>
              <w:tab/>
            </w:r>
            <w:r w:rsidR="00534C63" w:rsidRPr="00534C63">
              <w:rPr>
                <w:webHidden/>
                <w:sz w:val="20"/>
                <w:szCs w:val="20"/>
              </w:rPr>
              <w:fldChar w:fldCharType="begin"/>
            </w:r>
            <w:r w:rsidR="00534C63" w:rsidRPr="00534C63">
              <w:rPr>
                <w:webHidden/>
                <w:sz w:val="20"/>
                <w:szCs w:val="20"/>
              </w:rPr>
              <w:instrText xml:space="preserve"> PAGEREF _Toc212471699 \h </w:instrText>
            </w:r>
            <w:r w:rsidR="00534C63" w:rsidRPr="00534C63">
              <w:rPr>
                <w:webHidden/>
                <w:sz w:val="20"/>
                <w:szCs w:val="20"/>
              </w:rPr>
            </w:r>
            <w:r w:rsidR="00534C63" w:rsidRPr="00534C63">
              <w:rPr>
                <w:webHidden/>
                <w:sz w:val="20"/>
                <w:szCs w:val="20"/>
              </w:rPr>
              <w:fldChar w:fldCharType="separate"/>
            </w:r>
            <w:r w:rsidR="00F41609">
              <w:rPr>
                <w:webHidden/>
                <w:sz w:val="20"/>
                <w:szCs w:val="20"/>
              </w:rPr>
              <w:t>8</w:t>
            </w:r>
            <w:r w:rsidR="00534C63" w:rsidRPr="00534C63">
              <w:rPr>
                <w:webHidden/>
                <w:sz w:val="20"/>
                <w:szCs w:val="20"/>
              </w:rPr>
              <w:fldChar w:fldCharType="end"/>
            </w:r>
          </w:hyperlink>
        </w:p>
        <w:p w14:paraId="18B63123" w14:textId="7231DC07" w:rsidR="00534C63" w:rsidRPr="00534C63" w:rsidRDefault="00EB7C41" w:rsidP="00900B6F">
          <w:pPr>
            <w:pStyle w:val="TDC2"/>
            <w:tabs>
              <w:tab w:val="left" w:pos="960"/>
              <w:tab w:val="right" w:leader="dot" w:pos="8488"/>
            </w:tabs>
            <w:ind w:left="142"/>
            <w:rPr>
              <w:rFonts w:ascii="Arial" w:hAnsi="Arial" w:cs="Arial"/>
              <w:noProof/>
              <w:kern w:val="2"/>
              <w:sz w:val="20"/>
              <w:szCs w:val="20"/>
              <w:lang w:val="es-PE" w:eastAsia="es-PE"/>
              <w14:ligatures w14:val="standardContextual"/>
            </w:rPr>
          </w:pPr>
          <w:hyperlink w:anchor="_Toc212471700" w:history="1">
            <w:r w:rsidR="00534C63" w:rsidRPr="00534C63">
              <w:rPr>
                <w:rStyle w:val="Hipervnculo"/>
                <w:rFonts w:ascii="Arial" w:eastAsia="MS Mincho" w:hAnsi="Arial" w:cs="Arial"/>
                <w:b/>
                <w:bCs/>
                <w:noProof/>
                <w:sz w:val="20"/>
                <w:szCs w:val="20"/>
                <w:lang w:val="es-PE"/>
              </w:rPr>
              <w:t>1.1.</w:t>
            </w:r>
            <w:r w:rsidR="00534C63" w:rsidRPr="00534C63">
              <w:rPr>
                <w:rFonts w:ascii="Arial" w:hAnsi="Arial" w:cs="Arial"/>
                <w:noProof/>
                <w:kern w:val="2"/>
                <w:sz w:val="20"/>
                <w:szCs w:val="20"/>
                <w:lang w:val="es-PE" w:eastAsia="es-PE"/>
                <w14:ligatures w14:val="standardContextual"/>
              </w:rPr>
              <w:tab/>
            </w:r>
            <w:r w:rsidR="00534C63" w:rsidRPr="00534C63">
              <w:rPr>
                <w:rStyle w:val="Hipervnculo"/>
                <w:rFonts w:ascii="Arial" w:eastAsia="MS Mincho" w:hAnsi="Arial" w:cs="Arial"/>
                <w:b/>
                <w:noProof/>
                <w:sz w:val="20"/>
                <w:szCs w:val="20"/>
                <w:lang w:val="es-PE"/>
              </w:rPr>
              <w:t xml:space="preserve">DEL </w:t>
            </w:r>
            <w:r w:rsidR="00534C63" w:rsidRPr="00534C63">
              <w:rPr>
                <w:rStyle w:val="Hipervnculo"/>
                <w:rFonts w:ascii="Arial" w:hAnsi="Arial" w:cs="Arial"/>
                <w:b/>
                <w:noProof/>
                <w:sz w:val="20"/>
                <w:szCs w:val="20"/>
                <w:lang w:val="es-PE"/>
              </w:rPr>
              <w:t>COMITÉ</w:t>
            </w:r>
            <w:r w:rsidR="00534C63" w:rsidRPr="00534C63">
              <w:rPr>
                <w:rStyle w:val="Hipervnculo"/>
                <w:rFonts w:ascii="Arial" w:eastAsia="MS Mincho" w:hAnsi="Arial" w:cs="Arial"/>
                <w:b/>
                <w:noProof/>
                <w:sz w:val="20"/>
                <w:szCs w:val="20"/>
                <w:lang w:val="es-PE"/>
              </w:rPr>
              <w:t xml:space="preserve"> ESPECIAL</w:t>
            </w:r>
            <w:r w:rsidR="00534C63" w:rsidRPr="00534C63">
              <w:rPr>
                <w:rFonts w:ascii="Arial" w:hAnsi="Arial" w:cs="Arial"/>
                <w:noProof/>
                <w:webHidden/>
                <w:sz w:val="20"/>
                <w:szCs w:val="20"/>
              </w:rPr>
              <w:tab/>
            </w:r>
            <w:r w:rsidR="00534C63" w:rsidRPr="00534C63">
              <w:rPr>
                <w:rFonts w:ascii="Arial" w:hAnsi="Arial" w:cs="Arial"/>
                <w:noProof/>
                <w:webHidden/>
                <w:sz w:val="20"/>
                <w:szCs w:val="20"/>
              </w:rPr>
              <w:fldChar w:fldCharType="begin"/>
            </w:r>
            <w:r w:rsidR="00534C63" w:rsidRPr="00534C63">
              <w:rPr>
                <w:rFonts w:ascii="Arial" w:hAnsi="Arial" w:cs="Arial"/>
                <w:noProof/>
                <w:webHidden/>
                <w:sz w:val="20"/>
                <w:szCs w:val="20"/>
              </w:rPr>
              <w:instrText xml:space="preserve"> PAGEREF _Toc212471700 \h </w:instrText>
            </w:r>
            <w:r w:rsidR="00534C63" w:rsidRPr="00534C63">
              <w:rPr>
                <w:rFonts w:ascii="Arial" w:hAnsi="Arial" w:cs="Arial"/>
                <w:noProof/>
                <w:webHidden/>
                <w:sz w:val="20"/>
                <w:szCs w:val="20"/>
              </w:rPr>
            </w:r>
            <w:r w:rsidR="00534C63" w:rsidRPr="00534C63">
              <w:rPr>
                <w:rFonts w:ascii="Arial" w:hAnsi="Arial" w:cs="Arial"/>
                <w:noProof/>
                <w:webHidden/>
                <w:sz w:val="20"/>
                <w:szCs w:val="20"/>
              </w:rPr>
              <w:fldChar w:fldCharType="separate"/>
            </w:r>
            <w:r w:rsidR="00F41609">
              <w:rPr>
                <w:rFonts w:ascii="Arial" w:hAnsi="Arial" w:cs="Arial"/>
                <w:noProof/>
                <w:webHidden/>
                <w:sz w:val="20"/>
                <w:szCs w:val="20"/>
              </w:rPr>
              <w:t>8</w:t>
            </w:r>
            <w:r w:rsidR="00534C63" w:rsidRPr="00534C63">
              <w:rPr>
                <w:rFonts w:ascii="Arial" w:hAnsi="Arial" w:cs="Arial"/>
                <w:noProof/>
                <w:webHidden/>
                <w:sz w:val="20"/>
                <w:szCs w:val="20"/>
              </w:rPr>
              <w:fldChar w:fldCharType="end"/>
            </w:r>
          </w:hyperlink>
        </w:p>
        <w:p w14:paraId="2087DC44" w14:textId="1D67998F" w:rsidR="00534C63" w:rsidRPr="00534C63" w:rsidRDefault="00EB7C41" w:rsidP="00900B6F">
          <w:pPr>
            <w:pStyle w:val="TDC2"/>
            <w:tabs>
              <w:tab w:val="left" w:pos="960"/>
              <w:tab w:val="right" w:leader="dot" w:pos="8488"/>
            </w:tabs>
            <w:ind w:left="142"/>
            <w:rPr>
              <w:rFonts w:ascii="Arial" w:hAnsi="Arial" w:cs="Arial"/>
              <w:noProof/>
              <w:kern w:val="2"/>
              <w:sz w:val="20"/>
              <w:szCs w:val="20"/>
              <w:lang w:val="es-PE" w:eastAsia="es-PE"/>
              <w14:ligatures w14:val="standardContextual"/>
            </w:rPr>
          </w:pPr>
          <w:hyperlink w:anchor="_Toc212471701" w:history="1">
            <w:r w:rsidR="00534C63" w:rsidRPr="00534C63">
              <w:rPr>
                <w:rStyle w:val="Hipervnculo"/>
                <w:rFonts w:ascii="Arial" w:eastAsia="MS Mincho" w:hAnsi="Arial" w:cs="Arial"/>
                <w:b/>
                <w:bCs/>
                <w:noProof/>
                <w:sz w:val="20"/>
                <w:szCs w:val="20"/>
                <w:lang w:val="es-PE"/>
              </w:rPr>
              <w:t>1.2.</w:t>
            </w:r>
            <w:r w:rsidR="00534C63" w:rsidRPr="00534C63">
              <w:rPr>
                <w:rFonts w:ascii="Arial" w:hAnsi="Arial" w:cs="Arial"/>
                <w:noProof/>
                <w:kern w:val="2"/>
                <w:sz w:val="20"/>
                <w:szCs w:val="20"/>
                <w:lang w:val="es-PE" w:eastAsia="es-PE"/>
                <w14:ligatures w14:val="standardContextual"/>
              </w:rPr>
              <w:tab/>
            </w:r>
            <w:r w:rsidR="00534C63" w:rsidRPr="00534C63">
              <w:rPr>
                <w:rStyle w:val="Hipervnculo"/>
                <w:rFonts w:ascii="Arial" w:eastAsia="MS Mincho" w:hAnsi="Arial" w:cs="Arial"/>
                <w:b/>
                <w:noProof/>
                <w:sz w:val="20"/>
                <w:szCs w:val="20"/>
                <w:lang w:val="es-PE"/>
              </w:rPr>
              <w:t>AGRUPAMIENTO</w:t>
            </w:r>
            <w:r w:rsidR="00534C63" w:rsidRPr="00534C63">
              <w:rPr>
                <w:rStyle w:val="Hipervnculo"/>
                <w:rFonts w:ascii="Arial" w:hAnsi="Arial" w:cs="Arial"/>
                <w:b/>
                <w:noProof/>
                <w:sz w:val="20"/>
                <w:szCs w:val="20"/>
                <w:lang w:val="es-PE"/>
              </w:rPr>
              <w:t xml:space="preserve"> DE INVERSIONES</w:t>
            </w:r>
            <w:r w:rsidR="00534C63" w:rsidRPr="00534C63">
              <w:rPr>
                <w:rFonts w:ascii="Arial" w:hAnsi="Arial" w:cs="Arial"/>
                <w:noProof/>
                <w:webHidden/>
                <w:sz w:val="20"/>
                <w:szCs w:val="20"/>
              </w:rPr>
              <w:tab/>
            </w:r>
            <w:r w:rsidR="00534C63" w:rsidRPr="00534C63">
              <w:rPr>
                <w:rFonts w:ascii="Arial" w:hAnsi="Arial" w:cs="Arial"/>
                <w:noProof/>
                <w:webHidden/>
                <w:sz w:val="20"/>
                <w:szCs w:val="20"/>
              </w:rPr>
              <w:fldChar w:fldCharType="begin"/>
            </w:r>
            <w:r w:rsidR="00534C63" w:rsidRPr="00534C63">
              <w:rPr>
                <w:rFonts w:ascii="Arial" w:hAnsi="Arial" w:cs="Arial"/>
                <w:noProof/>
                <w:webHidden/>
                <w:sz w:val="20"/>
                <w:szCs w:val="20"/>
              </w:rPr>
              <w:instrText xml:space="preserve"> PAGEREF _Toc212471701 \h </w:instrText>
            </w:r>
            <w:r w:rsidR="00534C63" w:rsidRPr="00534C63">
              <w:rPr>
                <w:rFonts w:ascii="Arial" w:hAnsi="Arial" w:cs="Arial"/>
                <w:noProof/>
                <w:webHidden/>
                <w:sz w:val="20"/>
                <w:szCs w:val="20"/>
              </w:rPr>
            </w:r>
            <w:r w:rsidR="00534C63" w:rsidRPr="00534C63">
              <w:rPr>
                <w:rFonts w:ascii="Arial" w:hAnsi="Arial" w:cs="Arial"/>
                <w:noProof/>
                <w:webHidden/>
                <w:sz w:val="20"/>
                <w:szCs w:val="20"/>
              </w:rPr>
              <w:fldChar w:fldCharType="separate"/>
            </w:r>
            <w:r w:rsidR="00F41609">
              <w:rPr>
                <w:rFonts w:ascii="Arial" w:hAnsi="Arial" w:cs="Arial"/>
                <w:noProof/>
                <w:webHidden/>
                <w:sz w:val="20"/>
                <w:szCs w:val="20"/>
              </w:rPr>
              <w:t>8</w:t>
            </w:r>
            <w:r w:rsidR="00534C63" w:rsidRPr="00534C63">
              <w:rPr>
                <w:rFonts w:ascii="Arial" w:hAnsi="Arial" w:cs="Arial"/>
                <w:noProof/>
                <w:webHidden/>
                <w:sz w:val="20"/>
                <w:szCs w:val="20"/>
              </w:rPr>
              <w:fldChar w:fldCharType="end"/>
            </w:r>
          </w:hyperlink>
        </w:p>
        <w:p w14:paraId="1719DA4C" w14:textId="4247B32A" w:rsidR="00534C63" w:rsidRPr="00534C63" w:rsidRDefault="00EB7C41" w:rsidP="00900B6F">
          <w:pPr>
            <w:pStyle w:val="TDC2"/>
            <w:tabs>
              <w:tab w:val="left" w:pos="960"/>
              <w:tab w:val="right" w:leader="dot" w:pos="8488"/>
            </w:tabs>
            <w:ind w:left="142"/>
            <w:rPr>
              <w:rFonts w:ascii="Arial" w:hAnsi="Arial" w:cs="Arial"/>
              <w:noProof/>
              <w:kern w:val="2"/>
              <w:sz w:val="20"/>
              <w:szCs w:val="20"/>
              <w:lang w:val="es-PE" w:eastAsia="es-PE"/>
              <w14:ligatures w14:val="standardContextual"/>
            </w:rPr>
          </w:pPr>
          <w:hyperlink w:anchor="_Toc212471702" w:history="1">
            <w:r w:rsidR="00534C63" w:rsidRPr="00534C63">
              <w:rPr>
                <w:rStyle w:val="Hipervnculo"/>
                <w:rFonts w:ascii="Arial" w:hAnsi="Arial" w:cs="Arial"/>
                <w:b/>
                <w:bCs/>
                <w:noProof/>
                <w:sz w:val="20"/>
                <w:szCs w:val="20"/>
                <w:lang w:val="es-PE"/>
              </w:rPr>
              <w:t>1.3.</w:t>
            </w:r>
            <w:r w:rsidR="00534C63" w:rsidRPr="00534C63">
              <w:rPr>
                <w:rFonts w:ascii="Arial" w:hAnsi="Arial" w:cs="Arial"/>
                <w:noProof/>
                <w:kern w:val="2"/>
                <w:sz w:val="20"/>
                <w:szCs w:val="20"/>
                <w:lang w:val="es-PE" w:eastAsia="es-PE"/>
                <w14:ligatures w14:val="standardContextual"/>
              </w:rPr>
              <w:tab/>
            </w:r>
            <w:r w:rsidR="00534C63" w:rsidRPr="00534C63">
              <w:rPr>
                <w:rStyle w:val="Hipervnculo"/>
                <w:rFonts w:ascii="Arial" w:eastAsia="MS Mincho" w:hAnsi="Arial" w:cs="Arial"/>
                <w:b/>
                <w:noProof/>
                <w:sz w:val="20"/>
                <w:szCs w:val="20"/>
                <w:lang w:val="es-PE"/>
              </w:rPr>
              <w:t>CONVOCATORIA Y PUBLICACIÓN</w:t>
            </w:r>
            <w:r w:rsidR="00534C63" w:rsidRPr="00534C63">
              <w:rPr>
                <w:rFonts w:ascii="Arial" w:hAnsi="Arial" w:cs="Arial"/>
                <w:noProof/>
                <w:webHidden/>
                <w:sz w:val="20"/>
                <w:szCs w:val="20"/>
              </w:rPr>
              <w:tab/>
            </w:r>
            <w:r w:rsidR="00534C63" w:rsidRPr="00534C63">
              <w:rPr>
                <w:rFonts w:ascii="Arial" w:hAnsi="Arial" w:cs="Arial"/>
                <w:noProof/>
                <w:webHidden/>
                <w:sz w:val="20"/>
                <w:szCs w:val="20"/>
              </w:rPr>
              <w:fldChar w:fldCharType="begin"/>
            </w:r>
            <w:r w:rsidR="00534C63" w:rsidRPr="00534C63">
              <w:rPr>
                <w:rFonts w:ascii="Arial" w:hAnsi="Arial" w:cs="Arial"/>
                <w:noProof/>
                <w:webHidden/>
                <w:sz w:val="20"/>
                <w:szCs w:val="20"/>
              </w:rPr>
              <w:instrText xml:space="preserve"> PAGEREF _Toc212471702 \h </w:instrText>
            </w:r>
            <w:r w:rsidR="00534C63" w:rsidRPr="00534C63">
              <w:rPr>
                <w:rFonts w:ascii="Arial" w:hAnsi="Arial" w:cs="Arial"/>
                <w:noProof/>
                <w:webHidden/>
                <w:sz w:val="20"/>
                <w:szCs w:val="20"/>
              </w:rPr>
            </w:r>
            <w:r w:rsidR="00534C63" w:rsidRPr="00534C63">
              <w:rPr>
                <w:rFonts w:ascii="Arial" w:hAnsi="Arial" w:cs="Arial"/>
                <w:noProof/>
                <w:webHidden/>
                <w:sz w:val="20"/>
                <w:szCs w:val="20"/>
              </w:rPr>
              <w:fldChar w:fldCharType="separate"/>
            </w:r>
            <w:r w:rsidR="00F41609">
              <w:rPr>
                <w:rFonts w:ascii="Arial" w:hAnsi="Arial" w:cs="Arial"/>
                <w:noProof/>
                <w:webHidden/>
                <w:sz w:val="20"/>
                <w:szCs w:val="20"/>
              </w:rPr>
              <w:t>8</w:t>
            </w:r>
            <w:r w:rsidR="00534C63" w:rsidRPr="00534C63">
              <w:rPr>
                <w:rFonts w:ascii="Arial" w:hAnsi="Arial" w:cs="Arial"/>
                <w:noProof/>
                <w:webHidden/>
                <w:sz w:val="20"/>
                <w:szCs w:val="20"/>
              </w:rPr>
              <w:fldChar w:fldCharType="end"/>
            </w:r>
          </w:hyperlink>
        </w:p>
        <w:p w14:paraId="55D854EC" w14:textId="4EAAD01E" w:rsidR="00534C63" w:rsidRPr="00534C63" w:rsidRDefault="00EB7C41" w:rsidP="00900B6F">
          <w:pPr>
            <w:pStyle w:val="TDC2"/>
            <w:tabs>
              <w:tab w:val="left" w:pos="960"/>
              <w:tab w:val="right" w:leader="dot" w:pos="8488"/>
            </w:tabs>
            <w:ind w:left="142"/>
            <w:rPr>
              <w:rFonts w:ascii="Arial" w:hAnsi="Arial" w:cs="Arial"/>
              <w:noProof/>
              <w:kern w:val="2"/>
              <w:sz w:val="20"/>
              <w:szCs w:val="20"/>
              <w:lang w:val="es-PE" w:eastAsia="es-PE"/>
              <w14:ligatures w14:val="standardContextual"/>
            </w:rPr>
          </w:pPr>
          <w:hyperlink w:anchor="_Toc212471703" w:history="1">
            <w:r w:rsidR="00534C63" w:rsidRPr="00534C63">
              <w:rPr>
                <w:rStyle w:val="Hipervnculo"/>
                <w:rFonts w:ascii="Arial" w:hAnsi="Arial" w:cs="Arial"/>
                <w:b/>
                <w:bCs/>
                <w:noProof/>
                <w:sz w:val="20"/>
                <w:szCs w:val="20"/>
                <w:lang w:val="es-PE"/>
              </w:rPr>
              <w:t>1.4.</w:t>
            </w:r>
            <w:r w:rsidR="00534C63" w:rsidRPr="00534C63">
              <w:rPr>
                <w:rFonts w:ascii="Arial" w:hAnsi="Arial" w:cs="Arial"/>
                <w:noProof/>
                <w:kern w:val="2"/>
                <w:sz w:val="20"/>
                <w:szCs w:val="20"/>
                <w:lang w:val="es-PE" w:eastAsia="es-PE"/>
                <w14:ligatures w14:val="standardContextual"/>
              </w:rPr>
              <w:tab/>
            </w:r>
            <w:r w:rsidR="00534C63" w:rsidRPr="00534C63">
              <w:rPr>
                <w:rStyle w:val="Hipervnculo"/>
                <w:rFonts w:ascii="Arial" w:eastAsia="MS Mincho" w:hAnsi="Arial" w:cs="Arial"/>
                <w:b/>
                <w:noProof/>
                <w:sz w:val="20"/>
                <w:szCs w:val="20"/>
                <w:lang w:val="es-PE"/>
              </w:rPr>
              <w:t>PLAZO</w:t>
            </w:r>
            <w:r w:rsidR="00534C63" w:rsidRPr="00534C63">
              <w:rPr>
                <w:rFonts w:ascii="Arial" w:hAnsi="Arial" w:cs="Arial"/>
                <w:noProof/>
                <w:webHidden/>
                <w:sz w:val="20"/>
                <w:szCs w:val="20"/>
              </w:rPr>
              <w:tab/>
            </w:r>
            <w:r w:rsidR="00534C63" w:rsidRPr="00534C63">
              <w:rPr>
                <w:rFonts w:ascii="Arial" w:hAnsi="Arial" w:cs="Arial"/>
                <w:noProof/>
                <w:webHidden/>
                <w:sz w:val="20"/>
                <w:szCs w:val="20"/>
              </w:rPr>
              <w:fldChar w:fldCharType="begin"/>
            </w:r>
            <w:r w:rsidR="00534C63" w:rsidRPr="00534C63">
              <w:rPr>
                <w:rFonts w:ascii="Arial" w:hAnsi="Arial" w:cs="Arial"/>
                <w:noProof/>
                <w:webHidden/>
                <w:sz w:val="20"/>
                <w:szCs w:val="20"/>
              </w:rPr>
              <w:instrText xml:space="preserve"> PAGEREF _Toc212471703 \h </w:instrText>
            </w:r>
            <w:r w:rsidR="00534C63" w:rsidRPr="00534C63">
              <w:rPr>
                <w:rFonts w:ascii="Arial" w:hAnsi="Arial" w:cs="Arial"/>
                <w:noProof/>
                <w:webHidden/>
                <w:sz w:val="20"/>
                <w:szCs w:val="20"/>
              </w:rPr>
            </w:r>
            <w:r w:rsidR="00534C63" w:rsidRPr="00534C63">
              <w:rPr>
                <w:rFonts w:ascii="Arial" w:hAnsi="Arial" w:cs="Arial"/>
                <w:noProof/>
                <w:webHidden/>
                <w:sz w:val="20"/>
                <w:szCs w:val="20"/>
              </w:rPr>
              <w:fldChar w:fldCharType="separate"/>
            </w:r>
            <w:r w:rsidR="00F41609">
              <w:rPr>
                <w:rFonts w:ascii="Arial" w:hAnsi="Arial" w:cs="Arial"/>
                <w:noProof/>
                <w:webHidden/>
                <w:sz w:val="20"/>
                <w:szCs w:val="20"/>
              </w:rPr>
              <w:t>9</w:t>
            </w:r>
            <w:r w:rsidR="00534C63" w:rsidRPr="00534C63">
              <w:rPr>
                <w:rFonts w:ascii="Arial" w:hAnsi="Arial" w:cs="Arial"/>
                <w:noProof/>
                <w:webHidden/>
                <w:sz w:val="20"/>
                <w:szCs w:val="20"/>
              </w:rPr>
              <w:fldChar w:fldCharType="end"/>
            </w:r>
          </w:hyperlink>
        </w:p>
        <w:p w14:paraId="673ECE3A" w14:textId="11F17AD2" w:rsidR="00534C63" w:rsidRPr="00534C63" w:rsidRDefault="00EB7C41" w:rsidP="00900B6F">
          <w:pPr>
            <w:pStyle w:val="TDC2"/>
            <w:tabs>
              <w:tab w:val="left" w:pos="960"/>
              <w:tab w:val="right" w:leader="dot" w:pos="8488"/>
            </w:tabs>
            <w:ind w:left="142"/>
            <w:rPr>
              <w:rFonts w:ascii="Arial" w:hAnsi="Arial" w:cs="Arial"/>
              <w:noProof/>
              <w:kern w:val="2"/>
              <w:sz w:val="20"/>
              <w:szCs w:val="20"/>
              <w:lang w:val="es-PE" w:eastAsia="es-PE"/>
              <w14:ligatures w14:val="standardContextual"/>
            </w:rPr>
          </w:pPr>
          <w:hyperlink w:anchor="_Toc212471704" w:history="1">
            <w:r w:rsidR="00534C63" w:rsidRPr="00534C63">
              <w:rPr>
                <w:rStyle w:val="Hipervnculo"/>
                <w:rFonts w:ascii="Arial" w:hAnsi="Arial" w:cs="Arial"/>
                <w:b/>
                <w:bCs/>
                <w:iCs/>
                <w:noProof/>
                <w:sz w:val="20"/>
                <w:szCs w:val="20"/>
                <w:lang w:val="es-PE"/>
              </w:rPr>
              <w:t>1.5.</w:t>
            </w:r>
            <w:r w:rsidR="00534C63" w:rsidRPr="00534C63">
              <w:rPr>
                <w:rFonts w:ascii="Arial" w:hAnsi="Arial" w:cs="Arial"/>
                <w:noProof/>
                <w:kern w:val="2"/>
                <w:sz w:val="20"/>
                <w:szCs w:val="20"/>
                <w:lang w:val="es-PE" w:eastAsia="es-PE"/>
                <w14:ligatures w14:val="standardContextual"/>
              </w:rPr>
              <w:tab/>
            </w:r>
            <w:r w:rsidR="00534C63" w:rsidRPr="00534C63">
              <w:rPr>
                <w:rStyle w:val="Hipervnculo"/>
                <w:rFonts w:ascii="Arial" w:eastAsia="MS Mincho" w:hAnsi="Arial" w:cs="Arial"/>
                <w:b/>
                <w:noProof/>
                <w:sz w:val="20"/>
                <w:szCs w:val="20"/>
                <w:lang w:val="es-PE"/>
              </w:rPr>
              <w:t>CIRCULARES</w:t>
            </w:r>
            <w:r w:rsidR="00534C63" w:rsidRPr="00534C63">
              <w:rPr>
                <w:rFonts w:ascii="Arial" w:hAnsi="Arial" w:cs="Arial"/>
                <w:noProof/>
                <w:webHidden/>
                <w:sz w:val="20"/>
                <w:szCs w:val="20"/>
              </w:rPr>
              <w:tab/>
            </w:r>
            <w:r w:rsidR="00534C63" w:rsidRPr="00534C63">
              <w:rPr>
                <w:rFonts w:ascii="Arial" w:hAnsi="Arial" w:cs="Arial"/>
                <w:noProof/>
                <w:webHidden/>
                <w:sz w:val="20"/>
                <w:szCs w:val="20"/>
              </w:rPr>
              <w:fldChar w:fldCharType="begin"/>
            </w:r>
            <w:r w:rsidR="00534C63" w:rsidRPr="00534C63">
              <w:rPr>
                <w:rFonts w:ascii="Arial" w:hAnsi="Arial" w:cs="Arial"/>
                <w:noProof/>
                <w:webHidden/>
                <w:sz w:val="20"/>
                <w:szCs w:val="20"/>
              </w:rPr>
              <w:instrText xml:space="preserve"> PAGEREF _Toc212471704 \h </w:instrText>
            </w:r>
            <w:r w:rsidR="00534C63" w:rsidRPr="00534C63">
              <w:rPr>
                <w:rFonts w:ascii="Arial" w:hAnsi="Arial" w:cs="Arial"/>
                <w:noProof/>
                <w:webHidden/>
                <w:sz w:val="20"/>
                <w:szCs w:val="20"/>
              </w:rPr>
            </w:r>
            <w:r w:rsidR="00534C63" w:rsidRPr="00534C63">
              <w:rPr>
                <w:rFonts w:ascii="Arial" w:hAnsi="Arial" w:cs="Arial"/>
                <w:noProof/>
                <w:webHidden/>
                <w:sz w:val="20"/>
                <w:szCs w:val="20"/>
              </w:rPr>
              <w:fldChar w:fldCharType="separate"/>
            </w:r>
            <w:r w:rsidR="00F41609">
              <w:rPr>
                <w:rFonts w:ascii="Arial" w:hAnsi="Arial" w:cs="Arial"/>
                <w:noProof/>
                <w:webHidden/>
                <w:sz w:val="20"/>
                <w:szCs w:val="20"/>
              </w:rPr>
              <w:t>9</w:t>
            </w:r>
            <w:r w:rsidR="00534C63" w:rsidRPr="00534C63">
              <w:rPr>
                <w:rFonts w:ascii="Arial" w:hAnsi="Arial" w:cs="Arial"/>
                <w:noProof/>
                <w:webHidden/>
                <w:sz w:val="20"/>
                <w:szCs w:val="20"/>
              </w:rPr>
              <w:fldChar w:fldCharType="end"/>
            </w:r>
          </w:hyperlink>
        </w:p>
        <w:p w14:paraId="6F7A87DF" w14:textId="6C5F5894" w:rsidR="00534C63" w:rsidRPr="00534C63" w:rsidRDefault="00EB7C41" w:rsidP="00900B6F">
          <w:pPr>
            <w:pStyle w:val="TDC2"/>
            <w:tabs>
              <w:tab w:val="left" w:pos="960"/>
              <w:tab w:val="right" w:leader="dot" w:pos="8488"/>
            </w:tabs>
            <w:ind w:left="142"/>
            <w:rPr>
              <w:rFonts w:ascii="Arial" w:hAnsi="Arial" w:cs="Arial"/>
              <w:noProof/>
              <w:kern w:val="2"/>
              <w:sz w:val="20"/>
              <w:szCs w:val="20"/>
              <w:lang w:val="es-PE" w:eastAsia="es-PE"/>
              <w14:ligatures w14:val="standardContextual"/>
            </w:rPr>
          </w:pPr>
          <w:hyperlink w:anchor="_Toc212471705" w:history="1">
            <w:r w:rsidR="00534C63" w:rsidRPr="00534C63">
              <w:rPr>
                <w:rStyle w:val="Hipervnculo"/>
                <w:rFonts w:ascii="Arial" w:eastAsia="MS Mincho" w:hAnsi="Arial" w:cs="Arial"/>
                <w:b/>
                <w:bCs/>
                <w:noProof/>
                <w:sz w:val="20"/>
                <w:szCs w:val="20"/>
                <w:lang w:val="es-PE"/>
              </w:rPr>
              <w:t>1.6.</w:t>
            </w:r>
            <w:r w:rsidR="00534C63" w:rsidRPr="00534C63">
              <w:rPr>
                <w:rFonts w:ascii="Arial" w:hAnsi="Arial" w:cs="Arial"/>
                <w:noProof/>
                <w:kern w:val="2"/>
                <w:sz w:val="20"/>
                <w:szCs w:val="20"/>
                <w:lang w:val="es-PE" w:eastAsia="es-PE"/>
                <w14:ligatures w14:val="standardContextual"/>
              </w:rPr>
              <w:tab/>
            </w:r>
            <w:r w:rsidR="00534C63" w:rsidRPr="00534C63">
              <w:rPr>
                <w:rStyle w:val="Hipervnculo"/>
                <w:rFonts w:ascii="Arial" w:eastAsia="MS Mincho" w:hAnsi="Arial" w:cs="Arial"/>
                <w:b/>
                <w:noProof/>
                <w:sz w:val="20"/>
                <w:szCs w:val="20"/>
                <w:lang w:val="es-PE"/>
              </w:rPr>
              <w:t>REQUISITOS DE LA EMPRESA PRIVADA O CONSORCIO</w:t>
            </w:r>
            <w:r w:rsidR="00534C63" w:rsidRPr="00534C63">
              <w:rPr>
                <w:rFonts w:ascii="Arial" w:hAnsi="Arial" w:cs="Arial"/>
                <w:noProof/>
                <w:webHidden/>
                <w:sz w:val="20"/>
                <w:szCs w:val="20"/>
              </w:rPr>
              <w:tab/>
            </w:r>
            <w:r w:rsidR="00534C63" w:rsidRPr="00534C63">
              <w:rPr>
                <w:rFonts w:ascii="Arial" w:hAnsi="Arial" w:cs="Arial"/>
                <w:noProof/>
                <w:webHidden/>
                <w:sz w:val="20"/>
                <w:szCs w:val="20"/>
              </w:rPr>
              <w:fldChar w:fldCharType="begin"/>
            </w:r>
            <w:r w:rsidR="00534C63" w:rsidRPr="00534C63">
              <w:rPr>
                <w:rFonts w:ascii="Arial" w:hAnsi="Arial" w:cs="Arial"/>
                <w:noProof/>
                <w:webHidden/>
                <w:sz w:val="20"/>
                <w:szCs w:val="20"/>
              </w:rPr>
              <w:instrText xml:space="preserve"> PAGEREF _Toc212471705 \h </w:instrText>
            </w:r>
            <w:r w:rsidR="00534C63" w:rsidRPr="00534C63">
              <w:rPr>
                <w:rFonts w:ascii="Arial" w:hAnsi="Arial" w:cs="Arial"/>
                <w:noProof/>
                <w:webHidden/>
                <w:sz w:val="20"/>
                <w:szCs w:val="20"/>
              </w:rPr>
            </w:r>
            <w:r w:rsidR="00534C63" w:rsidRPr="00534C63">
              <w:rPr>
                <w:rFonts w:ascii="Arial" w:hAnsi="Arial" w:cs="Arial"/>
                <w:noProof/>
                <w:webHidden/>
                <w:sz w:val="20"/>
                <w:szCs w:val="20"/>
              </w:rPr>
              <w:fldChar w:fldCharType="separate"/>
            </w:r>
            <w:r w:rsidR="00F41609">
              <w:rPr>
                <w:rFonts w:ascii="Arial" w:hAnsi="Arial" w:cs="Arial"/>
                <w:noProof/>
                <w:webHidden/>
                <w:sz w:val="20"/>
                <w:szCs w:val="20"/>
              </w:rPr>
              <w:t>9</w:t>
            </w:r>
            <w:r w:rsidR="00534C63" w:rsidRPr="00534C63">
              <w:rPr>
                <w:rFonts w:ascii="Arial" w:hAnsi="Arial" w:cs="Arial"/>
                <w:noProof/>
                <w:webHidden/>
                <w:sz w:val="20"/>
                <w:szCs w:val="20"/>
              </w:rPr>
              <w:fldChar w:fldCharType="end"/>
            </w:r>
          </w:hyperlink>
        </w:p>
        <w:p w14:paraId="4ABB5911" w14:textId="51FCF288" w:rsidR="00534C63" w:rsidRPr="00534C63" w:rsidRDefault="00EB7C41" w:rsidP="00900B6F">
          <w:pPr>
            <w:pStyle w:val="TDC2"/>
            <w:tabs>
              <w:tab w:val="left" w:pos="960"/>
              <w:tab w:val="right" w:leader="dot" w:pos="8488"/>
            </w:tabs>
            <w:ind w:left="142"/>
            <w:rPr>
              <w:rFonts w:ascii="Arial" w:hAnsi="Arial" w:cs="Arial"/>
              <w:noProof/>
              <w:kern w:val="2"/>
              <w:sz w:val="20"/>
              <w:szCs w:val="20"/>
              <w:lang w:val="es-PE" w:eastAsia="es-PE"/>
              <w14:ligatures w14:val="standardContextual"/>
            </w:rPr>
          </w:pPr>
          <w:hyperlink w:anchor="_Toc212471706" w:history="1">
            <w:r w:rsidR="00534C63" w:rsidRPr="00534C63">
              <w:rPr>
                <w:rStyle w:val="Hipervnculo"/>
                <w:rFonts w:ascii="Arial" w:eastAsia="MS Mincho" w:hAnsi="Arial" w:cs="Arial"/>
                <w:b/>
                <w:bCs/>
                <w:noProof/>
                <w:sz w:val="20"/>
                <w:szCs w:val="20"/>
                <w:lang w:val="es-PE"/>
              </w:rPr>
              <w:t>1.7.</w:t>
            </w:r>
            <w:r w:rsidR="00534C63" w:rsidRPr="00534C63">
              <w:rPr>
                <w:rFonts w:ascii="Arial" w:hAnsi="Arial" w:cs="Arial"/>
                <w:noProof/>
                <w:kern w:val="2"/>
                <w:sz w:val="20"/>
                <w:szCs w:val="20"/>
                <w:lang w:val="es-PE" w:eastAsia="es-PE"/>
                <w14:ligatures w14:val="standardContextual"/>
              </w:rPr>
              <w:tab/>
            </w:r>
            <w:r w:rsidR="00534C63" w:rsidRPr="00534C63">
              <w:rPr>
                <w:rStyle w:val="Hipervnculo"/>
                <w:rFonts w:ascii="Arial" w:eastAsia="MS Mincho" w:hAnsi="Arial" w:cs="Arial"/>
                <w:b/>
                <w:noProof/>
                <w:sz w:val="20"/>
                <w:szCs w:val="20"/>
                <w:lang w:val="es-PE"/>
              </w:rPr>
              <w:t>EXPRESIÓN DE INTERÉS</w:t>
            </w:r>
            <w:r w:rsidR="00534C63" w:rsidRPr="00534C63">
              <w:rPr>
                <w:rFonts w:ascii="Arial" w:hAnsi="Arial" w:cs="Arial"/>
                <w:noProof/>
                <w:webHidden/>
                <w:sz w:val="20"/>
                <w:szCs w:val="20"/>
              </w:rPr>
              <w:tab/>
            </w:r>
            <w:r w:rsidR="00534C63" w:rsidRPr="00534C63">
              <w:rPr>
                <w:rFonts w:ascii="Arial" w:hAnsi="Arial" w:cs="Arial"/>
                <w:noProof/>
                <w:webHidden/>
                <w:sz w:val="20"/>
                <w:szCs w:val="20"/>
              </w:rPr>
              <w:fldChar w:fldCharType="begin"/>
            </w:r>
            <w:r w:rsidR="00534C63" w:rsidRPr="00534C63">
              <w:rPr>
                <w:rFonts w:ascii="Arial" w:hAnsi="Arial" w:cs="Arial"/>
                <w:noProof/>
                <w:webHidden/>
                <w:sz w:val="20"/>
                <w:szCs w:val="20"/>
              </w:rPr>
              <w:instrText xml:space="preserve"> PAGEREF _Toc212471706 \h </w:instrText>
            </w:r>
            <w:r w:rsidR="00534C63" w:rsidRPr="00534C63">
              <w:rPr>
                <w:rFonts w:ascii="Arial" w:hAnsi="Arial" w:cs="Arial"/>
                <w:noProof/>
                <w:webHidden/>
                <w:sz w:val="20"/>
                <w:szCs w:val="20"/>
              </w:rPr>
            </w:r>
            <w:r w:rsidR="00534C63" w:rsidRPr="00534C63">
              <w:rPr>
                <w:rFonts w:ascii="Arial" w:hAnsi="Arial" w:cs="Arial"/>
                <w:noProof/>
                <w:webHidden/>
                <w:sz w:val="20"/>
                <w:szCs w:val="20"/>
              </w:rPr>
              <w:fldChar w:fldCharType="separate"/>
            </w:r>
            <w:r w:rsidR="00F41609">
              <w:rPr>
                <w:rFonts w:ascii="Arial" w:hAnsi="Arial" w:cs="Arial"/>
                <w:noProof/>
                <w:webHidden/>
                <w:sz w:val="20"/>
                <w:szCs w:val="20"/>
              </w:rPr>
              <w:t>9</w:t>
            </w:r>
            <w:r w:rsidR="00534C63" w:rsidRPr="00534C63">
              <w:rPr>
                <w:rFonts w:ascii="Arial" w:hAnsi="Arial" w:cs="Arial"/>
                <w:noProof/>
                <w:webHidden/>
                <w:sz w:val="20"/>
                <w:szCs w:val="20"/>
              </w:rPr>
              <w:fldChar w:fldCharType="end"/>
            </w:r>
          </w:hyperlink>
        </w:p>
        <w:p w14:paraId="1054C01D" w14:textId="10965A6B" w:rsidR="00534C63" w:rsidRPr="00534C63" w:rsidRDefault="00EB7C41" w:rsidP="00900B6F">
          <w:pPr>
            <w:pStyle w:val="TDC2"/>
            <w:tabs>
              <w:tab w:val="left" w:pos="960"/>
              <w:tab w:val="right" w:leader="dot" w:pos="8488"/>
            </w:tabs>
            <w:ind w:left="142"/>
            <w:rPr>
              <w:rFonts w:ascii="Arial" w:hAnsi="Arial" w:cs="Arial"/>
              <w:noProof/>
              <w:kern w:val="2"/>
              <w:sz w:val="20"/>
              <w:szCs w:val="20"/>
              <w:lang w:val="es-PE" w:eastAsia="es-PE"/>
              <w14:ligatures w14:val="standardContextual"/>
            </w:rPr>
          </w:pPr>
          <w:hyperlink w:anchor="_Toc212471707" w:history="1">
            <w:r w:rsidR="00534C63" w:rsidRPr="00534C63">
              <w:rPr>
                <w:rStyle w:val="Hipervnculo"/>
                <w:rFonts w:ascii="Arial" w:eastAsia="MS Mincho" w:hAnsi="Arial" w:cs="Arial"/>
                <w:b/>
                <w:bCs/>
                <w:noProof/>
                <w:sz w:val="20"/>
                <w:szCs w:val="20"/>
                <w:lang w:val="es-PE"/>
              </w:rPr>
              <w:t>1.8.</w:t>
            </w:r>
            <w:r w:rsidR="00534C63" w:rsidRPr="00534C63">
              <w:rPr>
                <w:rFonts w:ascii="Arial" w:hAnsi="Arial" w:cs="Arial"/>
                <w:noProof/>
                <w:kern w:val="2"/>
                <w:sz w:val="20"/>
                <w:szCs w:val="20"/>
                <w:lang w:val="es-PE" w:eastAsia="es-PE"/>
                <w14:ligatures w14:val="standardContextual"/>
              </w:rPr>
              <w:tab/>
            </w:r>
            <w:r w:rsidR="00534C63" w:rsidRPr="00534C63">
              <w:rPr>
                <w:rStyle w:val="Hipervnculo"/>
                <w:rFonts w:ascii="Arial" w:eastAsia="MS Mincho" w:hAnsi="Arial" w:cs="Arial"/>
                <w:b/>
                <w:noProof/>
                <w:sz w:val="20"/>
                <w:szCs w:val="20"/>
                <w:lang w:val="es-PE"/>
              </w:rPr>
              <w:t>FORMULACIÓN DE CONSULTAS Y OBSERVACIONES A LAS BASES</w:t>
            </w:r>
            <w:r w:rsidR="00534C63" w:rsidRPr="00534C63">
              <w:rPr>
                <w:rFonts w:ascii="Arial" w:hAnsi="Arial" w:cs="Arial"/>
                <w:noProof/>
                <w:webHidden/>
                <w:sz w:val="20"/>
                <w:szCs w:val="20"/>
              </w:rPr>
              <w:tab/>
            </w:r>
            <w:r w:rsidR="00534C63" w:rsidRPr="00534C63">
              <w:rPr>
                <w:rFonts w:ascii="Arial" w:hAnsi="Arial" w:cs="Arial"/>
                <w:noProof/>
                <w:webHidden/>
                <w:sz w:val="20"/>
                <w:szCs w:val="20"/>
              </w:rPr>
              <w:fldChar w:fldCharType="begin"/>
            </w:r>
            <w:r w:rsidR="00534C63" w:rsidRPr="00534C63">
              <w:rPr>
                <w:rFonts w:ascii="Arial" w:hAnsi="Arial" w:cs="Arial"/>
                <w:noProof/>
                <w:webHidden/>
                <w:sz w:val="20"/>
                <w:szCs w:val="20"/>
              </w:rPr>
              <w:instrText xml:space="preserve"> PAGEREF _Toc212471707 \h </w:instrText>
            </w:r>
            <w:r w:rsidR="00534C63" w:rsidRPr="00534C63">
              <w:rPr>
                <w:rFonts w:ascii="Arial" w:hAnsi="Arial" w:cs="Arial"/>
                <w:noProof/>
                <w:webHidden/>
                <w:sz w:val="20"/>
                <w:szCs w:val="20"/>
              </w:rPr>
            </w:r>
            <w:r w:rsidR="00534C63" w:rsidRPr="00534C63">
              <w:rPr>
                <w:rFonts w:ascii="Arial" w:hAnsi="Arial" w:cs="Arial"/>
                <w:noProof/>
                <w:webHidden/>
                <w:sz w:val="20"/>
                <w:szCs w:val="20"/>
              </w:rPr>
              <w:fldChar w:fldCharType="separate"/>
            </w:r>
            <w:r w:rsidR="00F41609">
              <w:rPr>
                <w:rFonts w:ascii="Arial" w:hAnsi="Arial" w:cs="Arial"/>
                <w:noProof/>
                <w:webHidden/>
                <w:sz w:val="20"/>
                <w:szCs w:val="20"/>
              </w:rPr>
              <w:t>10</w:t>
            </w:r>
            <w:r w:rsidR="00534C63" w:rsidRPr="00534C63">
              <w:rPr>
                <w:rFonts w:ascii="Arial" w:hAnsi="Arial" w:cs="Arial"/>
                <w:noProof/>
                <w:webHidden/>
                <w:sz w:val="20"/>
                <w:szCs w:val="20"/>
              </w:rPr>
              <w:fldChar w:fldCharType="end"/>
            </w:r>
          </w:hyperlink>
        </w:p>
        <w:p w14:paraId="1E5AD155" w14:textId="631F72F4" w:rsidR="00534C63" w:rsidRPr="00534C63" w:rsidRDefault="00EB7C41" w:rsidP="00900B6F">
          <w:pPr>
            <w:pStyle w:val="TDC2"/>
            <w:tabs>
              <w:tab w:val="left" w:pos="960"/>
              <w:tab w:val="right" w:leader="dot" w:pos="8488"/>
            </w:tabs>
            <w:ind w:left="142"/>
            <w:rPr>
              <w:rFonts w:ascii="Arial" w:hAnsi="Arial" w:cs="Arial"/>
              <w:noProof/>
              <w:kern w:val="2"/>
              <w:sz w:val="20"/>
              <w:szCs w:val="20"/>
              <w:lang w:val="es-PE" w:eastAsia="es-PE"/>
              <w14:ligatures w14:val="standardContextual"/>
            </w:rPr>
          </w:pPr>
          <w:hyperlink w:anchor="_Toc212471708" w:history="1">
            <w:r w:rsidR="00534C63" w:rsidRPr="00534C63">
              <w:rPr>
                <w:rStyle w:val="Hipervnculo"/>
                <w:rFonts w:ascii="Arial" w:eastAsia="MS Mincho" w:hAnsi="Arial" w:cs="Arial"/>
                <w:b/>
                <w:bCs/>
                <w:noProof/>
                <w:sz w:val="20"/>
                <w:szCs w:val="20"/>
                <w:lang w:val="es-PE"/>
              </w:rPr>
              <w:t>1.9.</w:t>
            </w:r>
            <w:r w:rsidR="00534C63" w:rsidRPr="00534C63">
              <w:rPr>
                <w:rFonts w:ascii="Arial" w:hAnsi="Arial" w:cs="Arial"/>
                <w:noProof/>
                <w:kern w:val="2"/>
                <w:sz w:val="20"/>
                <w:szCs w:val="20"/>
                <w:lang w:val="es-PE" w:eastAsia="es-PE"/>
                <w14:ligatures w14:val="standardContextual"/>
              </w:rPr>
              <w:tab/>
            </w:r>
            <w:r w:rsidR="00534C63" w:rsidRPr="00534C63">
              <w:rPr>
                <w:rStyle w:val="Hipervnculo"/>
                <w:rFonts w:ascii="Arial" w:eastAsia="MS Mincho" w:hAnsi="Arial" w:cs="Arial"/>
                <w:b/>
                <w:noProof/>
                <w:sz w:val="20"/>
                <w:szCs w:val="20"/>
                <w:lang w:val="es-PE"/>
              </w:rPr>
              <w:t>ABSOLUCIÓN DE CONSULTAS Y OBSERVACIONES A LAS BASES</w:t>
            </w:r>
            <w:r w:rsidR="00534C63" w:rsidRPr="00534C63">
              <w:rPr>
                <w:rFonts w:ascii="Arial" w:hAnsi="Arial" w:cs="Arial"/>
                <w:noProof/>
                <w:webHidden/>
                <w:sz w:val="20"/>
                <w:szCs w:val="20"/>
              </w:rPr>
              <w:tab/>
            </w:r>
            <w:r w:rsidR="00534C63" w:rsidRPr="00534C63">
              <w:rPr>
                <w:rFonts w:ascii="Arial" w:hAnsi="Arial" w:cs="Arial"/>
                <w:noProof/>
                <w:webHidden/>
                <w:sz w:val="20"/>
                <w:szCs w:val="20"/>
              </w:rPr>
              <w:fldChar w:fldCharType="begin"/>
            </w:r>
            <w:r w:rsidR="00534C63" w:rsidRPr="00534C63">
              <w:rPr>
                <w:rFonts w:ascii="Arial" w:hAnsi="Arial" w:cs="Arial"/>
                <w:noProof/>
                <w:webHidden/>
                <w:sz w:val="20"/>
                <w:szCs w:val="20"/>
              </w:rPr>
              <w:instrText xml:space="preserve"> PAGEREF _Toc212471708 \h </w:instrText>
            </w:r>
            <w:r w:rsidR="00534C63" w:rsidRPr="00534C63">
              <w:rPr>
                <w:rFonts w:ascii="Arial" w:hAnsi="Arial" w:cs="Arial"/>
                <w:noProof/>
                <w:webHidden/>
                <w:sz w:val="20"/>
                <w:szCs w:val="20"/>
              </w:rPr>
            </w:r>
            <w:r w:rsidR="00534C63" w:rsidRPr="00534C63">
              <w:rPr>
                <w:rFonts w:ascii="Arial" w:hAnsi="Arial" w:cs="Arial"/>
                <w:noProof/>
                <w:webHidden/>
                <w:sz w:val="20"/>
                <w:szCs w:val="20"/>
              </w:rPr>
              <w:fldChar w:fldCharType="separate"/>
            </w:r>
            <w:r w:rsidR="00F41609">
              <w:rPr>
                <w:rFonts w:ascii="Arial" w:hAnsi="Arial" w:cs="Arial"/>
                <w:noProof/>
                <w:webHidden/>
                <w:sz w:val="20"/>
                <w:szCs w:val="20"/>
              </w:rPr>
              <w:t>10</w:t>
            </w:r>
            <w:r w:rsidR="00534C63" w:rsidRPr="00534C63">
              <w:rPr>
                <w:rFonts w:ascii="Arial" w:hAnsi="Arial" w:cs="Arial"/>
                <w:noProof/>
                <w:webHidden/>
                <w:sz w:val="20"/>
                <w:szCs w:val="20"/>
              </w:rPr>
              <w:fldChar w:fldCharType="end"/>
            </w:r>
          </w:hyperlink>
        </w:p>
        <w:p w14:paraId="1D1D7795" w14:textId="6CE82A7D" w:rsidR="00534C63" w:rsidRPr="00534C63" w:rsidRDefault="00EB7C41" w:rsidP="00900B6F">
          <w:pPr>
            <w:pStyle w:val="TDC2"/>
            <w:tabs>
              <w:tab w:val="left" w:pos="1200"/>
              <w:tab w:val="right" w:leader="dot" w:pos="8488"/>
            </w:tabs>
            <w:ind w:left="142"/>
            <w:rPr>
              <w:rFonts w:ascii="Arial" w:hAnsi="Arial" w:cs="Arial"/>
              <w:noProof/>
              <w:kern w:val="2"/>
              <w:sz w:val="20"/>
              <w:szCs w:val="20"/>
              <w:lang w:val="es-PE" w:eastAsia="es-PE"/>
              <w14:ligatures w14:val="standardContextual"/>
            </w:rPr>
          </w:pPr>
          <w:hyperlink w:anchor="_Toc212471709" w:history="1">
            <w:r w:rsidR="00534C63" w:rsidRPr="00534C63">
              <w:rPr>
                <w:rStyle w:val="Hipervnculo"/>
                <w:rFonts w:ascii="Arial" w:eastAsia="MS Mincho" w:hAnsi="Arial" w:cs="Arial"/>
                <w:b/>
                <w:bCs/>
                <w:noProof/>
                <w:sz w:val="20"/>
                <w:szCs w:val="20"/>
                <w:lang w:val="es-PE"/>
              </w:rPr>
              <w:t>1.10.</w:t>
            </w:r>
            <w:r w:rsidR="00534C63" w:rsidRPr="00534C63">
              <w:rPr>
                <w:rFonts w:ascii="Arial" w:hAnsi="Arial" w:cs="Arial"/>
                <w:noProof/>
                <w:kern w:val="2"/>
                <w:sz w:val="20"/>
                <w:szCs w:val="20"/>
                <w:lang w:val="es-PE" w:eastAsia="es-PE"/>
                <w14:ligatures w14:val="standardContextual"/>
              </w:rPr>
              <w:tab/>
            </w:r>
            <w:r w:rsidR="00534C63" w:rsidRPr="00534C63">
              <w:rPr>
                <w:rStyle w:val="Hipervnculo"/>
                <w:rFonts w:ascii="Arial" w:eastAsia="MS Mincho" w:hAnsi="Arial" w:cs="Arial"/>
                <w:b/>
                <w:noProof/>
                <w:sz w:val="20"/>
                <w:szCs w:val="20"/>
                <w:lang w:val="es-PE"/>
              </w:rPr>
              <w:t>INTEGRACIÓN DE BASES</w:t>
            </w:r>
            <w:r w:rsidR="00534C63" w:rsidRPr="00534C63">
              <w:rPr>
                <w:rFonts w:ascii="Arial" w:hAnsi="Arial" w:cs="Arial"/>
                <w:noProof/>
                <w:webHidden/>
                <w:sz w:val="20"/>
                <w:szCs w:val="20"/>
              </w:rPr>
              <w:tab/>
            </w:r>
            <w:r w:rsidR="00534C63" w:rsidRPr="00534C63">
              <w:rPr>
                <w:rFonts w:ascii="Arial" w:hAnsi="Arial" w:cs="Arial"/>
                <w:noProof/>
                <w:webHidden/>
                <w:sz w:val="20"/>
                <w:szCs w:val="20"/>
              </w:rPr>
              <w:fldChar w:fldCharType="begin"/>
            </w:r>
            <w:r w:rsidR="00534C63" w:rsidRPr="00534C63">
              <w:rPr>
                <w:rFonts w:ascii="Arial" w:hAnsi="Arial" w:cs="Arial"/>
                <w:noProof/>
                <w:webHidden/>
                <w:sz w:val="20"/>
                <w:szCs w:val="20"/>
              </w:rPr>
              <w:instrText xml:space="preserve"> PAGEREF _Toc212471709 \h </w:instrText>
            </w:r>
            <w:r w:rsidR="00534C63" w:rsidRPr="00534C63">
              <w:rPr>
                <w:rFonts w:ascii="Arial" w:hAnsi="Arial" w:cs="Arial"/>
                <w:noProof/>
                <w:webHidden/>
                <w:sz w:val="20"/>
                <w:szCs w:val="20"/>
              </w:rPr>
            </w:r>
            <w:r w:rsidR="00534C63" w:rsidRPr="00534C63">
              <w:rPr>
                <w:rFonts w:ascii="Arial" w:hAnsi="Arial" w:cs="Arial"/>
                <w:noProof/>
                <w:webHidden/>
                <w:sz w:val="20"/>
                <w:szCs w:val="20"/>
              </w:rPr>
              <w:fldChar w:fldCharType="separate"/>
            </w:r>
            <w:r w:rsidR="00F41609">
              <w:rPr>
                <w:rFonts w:ascii="Arial" w:hAnsi="Arial" w:cs="Arial"/>
                <w:noProof/>
                <w:webHidden/>
                <w:sz w:val="20"/>
                <w:szCs w:val="20"/>
              </w:rPr>
              <w:t>11</w:t>
            </w:r>
            <w:r w:rsidR="00534C63" w:rsidRPr="00534C63">
              <w:rPr>
                <w:rFonts w:ascii="Arial" w:hAnsi="Arial" w:cs="Arial"/>
                <w:noProof/>
                <w:webHidden/>
                <w:sz w:val="20"/>
                <w:szCs w:val="20"/>
              </w:rPr>
              <w:fldChar w:fldCharType="end"/>
            </w:r>
          </w:hyperlink>
        </w:p>
        <w:p w14:paraId="0E815078" w14:textId="67DE22A1" w:rsidR="00534C63" w:rsidRPr="00534C63" w:rsidRDefault="00EB7C41" w:rsidP="00900B6F">
          <w:pPr>
            <w:pStyle w:val="TDC2"/>
            <w:tabs>
              <w:tab w:val="left" w:pos="1200"/>
              <w:tab w:val="right" w:leader="dot" w:pos="8488"/>
            </w:tabs>
            <w:ind w:left="142"/>
            <w:rPr>
              <w:rFonts w:ascii="Arial" w:hAnsi="Arial" w:cs="Arial"/>
              <w:noProof/>
              <w:kern w:val="2"/>
              <w:sz w:val="20"/>
              <w:szCs w:val="20"/>
              <w:lang w:val="es-PE" w:eastAsia="es-PE"/>
              <w14:ligatures w14:val="standardContextual"/>
            </w:rPr>
          </w:pPr>
          <w:hyperlink w:anchor="_Toc212471710" w:history="1">
            <w:r w:rsidR="00534C63" w:rsidRPr="00534C63">
              <w:rPr>
                <w:rStyle w:val="Hipervnculo"/>
                <w:rFonts w:ascii="Arial" w:eastAsia="MS Mincho" w:hAnsi="Arial" w:cs="Arial"/>
                <w:b/>
                <w:bCs/>
                <w:noProof/>
                <w:sz w:val="20"/>
                <w:szCs w:val="20"/>
                <w:lang w:val="es-PE"/>
              </w:rPr>
              <w:t>1.11.</w:t>
            </w:r>
            <w:r w:rsidR="00534C63" w:rsidRPr="00534C63">
              <w:rPr>
                <w:rFonts w:ascii="Arial" w:hAnsi="Arial" w:cs="Arial"/>
                <w:noProof/>
                <w:kern w:val="2"/>
                <w:sz w:val="20"/>
                <w:szCs w:val="20"/>
                <w:lang w:val="es-PE" w:eastAsia="es-PE"/>
                <w14:ligatures w14:val="standardContextual"/>
              </w:rPr>
              <w:tab/>
            </w:r>
            <w:r w:rsidR="00534C63" w:rsidRPr="00534C63">
              <w:rPr>
                <w:rStyle w:val="Hipervnculo"/>
                <w:rFonts w:ascii="Arial" w:eastAsia="MS Mincho" w:hAnsi="Arial" w:cs="Arial"/>
                <w:b/>
                <w:noProof/>
                <w:sz w:val="20"/>
                <w:szCs w:val="20"/>
                <w:lang w:val="es-PE"/>
              </w:rPr>
              <w:t>FORMA DE PRESENTACIÓN DE PROPUESTAS</w:t>
            </w:r>
            <w:r w:rsidR="00534C63" w:rsidRPr="00534C63">
              <w:rPr>
                <w:rFonts w:ascii="Arial" w:hAnsi="Arial" w:cs="Arial"/>
                <w:noProof/>
                <w:webHidden/>
                <w:sz w:val="20"/>
                <w:szCs w:val="20"/>
              </w:rPr>
              <w:tab/>
            </w:r>
            <w:r w:rsidR="00534C63" w:rsidRPr="00534C63">
              <w:rPr>
                <w:rFonts w:ascii="Arial" w:hAnsi="Arial" w:cs="Arial"/>
                <w:noProof/>
                <w:webHidden/>
                <w:sz w:val="20"/>
                <w:szCs w:val="20"/>
              </w:rPr>
              <w:fldChar w:fldCharType="begin"/>
            </w:r>
            <w:r w:rsidR="00534C63" w:rsidRPr="00534C63">
              <w:rPr>
                <w:rFonts w:ascii="Arial" w:hAnsi="Arial" w:cs="Arial"/>
                <w:noProof/>
                <w:webHidden/>
                <w:sz w:val="20"/>
                <w:szCs w:val="20"/>
              </w:rPr>
              <w:instrText xml:space="preserve"> PAGEREF _Toc212471710 \h </w:instrText>
            </w:r>
            <w:r w:rsidR="00534C63" w:rsidRPr="00534C63">
              <w:rPr>
                <w:rFonts w:ascii="Arial" w:hAnsi="Arial" w:cs="Arial"/>
                <w:noProof/>
                <w:webHidden/>
                <w:sz w:val="20"/>
                <w:szCs w:val="20"/>
              </w:rPr>
            </w:r>
            <w:r w:rsidR="00534C63" w:rsidRPr="00534C63">
              <w:rPr>
                <w:rFonts w:ascii="Arial" w:hAnsi="Arial" w:cs="Arial"/>
                <w:noProof/>
                <w:webHidden/>
                <w:sz w:val="20"/>
                <w:szCs w:val="20"/>
              </w:rPr>
              <w:fldChar w:fldCharType="separate"/>
            </w:r>
            <w:r w:rsidR="00F41609">
              <w:rPr>
                <w:rFonts w:ascii="Arial" w:hAnsi="Arial" w:cs="Arial"/>
                <w:noProof/>
                <w:webHidden/>
                <w:sz w:val="20"/>
                <w:szCs w:val="20"/>
              </w:rPr>
              <w:t>12</w:t>
            </w:r>
            <w:r w:rsidR="00534C63" w:rsidRPr="00534C63">
              <w:rPr>
                <w:rFonts w:ascii="Arial" w:hAnsi="Arial" w:cs="Arial"/>
                <w:noProof/>
                <w:webHidden/>
                <w:sz w:val="20"/>
                <w:szCs w:val="20"/>
              </w:rPr>
              <w:fldChar w:fldCharType="end"/>
            </w:r>
          </w:hyperlink>
        </w:p>
        <w:p w14:paraId="11F8CE0F" w14:textId="61C4AE0E" w:rsidR="00534C63" w:rsidRPr="00534C63" w:rsidRDefault="00EB7C41" w:rsidP="00900B6F">
          <w:pPr>
            <w:pStyle w:val="TDC2"/>
            <w:tabs>
              <w:tab w:val="left" w:pos="1200"/>
              <w:tab w:val="right" w:leader="dot" w:pos="8488"/>
            </w:tabs>
            <w:ind w:left="142"/>
            <w:rPr>
              <w:rFonts w:ascii="Arial" w:hAnsi="Arial" w:cs="Arial"/>
              <w:noProof/>
              <w:kern w:val="2"/>
              <w:sz w:val="20"/>
              <w:szCs w:val="20"/>
              <w:lang w:val="es-PE" w:eastAsia="es-PE"/>
              <w14:ligatures w14:val="standardContextual"/>
            </w:rPr>
          </w:pPr>
          <w:hyperlink w:anchor="_Toc212471711" w:history="1">
            <w:r w:rsidR="00534C63" w:rsidRPr="00534C63">
              <w:rPr>
                <w:rStyle w:val="Hipervnculo"/>
                <w:rFonts w:ascii="Arial" w:eastAsia="MS Mincho" w:hAnsi="Arial" w:cs="Arial"/>
                <w:b/>
                <w:bCs/>
                <w:noProof/>
                <w:sz w:val="20"/>
                <w:szCs w:val="20"/>
                <w:lang w:val="es-PE"/>
              </w:rPr>
              <w:t>1.12.</w:t>
            </w:r>
            <w:r w:rsidR="00534C63" w:rsidRPr="00534C63">
              <w:rPr>
                <w:rFonts w:ascii="Arial" w:hAnsi="Arial" w:cs="Arial"/>
                <w:noProof/>
                <w:kern w:val="2"/>
                <w:sz w:val="20"/>
                <w:szCs w:val="20"/>
                <w:lang w:val="es-PE" w:eastAsia="es-PE"/>
                <w14:ligatures w14:val="standardContextual"/>
              </w:rPr>
              <w:tab/>
            </w:r>
            <w:r w:rsidR="00534C63" w:rsidRPr="00534C63">
              <w:rPr>
                <w:rStyle w:val="Hipervnculo"/>
                <w:rFonts w:ascii="Arial" w:eastAsia="MS Mincho" w:hAnsi="Arial" w:cs="Arial"/>
                <w:b/>
                <w:noProof/>
                <w:sz w:val="20"/>
                <w:szCs w:val="20"/>
                <w:lang w:val="es-PE"/>
              </w:rPr>
              <w:t>PRESENTACIÓN</w:t>
            </w:r>
            <w:r w:rsidR="00534C63" w:rsidRPr="00534C63">
              <w:rPr>
                <w:rStyle w:val="Hipervnculo"/>
                <w:rFonts w:ascii="Arial" w:eastAsia="MS Mincho" w:hAnsi="Arial" w:cs="Arial"/>
                <w:b/>
                <w:bCs/>
                <w:noProof/>
                <w:sz w:val="20"/>
                <w:szCs w:val="20"/>
                <w:lang w:val="es-PE"/>
              </w:rPr>
              <w:t xml:space="preserve"> DE LAS PROPUESTAS, APERTURA DE LOS SOBRES N°01, N°02 Y N° 03, Y EVALUACIÓN DE SOBRES N° 1, N° 2:</w:t>
            </w:r>
            <w:r w:rsidR="00534C63" w:rsidRPr="00534C63">
              <w:rPr>
                <w:rFonts w:ascii="Arial" w:hAnsi="Arial" w:cs="Arial"/>
                <w:noProof/>
                <w:webHidden/>
                <w:sz w:val="20"/>
                <w:szCs w:val="20"/>
              </w:rPr>
              <w:tab/>
            </w:r>
            <w:r w:rsidR="00534C63" w:rsidRPr="00534C63">
              <w:rPr>
                <w:rFonts w:ascii="Arial" w:hAnsi="Arial" w:cs="Arial"/>
                <w:noProof/>
                <w:webHidden/>
                <w:sz w:val="20"/>
                <w:szCs w:val="20"/>
              </w:rPr>
              <w:fldChar w:fldCharType="begin"/>
            </w:r>
            <w:r w:rsidR="00534C63" w:rsidRPr="00534C63">
              <w:rPr>
                <w:rFonts w:ascii="Arial" w:hAnsi="Arial" w:cs="Arial"/>
                <w:noProof/>
                <w:webHidden/>
                <w:sz w:val="20"/>
                <w:szCs w:val="20"/>
              </w:rPr>
              <w:instrText xml:space="preserve"> PAGEREF _Toc212471711 \h </w:instrText>
            </w:r>
            <w:r w:rsidR="00534C63" w:rsidRPr="00534C63">
              <w:rPr>
                <w:rFonts w:ascii="Arial" w:hAnsi="Arial" w:cs="Arial"/>
                <w:noProof/>
                <w:webHidden/>
                <w:sz w:val="20"/>
                <w:szCs w:val="20"/>
              </w:rPr>
            </w:r>
            <w:r w:rsidR="00534C63" w:rsidRPr="00534C63">
              <w:rPr>
                <w:rFonts w:ascii="Arial" w:hAnsi="Arial" w:cs="Arial"/>
                <w:noProof/>
                <w:webHidden/>
                <w:sz w:val="20"/>
                <w:szCs w:val="20"/>
              </w:rPr>
              <w:fldChar w:fldCharType="separate"/>
            </w:r>
            <w:r w:rsidR="00F41609">
              <w:rPr>
                <w:rFonts w:ascii="Arial" w:hAnsi="Arial" w:cs="Arial"/>
                <w:noProof/>
                <w:webHidden/>
                <w:sz w:val="20"/>
                <w:szCs w:val="20"/>
              </w:rPr>
              <w:t>13</w:t>
            </w:r>
            <w:r w:rsidR="00534C63" w:rsidRPr="00534C63">
              <w:rPr>
                <w:rFonts w:ascii="Arial" w:hAnsi="Arial" w:cs="Arial"/>
                <w:noProof/>
                <w:webHidden/>
                <w:sz w:val="20"/>
                <w:szCs w:val="20"/>
              </w:rPr>
              <w:fldChar w:fldCharType="end"/>
            </w:r>
          </w:hyperlink>
        </w:p>
        <w:p w14:paraId="1105CD59" w14:textId="7130807C" w:rsidR="00534C63" w:rsidRPr="00534C63" w:rsidRDefault="00EB7C41" w:rsidP="00900B6F">
          <w:pPr>
            <w:pStyle w:val="TDC2"/>
            <w:tabs>
              <w:tab w:val="left" w:pos="1200"/>
              <w:tab w:val="right" w:leader="dot" w:pos="8488"/>
            </w:tabs>
            <w:ind w:left="142"/>
            <w:rPr>
              <w:rFonts w:ascii="Arial" w:hAnsi="Arial" w:cs="Arial"/>
              <w:noProof/>
              <w:kern w:val="2"/>
              <w:sz w:val="20"/>
              <w:szCs w:val="20"/>
              <w:lang w:val="es-PE" w:eastAsia="es-PE"/>
              <w14:ligatures w14:val="standardContextual"/>
            </w:rPr>
          </w:pPr>
          <w:hyperlink w:anchor="_Toc212471712" w:history="1">
            <w:r w:rsidR="00534C63" w:rsidRPr="00534C63">
              <w:rPr>
                <w:rStyle w:val="Hipervnculo"/>
                <w:rFonts w:ascii="Arial" w:eastAsia="MS Mincho" w:hAnsi="Arial" w:cs="Arial"/>
                <w:b/>
                <w:bCs/>
                <w:noProof/>
                <w:sz w:val="20"/>
                <w:szCs w:val="20"/>
                <w:lang w:val="es-PE"/>
              </w:rPr>
              <w:t>1.13.</w:t>
            </w:r>
            <w:r w:rsidR="00534C63" w:rsidRPr="00534C63">
              <w:rPr>
                <w:rFonts w:ascii="Arial" w:hAnsi="Arial" w:cs="Arial"/>
                <w:noProof/>
                <w:kern w:val="2"/>
                <w:sz w:val="20"/>
                <w:szCs w:val="20"/>
                <w:lang w:val="es-PE" w:eastAsia="es-PE"/>
                <w14:ligatures w14:val="standardContextual"/>
              </w:rPr>
              <w:tab/>
            </w:r>
            <w:r w:rsidR="00534C63" w:rsidRPr="00534C63">
              <w:rPr>
                <w:rStyle w:val="Hipervnculo"/>
                <w:rFonts w:ascii="Arial" w:eastAsia="MS Mincho" w:hAnsi="Arial" w:cs="Arial"/>
                <w:b/>
                <w:noProof/>
                <w:sz w:val="20"/>
                <w:szCs w:val="20"/>
                <w:lang w:val="es-PE"/>
              </w:rPr>
              <w:t xml:space="preserve">EVALUACIÓN DE LA PROPUESTA TÉCNICA - </w:t>
            </w:r>
            <w:r w:rsidR="00534C63" w:rsidRPr="00534C63">
              <w:rPr>
                <w:rStyle w:val="Hipervnculo"/>
                <w:rFonts w:ascii="Arial" w:eastAsia="Arial" w:hAnsi="Arial" w:cs="Arial"/>
                <w:b/>
                <w:noProof/>
                <w:sz w:val="20"/>
                <w:szCs w:val="20"/>
                <w:lang w:val="es-PE"/>
              </w:rPr>
              <w:t>SOBRE N°03:</w:t>
            </w:r>
            <w:r w:rsidR="00534C63" w:rsidRPr="00534C63">
              <w:rPr>
                <w:rFonts w:ascii="Arial" w:hAnsi="Arial" w:cs="Arial"/>
                <w:noProof/>
                <w:webHidden/>
                <w:sz w:val="20"/>
                <w:szCs w:val="20"/>
              </w:rPr>
              <w:tab/>
            </w:r>
            <w:r w:rsidR="00534C63" w:rsidRPr="00534C63">
              <w:rPr>
                <w:rFonts w:ascii="Arial" w:hAnsi="Arial" w:cs="Arial"/>
                <w:noProof/>
                <w:webHidden/>
                <w:sz w:val="20"/>
                <w:szCs w:val="20"/>
              </w:rPr>
              <w:fldChar w:fldCharType="begin"/>
            </w:r>
            <w:r w:rsidR="00534C63" w:rsidRPr="00534C63">
              <w:rPr>
                <w:rFonts w:ascii="Arial" w:hAnsi="Arial" w:cs="Arial"/>
                <w:noProof/>
                <w:webHidden/>
                <w:sz w:val="20"/>
                <w:szCs w:val="20"/>
              </w:rPr>
              <w:instrText xml:space="preserve"> PAGEREF _Toc212471712 \h </w:instrText>
            </w:r>
            <w:r w:rsidR="00534C63" w:rsidRPr="00534C63">
              <w:rPr>
                <w:rFonts w:ascii="Arial" w:hAnsi="Arial" w:cs="Arial"/>
                <w:noProof/>
                <w:webHidden/>
                <w:sz w:val="20"/>
                <w:szCs w:val="20"/>
              </w:rPr>
            </w:r>
            <w:r w:rsidR="00534C63" w:rsidRPr="00534C63">
              <w:rPr>
                <w:rFonts w:ascii="Arial" w:hAnsi="Arial" w:cs="Arial"/>
                <w:noProof/>
                <w:webHidden/>
                <w:sz w:val="20"/>
                <w:szCs w:val="20"/>
              </w:rPr>
              <w:fldChar w:fldCharType="separate"/>
            </w:r>
            <w:r w:rsidR="00F41609">
              <w:rPr>
                <w:rFonts w:ascii="Arial" w:hAnsi="Arial" w:cs="Arial"/>
                <w:noProof/>
                <w:webHidden/>
                <w:sz w:val="20"/>
                <w:szCs w:val="20"/>
              </w:rPr>
              <w:t>15</w:t>
            </w:r>
            <w:r w:rsidR="00534C63" w:rsidRPr="00534C63">
              <w:rPr>
                <w:rFonts w:ascii="Arial" w:hAnsi="Arial" w:cs="Arial"/>
                <w:noProof/>
                <w:webHidden/>
                <w:sz w:val="20"/>
                <w:szCs w:val="20"/>
              </w:rPr>
              <w:fldChar w:fldCharType="end"/>
            </w:r>
          </w:hyperlink>
        </w:p>
        <w:p w14:paraId="26A39624" w14:textId="4EE99BF8" w:rsidR="00534C63" w:rsidRPr="00534C63" w:rsidRDefault="00EB7C41" w:rsidP="00900B6F">
          <w:pPr>
            <w:pStyle w:val="TDC2"/>
            <w:tabs>
              <w:tab w:val="left" w:pos="1200"/>
              <w:tab w:val="right" w:leader="dot" w:pos="8488"/>
            </w:tabs>
            <w:ind w:left="142"/>
            <w:rPr>
              <w:rFonts w:ascii="Arial" w:hAnsi="Arial" w:cs="Arial"/>
              <w:noProof/>
              <w:kern w:val="2"/>
              <w:sz w:val="20"/>
              <w:szCs w:val="20"/>
              <w:lang w:val="es-PE" w:eastAsia="es-PE"/>
              <w14:ligatures w14:val="standardContextual"/>
            </w:rPr>
          </w:pPr>
          <w:hyperlink w:anchor="_Toc212471713" w:history="1">
            <w:r w:rsidR="00534C63" w:rsidRPr="00534C63">
              <w:rPr>
                <w:rStyle w:val="Hipervnculo"/>
                <w:rFonts w:ascii="Arial" w:eastAsia="MS Mincho" w:hAnsi="Arial" w:cs="Arial"/>
                <w:b/>
                <w:bCs/>
                <w:noProof/>
                <w:sz w:val="20"/>
                <w:szCs w:val="20"/>
                <w:lang w:val="es-PE"/>
              </w:rPr>
              <w:t>1.14.</w:t>
            </w:r>
            <w:r w:rsidR="00534C63" w:rsidRPr="00534C63">
              <w:rPr>
                <w:rFonts w:ascii="Arial" w:hAnsi="Arial" w:cs="Arial"/>
                <w:noProof/>
                <w:kern w:val="2"/>
                <w:sz w:val="20"/>
                <w:szCs w:val="20"/>
                <w:lang w:val="es-PE" w:eastAsia="es-PE"/>
                <w14:ligatures w14:val="standardContextual"/>
              </w:rPr>
              <w:tab/>
            </w:r>
            <w:r w:rsidR="00534C63" w:rsidRPr="00534C63">
              <w:rPr>
                <w:rStyle w:val="Hipervnculo"/>
                <w:rFonts w:ascii="Arial" w:eastAsia="MS Mincho" w:hAnsi="Arial" w:cs="Arial"/>
                <w:b/>
                <w:noProof/>
                <w:sz w:val="20"/>
                <w:szCs w:val="20"/>
                <w:lang w:val="es-PE"/>
              </w:rPr>
              <w:t>OTORGAMIENTO DE LA BUENA PRO</w:t>
            </w:r>
            <w:r w:rsidR="00534C63" w:rsidRPr="00534C63">
              <w:rPr>
                <w:rFonts w:ascii="Arial" w:hAnsi="Arial" w:cs="Arial"/>
                <w:noProof/>
                <w:webHidden/>
                <w:sz w:val="20"/>
                <w:szCs w:val="20"/>
              </w:rPr>
              <w:tab/>
            </w:r>
            <w:r w:rsidR="00534C63" w:rsidRPr="00534C63">
              <w:rPr>
                <w:rFonts w:ascii="Arial" w:hAnsi="Arial" w:cs="Arial"/>
                <w:noProof/>
                <w:webHidden/>
                <w:sz w:val="20"/>
                <w:szCs w:val="20"/>
              </w:rPr>
              <w:fldChar w:fldCharType="begin"/>
            </w:r>
            <w:r w:rsidR="00534C63" w:rsidRPr="00534C63">
              <w:rPr>
                <w:rFonts w:ascii="Arial" w:hAnsi="Arial" w:cs="Arial"/>
                <w:noProof/>
                <w:webHidden/>
                <w:sz w:val="20"/>
                <w:szCs w:val="20"/>
              </w:rPr>
              <w:instrText xml:space="preserve"> PAGEREF _Toc212471713 \h </w:instrText>
            </w:r>
            <w:r w:rsidR="00534C63" w:rsidRPr="00534C63">
              <w:rPr>
                <w:rFonts w:ascii="Arial" w:hAnsi="Arial" w:cs="Arial"/>
                <w:noProof/>
                <w:webHidden/>
                <w:sz w:val="20"/>
                <w:szCs w:val="20"/>
              </w:rPr>
            </w:r>
            <w:r w:rsidR="00534C63" w:rsidRPr="00534C63">
              <w:rPr>
                <w:rFonts w:ascii="Arial" w:hAnsi="Arial" w:cs="Arial"/>
                <w:noProof/>
                <w:webHidden/>
                <w:sz w:val="20"/>
                <w:szCs w:val="20"/>
              </w:rPr>
              <w:fldChar w:fldCharType="separate"/>
            </w:r>
            <w:r w:rsidR="00F41609">
              <w:rPr>
                <w:rFonts w:ascii="Arial" w:hAnsi="Arial" w:cs="Arial"/>
                <w:noProof/>
                <w:webHidden/>
                <w:sz w:val="20"/>
                <w:szCs w:val="20"/>
              </w:rPr>
              <w:t>16</w:t>
            </w:r>
            <w:r w:rsidR="00534C63" w:rsidRPr="00534C63">
              <w:rPr>
                <w:rFonts w:ascii="Arial" w:hAnsi="Arial" w:cs="Arial"/>
                <w:noProof/>
                <w:webHidden/>
                <w:sz w:val="20"/>
                <w:szCs w:val="20"/>
              </w:rPr>
              <w:fldChar w:fldCharType="end"/>
            </w:r>
          </w:hyperlink>
        </w:p>
        <w:p w14:paraId="6CC3AF81" w14:textId="7DE3473F" w:rsidR="00534C63" w:rsidRPr="00534C63" w:rsidRDefault="00EB7C41" w:rsidP="00900B6F">
          <w:pPr>
            <w:pStyle w:val="TDC2"/>
            <w:tabs>
              <w:tab w:val="left" w:pos="1200"/>
              <w:tab w:val="right" w:leader="dot" w:pos="8488"/>
            </w:tabs>
            <w:ind w:left="142"/>
            <w:rPr>
              <w:rFonts w:ascii="Arial" w:hAnsi="Arial" w:cs="Arial"/>
              <w:noProof/>
              <w:kern w:val="2"/>
              <w:sz w:val="20"/>
              <w:szCs w:val="20"/>
              <w:lang w:val="es-PE" w:eastAsia="es-PE"/>
              <w14:ligatures w14:val="standardContextual"/>
            </w:rPr>
          </w:pPr>
          <w:hyperlink w:anchor="_Toc212471714" w:history="1">
            <w:r w:rsidR="00534C63" w:rsidRPr="00534C63">
              <w:rPr>
                <w:rStyle w:val="Hipervnculo"/>
                <w:rFonts w:ascii="Arial" w:eastAsia="MS Mincho" w:hAnsi="Arial" w:cs="Arial"/>
                <w:b/>
                <w:bCs/>
                <w:noProof/>
                <w:sz w:val="20"/>
                <w:szCs w:val="20"/>
                <w:lang w:val="es-PE"/>
              </w:rPr>
              <w:t>1.15.</w:t>
            </w:r>
            <w:r w:rsidR="00534C63" w:rsidRPr="00534C63">
              <w:rPr>
                <w:rFonts w:ascii="Arial" w:hAnsi="Arial" w:cs="Arial"/>
                <w:noProof/>
                <w:kern w:val="2"/>
                <w:sz w:val="20"/>
                <w:szCs w:val="20"/>
                <w:lang w:val="es-PE" w:eastAsia="es-PE"/>
                <w14:ligatures w14:val="standardContextual"/>
              </w:rPr>
              <w:tab/>
            </w:r>
            <w:r w:rsidR="00534C63" w:rsidRPr="00534C63">
              <w:rPr>
                <w:rStyle w:val="Hipervnculo"/>
                <w:rFonts w:ascii="Arial" w:eastAsia="MS Mincho" w:hAnsi="Arial" w:cs="Arial"/>
                <w:b/>
                <w:noProof/>
                <w:sz w:val="20"/>
                <w:szCs w:val="20"/>
                <w:lang w:val="es-PE"/>
              </w:rPr>
              <w:t>CONSENTIMIENTO DE LA BUENA PRO</w:t>
            </w:r>
            <w:r w:rsidR="00534C63" w:rsidRPr="00534C63">
              <w:rPr>
                <w:rFonts w:ascii="Arial" w:hAnsi="Arial" w:cs="Arial"/>
                <w:noProof/>
                <w:webHidden/>
                <w:sz w:val="20"/>
                <w:szCs w:val="20"/>
              </w:rPr>
              <w:tab/>
            </w:r>
            <w:r w:rsidR="00534C63" w:rsidRPr="00534C63">
              <w:rPr>
                <w:rFonts w:ascii="Arial" w:hAnsi="Arial" w:cs="Arial"/>
                <w:noProof/>
                <w:webHidden/>
                <w:sz w:val="20"/>
                <w:szCs w:val="20"/>
              </w:rPr>
              <w:fldChar w:fldCharType="begin"/>
            </w:r>
            <w:r w:rsidR="00534C63" w:rsidRPr="00534C63">
              <w:rPr>
                <w:rFonts w:ascii="Arial" w:hAnsi="Arial" w:cs="Arial"/>
                <w:noProof/>
                <w:webHidden/>
                <w:sz w:val="20"/>
                <w:szCs w:val="20"/>
              </w:rPr>
              <w:instrText xml:space="preserve"> PAGEREF _Toc212471714 \h </w:instrText>
            </w:r>
            <w:r w:rsidR="00534C63" w:rsidRPr="00534C63">
              <w:rPr>
                <w:rFonts w:ascii="Arial" w:hAnsi="Arial" w:cs="Arial"/>
                <w:noProof/>
                <w:webHidden/>
                <w:sz w:val="20"/>
                <w:szCs w:val="20"/>
              </w:rPr>
            </w:r>
            <w:r w:rsidR="00534C63" w:rsidRPr="00534C63">
              <w:rPr>
                <w:rFonts w:ascii="Arial" w:hAnsi="Arial" w:cs="Arial"/>
                <w:noProof/>
                <w:webHidden/>
                <w:sz w:val="20"/>
                <w:szCs w:val="20"/>
              </w:rPr>
              <w:fldChar w:fldCharType="separate"/>
            </w:r>
            <w:r w:rsidR="00F41609">
              <w:rPr>
                <w:rFonts w:ascii="Arial" w:hAnsi="Arial" w:cs="Arial"/>
                <w:noProof/>
                <w:webHidden/>
                <w:sz w:val="20"/>
                <w:szCs w:val="20"/>
              </w:rPr>
              <w:t>17</w:t>
            </w:r>
            <w:r w:rsidR="00534C63" w:rsidRPr="00534C63">
              <w:rPr>
                <w:rFonts w:ascii="Arial" w:hAnsi="Arial" w:cs="Arial"/>
                <w:noProof/>
                <w:webHidden/>
                <w:sz w:val="20"/>
                <w:szCs w:val="20"/>
              </w:rPr>
              <w:fldChar w:fldCharType="end"/>
            </w:r>
          </w:hyperlink>
        </w:p>
        <w:p w14:paraId="2A30CC32" w14:textId="632B8C7B" w:rsidR="00534C63" w:rsidRPr="00534C63" w:rsidRDefault="00EB7C41" w:rsidP="00900B6F">
          <w:pPr>
            <w:pStyle w:val="TDC2"/>
            <w:tabs>
              <w:tab w:val="left" w:pos="1200"/>
              <w:tab w:val="right" w:leader="dot" w:pos="8488"/>
            </w:tabs>
            <w:ind w:left="142"/>
            <w:rPr>
              <w:rFonts w:ascii="Arial" w:hAnsi="Arial" w:cs="Arial"/>
              <w:noProof/>
              <w:kern w:val="2"/>
              <w:sz w:val="20"/>
              <w:szCs w:val="20"/>
              <w:lang w:val="es-PE" w:eastAsia="es-PE"/>
              <w14:ligatures w14:val="standardContextual"/>
            </w:rPr>
          </w:pPr>
          <w:hyperlink w:anchor="_Toc212471715" w:history="1">
            <w:r w:rsidR="00534C63" w:rsidRPr="00534C63">
              <w:rPr>
                <w:rStyle w:val="Hipervnculo"/>
                <w:rFonts w:ascii="Arial" w:hAnsi="Arial" w:cs="Arial"/>
                <w:b/>
                <w:bCs/>
                <w:iCs/>
                <w:noProof/>
                <w:sz w:val="20"/>
                <w:szCs w:val="20"/>
                <w:lang w:val="es-PE"/>
              </w:rPr>
              <w:t>1.16.</w:t>
            </w:r>
            <w:r w:rsidR="00534C63" w:rsidRPr="00534C63">
              <w:rPr>
                <w:rFonts w:ascii="Arial" w:hAnsi="Arial" w:cs="Arial"/>
                <w:noProof/>
                <w:kern w:val="2"/>
                <w:sz w:val="20"/>
                <w:szCs w:val="20"/>
                <w:lang w:val="es-PE" w:eastAsia="es-PE"/>
                <w14:ligatures w14:val="standardContextual"/>
              </w:rPr>
              <w:tab/>
            </w:r>
            <w:r w:rsidR="00534C63" w:rsidRPr="00534C63">
              <w:rPr>
                <w:rStyle w:val="Hipervnculo"/>
                <w:rFonts w:ascii="Arial" w:eastAsia="MS Mincho" w:hAnsi="Arial" w:cs="Arial"/>
                <w:b/>
                <w:noProof/>
                <w:sz w:val="20"/>
                <w:szCs w:val="20"/>
                <w:lang w:val="es-PE"/>
              </w:rPr>
              <w:t>RECONOCIMIENTO</w:t>
            </w:r>
            <w:r w:rsidR="00534C63" w:rsidRPr="00534C63">
              <w:rPr>
                <w:rStyle w:val="Hipervnculo"/>
                <w:rFonts w:ascii="Arial" w:hAnsi="Arial" w:cs="Arial"/>
                <w:b/>
                <w:iCs/>
                <w:noProof/>
                <w:sz w:val="20"/>
                <w:szCs w:val="20"/>
                <w:lang w:val="es-PE"/>
              </w:rPr>
              <w:t xml:space="preserve"> DE GASTOS EN CASO DE PROPUESTAS DE PROYECTOS DEL SECTOR PRIVADO</w:t>
            </w:r>
            <w:r w:rsidR="00534C63" w:rsidRPr="00534C63">
              <w:rPr>
                <w:rFonts w:ascii="Arial" w:hAnsi="Arial" w:cs="Arial"/>
                <w:noProof/>
                <w:webHidden/>
                <w:sz w:val="20"/>
                <w:szCs w:val="20"/>
              </w:rPr>
              <w:tab/>
            </w:r>
            <w:r w:rsidR="00534C63" w:rsidRPr="00534C63">
              <w:rPr>
                <w:rFonts w:ascii="Arial" w:hAnsi="Arial" w:cs="Arial"/>
                <w:noProof/>
                <w:webHidden/>
                <w:sz w:val="20"/>
                <w:szCs w:val="20"/>
              </w:rPr>
              <w:fldChar w:fldCharType="begin"/>
            </w:r>
            <w:r w:rsidR="00534C63" w:rsidRPr="00534C63">
              <w:rPr>
                <w:rFonts w:ascii="Arial" w:hAnsi="Arial" w:cs="Arial"/>
                <w:noProof/>
                <w:webHidden/>
                <w:sz w:val="20"/>
                <w:szCs w:val="20"/>
              </w:rPr>
              <w:instrText xml:space="preserve"> PAGEREF _Toc212471715 \h </w:instrText>
            </w:r>
            <w:r w:rsidR="00534C63" w:rsidRPr="00534C63">
              <w:rPr>
                <w:rFonts w:ascii="Arial" w:hAnsi="Arial" w:cs="Arial"/>
                <w:noProof/>
                <w:webHidden/>
                <w:sz w:val="20"/>
                <w:szCs w:val="20"/>
              </w:rPr>
            </w:r>
            <w:r w:rsidR="00534C63" w:rsidRPr="00534C63">
              <w:rPr>
                <w:rFonts w:ascii="Arial" w:hAnsi="Arial" w:cs="Arial"/>
                <w:noProof/>
                <w:webHidden/>
                <w:sz w:val="20"/>
                <w:szCs w:val="20"/>
              </w:rPr>
              <w:fldChar w:fldCharType="separate"/>
            </w:r>
            <w:r w:rsidR="00F41609">
              <w:rPr>
                <w:rFonts w:ascii="Arial" w:hAnsi="Arial" w:cs="Arial"/>
                <w:noProof/>
                <w:webHidden/>
                <w:sz w:val="20"/>
                <w:szCs w:val="20"/>
              </w:rPr>
              <w:t>17</w:t>
            </w:r>
            <w:r w:rsidR="00534C63" w:rsidRPr="00534C63">
              <w:rPr>
                <w:rFonts w:ascii="Arial" w:hAnsi="Arial" w:cs="Arial"/>
                <w:noProof/>
                <w:webHidden/>
                <w:sz w:val="20"/>
                <w:szCs w:val="20"/>
              </w:rPr>
              <w:fldChar w:fldCharType="end"/>
            </w:r>
          </w:hyperlink>
        </w:p>
        <w:p w14:paraId="2D165609" w14:textId="12A98F9F" w:rsidR="00534C63" w:rsidRPr="00534C63" w:rsidRDefault="00EB7C41" w:rsidP="00900B6F">
          <w:pPr>
            <w:pStyle w:val="TDC2"/>
            <w:tabs>
              <w:tab w:val="left" w:pos="1200"/>
              <w:tab w:val="right" w:leader="dot" w:pos="8488"/>
            </w:tabs>
            <w:ind w:left="142"/>
            <w:rPr>
              <w:rFonts w:ascii="Arial" w:hAnsi="Arial" w:cs="Arial"/>
              <w:noProof/>
              <w:kern w:val="2"/>
              <w:sz w:val="20"/>
              <w:szCs w:val="20"/>
              <w:lang w:val="es-PE" w:eastAsia="es-PE"/>
              <w14:ligatures w14:val="standardContextual"/>
            </w:rPr>
          </w:pPr>
          <w:hyperlink w:anchor="_Toc212471716" w:history="1">
            <w:r w:rsidR="00534C63" w:rsidRPr="00534C63">
              <w:rPr>
                <w:rStyle w:val="Hipervnculo"/>
                <w:rFonts w:ascii="Arial" w:hAnsi="Arial" w:cs="Arial"/>
                <w:b/>
                <w:bCs/>
                <w:iCs/>
                <w:noProof/>
                <w:sz w:val="20"/>
                <w:szCs w:val="20"/>
                <w:lang w:val="es-PE"/>
              </w:rPr>
              <w:t>1.17.</w:t>
            </w:r>
            <w:r w:rsidR="00534C63" w:rsidRPr="00534C63">
              <w:rPr>
                <w:rFonts w:ascii="Arial" w:hAnsi="Arial" w:cs="Arial"/>
                <w:noProof/>
                <w:kern w:val="2"/>
                <w:sz w:val="20"/>
                <w:szCs w:val="20"/>
                <w:lang w:val="es-PE" w:eastAsia="es-PE"/>
                <w14:ligatures w14:val="standardContextual"/>
              </w:rPr>
              <w:tab/>
            </w:r>
            <w:r w:rsidR="00534C63" w:rsidRPr="00534C63">
              <w:rPr>
                <w:rStyle w:val="Hipervnculo"/>
                <w:rFonts w:ascii="Arial" w:eastAsia="MS Mincho" w:hAnsi="Arial" w:cs="Arial"/>
                <w:b/>
                <w:noProof/>
                <w:sz w:val="20"/>
                <w:szCs w:val="20"/>
                <w:lang w:val="es-PE"/>
              </w:rPr>
              <w:t>CANCELACIÓN</w:t>
            </w:r>
            <w:r w:rsidR="00534C63" w:rsidRPr="00534C63">
              <w:rPr>
                <w:rStyle w:val="Hipervnculo"/>
                <w:rFonts w:ascii="Arial" w:hAnsi="Arial" w:cs="Arial"/>
                <w:b/>
                <w:iCs/>
                <w:noProof/>
                <w:sz w:val="20"/>
                <w:szCs w:val="20"/>
                <w:lang w:val="es-PE"/>
              </w:rPr>
              <w:t xml:space="preserve"> DEL PROCESO DE SELECCIÓN</w:t>
            </w:r>
            <w:r w:rsidR="00534C63" w:rsidRPr="00534C63">
              <w:rPr>
                <w:rFonts w:ascii="Arial" w:hAnsi="Arial" w:cs="Arial"/>
                <w:noProof/>
                <w:webHidden/>
                <w:sz w:val="20"/>
                <w:szCs w:val="20"/>
              </w:rPr>
              <w:tab/>
            </w:r>
            <w:r w:rsidR="00534C63" w:rsidRPr="00534C63">
              <w:rPr>
                <w:rFonts w:ascii="Arial" w:hAnsi="Arial" w:cs="Arial"/>
                <w:noProof/>
                <w:webHidden/>
                <w:sz w:val="20"/>
                <w:szCs w:val="20"/>
              </w:rPr>
              <w:fldChar w:fldCharType="begin"/>
            </w:r>
            <w:r w:rsidR="00534C63" w:rsidRPr="00534C63">
              <w:rPr>
                <w:rFonts w:ascii="Arial" w:hAnsi="Arial" w:cs="Arial"/>
                <w:noProof/>
                <w:webHidden/>
                <w:sz w:val="20"/>
                <w:szCs w:val="20"/>
              </w:rPr>
              <w:instrText xml:space="preserve"> PAGEREF _Toc212471716 \h </w:instrText>
            </w:r>
            <w:r w:rsidR="00534C63" w:rsidRPr="00534C63">
              <w:rPr>
                <w:rFonts w:ascii="Arial" w:hAnsi="Arial" w:cs="Arial"/>
                <w:noProof/>
                <w:webHidden/>
                <w:sz w:val="20"/>
                <w:szCs w:val="20"/>
              </w:rPr>
            </w:r>
            <w:r w:rsidR="00534C63" w:rsidRPr="00534C63">
              <w:rPr>
                <w:rFonts w:ascii="Arial" w:hAnsi="Arial" w:cs="Arial"/>
                <w:noProof/>
                <w:webHidden/>
                <w:sz w:val="20"/>
                <w:szCs w:val="20"/>
              </w:rPr>
              <w:fldChar w:fldCharType="separate"/>
            </w:r>
            <w:r w:rsidR="00F41609">
              <w:rPr>
                <w:rFonts w:ascii="Arial" w:hAnsi="Arial" w:cs="Arial"/>
                <w:noProof/>
                <w:webHidden/>
                <w:sz w:val="20"/>
                <w:szCs w:val="20"/>
              </w:rPr>
              <w:t>17</w:t>
            </w:r>
            <w:r w:rsidR="00534C63" w:rsidRPr="00534C63">
              <w:rPr>
                <w:rFonts w:ascii="Arial" w:hAnsi="Arial" w:cs="Arial"/>
                <w:noProof/>
                <w:webHidden/>
                <w:sz w:val="20"/>
                <w:szCs w:val="20"/>
              </w:rPr>
              <w:fldChar w:fldCharType="end"/>
            </w:r>
          </w:hyperlink>
        </w:p>
        <w:p w14:paraId="4CEF4FC4" w14:textId="6A83A30B" w:rsidR="00534C63" w:rsidRPr="00534C63" w:rsidRDefault="00EB7C41" w:rsidP="00900B6F">
          <w:pPr>
            <w:pStyle w:val="TDC2"/>
            <w:tabs>
              <w:tab w:val="left" w:pos="1200"/>
              <w:tab w:val="right" w:leader="dot" w:pos="8488"/>
            </w:tabs>
            <w:ind w:left="142"/>
            <w:rPr>
              <w:rFonts w:ascii="Arial" w:hAnsi="Arial" w:cs="Arial"/>
              <w:noProof/>
              <w:kern w:val="2"/>
              <w:sz w:val="20"/>
              <w:szCs w:val="20"/>
              <w:lang w:val="es-PE" w:eastAsia="es-PE"/>
              <w14:ligatures w14:val="standardContextual"/>
            </w:rPr>
          </w:pPr>
          <w:hyperlink w:anchor="_Toc212471717" w:history="1">
            <w:r w:rsidR="00534C63" w:rsidRPr="00534C63">
              <w:rPr>
                <w:rStyle w:val="Hipervnculo"/>
                <w:rFonts w:ascii="Arial" w:hAnsi="Arial" w:cs="Arial"/>
                <w:b/>
                <w:bCs/>
                <w:iCs/>
                <w:noProof/>
                <w:sz w:val="20"/>
                <w:szCs w:val="20"/>
                <w:lang w:val="es-PE"/>
              </w:rPr>
              <w:t>1.18.</w:t>
            </w:r>
            <w:r w:rsidR="00534C63" w:rsidRPr="00534C63">
              <w:rPr>
                <w:rFonts w:ascii="Arial" w:hAnsi="Arial" w:cs="Arial"/>
                <w:noProof/>
                <w:kern w:val="2"/>
                <w:sz w:val="20"/>
                <w:szCs w:val="20"/>
                <w:lang w:val="es-PE" w:eastAsia="es-PE"/>
                <w14:ligatures w14:val="standardContextual"/>
              </w:rPr>
              <w:tab/>
            </w:r>
            <w:r w:rsidR="00534C63" w:rsidRPr="00534C63">
              <w:rPr>
                <w:rStyle w:val="Hipervnculo"/>
                <w:rFonts w:ascii="Arial" w:hAnsi="Arial" w:cs="Arial"/>
                <w:b/>
                <w:iCs/>
                <w:noProof/>
                <w:sz w:val="20"/>
                <w:szCs w:val="20"/>
                <w:lang w:val="es-PE"/>
              </w:rPr>
              <w:t xml:space="preserve">PROCESO DE </w:t>
            </w:r>
            <w:r w:rsidR="00534C63" w:rsidRPr="00534C63">
              <w:rPr>
                <w:rStyle w:val="Hipervnculo"/>
                <w:rFonts w:ascii="Arial" w:eastAsia="MS Mincho" w:hAnsi="Arial" w:cs="Arial"/>
                <w:b/>
                <w:noProof/>
                <w:sz w:val="20"/>
                <w:szCs w:val="20"/>
                <w:lang w:val="es-PE"/>
              </w:rPr>
              <w:t>SELECCIÓN</w:t>
            </w:r>
            <w:r w:rsidR="00534C63" w:rsidRPr="00534C63">
              <w:rPr>
                <w:rStyle w:val="Hipervnculo"/>
                <w:rFonts w:ascii="Arial" w:hAnsi="Arial" w:cs="Arial"/>
                <w:b/>
                <w:iCs/>
                <w:noProof/>
                <w:sz w:val="20"/>
                <w:szCs w:val="20"/>
                <w:lang w:val="es-PE"/>
              </w:rPr>
              <w:t xml:space="preserve"> DESIERTO</w:t>
            </w:r>
            <w:r w:rsidR="00534C63" w:rsidRPr="00534C63">
              <w:rPr>
                <w:rFonts w:ascii="Arial" w:hAnsi="Arial" w:cs="Arial"/>
                <w:noProof/>
                <w:webHidden/>
                <w:sz w:val="20"/>
                <w:szCs w:val="20"/>
              </w:rPr>
              <w:tab/>
            </w:r>
            <w:r w:rsidR="00534C63" w:rsidRPr="00534C63">
              <w:rPr>
                <w:rFonts w:ascii="Arial" w:hAnsi="Arial" w:cs="Arial"/>
                <w:noProof/>
                <w:webHidden/>
                <w:sz w:val="20"/>
                <w:szCs w:val="20"/>
              </w:rPr>
              <w:fldChar w:fldCharType="begin"/>
            </w:r>
            <w:r w:rsidR="00534C63" w:rsidRPr="00534C63">
              <w:rPr>
                <w:rFonts w:ascii="Arial" w:hAnsi="Arial" w:cs="Arial"/>
                <w:noProof/>
                <w:webHidden/>
                <w:sz w:val="20"/>
                <w:szCs w:val="20"/>
              </w:rPr>
              <w:instrText xml:space="preserve"> PAGEREF _Toc212471717 \h </w:instrText>
            </w:r>
            <w:r w:rsidR="00534C63" w:rsidRPr="00534C63">
              <w:rPr>
                <w:rFonts w:ascii="Arial" w:hAnsi="Arial" w:cs="Arial"/>
                <w:noProof/>
                <w:webHidden/>
                <w:sz w:val="20"/>
                <w:szCs w:val="20"/>
              </w:rPr>
            </w:r>
            <w:r w:rsidR="00534C63" w:rsidRPr="00534C63">
              <w:rPr>
                <w:rFonts w:ascii="Arial" w:hAnsi="Arial" w:cs="Arial"/>
                <w:noProof/>
                <w:webHidden/>
                <w:sz w:val="20"/>
                <w:szCs w:val="20"/>
              </w:rPr>
              <w:fldChar w:fldCharType="separate"/>
            </w:r>
            <w:r w:rsidR="00F41609">
              <w:rPr>
                <w:rFonts w:ascii="Arial" w:hAnsi="Arial" w:cs="Arial"/>
                <w:noProof/>
                <w:webHidden/>
                <w:sz w:val="20"/>
                <w:szCs w:val="20"/>
              </w:rPr>
              <w:t>18</w:t>
            </w:r>
            <w:r w:rsidR="00534C63" w:rsidRPr="00534C63">
              <w:rPr>
                <w:rFonts w:ascii="Arial" w:hAnsi="Arial" w:cs="Arial"/>
                <w:noProof/>
                <w:webHidden/>
                <w:sz w:val="20"/>
                <w:szCs w:val="20"/>
              </w:rPr>
              <w:fldChar w:fldCharType="end"/>
            </w:r>
          </w:hyperlink>
        </w:p>
        <w:p w14:paraId="13D3EA66" w14:textId="09D0DE4C" w:rsidR="00534C63" w:rsidRPr="00534C63" w:rsidRDefault="00EB7C41" w:rsidP="00900B6F">
          <w:pPr>
            <w:pStyle w:val="TDC2"/>
            <w:tabs>
              <w:tab w:val="left" w:pos="1200"/>
              <w:tab w:val="right" w:leader="dot" w:pos="8488"/>
            </w:tabs>
            <w:ind w:left="142"/>
            <w:rPr>
              <w:rFonts w:ascii="Arial" w:hAnsi="Arial" w:cs="Arial"/>
              <w:noProof/>
              <w:kern w:val="2"/>
              <w:sz w:val="20"/>
              <w:szCs w:val="20"/>
              <w:lang w:val="es-PE" w:eastAsia="es-PE"/>
              <w14:ligatures w14:val="standardContextual"/>
            </w:rPr>
          </w:pPr>
          <w:hyperlink w:anchor="_Toc212471718" w:history="1">
            <w:r w:rsidR="00534C63" w:rsidRPr="00534C63">
              <w:rPr>
                <w:rStyle w:val="Hipervnculo"/>
                <w:rFonts w:ascii="Arial" w:hAnsi="Arial" w:cs="Arial"/>
                <w:b/>
                <w:bCs/>
                <w:noProof/>
                <w:sz w:val="20"/>
                <w:szCs w:val="20"/>
                <w:lang w:val="es-PE"/>
              </w:rPr>
              <w:t>1.19.</w:t>
            </w:r>
            <w:r w:rsidR="00534C63" w:rsidRPr="00534C63">
              <w:rPr>
                <w:rFonts w:ascii="Arial" w:hAnsi="Arial" w:cs="Arial"/>
                <w:noProof/>
                <w:kern w:val="2"/>
                <w:sz w:val="20"/>
                <w:szCs w:val="20"/>
                <w:lang w:val="es-PE" w:eastAsia="es-PE"/>
                <w14:ligatures w14:val="standardContextual"/>
              </w:rPr>
              <w:tab/>
            </w:r>
            <w:r w:rsidR="00534C63" w:rsidRPr="00534C63">
              <w:rPr>
                <w:rStyle w:val="Hipervnculo"/>
                <w:rFonts w:ascii="Arial" w:hAnsi="Arial" w:cs="Arial"/>
                <w:b/>
                <w:iCs/>
                <w:noProof/>
                <w:sz w:val="20"/>
                <w:szCs w:val="20"/>
                <w:lang w:val="es-PE"/>
              </w:rPr>
              <w:t>RÉGIMEN DE NOTIFICACIONES</w:t>
            </w:r>
            <w:r w:rsidR="00534C63" w:rsidRPr="00534C63">
              <w:rPr>
                <w:rFonts w:ascii="Arial" w:hAnsi="Arial" w:cs="Arial"/>
                <w:noProof/>
                <w:webHidden/>
                <w:sz w:val="20"/>
                <w:szCs w:val="20"/>
              </w:rPr>
              <w:tab/>
            </w:r>
            <w:r w:rsidR="00534C63" w:rsidRPr="00534C63">
              <w:rPr>
                <w:rFonts w:ascii="Arial" w:hAnsi="Arial" w:cs="Arial"/>
                <w:noProof/>
                <w:webHidden/>
                <w:sz w:val="20"/>
                <w:szCs w:val="20"/>
              </w:rPr>
              <w:fldChar w:fldCharType="begin"/>
            </w:r>
            <w:r w:rsidR="00534C63" w:rsidRPr="00534C63">
              <w:rPr>
                <w:rFonts w:ascii="Arial" w:hAnsi="Arial" w:cs="Arial"/>
                <w:noProof/>
                <w:webHidden/>
                <w:sz w:val="20"/>
                <w:szCs w:val="20"/>
              </w:rPr>
              <w:instrText xml:space="preserve"> PAGEREF _Toc212471718 \h </w:instrText>
            </w:r>
            <w:r w:rsidR="00534C63" w:rsidRPr="00534C63">
              <w:rPr>
                <w:rFonts w:ascii="Arial" w:hAnsi="Arial" w:cs="Arial"/>
                <w:noProof/>
                <w:webHidden/>
                <w:sz w:val="20"/>
                <w:szCs w:val="20"/>
              </w:rPr>
            </w:r>
            <w:r w:rsidR="00534C63" w:rsidRPr="00534C63">
              <w:rPr>
                <w:rFonts w:ascii="Arial" w:hAnsi="Arial" w:cs="Arial"/>
                <w:noProof/>
                <w:webHidden/>
                <w:sz w:val="20"/>
                <w:szCs w:val="20"/>
              </w:rPr>
              <w:fldChar w:fldCharType="separate"/>
            </w:r>
            <w:r w:rsidR="00F41609">
              <w:rPr>
                <w:rFonts w:ascii="Arial" w:hAnsi="Arial" w:cs="Arial"/>
                <w:noProof/>
                <w:webHidden/>
                <w:sz w:val="20"/>
                <w:szCs w:val="20"/>
              </w:rPr>
              <w:t>18</w:t>
            </w:r>
            <w:r w:rsidR="00534C63" w:rsidRPr="00534C63">
              <w:rPr>
                <w:rFonts w:ascii="Arial" w:hAnsi="Arial" w:cs="Arial"/>
                <w:noProof/>
                <w:webHidden/>
                <w:sz w:val="20"/>
                <w:szCs w:val="20"/>
              </w:rPr>
              <w:fldChar w:fldCharType="end"/>
            </w:r>
          </w:hyperlink>
        </w:p>
        <w:p w14:paraId="43D3F683" w14:textId="127A9705" w:rsidR="00534C63" w:rsidRPr="00534C63" w:rsidRDefault="00EB7C41" w:rsidP="00900B6F">
          <w:pPr>
            <w:pStyle w:val="TDC2"/>
            <w:tabs>
              <w:tab w:val="left" w:pos="1200"/>
              <w:tab w:val="right" w:leader="dot" w:pos="8488"/>
            </w:tabs>
            <w:ind w:left="142"/>
            <w:rPr>
              <w:rFonts w:ascii="Arial" w:hAnsi="Arial" w:cs="Arial"/>
              <w:noProof/>
              <w:kern w:val="2"/>
              <w:sz w:val="20"/>
              <w:szCs w:val="20"/>
              <w:lang w:val="es-PE" w:eastAsia="es-PE"/>
              <w14:ligatures w14:val="standardContextual"/>
            </w:rPr>
          </w:pPr>
          <w:hyperlink w:anchor="_Toc212471719" w:history="1">
            <w:r w:rsidR="00534C63" w:rsidRPr="00534C63">
              <w:rPr>
                <w:rStyle w:val="Hipervnculo"/>
                <w:rFonts w:ascii="Arial" w:hAnsi="Arial" w:cs="Arial"/>
                <w:b/>
                <w:bCs/>
                <w:iCs/>
                <w:noProof/>
                <w:sz w:val="20"/>
                <w:szCs w:val="20"/>
                <w:lang w:val="es-PE"/>
              </w:rPr>
              <w:t>1.20.</w:t>
            </w:r>
            <w:r w:rsidR="00534C63" w:rsidRPr="00534C63">
              <w:rPr>
                <w:rFonts w:ascii="Arial" w:hAnsi="Arial" w:cs="Arial"/>
                <w:noProof/>
                <w:kern w:val="2"/>
                <w:sz w:val="20"/>
                <w:szCs w:val="20"/>
                <w:lang w:val="es-PE" w:eastAsia="es-PE"/>
                <w14:ligatures w14:val="standardContextual"/>
              </w:rPr>
              <w:tab/>
            </w:r>
            <w:r w:rsidR="00534C63" w:rsidRPr="00534C63">
              <w:rPr>
                <w:rStyle w:val="Hipervnculo"/>
                <w:rFonts w:ascii="Arial" w:hAnsi="Arial" w:cs="Arial"/>
                <w:b/>
                <w:iCs/>
                <w:noProof/>
                <w:sz w:val="20"/>
                <w:szCs w:val="20"/>
                <w:lang w:val="es-PE"/>
              </w:rPr>
              <w:t>GASTOS DE ADMINISTRACIÓN CENTRAL Y MONITOREO DE LA EMPRESA PRIVADA</w:t>
            </w:r>
            <w:r w:rsidR="00534C63" w:rsidRPr="00534C63">
              <w:rPr>
                <w:rFonts w:ascii="Arial" w:hAnsi="Arial" w:cs="Arial"/>
                <w:noProof/>
                <w:webHidden/>
                <w:sz w:val="20"/>
                <w:szCs w:val="20"/>
              </w:rPr>
              <w:tab/>
            </w:r>
            <w:r w:rsidR="00534C63" w:rsidRPr="00534C63">
              <w:rPr>
                <w:rFonts w:ascii="Arial" w:hAnsi="Arial" w:cs="Arial"/>
                <w:noProof/>
                <w:webHidden/>
                <w:sz w:val="20"/>
                <w:szCs w:val="20"/>
              </w:rPr>
              <w:fldChar w:fldCharType="begin"/>
            </w:r>
            <w:r w:rsidR="00534C63" w:rsidRPr="00534C63">
              <w:rPr>
                <w:rFonts w:ascii="Arial" w:hAnsi="Arial" w:cs="Arial"/>
                <w:noProof/>
                <w:webHidden/>
                <w:sz w:val="20"/>
                <w:szCs w:val="20"/>
              </w:rPr>
              <w:instrText xml:space="preserve"> PAGEREF _Toc212471719 \h </w:instrText>
            </w:r>
            <w:r w:rsidR="00534C63" w:rsidRPr="00534C63">
              <w:rPr>
                <w:rFonts w:ascii="Arial" w:hAnsi="Arial" w:cs="Arial"/>
                <w:noProof/>
                <w:webHidden/>
                <w:sz w:val="20"/>
                <w:szCs w:val="20"/>
              </w:rPr>
            </w:r>
            <w:r w:rsidR="00534C63" w:rsidRPr="00534C63">
              <w:rPr>
                <w:rFonts w:ascii="Arial" w:hAnsi="Arial" w:cs="Arial"/>
                <w:noProof/>
                <w:webHidden/>
                <w:sz w:val="20"/>
                <w:szCs w:val="20"/>
              </w:rPr>
              <w:fldChar w:fldCharType="separate"/>
            </w:r>
            <w:r w:rsidR="00F41609">
              <w:rPr>
                <w:rFonts w:ascii="Arial" w:hAnsi="Arial" w:cs="Arial"/>
                <w:noProof/>
                <w:webHidden/>
                <w:sz w:val="20"/>
                <w:szCs w:val="20"/>
              </w:rPr>
              <w:t>18</w:t>
            </w:r>
            <w:r w:rsidR="00534C63" w:rsidRPr="00534C63">
              <w:rPr>
                <w:rFonts w:ascii="Arial" w:hAnsi="Arial" w:cs="Arial"/>
                <w:noProof/>
                <w:webHidden/>
                <w:sz w:val="20"/>
                <w:szCs w:val="20"/>
              </w:rPr>
              <w:fldChar w:fldCharType="end"/>
            </w:r>
          </w:hyperlink>
        </w:p>
        <w:p w14:paraId="35A4E6EB" w14:textId="1ABA0591" w:rsidR="00534C63" w:rsidRPr="00534C63" w:rsidRDefault="00EB7C41" w:rsidP="00900B6F">
          <w:pPr>
            <w:pStyle w:val="TDC1"/>
            <w:ind w:left="142"/>
            <w:rPr>
              <w:rFonts w:eastAsiaTheme="minorEastAsia"/>
              <w:kern w:val="2"/>
              <w:sz w:val="20"/>
              <w:szCs w:val="20"/>
              <w14:ligatures w14:val="standardContextual"/>
            </w:rPr>
          </w:pPr>
          <w:hyperlink w:anchor="_Toc212471720" w:history="1">
            <w:r w:rsidR="00534C63" w:rsidRPr="00534C63">
              <w:rPr>
                <w:rStyle w:val="Hipervnculo"/>
                <w:sz w:val="20"/>
                <w:szCs w:val="20"/>
              </w:rPr>
              <w:t>CAPÍTULO II:  SOLUCIÓN DE CONTROVERSIAS DURANTE EL PROCESO DE SELECCIÓN</w:t>
            </w:r>
            <w:r w:rsidR="00534C63" w:rsidRPr="00534C63">
              <w:rPr>
                <w:webHidden/>
                <w:sz w:val="20"/>
                <w:szCs w:val="20"/>
              </w:rPr>
              <w:tab/>
            </w:r>
            <w:r w:rsidR="00534C63" w:rsidRPr="00534C63">
              <w:rPr>
                <w:webHidden/>
                <w:sz w:val="20"/>
                <w:szCs w:val="20"/>
              </w:rPr>
              <w:fldChar w:fldCharType="begin"/>
            </w:r>
            <w:r w:rsidR="00534C63" w:rsidRPr="00534C63">
              <w:rPr>
                <w:webHidden/>
                <w:sz w:val="20"/>
                <w:szCs w:val="20"/>
              </w:rPr>
              <w:instrText xml:space="preserve"> PAGEREF _Toc212471720 \h </w:instrText>
            </w:r>
            <w:r w:rsidR="00534C63" w:rsidRPr="00534C63">
              <w:rPr>
                <w:webHidden/>
                <w:sz w:val="20"/>
                <w:szCs w:val="20"/>
              </w:rPr>
            </w:r>
            <w:r w:rsidR="00534C63" w:rsidRPr="00534C63">
              <w:rPr>
                <w:webHidden/>
                <w:sz w:val="20"/>
                <w:szCs w:val="20"/>
              </w:rPr>
              <w:fldChar w:fldCharType="separate"/>
            </w:r>
            <w:r w:rsidR="00F41609">
              <w:rPr>
                <w:webHidden/>
                <w:sz w:val="20"/>
                <w:szCs w:val="20"/>
              </w:rPr>
              <w:t>19</w:t>
            </w:r>
            <w:r w:rsidR="00534C63" w:rsidRPr="00534C63">
              <w:rPr>
                <w:webHidden/>
                <w:sz w:val="20"/>
                <w:szCs w:val="20"/>
              </w:rPr>
              <w:fldChar w:fldCharType="end"/>
            </w:r>
          </w:hyperlink>
        </w:p>
        <w:p w14:paraId="123B8B5B" w14:textId="22ACCA0E" w:rsidR="00534C63" w:rsidRPr="00534C63" w:rsidRDefault="00EB7C41" w:rsidP="00900B6F">
          <w:pPr>
            <w:pStyle w:val="TDC2"/>
            <w:tabs>
              <w:tab w:val="left" w:pos="960"/>
              <w:tab w:val="right" w:leader="dot" w:pos="8488"/>
            </w:tabs>
            <w:ind w:left="142"/>
            <w:rPr>
              <w:rFonts w:ascii="Arial" w:hAnsi="Arial" w:cs="Arial"/>
              <w:noProof/>
              <w:kern w:val="2"/>
              <w:sz w:val="20"/>
              <w:szCs w:val="20"/>
              <w:lang w:val="es-PE" w:eastAsia="es-PE"/>
              <w14:ligatures w14:val="standardContextual"/>
            </w:rPr>
          </w:pPr>
          <w:hyperlink w:anchor="_Toc212471722" w:history="1">
            <w:r w:rsidR="00534C63" w:rsidRPr="00534C63">
              <w:rPr>
                <w:rStyle w:val="Hipervnculo"/>
                <w:rFonts w:ascii="Arial" w:hAnsi="Arial" w:cs="Arial"/>
                <w:b/>
                <w:bCs/>
                <w:iCs/>
                <w:noProof/>
                <w:sz w:val="20"/>
                <w:szCs w:val="20"/>
                <w:lang w:val="es-PE"/>
              </w:rPr>
              <w:t>2.1.</w:t>
            </w:r>
            <w:r w:rsidR="00534C63" w:rsidRPr="00534C63">
              <w:rPr>
                <w:rFonts w:ascii="Arial" w:hAnsi="Arial" w:cs="Arial"/>
                <w:noProof/>
                <w:kern w:val="2"/>
                <w:sz w:val="20"/>
                <w:szCs w:val="20"/>
                <w:lang w:val="es-PE" w:eastAsia="es-PE"/>
                <w14:ligatures w14:val="standardContextual"/>
              </w:rPr>
              <w:tab/>
            </w:r>
            <w:r w:rsidR="00534C63" w:rsidRPr="00534C63">
              <w:rPr>
                <w:rStyle w:val="Hipervnculo"/>
                <w:rFonts w:ascii="Arial" w:hAnsi="Arial" w:cs="Arial"/>
                <w:b/>
                <w:iCs/>
                <w:noProof/>
                <w:sz w:val="20"/>
                <w:szCs w:val="20"/>
                <w:lang w:val="es-PE"/>
              </w:rPr>
              <w:t>RECURSO DE APELACIÓN</w:t>
            </w:r>
            <w:r w:rsidR="00534C63" w:rsidRPr="00534C63">
              <w:rPr>
                <w:rFonts w:ascii="Arial" w:hAnsi="Arial" w:cs="Arial"/>
                <w:noProof/>
                <w:webHidden/>
                <w:sz w:val="20"/>
                <w:szCs w:val="20"/>
              </w:rPr>
              <w:tab/>
            </w:r>
            <w:r w:rsidR="00534C63" w:rsidRPr="00534C63">
              <w:rPr>
                <w:rFonts w:ascii="Arial" w:hAnsi="Arial" w:cs="Arial"/>
                <w:noProof/>
                <w:webHidden/>
                <w:sz w:val="20"/>
                <w:szCs w:val="20"/>
              </w:rPr>
              <w:fldChar w:fldCharType="begin"/>
            </w:r>
            <w:r w:rsidR="00534C63" w:rsidRPr="00534C63">
              <w:rPr>
                <w:rFonts w:ascii="Arial" w:hAnsi="Arial" w:cs="Arial"/>
                <w:noProof/>
                <w:webHidden/>
                <w:sz w:val="20"/>
                <w:szCs w:val="20"/>
              </w:rPr>
              <w:instrText xml:space="preserve"> PAGEREF _Toc212471722 \h </w:instrText>
            </w:r>
            <w:r w:rsidR="00534C63" w:rsidRPr="00534C63">
              <w:rPr>
                <w:rFonts w:ascii="Arial" w:hAnsi="Arial" w:cs="Arial"/>
                <w:noProof/>
                <w:webHidden/>
                <w:sz w:val="20"/>
                <w:szCs w:val="20"/>
              </w:rPr>
            </w:r>
            <w:r w:rsidR="00534C63" w:rsidRPr="00534C63">
              <w:rPr>
                <w:rFonts w:ascii="Arial" w:hAnsi="Arial" w:cs="Arial"/>
                <w:noProof/>
                <w:webHidden/>
                <w:sz w:val="20"/>
                <w:szCs w:val="20"/>
              </w:rPr>
              <w:fldChar w:fldCharType="separate"/>
            </w:r>
            <w:r w:rsidR="00F41609">
              <w:rPr>
                <w:rFonts w:ascii="Arial" w:hAnsi="Arial" w:cs="Arial"/>
                <w:noProof/>
                <w:webHidden/>
                <w:sz w:val="20"/>
                <w:szCs w:val="20"/>
              </w:rPr>
              <w:t>19</w:t>
            </w:r>
            <w:r w:rsidR="00534C63" w:rsidRPr="00534C63">
              <w:rPr>
                <w:rFonts w:ascii="Arial" w:hAnsi="Arial" w:cs="Arial"/>
                <w:noProof/>
                <w:webHidden/>
                <w:sz w:val="20"/>
                <w:szCs w:val="20"/>
              </w:rPr>
              <w:fldChar w:fldCharType="end"/>
            </w:r>
          </w:hyperlink>
        </w:p>
        <w:p w14:paraId="115DEE90" w14:textId="232115C7" w:rsidR="00534C63" w:rsidRPr="00534C63" w:rsidRDefault="00EB7C41" w:rsidP="00900B6F">
          <w:pPr>
            <w:pStyle w:val="TDC2"/>
            <w:tabs>
              <w:tab w:val="left" w:pos="960"/>
              <w:tab w:val="right" w:leader="dot" w:pos="8488"/>
            </w:tabs>
            <w:ind w:left="142"/>
            <w:rPr>
              <w:rFonts w:ascii="Arial" w:hAnsi="Arial" w:cs="Arial"/>
              <w:noProof/>
              <w:kern w:val="2"/>
              <w:sz w:val="20"/>
              <w:szCs w:val="20"/>
              <w:lang w:val="es-PE" w:eastAsia="es-PE"/>
              <w14:ligatures w14:val="standardContextual"/>
            </w:rPr>
          </w:pPr>
          <w:hyperlink w:anchor="_Toc212471723" w:history="1">
            <w:r w:rsidR="00534C63" w:rsidRPr="00534C63">
              <w:rPr>
                <w:rStyle w:val="Hipervnculo"/>
                <w:rFonts w:ascii="Arial" w:hAnsi="Arial" w:cs="Arial"/>
                <w:b/>
                <w:bCs/>
                <w:iCs/>
                <w:noProof/>
                <w:sz w:val="20"/>
                <w:szCs w:val="20"/>
                <w:lang w:val="es-PE"/>
              </w:rPr>
              <w:t>2.2.</w:t>
            </w:r>
            <w:r w:rsidR="00534C63" w:rsidRPr="00534C63">
              <w:rPr>
                <w:rFonts w:ascii="Arial" w:hAnsi="Arial" w:cs="Arial"/>
                <w:noProof/>
                <w:kern w:val="2"/>
                <w:sz w:val="20"/>
                <w:szCs w:val="20"/>
                <w:lang w:val="es-PE" w:eastAsia="es-PE"/>
                <w14:ligatures w14:val="standardContextual"/>
              </w:rPr>
              <w:tab/>
            </w:r>
            <w:r w:rsidR="00534C63" w:rsidRPr="00534C63">
              <w:rPr>
                <w:rStyle w:val="Hipervnculo"/>
                <w:rFonts w:ascii="Arial" w:hAnsi="Arial" w:cs="Arial"/>
                <w:b/>
                <w:iCs/>
                <w:noProof/>
                <w:sz w:val="20"/>
                <w:szCs w:val="20"/>
                <w:lang w:val="es-PE"/>
              </w:rPr>
              <w:t>PROCEDIMIENTO DEL RECURSO DE APELACIÓN</w:t>
            </w:r>
            <w:r w:rsidR="00534C63" w:rsidRPr="00534C63">
              <w:rPr>
                <w:rFonts w:ascii="Arial" w:hAnsi="Arial" w:cs="Arial"/>
                <w:noProof/>
                <w:webHidden/>
                <w:sz w:val="20"/>
                <w:szCs w:val="20"/>
              </w:rPr>
              <w:tab/>
            </w:r>
            <w:r w:rsidR="00534C63" w:rsidRPr="00534C63">
              <w:rPr>
                <w:rFonts w:ascii="Arial" w:hAnsi="Arial" w:cs="Arial"/>
                <w:noProof/>
                <w:webHidden/>
                <w:sz w:val="20"/>
                <w:szCs w:val="20"/>
              </w:rPr>
              <w:fldChar w:fldCharType="begin"/>
            </w:r>
            <w:r w:rsidR="00534C63" w:rsidRPr="00534C63">
              <w:rPr>
                <w:rFonts w:ascii="Arial" w:hAnsi="Arial" w:cs="Arial"/>
                <w:noProof/>
                <w:webHidden/>
                <w:sz w:val="20"/>
                <w:szCs w:val="20"/>
              </w:rPr>
              <w:instrText xml:space="preserve"> PAGEREF _Toc212471723 \h </w:instrText>
            </w:r>
            <w:r w:rsidR="00534C63" w:rsidRPr="00534C63">
              <w:rPr>
                <w:rFonts w:ascii="Arial" w:hAnsi="Arial" w:cs="Arial"/>
                <w:noProof/>
                <w:webHidden/>
                <w:sz w:val="20"/>
                <w:szCs w:val="20"/>
              </w:rPr>
            </w:r>
            <w:r w:rsidR="00534C63" w:rsidRPr="00534C63">
              <w:rPr>
                <w:rFonts w:ascii="Arial" w:hAnsi="Arial" w:cs="Arial"/>
                <w:noProof/>
                <w:webHidden/>
                <w:sz w:val="20"/>
                <w:szCs w:val="20"/>
              </w:rPr>
              <w:fldChar w:fldCharType="separate"/>
            </w:r>
            <w:r w:rsidR="00F41609">
              <w:rPr>
                <w:rFonts w:ascii="Arial" w:hAnsi="Arial" w:cs="Arial"/>
                <w:noProof/>
                <w:webHidden/>
                <w:sz w:val="20"/>
                <w:szCs w:val="20"/>
              </w:rPr>
              <w:t>19</w:t>
            </w:r>
            <w:r w:rsidR="00534C63" w:rsidRPr="00534C63">
              <w:rPr>
                <w:rFonts w:ascii="Arial" w:hAnsi="Arial" w:cs="Arial"/>
                <w:noProof/>
                <w:webHidden/>
                <w:sz w:val="20"/>
                <w:szCs w:val="20"/>
              </w:rPr>
              <w:fldChar w:fldCharType="end"/>
            </w:r>
          </w:hyperlink>
        </w:p>
        <w:p w14:paraId="5B95CF3F" w14:textId="7A9DAE24" w:rsidR="00534C63" w:rsidRPr="00534C63" w:rsidRDefault="00EB7C41" w:rsidP="00900B6F">
          <w:pPr>
            <w:pStyle w:val="TDC2"/>
            <w:tabs>
              <w:tab w:val="left" w:pos="960"/>
              <w:tab w:val="right" w:leader="dot" w:pos="8488"/>
            </w:tabs>
            <w:ind w:left="142"/>
            <w:rPr>
              <w:rFonts w:ascii="Arial" w:hAnsi="Arial" w:cs="Arial"/>
              <w:noProof/>
              <w:kern w:val="2"/>
              <w:sz w:val="20"/>
              <w:szCs w:val="20"/>
              <w:lang w:val="es-PE" w:eastAsia="es-PE"/>
              <w14:ligatures w14:val="standardContextual"/>
            </w:rPr>
          </w:pPr>
          <w:hyperlink w:anchor="_Toc212471724" w:history="1">
            <w:r w:rsidR="00534C63" w:rsidRPr="00534C63">
              <w:rPr>
                <w:rStyle w:val="Hipervnculo"/>
                <w:rFonts w:ascii="Arial" w:hAnsi="Arial" w:cs="Arial"/>
                <w:b/>
                <w:bCs/>
                <w:iCs/>
                <w:noProof/>
                <w:sz w:val="20"/>
                <w:szCs w:val="20"/>
                <w:lang w:val="es-PE"/>
              </w:rPr>
              <w:t>2.3.</w:t>
            </w:r>
            <w:r w:rsidR="00534C63" w:rsidRPr="00534C63">
              <w:rPr>
                <w:rFonts w:ascii="Arial" w:hAnsi="Arial" w:cs="Arial"/>
                <w:noProof/>
                <w:kern w:val="2"/>
                <w:sz w:val="20"/>
                <w:szCs w:val="20"/>
                <w:lang w:val="es-PE" w:eastAsia="es-PE"/>
                <w14:ligatures w14:val="standardContextual"/>
              </w:rPr>
              <w:tab/>
            </w:r>
            <w:r w:rsidR="00534C63" w:rsidRPr="00534C63">
              <w:rPr>
                <w:rStyle w:val="Hipervnculo"/>
                <w:rFonts w:ascii="Arial" w:hAnsi="Arial" w:cs="Arial"/>
                <w:b/>
                <w:iCs/>
                <w:noProof/>
                <w:sz w:val="20"/>
                <w:szCs w:val="20"/>
                <w:lang w:val="es-PE"/>
              </w:rPr>
              <w:t>GARANTÍA DE APELACIÓN</w:t>
            </w:r>
            <w:r w:rsidR="00534C63" w:rsidRPr="00534C63">
              <w:rPr>
                <w:rFonts w:ascii="Arial" w:hAnsi="Arial" w:cs="Arial"/>
                <w:noProof/>
                <w:webHidden/>
                <w:sz w:val="20"/>
                <w:szCs w:val="20"/>
              </w:rPr>
              <w:tab/>
            </w:r>
            <w:r w:rsidR="00534C63" w:rsidRPr="00534C63">
              <w:rPr>
                <w:rFonts w:ascii="Arial" w:hAnsi="Arial" w:cs="Arial"/>
                <w:noProof/>
                <w:webHidden/>
                <w:sz w:val="20"/>
                <w:szCs w:val="20"/>
              </w:rPr>
              <w:fldChar w:fldCharType="begin"/>
            </w:r>
            <w:r w:rsidR="00534C63" w:rsidRPr="00534C63">
              <w:rPr>
                <w:rFonts w:ascii="Arial" w:hAnsi="Arial" w:cs="Arial"/>
                <w:noProof/>
                <w:webHidden/>
                <w:sz w:val="20"/>
                <w:szCs w:val="20"/>
              </w:rPr>
              <w:instrText xml:space="preserve"> PAGEREF _Toc212471724 \h </w:instrText>
            </w:r>
            <w:r w:rsidR="00534C63" w:rsidRPr="00534C63">
              <w:rPr>
                <w:rFonts w:ascii="Arial" w:hAnsi="Arial" w:cs="Arial"/>
                <w:noProof/>
                <w:webHidden/>
                <w:sz w:val="20"/>
                <w:szCs w:val="20"/>
              </w:rPr>
            </w:r>
            <w:r w:rsidR="00534C63" w:rsidRPr="00534C63">
              <w:rPr>
                <w:rFonts w:ascii="Arial" w:hAnsi="Arial" w:cs="Arial"/>
                <w:noProof/>
                <w:webHidden/>
                <w:sz w:val="20"/>
                <w:szCs w:val="20"/>
              </w:rPr>
              <w:fldChar w:fldCharType="separate"/>
            </w:r>
            <w:r w:rsidR="00F41609">
              <w:rPr>
                <w:rFonts w:ascii="Arial" w:hAnsi="Arial" w:cs="Arial"/>
                <w:noProof/>
                <w:webHidden/>
                <w:sz w:val="20"/>
                <w:szCs w:val="20"/>
              </w:rPr>
              <w:t>20</w:t>
            </w:r>
            <w:r w:rsidR="00534C63" w:rsidRPr="00534C63">
              <w:rPr>
                <w:rFonts w:ascii="Arial" w:hAnsi="Arial" w:cs="Arial"/>
                <w:noProof/>
                <w:webHidden/>
                <w:sz w:val="20"/>
                <w:szCs w:val="20"/>
              </w:rPr>
              <w:fldChar w:fldCharType="end"/>
            </w:r>
          </w:hyperlink>
        </w:p>
        <w:p w14:paraId="1D3C81ED" w14:textId="2E555BE7" w:rsidR="00534C63" w:rsidRPr="00534C63" w:rsidRDefault="00EB7C41" w:rsidP="00900B6F">
          <w:pPr>
            <w:pStyle w:val="TDC2"/>
            <w:tabs>
              <w:tab w:val="left" w:pos="960"/>
              <w:tab w:val="right" w:leader="dot" w:pos="8488"/>
            </w:tabs>
            <w:ind w:left="142"/>
            <w:rPr>
              <w:rFonts w:ascii="Arial" w:hAnsi="Arial" w:cs="Arial"/>
              <w:noProof/>
              <w:kern w:val="2"/>
              <w:sz w:val="20"/>
              <w:szCs w:val="20"/>
              <w:lang w:val="es-PE" w:eastAsia="es-PE"/>
              <w14:ligatures w14:val="standardContextual"/>
            </w:rPr>
          </w:pPr>
          <w:hyperlink w:anchor="_Toc212471725" w:history="1">
            <w:r w:rsidR="00534C63" w:rsidRPr="00534C63">
              <w:rPr>
                <w:rStyle w:val="Hipervnculo"/>
                <w:rFonts w:ascii="Arial" w:hAnsi="Arial" w:cs="Arial"/>
                <w:b/>
                <w:bCs/>
                <w:iCs/>
                <w:noProof/>
                <w:sz w:val="20"/>
                <w:szCs w:val="20"/>
                <w:lang w:val="es-PE"/>
              </w:rPr>
              <w:t>2.4.</w:t>
            </w:r>
            <w:r w:rsidR="00534C63" w:rsidRPr="00534C63">
              <w:rPr>
                <w:rFonts w:ascii="Arial" w:hAnsi="Arial" w:cs="Arial"/>
                <w:noProof/>
                <w:kern w:val="2"/>
                <w:sz w:val="20"/>
                <w:szCs w:val="20"/>
                <w:lang w:val="es-PE" w:eastAsia="es-PE"/>
                <w14:ligatures w14:val="standardContextual"/>
              </w:rPr>
              <w:tab/>
            </w:r>
            <w:r w:rsidR="00534C63" w:rsidRPr="00534C63">
              <w:rPr>
                <w:rStyle w:val="Hipervnculo"/>
                <w:rFonts w:ascii="Arial" w:hAnsi="Arial" w:cs="Arial"/>
                <w:b/>
                <w:iCs/>
                <w:noProof/>
                <w:sz w:val="20"/>
                <w:szCs w:val="20"/>
                <w:lang w:val="es-PE"/>
              </w:rPr>
              <w:t>ACCIÓN CONTENCIOSO ADMINISTRATIVA</w:t>
            </w:r>
            <w:r w:rsidR="00534C63" w:rsidRPr="00534C63">
              <w:rPr>
                <w:rFonts w:ascii="Arial" w:hAnsi="Arial" w:cs="Arial"/>
                <w:noProof/>
                <w:webHidden/>
                <w:sz w:val="20"/>
                <w:szCs w:val="20"/>
              </w:rPr>
              <w:tab/>
            </w:r>
            <w:r w:rsidR="00534C63" w:rsidRPr="00534C63">
              <w:rPr>
                <w:rFonts w:ascii="Arial" w:hAnsi="Arial" w:cs="Arial"/>
                <w:noProof/>
                <w:webHidden/>
                <w:sz w:val="20"/>
                <w:szCs w:val="20"/>
              </w:rPr>
              <w:fldChar w:fldCharType="begin"/>
            </w:r>
            <w:r w:rsidR="00534C63" w:rsidRPr="00534C63">
              <w:rPr>
                <w:rFonts w:ascii="Arial" w:hAnsi="Arial" w:cs="Arial"/>
                <w:noProof/>
                <w:webHidden/>
                <w:sz w:val="20"/>
                <w:szCs w:val="20"/>
              </w:rPr>
              <w:instrText xml:space="preserve"> PAGEREF _Toc212471725 \h </w:instrText>
            </w:r>
            <w:r w:rsidR="00534C63" w:rsidRPr="00534C63">
              <w:rPr>
                <w:rFonts w:ascii="Arial" w:hAnsi="Arial" w:cs="Arial"/>
                <w:noProof/>
                <w:webHidden/>
                <w:sz w:val="20"/>
                <w:szCs w:val="20"/>
              </w:rPr>
            </w:r>
            <w:r w:rsidR="00534C63" w:rsidRPr="00534C63">
              <w:rPr>
                <w:rFonts w:ascii="Arial" w:hAnsi="Arial" w:cs="Arial"/>
                <w:noProof/>
                <w:webHidden/>
                <w:sz w:val="20"/>
                <w:szCs w:val="20"/>
              </w:rPr>
              <w:fldChar w:fldCharType="separate"/>
            </w:r>
            <w:r w:rsidR="00F41609">
              <w:rPr>
                <w:rFonts w:ascii="Arial" w:hAnsi="Arial" w:cs="Arial"/>
                <w:noProof/>
                <w:webHidden/>
                <w:sz w:val="20"/>
                <w:szCs w:val="20"/>
              </w:rPr>
              <w:t>20</w:t>
            </w:r>
            <w:r w:rsidR="00534C63" w:rsidRPr="00534C63">
              <w:rPr>
                <w:rFonts w:ascii="Arial" w:hAnsi="Arial" w:cs="Arial"/>
                <w:noProof/>
                <w:webHidden/>
                <w:sz w:val="20"/>
                <w:szCs w:val="20"/>
              </w:rPr>
              <w:fldChar w:fldCharType="end"/>
            </w:r>
          </w:hyperlink>
        </w:p>
        <w:p w14:paraId="35511300" w14:textId="4F99456B" w:rsidR="00534C63" w:rsidRPr="00534C63" w:rsidRDefault="00EB7C41" w:rsidP="00900B6F">
          <w:pPr>
            <w:pStyle w:val="TDC1"/>
            <w:ind w:left="142"/>
            <w:rPr>
              <w:rFonts w:eastAsiaTheme="minorEastAsia"/>
              <w:kern w:val="2"/>
              <w:sz w:val="20"/>
              <w:szCs w:val="20"/>
              <w14:ligatures w14:val="standardContextual"/>
            </w:rPr>
          </w:pPr>
          <w:hyperlink w:anchor="_Toc212471726" w:history="1">
            <w:r w:rsidR="00534C63" w:rsidRPr="00534C63">
              <w:rPr>
                <w:rStyle w:val="Hipervnculo"/>
                <w:sz w:val="20"/>
                <w:szCs w:val="20"/>
              </w:rPr>
              <w:t>CAPÍTULO III: DEL CONVENIO DE INVERSIÓN</w:t>
            </w:r>
            <w:r w:rsidR="00534C63" w:rsidRPr="00534C63">
              <w:rPr>
                <w:webHidden/>
                <w:sz w:val="20"/>
                <w:szCs w:val="20"/>
              </w:rPr>
              <w:tab/>
            </w:r>
            <w:r w:rsidR="00534C63" w:rsidRPr="00534C63">
              <w:rPr>
                <w:webHidden/>
                <w:sz w:val="20"/>
                <w:szCs w:val="20"/>
              </w:rPr>
              <w:fldChar w:fldCharType="begin"/>
            </w:r>
            <w:r w:rsidR="00534C63" w:rsidRPr="00534C63">
              <w:rPr>
                <w:webHidden/>
                <w:sz w:val="20"/>
                <w:szCs w:val="20"/>
              </w:rPr>
              <w:instrText xml:space="preserve"> PAGEREF _Toc212471726 \h </w:instrText>
            </w:r>
            <w:r w:rsidR="00534C63" w:rsidRPr="00534C63">
              <w:rPr>
                <w:webHidden/>
                <w:sz w:val="20"/>
                <w:szCs w:val="20"/>
              </w:rPr>
            </w:r>
            <w:r w:rsidR="00534C63" w:rsidRPr="00534C63">
              <w:rPr>
                <w:webHidden/>
                <w:sz w:val="20"/>
                <w:szCs w:val="20"/>
              </w:rPr>
              <w:fldChar w:fldCharType="separate"/>
            </w:r>
            <w:r w:rsidR="00F41609">
              <w:rPr>
                <w:webHidden/>
                <w:sz w:val="20"/>
                <w:szCs w:val="20"/>
              </w:rPr>
              <w:t>20</w:t>
            </w:r>
            <w:r w:rsidR="00534C63" w:rsidRPr="00534C63">
              <w:rPr>
                <w:webHidden/>
                <w:sz w:val="20"/>
                <w:szCs w:val="20"/>
              </w:rPr>
              <w:fldChar w:fldCharType="end"/>
            </w:r>
          </w:hyperlink>
        </w:p>
        <w:p w14:paraId="0252BFCB" w14:textId="6071BF2D" w:rsidR="00534C63" w:rsidRPr="00534C63" w:rsidRDefault="00EB7C41" w:rsidP="00900B6F">
          <w:pPr>
            <w:pStyle w:val="TDC2"/>
            <w:tabs>
              <w:tab w:val="left" w:pos="960"/>
              <w:tab w:val="right" w:leader="dot" w:pos="8488"/>
            </w:tabs>
            <w:ind w:left="142"/>
            <w:rPr>
              <w:rFonts w:ascii="Arial" w:hAnsi="Arial" w:cs="Arial"/>
              <w:noProof/>
              <w:kern w:val="2"/>
              <w:sz w:val="20"/>
              <w:szCs w:val="20"/>
              <w:lang w:val="es-PE" w:eastAsia="es-PE"/>
              <w14:ligatures w14:val="standardContextual"/>
            </w:rPr>
          </w:pPr>
          <w:hyperlink w:anchor="_Toc212471728" w:history="1">
            <w:r w:rsidR="00534C63" w:rsidRPr="00534C63">
              <w:rPr>
                <w:rStyle w:val="Hipervnculo"/>
                <w:rFonts w:ascii="Arial" w:eastAsia="Times New Roman" w:hAnsi="Arial" w:cs="Arial"/>
                <w:b/>
                <w:bCs/>
                <w:noProof/>
                <w:sz w:val="20"/>
                <w:szCs w:val="20"/>
                <w:lang w:val="es-PE" w:eastAsia="es-PE"/>
              </w:rPr>
              <w:t>3.1.</w:t>
            </w:r>
            <w:r w:rsidR="00534C63" w:rsidRPr="00534C63">
              <w:rPr>
                <w:rFonts w:ascii="Arial" w:hAnsi="Arial" w:cs="Arial"/>
                <w:noProof/>
                <w:kern w:val="2"/>
                <w:sz w:val="20"/>
                <w:szCs w:val="20"/>
                <w:lang w:val="es-PE" w:eastAsia="es-PE"/>
                <w14:ligatures w14:val="standardContextual"/>
              </w:rPr>
              <w:tab/>
            </w:r>
            <w:r w:rsidR="00534C63" w:rsidRPr="00534C63">
              <w:rPr>
                <w:rStyle w:val="Hipervnculo"/>
                <w:rFonts w:ascii="Arial" w:hAnsi="Arial" w:cs="Arial"/>
                <w:b/>
                <w:iCs/>
                <w:noProof/>
                <w:sz w:val="20"/>
                <w:szCs w:val="20"/>
                <w:lang w:val="es-PE"/>
              </w:rPr>
              <w:t>OBLIGACIÓN DE SUSCRIBIR EL CONVENIO DE INVERSIÓN</w:t>
            </w:r>
            <w:r w:rsidR="00534C63" w:rsidRPr="00534C63">
              <w:rPr>
                <w:rFonts w:ascii="Arial" w:hAnsi="Arial" w:cs="Arial"/>
                <w:noProof/>
                <w:webHidden/>
                <w:sz w:val="20"/>
                <w:szCs w:val="20"/>
              </w:rPr>
              <w:tab/>
            </w:r>
            <w:r w:rsidR="00534C63" w:rsidRPr="00534C63">
              <w:rPr>
                <w:rFonts w:ascii="Arial" w:hAnsi="Arial" w:cs="Arial"/>
                <w:noProof/>
                <w:webHidden/>
                <w:sz w:val="20"/>
                <w:szCs w:val="20"/>
              </w:rPr>
              <w:fldChar w:fldCharType="begin"/>
            </w:r>
            <w:r w:rsidR="00534C63" w:rsidRPr="00534C63">
              <w:rPr>
                <w:rFonts w:ascii="Arial" w:hAnsi="Arial" w:cs="Arial"/>
                <w:noProof/>
                <w:webHidden/>
                <w:sz w:val="20"/>
                <w:szCs w:val="20"/>
              </w:rPr>
              <w:instrText xml:space="preserve"> PAGEREF _Toc212471728 \h </w:instrText>
            </w:r>
            <w:r w:rsidR="00534C63" w:rsidRPr="00534C63">
              <w:rPr>
                <w:rFonts w:ascii="Arial" w:hAnsi="Arial" w:cs="Arial"/>
                <w:noProof/>
                <w:webHidden/>
                <w:sz w:val="20"/>
                <w:szCs w:val="20"/>
              </w:rPr>
            </w:r>
            <w:r w:rsidR="00534C63" w:rsidRPr="00534C63">
              <w:rPr>
                <w:rFonts w:ascii="Arial" w:hAnsi="Arial" w:cs="Arial"/>
                <w:noProof/>
                <w:webHidden/>
                <w:sz w:val="20"/>
                <w:szCs w:val="20"/>
              </w:rPr>
              <w:fldChar w:fldCharType="separate"/>
            </w:r>
            <w:r w:rsidR="00F41609">
              <w:rPr>
                <w:rFonts w:ascii="Arial" w:hAnsi="Arial" w:cs="Arial"/>
                <w:noProof/>
                <w:webHidden/>
                <w:sz w:val="20"/>
                <w:szCs w:val="20"/>
              </w:rPr>
              <w:t>20</w:t>
            </w:r>
            <w:r w:rsidR="00534C63" w:rsidRPr="00534C63">
              <w:rPr>
                <w:rFonts w:ascii="Arial" w:hAnsi="Arial" w:cs="Arial"/>
                <w:noProof/>
                <w:webHidden/>
                <w:sz w:val="20"/>
                <w:szCs w:val="20"/>
              </w:rPr>
              <w:fldChar w:fldCharType="end"/>
            </w:r>
          </w:hyperlink>
        </w:p>
        <w:p w14:paraId="3B948B97" w14:textId="0FDD3D8D" w:rsidR="00534C63" w:rsidRPr="00534C63" w:rsidRDefault="00EB7C41" w:rsidP="00900B6F">
          <w:pPr>
            <w:pStyle w:val="TDC2"/>
            <w:tabs>
              <w:tab w:val="left" w:pos="960"/>
              <w:tab w:val="right" w:leader="dot" w:pos="8488"/>
            </w:tabs>
            <w:ind w:left="142"/>
            <w:rPr>
              <w:rFonts w:ascii="Arial" w:hAnsi="Arial" w:cs="Arial"/>
              <w:noProof/>
              <w:kern w:val="2"/>
              <w:sz w:val="20"/>
              <w:szCs w:val="20"/>
              <w:lang w:val="es-PE" w:eastAsia="es-PE"/>
              <w14:ligatures w14:val="standardContextual"/>
            </w:rPr>
          </w:pPr>
          <w:hyperlink w:anchor="_Toc212471729" w:history="1">
            <w:r w:rsidR="00534C63" w:rsidRPr="00534C63">
              <w:rPr>
                <w:rStyle w:val="Hipervnculo"/>
                <w:rFonts w:ascii="Arial" w:hAnsi="Arial" w:cs="Arial"/>
                <w:b/>
                <w:bCs/>
                <w:iCs/>
                <w:noProof/>
                <w:sz w:val="20"/>
                <w:szCs w:val="20"/>
                <w:lang w:val="es-PE"/>
              </w:rPr>
              <w:t>3.2.</w:t>
            </w:r>
            <w:r w:rsidR="00534C63" w:rsidRPr="00534C63">
              <w:rPr>
                <w:rFonts w:ascii="Arial" w:hAnsi="Arial" w:cs="Arial"/>
                <w:noProof/>
                <w:kern w:val="2"/>
                <w:sz w:val="20"/>
                <w:szCs w:val="20"/>
                <w:lang w:val="es-PE" w:eastAsia="es-PE"/>
                <w14:ligatures w14:val="standardContextual"/>
              </w:rPr>
              <w:tab/>
            </w:r>
            <w:r w:rsidR="00534C63" w:rsidRPr="00534C63">
              <w:rPr>
                <w:rStyle w:val="Hipervnculo"/>
                <w:rFonts w:ascii="Arial" w:hAnsi="Arial" w:cs="Arial"/>
                <w:b/>
                <w:iCs/>
                <w:noProof/>
                <w:sz w:val="20"/>
                <w:szCs w:val="20"/>
                <w:lang w:val="es-PE"/>
              </w:rPr>
              <w:t>REQUISITOS PARA LA SUSCRIPCIÓN DEL CONVENIO DE INVERSIÓN</w:t>
            </w:r>
            <w:r w:rsidR="00534C63" w:rsidRPr="00534C63">
              <w:rPr>
                <w:rFonts w:ascii="Arial" w:hAnsi="Arial" w:cs="Arial"/>
                <w:noProof/>
                <w:webHidden/>
                <w:sz w:val="20"/>
                <w:szCs w:val="20"/>
              </w:rPr>
              <w:tab/>
            </w:r>
            <w:r w:rsidR="00534C63" w:rsidRPr="00534C63">
              <w:rPr>
                <w:rFonts w:ascii="Arial" w:hAnsi="Arial" w:cs="Arial"/>
                <w:noProof/>
                <w:webHidden/>
                <w:sz w:val="20"/>
                <w:szCs w:val="20"/>
              </w:rPr>
              <w:fldChar w:fldCharType="begin"/>
            </w:r>
            <w:r w:rsidR="00534C63" w:rsidRPr="00534C63">
              <w:rPr>
                <w:rFonts w:ascii="Arial" w:hAnsi="Arial" w:cs="Arial"/>
                <w:noProof/>
                <w:webHidden/>
                <w:sz w:val="20"/>
                <w:szCs w:val="20"/>
              </w:rPr>
              <w:instrText xml:space="preserve"> PAGEREF _Toc212471729 \h </w:instrText>
            </w:r>
            <w:r w:rsidR="00534C63" w:rsidRPr="00534C63">
              <w:rPr>
                <w:rFonts w:ascii="Arial" w:hAnsi="Arial" w:cs="Arial"/>
                <w:noProof/>
                <w:webHidden/>
                <w:sz w:val="20"/>
                <w:szCs w:val="20"/>
              </w:rPr>
            </w:r>
            <w:r w:rsidR="00534C63" w:rsidRPr="00534C63">
              <w:rPr>
                <w:rFonts w:ascii="Arial" w:hAnsi="Arial" w:cs="Arial"/>
                <w:noProof/>
                <w:webHidden/>
                <w:sz w:val="20"/>
                <w:szCs w:val="20"/>
              </w:rPr>
              <w:fldChar w:fldCharType="separate"/>
            </w:r>
            <w:r w:rsidR="00F41609">
              <w:rPr>
                <w:rFonts w:ascii="Arial" w:hAnsi="Arial" w:cs="Arial"/>
                <w:noProof/>
                <w:webHidden/>
                <w:sz w:val="20"/>
                <w:szCs w:val="20"/>
              </w:rPr>
              <w:t>21</w:t>
            </w:r>
            <w:r w:rsidR="00534C63" w:rsidRPr="00534C63">
              <w:rPr>
                <w:rFonts w:ascii="Arial" w:hAnsi="Arial" w:cs="Arial"/>
                <w:noProof/>
                <w:webHidden/>
                <w:sz w:val="20"/>
                <w:szCs w:val="20"/>
              </w:rPr>
              <w:fldChar w:fldCharType="end"/>
            </w:r>
          </w:hyperlink>
        </w:p>
        <w:p w14:paraId="4CBBE637" w14:textId="492073C7" w:rsidR="00534C63" w:rsidRPr="00534C63" w:rsidRDefault="00EB7C41" w:rsidP="00900B6F">
          <w:pPr>
            <w:pStyle w:val="TDC2"/>
            <w:tabs>
              <w:tab w:val="left" w:pos="960"/>
              <w:tab w:val="right" w:leader="dot" w:pos="8488"/>
            </w:tabs>
            <w:ind w:left="142"/>
            <w:rPr>
              <w:rFonts w:ascii="Arial" w:hAnsi="Arial" w:cs="Arial"/>
              <w:noProof/>
              <w:kern w:val="2"/>
              <w:sz w:val="20"/>
              <w:szCs w:val="20"/>
              <w:lang w:val="es-PE" w:eastAsia="es-PE"/>
              <w14:ligatures w14:val="standardContextual"/>
            </w:rPr>
          </w:pPr>
          <w:hyperlink w:anchor="_Toc212471730" w:history="1">
            <w:r w:rsidR="00534C63" w:rsidRPr="00534C63">
              <w:rPr>
                <w:rStyle w:val="Hipervnculo"/>
                <w:rFonts w:ascii="Arial" w:hAnsi="Arial" w:cs="Arial"/>
                <w:b/>
                <w:bCs/>
                <w:iCs/>
                <w:noProof/>
                <w:sz w:val="20"/>
                <w:szCs w:val="20"/>
                <w:lang w:val="es-PE"/>
              </w:rPr>
              <w:t>3.3.</w:t>
            </w:r>
            <w:r w:rsidR="00534C63" w:rsidRPr="00534C63">
              <w:rPr>
                <w:rFonts w:ascii="Arial" w:hAnsi="Arial" w:cs="Arial"/>
                <w:noProof/>
                <w:kern w:val="2"/>
                <w:sz w:val="20"/>
                <w:szCs w:val="20"/>
                <w:lang w:val="es-PE" w:eastAsia="es-PE"/>
                <w14:ligatures w14:val="standardContextual"/>
              </w:rPr>
              <w:tab/>
            </w:r>
            <w:r w:rsidR="00534C63" w:rsidRPr="00534C63">
              <w:rPr>
                <w:rStyle w:val="Hipervnculo"/>
                <w:rFonts w:ascii="Arial" w:hAnsi="Arial" w:cs="Arial"/>
                <w:b/>
                <w:iCs/>
                <w:noProof/>
                <w:sz w:val="20"/>
                <w:szCs w:val="20"/>
                <w:lang w:val="es-PE"/>
              </w:rPr>
              <w:t>GARANTÍAS DE FIEL CUMPLIMIENTO</w:t>
            </w:r>
            <w:r w:rsidR="00534C63" w:rsidRPr="00534C63">
              <w:rPr>
                <w:rFonts w:ascii="Arial" w:hAnsi="Arial" w:cs="Arial"/>
                <w:noProof/>
                <w:webHidden/>
                <w:sz w:val="20"/>
                <w:szCs w:val="20"/>
              </w:rPr>
              <w:tab/>
            </w:r>
            <w:r w:rsidR="00534C63" w:rsidRPr="00534C63">
              <w:rPr>
                <w:rFonts w:ascii="Arial" w:hAnsi="Arial" w:cs="Arial"/>
                <w:noProof/>
                <w:webHidden/>
                <w:sz w:val="20"/>
                <w:szCs w:val="20"/>
              </w:rPr>
              <w:fldChar w:fldCharType="begin"/>
            </w:r>
            <w:r w:rsidR="00534C63" w:rsidRPr="00534C63">
              <w:rPr>
                <w:rFonts w:ascii="Arial" w:hAnsi="Arial" w:cs="Arial"/>
                <w:noProof/>
                <w:webHidden/>
                <w:sz w:val="20"/>
                <w:szCs w:val="20"/>
              </w:rPr>
              <w:instrText xml:space="preserve"> PAGEREF _Toc212471730 \h </w:instrText>
            </w:r>
            <w:r w:rsidR="00534C63" w:rsidRPr="00534C63">
              <w:rPr>
                <w:rFonts w:ascii="Arial" w:hAnsi="Arial" w:cs="Arial"/>
                <w:noProof/>
                <w:webHidden/>
                <w:sz w:val="20"/>
                <w:szCs w:val="20"/>
              </w:rPr>
            </w:r>
            <w:r w:rsidR="00534C63" w:rsidRPr="00534C63">
              <w:rPr>
                <w:rFonts w:ascii="Arial" w:hAnsi="Arial" w:cs="Arial"/>
                <w:noProof/>
                <w:webHidden/>
                <w:sz w:val="20"/>
                <w:szCs w:val="20"/>
              </w:rPr>
              <w:fldChar w:fldCharType="separate"/>
            </w:r>
            <w:r w:rsidR="00F41609">
              <w:rPr>
                <w:rFonts w:ascii="Arial" w:hAnsi="Arial" w:cs="Arial"/>
                <w:noProof/>
                <w:webHidden/>
                <w:sz w:val="20"/>
                <w:szCs w:val="20"/>
              </w:rPr>
              <w:t>22</w:t>
            </w:r>
            <w:r w:rsidR="00534C63" w:rsidRPr="00534C63">
              <w:rPr>
                <w:rFonts w:ascii="Arial" w:hAnsi="Arial" w:cs="Arial"/>
                <w:noProof/>
                <w:webHidden/>
                <w:sz w:val="20"/>
                <w:szCs w:val="20"/>
              </w:rPr>
              <w:fldChar w:fldCharType="end"/>
            </w:r>
          </w:hyperlink>
        </w:p>
        <w:p w14:paraId="5F7BABF6" w14:textId="7BB24E90" w:rsidR="00534C63" w:rsidRPr="00534C63" w:rsidRDefault="00EB7C41" w:rsidP="00900B6F">
          <w:pPr>
            <w:pStyle w:val="TDC2"/>
            <w:tabs>
              <w:tab w:val="left" w:pos="960"/>
              <w:tab w:val="right" w:leader="dot" w:pos="8488"/>
            </w:tabs>
            <w:ind w:left="142"/>
            <w:rPr>
              <w:rFonts w:ascii="Arial" w:hAnsi="Arial" w:cs="Arial"/>
              <w:noProof/>
              <w:kern w:val="2"/>
              <w:sz w:val="20"/>
              <w:szCs w:val="20"/>
              <w:lang w:val="es-PE" w:eastAsia="es-PE"/>
              <w14:ligatures w14:val="standardContextual"/>
            </w:rPr>
          </w:pPr>
          <w:hyperlink w:anchor="_Toc212471731" w:history="1">
            <w:r w:rsidR="00534C63" w:rsidRPr="00534C63">
              <w:rPr>
                <w:rStyle w:val="Hipervnculo"/>
                <w:rFonts w:ascii="Arial" w:hAnsi="Arial" w:cs="Arial"/>
                <w:b/>
                <w:bCs/>
                <w:iCs/>
                <w:noProof/>
                <w:sz w:val="20"/>
                <w:szCs w:val="20"/>
                <w:lang w:val="es-PE"/>
              </w:rPr>
              <w:t>3.4.</w:t>
            </w:r>
            <w:r w:rsidR="00534C63" w:rsidRPr="00534C63">
              <w:rPr>
                <w:rFonts w:ascii="Arial" w:hAnsi="Arial" w:cs="Arial"/>
                <w:noProof/>
                <w:kern w:val="2"/>
                <w:sz w:val="20"/>
                <w:szCs w:val="20"/>
                <w:lang w:val="es-PE" w:eastAsia="es-PE"/>
                <w14:ligatures w14:val="standardContextual"/>
              </w:rPr>
              <w:tab/>
            </w:r>
            <w:r w:rsidR="00534C63" w:rsidRPr="00534C63">
              <w:rPr>
                <w:rStyle w:val="Hipervnculo"/>
                <w:rFonts w:ascii="Arial" w:hAnsi="Arial" w:cs="Arial"/>
                <w:b/>
                <w:iCs/>
                <w:noProof/>
                <w:sz w:val="20"/>
                <w:szCs w:val="20"/>
                <w:lang w:val="es-PE"/>
              </w:rPr>
              <w:t>Convenio de Inversión</w:t>
            </w:r>
            <w:r w:rsidR="00534C63" w:rsidRPr="00534C63">
              <w:rPr>
                <w:rFonts w:ascii="Arial" w:hAnsi="Arial" w:cs="Arial"/>
                <w:noProof/>
                <w:webHidden/>
                <w:sz w:val="20"/>
                <w:szCs w:val="20"/>
              </w:rPr>
              <w:tab/>
            </w:r>
            <w:r w:rsidR="00534C63" w:rsidRPr="00534C63">
              <w:rPr>
                <w:rFonts w:ascii="Arial" w:hAnsi="Arial" w:cs="Arial"/>
                <w:noProof/>
                <w:webHidden/>
                <w:sz w:val="20"/>
                <w:szCs w:val="20"/>
              </w:rPr>
              <w:fldChar w:fldCharType="begin"/>
            </w:r>
            <w:r w:rsidR="00534C63" w:rsidRPr="00534C63">
              <w:rPr>
                <w:rFonts w:ascii="Arial" w:hAnsi="Arial" w:cs="Arial"/>
                <w:noProof/>
                <w:webHidden/>
                <w:sz w:val="20"/>
                <w:szCs w:val="20"/>
              </w:rPr>
              <w:instrText xml:space="preserve"> PAGEREF _Toc212471731 \h </w:instrText>
            </w:r>
            <w:r w:rsidR="00534C63" w:rsidRPr="00534C63">
              <w:rPr>
                <w:rFonts w:ascii="Arial" w:hAnsi="Arial" w:cs="Arial"/>
                <w:noProof/>
                <w:webHidden/>
                <w:sz w:val="20"/>
                <w:szCs w:val="20"/>
              </w:rPr>
            </w:r>
            <w:r w:rsidR="00534C63" w:rsidRPr="00534C63">
              <w:rPr>
                <w:rFonts w:ascii="Arial" w:hAnsi="Arial" w:cs="Arial"/>
                <w:noProof/>
                <w:webHidden/>
                <w:sz w:val="20"/>
                <w:szCs w:val="20"/>
              </w:rPr>
              <w:fldChar w:fldCharType="separate"/>
            </w:r>
            <w:r w:rsidR="00F41609">
              <w:rPr>
                <w:rFonts w:ascii="Arial" w:hAnsi="Arial" w:cs="Arial"/>
                <w:noProof/>
                <w:webHidden/>
                <w:sz w:val="20"/>
                <w:szCs w:val="20"/>
              </w:rPr>
              <w:t>24</w:t>
            </w:r>
            <w:r w:rsidR="00534C63" w:rsidRPr="00534C63">
              <w:rPr>
                <w:rFonts w:ascii="Arial" w:hAnsi="Arial" w:cs="Arial"/>
                <w:noProof/>
                <w:webHidden/>
                <w:sz w:val="20"/>
                <w:szCs w:val="20"/>
              </w:rPr>
              <w:fldChar w:fldCharType="end"/>
            </w:r>
          </w:hyperlink>
        </w:p>
        <w:p w14:paraId="2680F05C" w14:textId="0CF2DF11" w:rsidR="00534C63" w:rsidRPr="00534C63" w:rsidRDefault="00EB7C41" w:rsidP="00900B6F">
          <w:pPr>
            <w:pStyle w:val="TDC2"/>
            <w:tabs>
              <w:tab w:val="left" w:pos="960"/>
              <w:tab w:val="right" w:leader="dot" w:pos="8488"/>
            </w:tabs>
            <w:ind w:left="142"/>
            <w:rPr>
              <w:rFonts w:ascii="Arial" w:hAnsi="Arial" w:cs="Arial"/>
              <w:noProof/>
              <w:kern w:val="2"/>
              <w:sz w:val="20"/>
              <w:szCs w:val="20"/>
              <w:lang w:val="es-PE" w:eastAsia="es-PE"/>
              <w14:ligatures w14:val="standardContextual"/>
            </w:rPr>
          </w:pPr>
          <w:hyperlink w:anchor="_Toc212471732" w:history="1">
            <w:r w:rsidR="00534C63" w:rsidRPr="00534C63">
              <w:rPr>
                <w:rStyle w:val="Hipervnculo"/>
                <w:rFonts w:ascii="Arial" w:hAnsi="Arial" w:cs="Arial"/>
                <w:b/>
                <w:bCs/>
                <w:iCs/>
                <w:noProof/>
                <w:sz w:val="20"/>
                <w:szCs w:val="20"/>
                <w:lang w:val="es-PE"/>
              </w:rPr>
              <w:t>3.5.</w:t>
            </w:r>
            <w:r w:rsidR="00534C63" w:rsidRPr="00534C63">
              <w:rPr>
                <w:rFonts w:ascii="Arial" w:hAnsi="Arial" w:cs="Arial"/>
                <w:noProof/>
                <w:kern w:val="2"/>
                <w:sz w:val="20"/>
                <w:szCs w:val="20"/>
                <w:lang w:val="es-PE" w:eastAsia="es-PE"/>
                <w14:ligatures w14:val="standardContextual"/>
              </w:rPr>
              <w:tab/>
            </w:r>
            <w:r w:rsidR="00534C63" w:rsidRPr="00534C63">
              <w:rPr>
                <w:rStyle w:val="Hipervnculo"/>
                <w:rFonts w:ascii="Arial" w:hAnsi="Arial" w:cs="Arial"/>
                <w:b/>
                <w:iCs/>
                <w:noProof/>
                <w:sz w:val="20"/>
                <w:szCs w:val="20"/>
                <w:lang w:val="es-PE"/>
              </w:rPr>
              <w:t>JURISDICCIÓN Y COMPETENCIA</w:t>
            </w:r>
            <w:r w:rsidR="00534C63" w:rsidRPr="00534C63">
              <w:rPr>
                <w:rFonts w:ascii="Arial" w:hAnsi="Arial" w:cs="Arial"/>
                <w:noProof/>
                <w:webHidden/>
                <w:sz w:val="20"/>
                <w:szCs w:val="20"/>
              </w:rPr>
              <w:tab/>
            </w:r>
            <w:r w:rsidR="00534C63" w:rsidRPr="00534C63">
              <w:rPr>
                <w:rFonts w:ascii="Arial" w:hAnsi="Arial" w:cs="Arial"/>
                <w:noProof/>
                <w:webHidden/>
                <w:sz w:val="20"/>
                <w:szCs w:val="20"/>
              </w:rPr>
              <w:fldChar w:fldCharType="begin"/>
            </w:r>
            <w:r w:rsidR="00534C63" w:rsidRPr="00534C63">
              <w:rPr>
                <w:rFonts w:ascii="Arial" w:hAnsi="Arial" w:cs="Arial"/>
                <w:noProof/>
                <w:webHidden/>
                <w:sz w:val="20"/>
                <w:szCs w:val="20"/>
              </w:rPr>
              <w:instrText xml:space="preserve"> PAGEREF _Toc212471732 \h </w:instrText>
            </w:r>
            <w:r w:rsidR="00534C63" w:rsidRPr="00534C63">
              <w:rPr>
                <w:rFonts w:ascii="Arial" w:hAnsi="Arial" w:cs="Arial"/>
                <w:noProof/>
                <w:webHidden/>
                <w:sz w:val="20"/>
                <w:szCs w:val="20"/>
              </w:rPr>
            </w:r>
            <w:r w:rsidR="00534C63" w:rsidRPr="00534C63">
              <w:rPr>
                <w:rFonts w:ascii="Arial" w:hAnsi="Arial" w:cs="Arial"/>
                <w:noProof/>
                <w:webHidden/>
                <w:sz w:val="20"/>
                <w:szCs w:val="20"/>
              </w:rPr>
              <w:fldChar w:fldCharType="separate"/>
            </w:r>
            <w:r w:rsidR="00F41609">
              <w:rPr>
                <w:rFonts w:ascii="Arial" w:hAnsi="Arial" w:cs="Arial"/>
                <w:noProof/>
                <w:webHidden/>
                <w:sz w:val="20"/>
                <w:szCs w:val="20"/>
              </w:rPr>
              <w:t>24</w:t>
            </w:r>
            <w:r w:rsidR="00534C63" w:rsidRPr="00534C63">
              <w:rPr>
                <w:rFonts w:ascii="Arial" w:hAnsi="Arial" w:cs="Arial"/>
                <w:noProof/>
                <w:webHidden/>
                <w:sz w:val="20"/>
                <w:szCs w:val="20"/>
              </w:rPr>
              <w:fldChar w:fldCharType="end"/>
            </w:r>
          </w:hyperlink>
        </w:p>
        <w:p w14:paraId="3B91B3CB" w14:textId="0D274BCB" w:rsidR="00534C63" w:rsidRPr="00534C63" w:rsidRDefault="00EB7C41" w:rsidP="00900B6F">
          <w:pPr>
            <w:pStyle w:val="TDC1"/>
            <w:ind w:left="142"/>
            <w:rPr>
              <w:rFonts w:eastAsiaTheme="minorEastAsia"/>
              <w:kern w:val="2"/>
              <w:sz w:val="20"/>
              <w:szCs w:val="20"/>
              <w14:ligatures w14:val="standardContextual"/>
            </w:rPr>
          </w:pPr>
          <w:hyperlink w:anchor="_Toc212471733" w:history="1">
            <w:r w:rsidR="00534C63" w:rsidRPr="00534C63">
              <w:rPr>
                <w:rStyle w:val="Hipervnculo"/>
                <w:sz w:val="20"/>
                <w:szCs w:val="20"/>
              </w:rPr>
              <w:t>ANEXOS</w:t>
            </w:r>
            <w:r w:rsidR="00534C63" w:rsidRPr="00534C63">
              <w:rPr>
                <w:webHidden/>
                <w:sz w:val="20"/>
                <w:szCs w:val="20"/>
              </w:rPr>
              <w:tab/>
            </w:r>
            <w:r w:rsidR="00534C63" w:rsidRPr="00534C63">
              <w:rPr>
                <w:webHidden/>
                <w:sz w:val="20"/>
                <w:szCs w:val="20"/>
              </w:rPr>
              <w:fldChar w:fldCharType="begin"/>
            </w:r>
            <w:r w:rsidR="00534C63" w:rsidRPr="00534C63">
              <w:rPr>
                <w:webHidden/>
                <w:sz w:val="20"/>
                <w:szCs w:val="20"/>
              </w:rPr>
              <w:instrText xml:space="preserve"> PAGEREF _Toc212471733 \h </w:instrText>
            </w:r>
            <w:r w:rsidR="00534C63" w:rsidRPr="00534C63">
              <w:rPr>
                <w:webHidden/>
                <w:sz w:val="20"/>
                <w:szCs w:val="20"/>
              </w:rPr>
            </w:r>
            <w:r w:rsidR="00534C63" w:rsidRPr="00534C63">
              <w:rPr>
                <w:webHidden/>
                <w:sz w:val="20"/>
                <w:szCs w:val="20"/>
              </w:rPr>
              <w:fldChar w:fldCharType="separate"/>
            </w:r>
            <w:r w:rsidR="00F41609">
              <w:rPr>
                <w:webHidden/>
                <w:sz w:val="20"/>
                <w:szCs w:val="20"/>
              </w:rPr>
              <w:t>25</w:t>
            </w:r>
            <w:r w:rsidR="00534C63" w:rsidRPr="00534C63">
              <w:rPr>
                <w:webHidden/>
                <w:sz w:val="20"/>
                <w:szCs w:val="20"/>
              </w:rPr>
              <w:fldChar w:fldCharType="end"/>
            </w:r>
          </w:hyperlink>
        </w:p>
        <w:p w14:paraId="5FAB3954" w14:textId="2DD72842" w:rsidR="00534C63" w:rsidRPr="00534C63" w:rsidRDefault="00EB7C41" w:rsidP="00900B6F">
          <w:pPr>
            <w:pStyle w:val="TDC1"/>
            <w:ind w:left="142"/>
            <w:rPr>
              <w:rFonts w:eastAsiaTheme="minorEastAsia"/>
              <w:kern w:val="2"/>
              <w:sz w:val="20"/>
              <w:szCs w:val="20"/>
              <w14:ligatures w14:val="standardContextual"/>
            </w:rPr>
          </w:pPr>
          <w:hyperlink w:anchor="_Toc212471734" w:history="1">
            <w:r w:rsidR="00534C63" w:rsidRPr="00534C63">
              <w:rPr>
                <w:rStyle w:val="Hipervnculo"/>
                <w:sz w:val="20"/>
                <w:szCs w:val="20"/>
              </w:rPr>
              <w:t xml:space="preserve">ANEXO N° 1:  </w:t>
            </w:r>
            <w:r w:rsidR="00534C63" w:rsidRPr="00534C63">
              <w:rPr>
                <w:rStyle w:val="Hipervnculo"/>
                <w:iCs/>
                <w:sz w:val="20"/>
                <w:szCs w:val="20"/>
              </w:rPr>
              <w:t>DEFINICIONES</w:t>
            </w:r>
            <w:r w:rsidR="00534C63" w:rsidRPr="00534C63">
              <w:rPr>
                <w:webHidden/>
                <w:sz w:val="20"/>
                <w:szCs w:val="20"/>
              </w:rPr>
              <w:tab/>
            </w:r>
            <w:r w:rsidR="00534C63" w:rsidRPr="00534C63">
              <w:rPr>
                <w:webHidden/>
                <w:sz w:val="20"/>
                <w:szCs w:val="20"/>
              </w:rPr>
              <w:fldChar w:fldCharType="begin"/>
            </w:r>
            <w:r w:rsidR="00534C63" w:rsidRPr="00534C63">
              <w:rPr>
                <w:webHidden/>
                <w:sz w:val="20"/>
                <w:szCs w:val="20"/>
              </w:rPr>
              <w:instrText xml:space="preserve"> PAGEREF _Toc212471734 \h </w:instrText>
            </w:r>
            <w:r w:rsidR="00534C63" w:rsidRPr="00534C63">
              <w:rPr>
                <w:webHidden/>
                <w:sz w:val="20"/>
                <w:szCs w:val="20"/>
              </w:rPr>
            </w:r>
            <w:r w:rsidR="00534C63" w:rsidRPr="00534C63">
              <w:rPr>
                <w:webHidden/>
                <w:sz w:val="20"/>
                <w:szCs w:val="20"/>
              </w:rPr>
              <w:fldChar w:fldCharType="separate"/>
            </w:r>
            <w:r w:rsidR="00F41609">
              <w:rPr>
                <w:webHidden/>
                <w:sz w:val="20"/>
                <w:szCs w:val="20"/>
              </w:rPr>
              <w:t>25</w:t>
            </w:r>
            <w:r w:rsidR="00534C63" w:rsidRPr="00534C63">
              <w:rPr>
                <w:webHidden/>
                <w:sz w:val="20"/>
                <w:szCs w:val="20"/>
              </w:rPr>
              <w:fldChar w:fldCharType="end"/>
            </w:r>
          </w:hyperlink>
        </w:p>
        <w:p w14:paraId="46C32967" w14:textId="7CDCE3AB" w:rsidR="00534C63" w:rsidRPr="00534C63" w:rsidRDefault="00EB7C41" w:rsidP="00900B6F">
          <w:pPr>
            <w:pStyle w:val="TDC1"/>
            <w:ind w:left="142"/>
            <w:rPr>
              <w:rFonts w:eastAsiaTheme="minorEastAsia"/>
              <w:kern w:val="2"/>
              <w:sz w:val="20"/>
              <w:szCs w:val="20"/>
              <w14:ligatures w14:val="standardContextual"/>
            </w:rPr>
          </w:pPr>
          <w:hyperlink w:anchor="_Toc212471735" w:history="1">
            <w:r w:rsidR="00534C63" w:rsidRPr="00534C63">
              <w:rPr>
                <w:rStyle w:val="Hipervnculo"/>
                <w:sz w:val="20"/>
                <w:szCs w:val="20"/>
              </w:rPr>
              <w:t>ANEXO N° 2:  CALENDARIO DEL PROCESO DE SELECCIÓN</w:t>
            </w:r>
            <w:r w:rsidR="00534C63" w:rsidRPr="00534C63">
              <w:rPr>
                <w:webHidden/>
                <w:sz w:val="20"/>
                <w:szCs w:val="20"/>
              </w:rPr>
              <w:tab/>
            </w:r>
            <w:r w:rsidR="00534C63" w:rsidRPr="00534C63">
              <w:rPr>
                <w:webHidden/>
                <w:sz w:val="20"/>
                <w:szCs w:val="20"/>
              </w:rPr>
              <w:fldChar w:fldCharType="begin"/>
            </w:r>
            <w:r w:rsidR="00534C63" w:rsidRPr="00534C63">
              <w:rPr>
                <w:webHidden/>
                <w:sz w:val="20"/>
                <w:szCs w:val="20"/>
              </w:rPr>
              <w:instrText xml:space="preserve"> PAGEREF _Toc212471735 \h </w:instrText>
            </w:r>
            <w:r w:rsidR="00534C63" w:rsidRPr="00534C63">
              <w:rPr>
                <w:webHidden/>
                <w:sz w:val="20"/>
                <w:szCs w:val="20"/>
              </w:rPr>
            </w:r>
            <w:r w:rsidR="00534C63" w:rsidRPr="00534C63">
              <w:rPr>
                <w:webHidden/>
                <w:sz w:val="20"/>
                <w:szCs w:val="20"/>
              </w:rPr>
              <w:fldChar w:fldCharType="separate"/>
            </w:r>
            <w:r w:rsidR="00F41609">
              <w:rPr>
                <w:webHidden/>
                <w:sz w:val="20"/>
                <w:szCs w:val="20"/>
              </w:rPr>
              <w:t>26</w:t>
            </w:r>
            <w:r w:rsidR="00534C63" w:rsidRPr="00534C63">
              <w:rPr>
                <w:webHidden/>
                <w:sz w:val="20"/>
                <w:szCs w:val="20"/>
              </w:rPr>
              <w:fldChar w:fldCharType="end"/>
            </w:r>
          </w:hyperlink>
        </w:p>
        <w:p w14:paraId="48181EBF" w14:textId="2E6AD6F4" w:rsidR="00534C63" w:rsidRPr="00534C63" w:rsidRDefault="00EB7C41" w:rsidP="00900B6F">
          <w:pPr>
            <w:pStyle w:val="TDC1"/>
            <w:ind w:left="142"/>
            <w:rPr>
              <w:rFonts w:eastAsiaTheme="minorEastAsia"/>
              <w:kern w:val="2"/>
              <w:sz w:val="20"/>
              <w:szCs w:val="20"/>
              <w14:ligatures w14:val="standardContextual"/>
            </w:rPr>
          </w:pPr>
          <w:hyperlink w:anchor="_Toc212471736" w:history="1">
            <w:r w:rsidR="00534C63" w:rsidRPr="00534C63">
              <w:rPr>
                <w:rStyle w:val="Hipervnculo"/>
                <w:sz w:val="20"/>
                <w:szCs w:val="20"/>
              </w:rPr>
              <w:t>ANEXO N° 3:  DOCUMENTOS REFERIDOS A LA INVERSIÓN</w:t>
            </w:r>
            <w:r w:rsidR="00534C63" w:rsidRPr="00534C63">
              <w:rPr>
                <w:webHidden/>
                <w:sz w:val="20"/>
                <w:szCs w:val="20"/>
              </w:rPr>
              <w:tab/>
            </w:r>
            <w:r w:rsidR="00534C63" w:rsidRPr="00534C63">
              <w:rPr>
                <w:webHidden/>
                <w:sz w:val="20"/>
                <w:szCs w:val="20"/>
              </w:rPr>
              <w:fldChar w:fldCharType="begin"/>
            </w:r>
            <w:r w:rsidR="00534C63" w:rsidRPr="00534C63">
              <w:rPr>
                <w:webHidden/>
                <w:sz w:val="20"/>
                <w:szCs w:val="20"/>
              </w:rPr>
              <w:instrText xml:space="preserve"> PAGEREF _Toc212471736 \h </w:instrText>
            </w:r>
            <w:r w:rsidR="00534C63" w:rsidRPr="00534C63">
              <w:rPr>
                <w:webHidden/>
                <w:sz w:val="20"/>
                <w:szCs w:val="20"/>
              </w:rPr>
            </w:r>
            <w:r w:rsidR="00534C63" w:rsidRPr="00534C63">
              <w:rPr>
                <w:webHidden/>
                <w:sz w:val="20"/>
                <w:szCs w:val="20"/>
              </w:rPr>
              <w:fldChar w:fldCharType="separate"/>
            </w:r>
            <w:r w:rsidR="00F41609">
              <w:rPr>
                <w:webHidden/>
                <w:sz w:val="20"/>
                <w:szCs w:val="20"/>
              </w:rPr>
              <w:t>27</w:t>
            </w:r>
            <w:r w:rsidR="00534C63" w:rsidRPr="00534C63">
              <w:rPr>
                <w:webHidden/>
                <w:sz w:val="20"/>
                <w:szCs w:val="20"/>
              </w:rPr>
              <w:fldChar w:fldCharType="end"/>
            </w:r>
          </w:hyperlink>
        </w:p>
        <w:p w14:paraId="6060666B" w14:textId="493F5B70" w:rsidR="00534C63" w:rsidRPr="00534C63" w:rsidRDefault="00EB7C41" w:rsidP="00900B6F">
          <w:pPr>
            <w:pStyle w:val="TDC2"/>
            <w:tabs>
              <w:tab w:val="right" w:leader="dot" w:pos="8488"/>
            </w:tabs>
            <w:ind w:left="142"/>
            <w:rPr>
              <w:rFonts w:ascii="Arial" w:hAnsi="Arial" w:cs="Arial"/>
              <w:noProof/>
              <w:kern w:val="2"/>
              <w:sz w:val="20"/>
              <w:szCs w:val="20"/>
              <w:lang w:val="es-PE" w:eastAsia="es-PE"/>
              <w14:ligatures w14:val="standardContextual"/>
            </w:rPr>
          </w:pPr>
          <w:hyperlink w:anchor="_Toc212471737" w:history="1">
            <w:r w:rsidR="00534C63" w:rsidRPr="00534C63">
              <w:rPr>
                <w:rStyle w:val="Hipervnculo"/>
                <w:rFonts w:ascii="Arial" w:hAnsi="Arial" w:cs="Arial"/>
                <w:b/>
                <w:bCs/>
                <w:noProof/>
                <w:sz w:val="20"/>
                <w:szCs w:val="20"/>
                <w:lang w:val="es-PE"/>
              </w:rPr>
              <w:t xml:space="preserve">ANEXO N° 3-A: </w:t>
            </w:r>
            <w:r w:rsidR="00534C63" w:rsidRPr="00534C63">
              <w:rPr>
                <w:rStyle w:val="Hipervnculo"/>
                <w:rFonts w:ascii="Arial" w:hAnsi="Arial" w:cs="Arial"/>
                <w:b/>
                <w:iCs/>
                <w:noProof/>
                <w:sz w:val="20"/>
                <w:szCs w:val="20"/>
                <w:lang w:val="es-PE"/>
              </w:rPr>
              <w:t>TÉRMINOS DE REFERENCIA</w:t>
            </w:r>
            <w:r w:rsidR="00534C63" w:rsidRPr="00534C63">
              <w:rPr>
                <w:rFonts w:ascii="Arial" w:hAnsi="Arial" w:cs="Arial"/>
                <w:noProof/>
                <w:webHidden/>
                <w:sz w:val="20"/>
                <w:szCs w:val="20"/>
              </w:rPr>
              <w:tab/>
            </w:r>
            <w:r w:rsidR="00534C63" w:rsidRPr="00534C63">
              <w:rPr>
                <w:rFonts w:ascii="Arial" w:hAnsi="Arial" w:cs="Arial"/>
                <w:noProof/>
                <w:webHidden/>
                <w:sz w:val="20"/>
                <w:szCs w:val="20"/>
              </w:rPr>
              <w:fldChar w:fldCharType="begin"/>
            </w:r>
            <w:r w:rsidR="00534C63" w:rsidRPr="00534C63">
              <w:rPr>
                <w:rFonts w:ascii="Arial" w:hAnsi="Arial" w:cs="Arial"/>
                <w:noProof/>
                <w:webHidden/>
                <w:sz w:val="20"/>
                <w:szCs w:val="20"/>
              </w:rPr>
              <w:instrText xml:space="preserve"> PAGEREF _Toc212471737 \h </w:instrText>
            </w:r>
            <w:r w:rsidR="00534C63" w:rsidRPr="00534C63">
              <w:rPr>
                <w:rFonts w:ascii="Arial" w:hAnsi="Arial" w:cs="Arial"/>
                <w:noProof/>
                <w:webHidden/>
                <w:sz w:val="20"/>
                <w:szCs w:val="20"/>
              </w:rPr>
            </w:r>
            <w:r w:rsidR="00534C63" w:rsidRPr="00534C63">
              <w:rPr>
                <w:rFonts w:ascii="Arial" w:hAnsi="Arial" w:cs="Arial"/>
                <w:noProof/>
                <w:webHidden/>
                <w:sz w:val="20"/>
                <w:szCs w:val="20"/>
              </w:rPr>
              <w:fldChar w:fldCharType="separate"/>
            </w:r>
            <w:r w:rsidR="00F41609">
              <w:rPr>
                <w:rFonts w:ascii="Arial" w:hAnsi="Arial" w:cs="Arial"/>
                <w:noProof/>
                <w:webHidden/>
                <w:sz w:val="20"/>
                <w:szCs w:val="20"/>
              </w:rPr>
              <w:t>27</w:t>
            </w:r>
            <w:r w:rsidR="00534C63" w:rsidRPr="00534C63">
              <w:rPr>
                <w:rFonts w:ascii="Arial" w:hAnsi="Arial" w:cs="Arial"/>
                <w:noProof/>
                <w:webHidden/>
                <w:sz w:val="20"/>
                <w:szCs w:val="20"/>
              </w:rPr>
              <w:fldChar w:fldCharType="end"/>
            </w:r>
          </w:hyperlink>
        </w:p>
        <w:p w14:paraId="6D45F953" w14:textId="0B485DEA" w:rsidR="00534C63" w:rsidRPr="00534C63" w:rsidRDefault="00EB7C41" w:rsidP="00900B6F">
          <w:pPr>
            <w:pStyle w:val="TDC1"/>
            <w:tabs>
              <w:tab w:val="left" w:pos="480"/>
            </w:tabs>
            <w:ind w:left="142"/>
            <w:rPr>
              <w:rFonts w:eastAsiaTheme="minorEastAsia"/>
              <w:kern w:val="2"/>
              <w:sz w:val="20"/>
              <w:szCs w:val="20"/>
              <w14:ligatures w14:val="standardContextual"/>
            </w:rPr>
          </w:pPr>
          <w:hyperlink w:anchor="_Toc212471738" w:history="1">
            <w:r w:rsidR="00534C63" w:rsidRPr="00534C63">
              <w:rPr>
                <w:rStyle w:val="Hipervnculo"/>
                <w:sz w:val="20"/>
                <w:szCs w:val="20"/>
                <w:lang w:val="es-ES_tradnl"/>
              </w:rPr>
              <w:t>1.</w:t>
            </w:r>
            <w:r w:rsidR="00534C63" w:rsidRPr="00534C63">
              <w:rPr>
                <w:rFonts w:eastAsiaTheme="minorEastAsia"/>
                <w:kern w:val="2"/>
                <w:sz w:val="20"/>
                <w:szCs w:val="20"/>
                <w14:ligatures w14:val="standardContextual"/>
              </w:rPr>
              <w:tab/>
            </w:r>
            <w:r w:rsidR="00534C63" w:rsidRPr="00534C63">
              <w:rPr>
                <w:rStyle w:val="Hipervnculo"/>
                <w:sz w:val="20"/>
                <w:szCs w:val="20"/>
                <w:lang w:val="es-ES_tradnl"/>
              </w:rPr>
              <w:t>CARATULA</w:t>
            </w:r>
            <w:r w:rsidR="00534C63" w:rsidRPr="00534C63">
              <w:rPr>
                <w:webHidden/>
                <w:sz w:val="20"/>
                <w:szCs w:val="20"/>
              </w:rPr>
              <w:tab/>
            </w:r>
            <w:r w:rsidR="00534C63" w:rsidRPr="00534C63">
              <w:rPr>
                <w:webHidden/>
                <w:sz w:val="20"/>
                <w:szCs w:val="20"/>
              </w:rPr>
              <w:fldChar w:fldCharType="begin"/>
            </w:r>
            <w:r w:rsidR="00534C63" w:rsidRPr="00534C63">
              <w:rPr>
                <w:webHidden/>
                <w:sz w:val="20"/>
                <w:szCs w:val="20"/>
              </w:rPr>
              <w:instrText xml:space="preserve"> PAGEREF _Toc212471738 \h </w:instrText>
            </w:r>
            <w:r w:rsidR="00534C63" w:rsidRPr="00534C63">
              <w:rPr>
                <w:webHidden/>
                <w:sz w:val="20"/>
                <w:szCs w:val="20"/>
              </w:rPr>
            </w:r>
            <w:r w:rsidR="00534C63" w:rsidRPr="00534C63">
              <w:rPr>
                <w:webHidden/>
                <w:sz w:val="20"/>
                <w:szCs w:val="20"/>
              </w:rPr>
              <w:fldChar w:fldCharType="separate"/>
            </w:r>
            <w:r w:rsidR="00F41609">
              <w:rPr>
                <w:webHidden/>
                <w:sz w:val="20"/>
                <w:szCs w:val="20"/>
              </w:rPr>
              <w:t>28</w:t>
            </w:r>
            <w:r w:rsidR="00534C63" w:rsidRPr="00534C63">
              <w:rPr>
                <w:webHidden/>
                <w:sz w:val="20"/>
                <w:szCs w:val="20"/>
              </w:rPr>
              <w:fldChar w:fldCharType="end"/>
            </w:r>
          </w:hyperlink>
        </w:p>
        <w:p w14:paraId="307AD8EB" w14:textId="3D6D86D5" w:rsidR="00534C63" w:rsidRPr="00534C63" w:rsidRDefault="00EB7C41" w:rsidP="00900B6F">
          <w:pPr>
            <w:pStyle w:val="TDC1"/>
            <w:tabs>
              <w:tab w:val="left" w:pos="480"/>
            </w:tabs>
            <w:ind w:left="142"/>
            <w:rPr>
              <w:rFonts w:eastAsiaTheme="minorEastAsia"/>
              <w:kern w:val="2"/>
              <w:sz w:val="20"/>
              <w:szCs w:val="20"/>
              <w14:ligatures w14:val="standardContextual"/>
            </w:rPr>
          </w:pPr>
          <w:hyperlink w:anchor="_Toc212471739" w:history="1">
            <w:r w:rsidR="00534C63" w:rsidRPr="00534C63">
              <w:rPr>
                <w:rStyle w:val="Hipervnculo"/>
                <w:sz w:val="20"/>
                <w:szCs w:val="20"/>
                <w:lang w:val="es-ES_tradnl"/>
              </w:rPr>
              <w:t>2.</w:t>
            </w:r>
            <w:r w:rsidR="00534C63" w:rsidRPr="00534C63">
              <w:rPr>
                <w:rFonts w:eastAsiaTheme="minorEastAsia"/>
                <w:kern w:val="2"/>
                <w:sz w:val="20"/>
                <w:szCs w:val="20"/>
                <w14:ligatures w14:val="standardContextual"/>
              </w:rPr>
              <w:tab/>
            </w:r>
            <w:r w:rsidR="00534C63" w:rsidRPr="00534C63">
              <w:rPr>
                <w:rStyle w:val="Hipervnculo"/>
                <w:sz w:val="20"/>
                <w:szCs w:val="20"/>
                <w:lang w:val="es-ES_tradnl"/>
              </w:rPr>
              <w:t>ÍNDICE GENERAL</w:t>
            </w:r>
            <w:r w:rsidR="00534C63" w:rsidRPr="00534C63">
              <w:rPr>
                <w:webHidden/>
                <w:sz w:val="20"/>
                <w:szCs w:val="20"/>
              </w:rPr>
              <w:tab/>
            </w:r>
            <w:r w:rsidR="00534C63" w:rsidRPr="00534C63">
              <w:rPr>
                <w:webHidden/>
                <w:sz w:val="20"/>
                <w:szCs w:val="20"/>
              </w:rPr>
              <w:fldChar w:fldCharType="begin"/>
            </w:r>
            <w:r w:rsidR="00534C63" w:rsidRPr="00534C63">
              <w:rPr>
                <w:webHidden/>
                <w:sz w:val="20"/>
                <w:szCs w:val="20"/>
              </w:rPr>
              <w:instrText xml:space="preserve"> PAGEREF _Toc212471739 \h </w:instrText>
            </w:r>
            <w:r w:rsidR="00534C63" w:rsidRPr="00534C63">
              <w:rPr>
                <w:webHidden/>
                <w:sz w:val="20"/>
                <w:szCs w:val="20"/>
              </w:rPr>
            </w:r>
            <w:r w:rsidR="00534C63" w:rsidRPr="00534C63">
              <w:rPr>
                <w:webHidden/>
                <w:sz w:val="20"/>
                <w:szCs w:val="20"/>
              </w:rPr>
              <w:fldChar w:fldCharType="separate"/>
            </w:r>
            <w:r w:rsidR="00F41609">
              <w:rPr>
                <w:webHidden/>
                <w:sz w:val="20"/>
                <w:szCs w:val="20"/>
              </w:rPr>
              <w:t>28</w:t>
            </w:r>
            <w:r w:rsidR="00534C63" w:rsidRPr="00534C63">
              <w:rPr>
                <w:webHidden/>
                <w:sz w:val="20"/>
                <w:szCs w:val="20"/>
              </w:rPr>
              <w:fldChar w:fldCharType="end"/>
            </w:r>
          </w:hyperlink>
        </w:p>
        <w:p w14:paraId="73E07B45" w14:textId="2FED83BE" w:rsidR="00534C63" w:rsidRPr="00534C63" w:rsidRDefault="00EB7C41" w:rsidP="00900B6F">
          <w:pPr>
            <w:pStyle w:val="TDC1"/>
            <w:tabs>
              <w:tab w:val="left" w:pos="480"/>
            </w:tabs>
            <w:ind w:left="142"/>
            <w:rPr>
              <w:rFonts w:eastAsiaTheme="minorEastAsia"/>
              <w:kern w:val="2"/>
              <w:sz w:val="20"/>
              <w:szCs w:val="20"/>
              <w14:ligatures w14:val="standardContextual"/>
            </w:rPr>
          </w:pPr>
          <w:hyperlink w:anchor="_Toc212471740" w:history="1">
            <w:r w:rsidR="00534C63" w:rsidRPr="00534C63">
              <w:rPr>
                <w:rStyle w:val="Hipervnculo"/>
                <w:sz w:val="20"/>
                <w:szCs w:val="20"/>
                <w:lang w:val="es-ES_tradnl"/>
              </w:rPr>
              <w:t>3.</w:t>
            </w:r>
            <w:r w:rsidR="00534C63" w:rsidRPr="00534C63">
              <w:rPr>
                <w:rFonts w:eastAsiaTheme="minorEastAsia"/>
                <w:kern w:val="2"/>
                <w:sz w:val="20"/>
                <w:szCs w:val="20"/>
                <w14:ligatures w14:val="standardContextual"/>
              </w:rPr>
              <w:tab/>
            </w:r>
            <w:r w:rsidR="00534C63" w:rsidRPr="00534C63">
              <w:rPr>
                <w:rStyle w:val="Hipervnculo"/>
                <w:sz w:val="20"/>
                <w:szCs w:val="20"/>
                <w:lang w:val="es-ES_tradnl"/>
              </w:rPr>
              <w:t>FORMATO 7A – 8A (SEGÚN CORRESPONDA)</w:t>
            </w:r>
            <w:r w:rsidR="00534C63" w:rsidRPr="00534C63">
              <w:rPr>
                <w:webHidden/>
                <w:sz w:val="20"/>
                <w:szCs w:val="20"/>
              </w:rPr>
              <w:tab/>
            </w:r>
            <w:r w:rsidR="00534C63" w:rsidRPr="00534C63">
              <w:rPr>
                <w:webHidden/>
                <w:sz w:val="20"/>
                <w:szCs w:val="20"/>
              </w:rPr>
              <w:fldChar w:fldCharType="begin"/>
            </w:r>
            <w:r w:rsidR="00534C63" w:rsidRPr="00534C63">
              <w:rPr>
                <w:webHidden/>
                <w:sz w:val="20"/>
                <w:szCs w:val="20"/>
              </w:rPr>
              <w:instrText xml:space="preserve"> PAGEREF _Toc212471740 \h </w:instrText>
            </w:r>
            <w:r w:rsidR="00534C63" w:rsidRPr="00534C63">
              <w:rPr>
                <w:webHidden/>
                <w:sz w:val="20"/>
                <w:szCs w:val="20"/>
              </w:rPr>
            </w:r>
            <w:r w:rsidR="00534C63" w:rsidRPr="00534C63">
              <w:rPr>
                <w:webHidden/>
                <w:sz w:val="20"/>
                <w:szCs w:val="20"/>
              </w:rPr>
              <w:fldChar w:fldCharType="separate"/>
            </w:r>
            <w:r w:rsidR="00F41609">
              <w:rPr>
                <w:webHidden/>
                <w:sz w:val="20"/>
                <w:szCs w:val="20"/>
              </w:rPr>
              <w:t>28</w:t>
            </w:r>
            <w:r w:rsidR="00534C63" w:rsidRPr="00534C63">
              <w:rPr>
                <w:webHidden/>
                <w:sz w:val="20"/>
                <w:szCs w:val="20"/>
              </w:rPr>
              <w:fldChar w:fldCharType="end"/>
            </w:r>
          </w:hyperlink>
        </w:p>
        <w:p w14:paraId="05E60659" w14:textId="511CF126" w:rsidR="00534C63" w:rsidRPr="00534C63" w:rsidRDefault="00EB7C41" w:rsidP="00900B6F">
          <w:pPr>
            <w:pStyle w:val="TDC1"/>
            <w:tabs>
              <w:tab w:val="left" w:pos="480"/>
            </w:tabs>
            <w:ind w:left="142"/>
            <w:rPr>
              <w:rFonts w:eastAsiaTheme="minorEastAsia"/>
              <w:kern w:val="2"/>
              <w:sz w:val="20"/>
              <w:szCs w:val="20"/>
              <w14:ligatures w14:val="standardContextual"/>
            </w:rPr>
          </w:pPr>
          <w:hyperlink w:anchor="_Toc212471741" w:history="1">
            <w:r w:rsidR="00534C63" w:rsidRPr="00534C63">
              <w:rPr>
                <w:rStyle w:val="Hipervnculo"/>
                <w:sz w:val="20"/>
                <w:szCs w:val="20"/>
                <w:lang w:val="es-ES_tradnl"/>
              </w:rPr>
              <w:t>4.</w:t>
            </w:r>
            <w:r w:rsidR="00534C63" w:rsidRPr="00534C63">
              <w:rPr>
                <w:rFonts w:eastAsiaTheme="minorEastAsia"/>
                <w:kern w:val="2"/>
                <w:sz w:val="20"/>
                <w:szCs w:val="20"/>
                <w14:ligatures w14:val="standardContextual"/>
              </w:rPr>
              <w:tab/>
            </w:r>
            <w:r w:rsidR="00534C63" w:rsidRPr="00534C63">
              <w:rPr>
                <w:rStyle w:val="Hipervnculo"/>
                <w:sz w:val="20"/>
                <w:szCs w:val="20"/>
                <w:lang w:val="es-ES_tradnl"/>
              </w:rPr>
              <w:t>RESUMEN EJECUTIVO</w:t>
            </w:r>
            <w:r w:rsidR="00534C63" w:rsidRPr="00534C63">
              <w:rPr>
                <w:webHidden/>
                <w:sz w:val="20"/>
                <w:szCs w:val="20"/>
              </w:rPr>
              <w:tab/>
            </w:r>
            <w:r w:rsidR="00534C63" w:rsidRPr="00534C63">
              <w:rPr>
                <w:webHidden/>
                <w:sz w:val="20"/>
                <w:szCs w:val="20"/>
              </w:rPr>
              <w:fldChar w:fldCharType="begin"/>
            </w:r>
            <w:r w:rsidR="00534C63" w:rsidRPr="00534C63">
              <w:rPr>
                <w:webHidden/>
                <w:sz w:val="20"/>
                <w:szCs w:val="20"/>
              </w:rPr>
              <w:instrText xml:space="preserve"> PAGEREF _Toc212471741 \h </w:instrText>
            </w:r>
            <w:r w:rsidR="00534C63" w:rsidRPr="00534C63">
              <w:rPr>
                <w:webHidden/>
                <w:sz w:val="20"/>
                <w:szCs w:val="20"/>
              </w:rPr>
            </w:r>
            <w:r w:rsidR="00534C63" w:rsidRPr="00534C63">
              <w:rPr>
                <w:webHidden/>
                <w:sz w:val="20"/>
                <w:szCs w:val="20"/>
              </w:rPr>
              <w:fldChar w:fldCharType="separate"/>
            </w:r>
            <w:r w:rsidR="00F41609">
              <w:rPr>
                <w:webHidden/>
                <w:sz w:val="20"/>
                <w:szCs w:val="20"/>
              </w:rPr>
              <w:t>28</w:t>
            </w:r>
            <w:r w:rsidR="00534C63" w:rsidRPr="00534C63">
              <w:rPr>
                <w:webHidden/>
                <w:sz w:val="20"/>
                <w:szCs w:val="20"/>
              </w:rPr>
              <w:fldChar w:fldCharType="end"/>
            </w:r>
          </w:hyperlink>
        </w:p>
        <w:p w14:paraId="648E369B" w14:textId="108028B7" w:rsidR="00534C63" w:rsidRPr="00534C63" w:rsidRDefault="00EB7C41" w:rsidP="00900B6F">
          <w:pPr>
            <w:pStyle w:val="TDC1"/>
            <w:tabs>
              <w:tab w:val="left" w:pos="480"/>
            </w:tabs>
            <w:ind w:left="142"/>
            <w:rPr>
              <w:rFonts w:eastAsiaTheme="minorEastAsia"/>
              <w:kern w:val="2"/>
              <w:sz w:val="20"/>
              <w:szCs w:val="20"/>
              <w14:ligatures w14:val="standardContextual"/>
            </w:rPr>
          </w:pPr>
          <w:hyperlink w:anchor="_Toc212471742" w:history="1">
            <w:r w:rsidR="00534C63" w:rsidRPr="00534C63">
              <w:rPr>
                <w:rStyle w:val="Hipervnculo"/>
                <w:sz w:val="20"/>
                <w:szCs w:val="20"/>
                <w:lang w:val="es-ES_tradnl"/>
              </w:rPr>
              <w:t>5.</w:t>
            </w:r>
            <w:r w:rsidR="00534C63" w:rsidRPr="00534C63">
              <w:rPr>
                <w:rFonts w:eastAsiaTheme="minorEastAsia"/>
                <w:kern w:val="2"/>
                <w:sz w:val="20"/>
                <w:szCs w:val="20"/>
                <w14:ligatures w14:val="standardContextual"/>
              </w:rPr>
              <w:tab/>
            </w:r>
            <w:r w:rsidR="00534C63" w:rsidRPr="00534C63">
              <w:rPr>
                <w:rStyle w:val="Hipervnculo"/>
                <w:sz w:val="20"/>
                <w:szCs w:val="20"/>
                <w:lang w:val="es-ES_tradnl"/>
              </w:rPr>
              <w:t>MEMORIA DESCRIPTIVA</w:t>
            </w:r>
            <w:r w:rsidR="00534C63" w:rsidRPr="00534C63">
              <w:rPr>
                <w:webHidden/>
                <w:sz w:val="20"/>
                <w:szCs w:val="20"/>
              </w:rPr>
              <w:tab/>
            </w:r>
            <w:r w:rsidR="00534C63" w:rsidRPr="00534C63">
              <w:rPr>
                <w:webHidden/>
                <w:sz w:val="20"/>
                <w:szCs w:val="20"/>
              </w:rPr>
              <w:fldChar w:fldCharType="begin"/>
            </w:r>
            <w:r w:rsidR="00534C63" w:rsidRPr="00534C63">
              <w:rPr>
                <w:webHidden/>
                <w:sz w:val="20"/>
                <w:szCs w:val="20"/>
              </w:rPr>
              <w:instrText xml:space="preserve"> PAGEREF _Toc212471742 \h </w:instrText>
            </w:r>
            <w:r w:rsidR="00534C63" w:rsidRPr="00534C63">
              <w:rPr>
                <w:webHidden/>
                <w:sz w:val="20"/>
                <w:szCs w:val="20"/>
              </w:rPr>
            </w:r>
            <w:r w:rsidR="00534C63" w:rsidRPr="00534C63">
              <w:rPr>
                <w:webHidden/>
                <w:sz w:val="20"/>
                <w:szCs w:val="20"/>
              </w:rPr>
              <w:fldChar w:fldCharType="separate"/>
            </w:r>
            <w:r w:rsidR="00F41609">
              <w:rPr>
                <w:webHidden/>
                <w:sz w:val="20"/>
                <w:szCs w:val="20"/>
              </w:rPr>
              <w:t>28</w:t>
            </w:r>
            <w:r w:rsidR="00534C63" w:rsidRPr="00534C63">
              <w:rPr>
                <w:webHidden/>
                <w:sz w:val="20"/>
                <w:szCs w:val="20"/>
              </w:rPr>
              <w:fldChar w:fldCharType="end"/>
            </w:r>
          </w:hyperlink>
        </w:p>
        <w:p w14:paraId="3ED1D3F1" w14:textId="5B3AC8FF" w:rsidR="00534C63" w:rsidRPr="00534C63" w:rsidRDefault="00EB7C41" w:rsidP="00900B6F">
          <w:pPr>
            <w:pStyle w:val="TDC1"/>
            <w:ind w:left="142"/>
            <w:rPr>
              <w:rFonts w:eastAsiaTheme="minorEastAsia"/>
              <w:kern w:val="2"/>
              <w:sz w:val="20"/>
              <w:szCs w:val="20"/>
              <w14:ligatures w14:val="standardContextual"/>
            </w:rPr>
          </w:pPr>
          <w:hyperlink w:anchor="_Toc212471743" w:history="1">
            <w:r w:rsidR="00534C63" w:rsidRPr="00534C63">
              <w:rPr>
                <w:rStyle w:val="Hipervnculo"/>
                <w:sz w:val="20"/>
                <w:szCs w:val="20"/>
                <w:lang w:val="es-ES_tradnl"/>
              </w:rPr>
              <w:t>5.1. MEMORIA DESCRIPTIVA GENERAL</w:t>
            </w:r>
            <w:r w:rsidR="00534C63" w:rsidRPr="00534C63">
              <w:rPr>
                <w:webHidden/>
                <w:sz w:val="20"/>
                <w:szCs w:val="20"/>
              </w:rPr>
              <w:tab/>
            </w:r>
            <w:r w:rsidR="00534C63" w:rsidRPr="00534C63">
              <w:rPr>
                <w:webHidden/>
                <w:sz w:val="20"/>
                <w:szCs w:val="20"/>
              </w:rPr>
              <w:fldChar w:fldCharType="begin"/>
            </w:r>
            <w:r w:rsidR="00534C63" w:rsidRPr="00534C63">
              <w:rPr>
                <w:webHidden/>
                <w:sz w:val="20"/>
                <w:szCs w:val="20"/>
              </w:rPr>
              <w:instrText xml:space="preserve"> PAGEREF _Toc212471743 \h </w:instrText>
            </w:r>
            <w:r w:rsidR="00534C63" w:rsidRPr="00534C63">
              <w:rPr>
                <w:webHidden/>
                <w:sz w:val="20"/>
                <w:szCs w:val="20"/>
              </w:rPr>
            </w:r>
            <w:r w:rsidR="00534C63" w:rsidRPr="00534C63">
              <w:rPr>
                <w:webHidden/>
                <w:sz w:val="20"/>
                <w:szCs w:val="20"/>
              </w:rPr>
              <w:fldChar w:fldCharType="separate"/>
            </w:r>
            <w:r w:rsidR="00F41609">
              <w:rPr>
                <w:webHidden/>
                <w:sz w:val="20"/>
                <w:szCs w:val="20"/>
              </w:rPr>
              <w:t>28</w:t>
            </w:r>
            <w:r w:rsidR="00534C63" w:rsidRPr="00534C63">
              <w:rPr>
                <w:webHidden/>
                <w:sz w:val="20"/>
                <w:szCs w:val="20"/>
              </w:rPr>
              <w:fldChar w:fldCharType="end"/>
            </w:r>
          </w:hyperlink>
        </w:p>
        <w:p w14:paraId="12BC9327" w14:textId="52F44E4C" w:rsidR="00534C63" w:rsidRPr="00534C63" w:rsidRDefault="00EB7C41" w:rsidP="00900B6F">
          <w:pPr>
            <w:pStyle w:val="TDC1"/>
            <w:ind w:left="142"/>
            <w:rPr>
              <w:rFonts w:eastAsiaTheme="minorEastAsia"/>
              <w:kern w:val="2"/>
              <w:sz w:val="20"/>
              <w:szCs w:val="20"/>
              <w14:ligatures w14:val="standardContextual"/>
            </w:rPr>
          </w:pPr>
          <w:hyperlink w:anchor="_Toc212471744" w:history="1">
            <w:r w:rsidR="00534C63" w:rsidRPr="00534C63">
              <w:rPr>
                <w:rStyle w:val="Hipervnculo"/>
                <w:sz w:val="20"/>
                <w:szCs w:val="20"/>
                <w:lang w:val="es-ES_tradnl"/>
              </w:rPr>
              <w:t>5.2. MEMORIA DESCRIPTIVA POR COMPONENTES</w:t>
            </w:r>
            <w:r w:rsidR="00534C63" w:rsidRPr="00534C63">
              <w:rPr>
                <w:webHidden/>
                <w:sz w:val="20"/>
                <w:szCs w:val="20"/>
              </w:rPr>
              <w:tab/>
            </w:r>
            <w:r w:rsidR="00534C63" w:rsidRPr="00534C63">
              <w:rPr>
                <w:webHidden/>
                <w:sz w:val="20"/>
                <w:szCs w:val="20"/>
              </w:rPr>
              <w:fldChar w:fldCharType="begin"/>
            </w:r>
            <w:r w:rsidR="00534C63" w:rsidRPr="00534C63">
              <w:rPr>
                <w:webHidden/>
                <w:sz w:val="20"/>
                <w:szCs w:val="20"/>
              </w:rPr>
              <w:instrText xml:space="preserve"> PAGEREF _Toc212471744 \h </w:instrText>
            </w:r>
            <w:r w:rsidR="00534C63" w:rsidRPr="00534C63">
              <w:rPr>
                <w:webHidden/>
                <w:sz w:val="20"/>
                <w:szCs w:val="20"/>
              </w:rPr>
            </w:r>
            <w:r w:rsidR="00534C63" w:rsidRPr="00534C63">
              <w:rPr>
                <w:webHidden/>
                <w:sz w:val="20"/>
                <w:szCs w:val="20"/>
              </w:rPr>
              <w:fldChar w:fldCharType="separate"/>
            </w:r>
            <w:r w:rsidR="00F41609">
              <w:rPr>
                <w:webHidden/>
                <w:sz w:val="20"/>
                <w:szCs w:val="20"/>
              </w:rPr>
              <w:t>28</w:t>
            </w:r>
            <w:r w:rsidR="00534C63" w:rsidRPr="00534C63">
              <w:rPr>
                <w:webHidden/>
                <w:sz w:val="20"/>
                <w:szCs w:val="20"/>
              </w:rPr>
              <w:fldChar w:fldCharType="end"/>
            </w:r>
          </w:hyperlink>
        </w:p>
        <w:p w14:paraId="67660766" w14:textId="3F5B5DB0" w:rsidR="00534C63" w:rsidRPr="00534C63" w:rsidRDefault="00EB7C41" w:rsidP="00900B6F">
          <w:pPr>
            <w:pStyle w:val="TDC1"/>
            <w:tabs>
              <w:tab w:val="left" w:pos="480"/>
            </w:tabs>
            <w:ind w:left="142"/>
            <w:rPr>
              <w:rFonts w:eastAsiaTheme="minorEastAsia"/>
              <w:kern w:val="2"/>
              <w:sz w:val="20"/>
              <w:szCs w:val="20"/>
              <w14:ligatures w14:val="standardContextual"/>
            </w:rPr>
          </w:pPr>
          <w:hyperlink w:anchor="_Toc212471745" w:history="1">
            <w:r w:rsidR="00534C63" w:rsidRPr="00534C63">
              <w:rPr>
                <w:rStyle w:val="Hipervnculo"/>
                <w:sz w:val="20"/>
                <w:szCs w:val="20"/>
                <w:lang w:val="es-ES_tradnl"/>
              </w:rPr>
              <w:t>6.</w:t>
            </w:r>
            <w:r w:rsidR="00534C63" w:rsidRPr="00534C63">
              <w:rPr>
                <w:rFonts w:eastAsiaTheme="minorEastAsia"/>
                <w:kern w:val="2"/>
                <w:sz w:val="20"/>
                <w:szCs w:val="20"/>
                <w14:ligatures w14:val="standardContextual"/>
              </w:rPr>
              <w:tab/>
            </w:r>
            <w:r w:rsidR="00534C63" w:rsidRPr="00534C63">
              <w:rPr>
                <w:rStyle w:val="Hipervnculo"/>
                <w:sz w:val="20"/>
                <w:szCs w:val="20"/>
                <w:lang w:val="es-ES_tradnl"/>
              </w:rPr>
              <w:t>METRADOS</w:t>
            </w:r>
            <w:r w:rsidR="00534C63" w:rsidRPr="00534C63">
              <w:rPr>
                <w:webHidden/>
                <w:sz w:val="20"/>
                <w:szCs w:val="20"/>
              </w:rPr>
              <w:tab/>
            </w:r>
            <w:r w:rsidR="00534C63" w:rsidRPr="00534C63">
              <w:rPr>
                <w:webHidden/>
                <w:sz w:val="20"/>
                <w:szCs w:val="20"/>
              </w:rPr>
              <w:fldChar w:fldCharType="begin"/>
            </w:r>
            <w:r w:rsidR="00534C63" w:rsidRPr="00534C63">
              <w:rPr>
                <w:webHidden/>
                <w:sz w:val="20"/>
                <w:szCs w:val="20"/>
              </w:rPr>
              <w:instrText xml:space="preserve"> PAGEREF _Toc212471745 \h </w:instrText>
            </w:r>
            <w:r w:rsidR="00534C63" w:rsidRPr="00534C63">
              <w:rPr>
                <w:webHidden/>
                <w:sz w:val="20"/>
                <w:szCs w:val="20"/>
              </w:rPr>
            </w:r>
            <w:r w:rsidR="00534C63" w:rsidRPr="00534C63">
              <w:rPr>
                <w:webHidden/>
                <w:sz w:val="20"/>
                <w:szCs w:val="20"/>
              </w:rPr>
              <w:fldChar w:fldCharType="separate"/>
            </w:r>
            <w:r w:rsidR="00F41609">
              <w:rPr>
                <w:webHidden/>
                <w:sz w:val="20"/>
                <w:szCs w:val="20"/>
              </w:rPr>
              <w:t>28</w:t>
            </w:r>
            <w:r w:rsidR="00534C63" w:rsidRPr="00534C63">
              <w:rPr>
                <w:webHidden/>
                <w:sz w:val="20"/>
                <w:szCs w:val="20"/>
              </w:rPr>
              <w:fldChar w:fldCharType="end"/>
            </w:r>
          </w:hyperlink>
        </w:p>
        <w:p w14:paraId="5036B1CA" w14:textId="60BE23FF" w:rsidR="00534C63" w:rsidRPr="00534C63" w:rsidRDefault="00EB7C41" w:rsidP="00900B6F">
          <w:pPr>
            <w:pStyle w:val="TDC1"/>
            <w:ind w:left="142"/>
            <w:rPr>
              <w:rFonts w:eastAsiaTheme="minorEastAsia"/>
              <w:kern w:val="2"/>
              <w:sz w:val="20"/>
              <w:szCs w:val="20"/>
              <w14:ligatures w14:val="standardContextual"/>
            </w:rPr>
          </w:pPr>
          <w:hyperlink w:anchor="_Toc212471746" w:history="1">
            <w:r w:rsidR="00534C63" w:rsidRPr="00534C63">
              <w:rPr>
                <w:rStyle w:val="Hipervnculo"/>
                <w:sz w:val="20"/>
                <w:szCs w:val="20"/>
                <w:lang w:val="es-ES_tradnl"/>
              </w:rPr>
              <w:t>6.1. RESUMEN DE METRADOS</w:t>
            </w:r>
            <w:r w:rsidR="00534C63" w:rsidRPr="00534C63">
              <w:rPr>
                <w:webHidden/>
                <w:sz w:val="20"/>
                <w:szCs w:val="20"/>
              </w:rPr>
              <w:tab/>
            </w:r>
            <w:r w:rsidR="00534C63" w:rsidRPr="00534C63">
              <w:rPr>
                <w:webHidden/>
                <w:sz w:val="20"/>
                <w:szCs w:val="20"/>
              </w:rPr>
              <w:fldChar w:fldCharType="begin"/>
            </w:r>
            <w:r w:rsidR="00534C63" w:rsidRPr="00534C63">
              <w:rPr>
                <w:webHidden/>
                <w:sz w:val="20"/>
                <w:szCs w:val="20"/>
              </w:rPr>
              <w:instrText xml:space="preserve"> PAGEREF _Toc212471746 \h </w:instrText>
            </w:r>
            <w:r w:rsidR="00534C63" w:rsidRPr="00534C63">
              <w:rPr>
                <w:webHidden/>
                <w:sz w:val="20"/>
                <w:szCs w:val="20"/>
              </w:rPr>
            </w:r>
            <w:r w:rsidR="00534C63" w:rsidRPr="00534C63">
              <w:rPr>
                <w:webHidden/>
                <w:sz w:val="20"/>
                <w:szCs w:val="20"/>
              </w:rPr>
              <w:fldChar w:fldCharType="separate"/>
            </w:r>
            <w:r w:rsidR="00F41609">
              <w:rPr>
                <w:webHidden/>
                <w:sz w:val="20"/>
                <w:szCs w:val="20"/>
              </w:rPr>
              <w:t>28</w:t>
            </w:r>
            <w:r w:rsidR="00534C63" w:rsidRPr="00534C63">
              <w:rPr>
                <w:webHidden/>
                <w:sz w:val="20"/>
                <w:szCs w:val="20"/>
              </w:rPr>
              <w:fldChar w:fldCharType="end"/>
            </w:r>
          </w:hyperlink>
        </w:p>
        <w:p w14:paraId="5D4F7523" w14:textId="04B63347" w:rsidR="00534C63" w:rsidRPr="00534C63" w:rsidRDefault="00EB7C41" w:rsidP="00900B6F">
          <w:pPr>
            <w:pStyle w:val="TDC1"/>
            <w:ind w:left="142"/>
            <w:rPr>
              <w:rFonts w:eastAsiaTheme="minorEastAsia"/>
              <w:kern w:val="2"/>
              <w:sz w:val="20"/>
              <w:szCs w:val="20"/>
              <w14:ligatures w14:val="standardContextual"/>
            </w:rPr>
          </w:pPr>
          <w:hyperlink w:anchor="_Toc212471747" w:history="1">
            <w:r w:rsidR="00534C63" w:rsidRPr="00534C63">
              <w:rPr>
                <w:rStyle w:val="Hipervnculo"/>
                <w:sz w:val="20"/>
                <w:szCs w:val="20"/>
                <w:lang w:val="es-ES_tradnl"/>
              </w:rPr>
              <w:t>6.2. DETALLE DE METRADOS DE COMPONENTES</w:t>
            </w:r>
            <w:r w:rsidR="00534C63" w:rsidRPr="00534C63">
              <w:rPr>
                <w:webHidden/>
                <w:sz w:val="20"/>
                <w:szCs w:val="20"/>
              </w:rPr>
              <w:tab/>
            </w:r>
            <w:r w:rsidR="00534C63" w:rsidRPr="00534C63">
              <w:rPr>
                <w:webHidden/>
                <w:sz w:val="20"/>
                <w:szCs w:val="20"/>
              </w:rPr>
              <w:fldChar w:fldCharType="begin"/>
            </w:r>
            <w:r w:rsidR="00534C63" w:rsidRPr="00534C63">
              <w:rPr>
                <w:webHidden/>
                <w:sz w:val="20"/>
                <w:szCs w:val="20"/>
              </w:rPr>
              <w:instrText xml:space="preserve"> PAGEREF _Toc212471747 \h </w:instrText>
            </w:r>
            <w:r w:rsidR="00534C63" w:rsidRPr="00534C63">
              <w:rPr>
                <w:webHidden/>
                <w:sz w:val="20"/>
                <w:szCs w:val="20"/>
              </w:rPr>
            </w:r>
            <w:r w:rsidR="00534C63" w:rsidRPr="00534C63">
              <w:rPr>
                <w:webHidden/>
                <w:sz w:val="20"/>
                <w:szCs w:val="20"/>
              </w:rPr>
              <w:fldChar w:fldCharType="separate"/>
            </w:r>
            <w:r w:rsidR="00F41609">
              <w:rPr>
                <w:webHidden/>
                <w:sz w:val="20"/>
                <w:szCs w:val="20"/>
              </w:rPr>
              <w:t>28</w:t>
            </w:r>
            <w:r w:rsidR="00534C63" w:rsidRPr="00534C63">
              <w:rPr>
                <w:webHidden/>
                <w:sz w:val="20"/>
                <w:szCs w:val="20"/>
              </w:rPr>
              <w:fldChar w:fldCharType="end"/>
            </w:r>
          </w:hyperlink>
        </w:p>
        <w:p w14:paraId="4C4DA8FD" w14:textId="2EC33CA2" w:rsidR="00534C63" w:rsidRPr="00534C63" w:rsidRDefault="00EB7C41" w:rsidP="00900B6F">
          <w:pPr>
            <w:pStyle w:val="TDC1"/>
            <w:tabs>
              <w:tab w:val="left" w:pos="480"/>
            </w:tabs>
            <w:ind w:left="142"/>
            <w:rPr>
              <w:rFonts w:eastAsiaTheme="minorEastAsia"/>
              <w:kern w:val="2"/>
              <w:sz w:val="20"/>
              <w:szCs w:val="20"/>
              <w14:ligatures w14:val="standardContextual"/>
            </w:rPr>
          </w:pPr>
          <w:hyperlink w:anchor="_Toc212471748" w:history="1">
            <w:r w:rsidR="00534C63" w:rsidRPr="00534C63">
              <w:rPr>
                <w:rStyle w:val="Hipervnculo"/>
                <w:sz w:val="20"/>
                <w:szCs w:val="20"/>
                <w:lang w:val="es-ES_tradnl"/>
              </w:rPr>
              <w:t>7.</w:t>
            </w:r>
            <w:r w:rsidR="00534C63" w:rsidRPr="00534C63">
              <w:rPr>
                <w:rFonts w:eastAsiaTheme="minorEastAsia"/>
                <w:kern w:val="2"/>
                <w:sz w:val="20"/>
                <w:szCs w:val="20"/>
                <w14:ligatures w14:val="standardContextual"/>
              </w:rPr>
              <w:tab/>
            </w:r>
            <w:r w:rsidR="00534C63" w:rsidRPr="00534C63">
              <w:rPr>
                <w:rStyle w:val="Hipervnculo"/>
                <w:sz w:val="20"/>
                <w:szCs w:val="20"/>
                <w:lang w:val="es-ES_tradnl"/>
              </w:rPr>
              <w:t>ANÁLISIS DE COSTOS UNITARIOS</w:t>
            </w:r>
            <w:r w:rsidR="00534C63" w:rsidRPr="00534C63">
              <w:rPr>
                <w:webHidden/>
                <w:sz w:val="20"/>
                <w:szCs w:val="20"/>
              </w:rPr>
              <w:tab/>
            </w:r>
            <w:r w:rsidR="00534C63" w:rsidRPr="00534C63">
              <w:rPr>
                <w:webHidden/>
                <w:sz w:val="20"/>
                <w:szCs w:val="20"/>
              </w:rPr>
              <w:fldChar w:fldCharType="begin"/>
            </w:r>
            <w:r w:rsidR="00534C63" w:rsidRPr="00534C63">
              <w:rPr>
                <w:webHidden/>
                <w:sz w:val="20"/>
                <w:szCs w:val="20"/>
              </w:rPr>
              <w:instrText xml:space="preserve"> PAGEREF _Toc212471748 \h </w:instrText>
            </w:r>
            <w:r w:rsidR="00534C63" w:rsidRPr="00534C63">
              <w:rPr>
                <w:webHidden/>
                <w:sz w:val="20"/>
                <w:szCs w:val="20"/>
              </w:rPr>
            </w:r>
            <w:r w:rsidR="00534C63" w:rsidRPr="00534C63">
              <w:rPr>
                <w:webHidden/>
                <w:sz w:val="20"/>
                <w:szCs w:val="20"/>
              </w:rPr>
              <w:fldChar w:fldCharType="separate"/>
            </w:r>
            <w:r w:rsidR="00F41609">
              <w:rPr>
                <w:webHidden/>
                <w:sz w:val="20"/>
                <w:szCs w:val="20"/>
              </w:rPr>
              <w:t>28</w:t>
            </w:r>
            <w:r w:rsidR="00534C63" w:rsidRPr="00534C63">
              <w:rPr>
                <w:webHidden/>
                <w:sz w:val="20"/>
                <w:szCs w:val="20"/>
              </w:rPr>
              <w:fldChar w:fldCharType="end"/>
            </w:r>
          </w:hyperlink>
        </w:p>
        <w:p w14:paraId="5A58D39E" w14:textId="18AF5756" w:rsidR="00534C63" w:rsidRPr="00534C63" w:rsidRDefault="00EB7C41" w:rsidP="00900B6F">
          <w:pPr>
            <w:pStyle w:val="TDC1"/>
            <w:tabs>
              <w:tab w:val="left" w:pos="480"/>
            </w:tabs>
            <w:ind w:left="142"/>
            <w:rPr>
              <w:rFonts w:eastAsiaTheme="minorEastAsia"/>
              <w:kern w:val="2"/>
              <w:sz w:val="20"/>
              <w:szCs w:val="20"/>
              <w14:ligatures w14:val="standardContextual"/>
            </w:rPr>
          </w:pPr>
          <w:hyperlink w:anchor="_Toc212471749" w:history="1">
            <w:r w:rsidR="00534C63" w:rsidRPr="00534C63">
              <w:rPr>
                <w:rStyle w:val="Hipervnculo"/>
                <w:sz w:val="20"/>
                <w:szCs w:val="20"/>
                <w:lang w:val="es-ES_tradnl"/>
              </w:rPr>
              <w:t>8.</w:t>
            </w:r>
            <w:r w:rsidR="00534C63" w:rsidRPr="00534C63">
              <w:rPr>
                <w:rFonts w:eastAsiaTheme="minorEastAsia"/>
                <w:kern w:val="2"/>
                <w:sz w:val="20"/>
                <w:szCs w:val="20"/>
                <w14:ligatures w14:val="standardContextual"/>
              </w:rPr>
              <w:tab/>
            </w:r>
            <w:r w:rsidR="00534C63" w:rsidRPr="00534C63">
              <w:rPr>
                <w:rStyle w:val="Hipervnculo"/>
                <w:sz w:val="20"/>
                <w:szCs w:val="20"/>
                <w:lang w:val="es-ES_tradnl"/>
              </w:rPr>
              <w:t>PRESUPUESTO</w:t>
            </w:r>
            <w:r w:rsidR="00534C63" w:rsidRPr="00534C63">
              <w:rPr>
                <w:webHidden/>
                <w:sz w:val="20"/>
                <w:szCs w:val="20"/>
              </w:rPr>
              <w:tab/>
            </w:r>
            <w:r w:rsidR="00534C63" w:rsidRPr="00534C63">
              <w:rPr>
                <w:webHidden/>
                <w:sz w:val="20"/>
                <w:szCs w:val="20"/>
              </w:rPr>
              <w:fldChar w:fldCharType="begin"/>
            </w:r>
            <w:r w:rsidR="00534C63" w:rsidRPr="00534C63">
              <w:rPr>
                <w:webHidden/>
                <w:sz w:val="20"/>
                <w:szCs w:val="20"/>
              </w:rPr>
              <w:instrText xml:space="preserve"> PAGEREF _Toc212471749 \h </w:instrText>
            </w:r>
            <w:r w:rsidR="00534C63" w:rsidRPr="00534C63">
              <w:rPr>
                <w:webHidden/>
                <w:sz w:val="20"/>
                <w:szCs w:val="20"/>
              </w:rPr>
            </w:r>
            <w:r w:rsidR="00534C63" w:rsidRPr="00534C63">
              <w:rPr>
                <w:webHidden/>
                <w:sz w:val="20"/>
                <w:szCs w:val="20"/>
              </w:rPr>
              <w:fldChar w:fldCharType="separate"/>
            </w:r>
            <w:r w:rsidR="00F41609">
              <w:rPr>
                <w:webHidden/>
                <w:sz w:val="20"/>
                <w:szCs w:val="20"/>
              </w:rPr>
              <w:t>28</w:t>
            </w:r>
            <w:r w:rsidR="00534C63" w:rsidRPr="00534C63">
              <w:rPr>
                <w:webHidden/>
                <w:sz w:val="20"/>
                <w:szCs w:val="20"/>
              </w:rPr>
              <w:fldChar w:fldCharType="end"/>
            </w:r>
          </w:hyperlink>
        </w:p>
        <w:p w14:paraId="1CBB28D8" w14:textId="021BFDCA" w:rsidR="00534C63" w:rsidRPr="00534C63" w:rsidRDefault="00EB7C41" w:rsidP="00900B6F">
          <w:pPr>
            <w:pStyle w:val="TDC1"/>
            <w:ind w:left="142"/>
            <w:rPr>
              <w:rFonts w:eastAsiaTheme="minorEastAsia"/>
              <w:kern w:val="2"/>
              <w:sz w:val="20"/>
              <w:szCs w:val="20"/>
              <w14:ligatures w14:val="standardContextual"/>
            </w:rPr>
          </w:pPr>
          <w:hyperlink w:anchor="_Toc212471750" w:history="1">
            <w:r w:rsidR="00534C63" w:rsidRPr="00534C63">
              <w:rPr>
                <w:rStyle w:val="Hipervnculo"/>
                <w:sz w:val="20"/>
                <w:szCs w:val="20"/>
                <w:lang w:val="es-ES_tradnl"/>
              </w:rPr>
              <w:t>8.1. MEMORIA DE COSTOS Y BASES PARA EL CALCULO</w:t>
            </w:r>
            <w:r w:rsidR="00534C63" w:rsidRPr="00534C63">
              <w:rPr>
                <w:webHidden/>
                <w:sz w:val="20"/>
                <w:szCs w:val="20"/>
              </w:rPr>
              <w:tab/>
            </w:r>
            <w:r w:rsidR="00534C63" w:rsidRPr="00534C63">
              <w:rPr>
                <w:webHidden/>
                <w:sz w:val="20"/>
                <w:szCs w:val="20"/>
              </w:rPr>
              <w:fldChar w:fldCharType="begin"/>
            </w:r>
            <w:r w:rsidR="00534C63" w:rsidRPr="00534C63">
              <w:rPr>
                <w:webHidden/>
                <w:sz w:val="20"/>
                <w:szCs w:val="20"/>
              </w:rPr>
              <w:instrText xml:space="preserve"> PAGEREF _Toc212471750 \h </w:instrText>
            </w:r>
            <w:r w:rsidR="00534C63" w:rsidRPr="00534C63">
              <w:rPr>
                <w:webHidden/>
                <w:sz w:val="20"/>
                <w:szCs w:val="20"/>
              </w:rPr>
            </w:r>
            <w:r w:rsidR="00534C63" w:rsidRPr="00534C63">
              <w:rPr>
                <w:webHidden/>
                <w:sz w:val="20"/>
                <w:szCs w:val="20"/>
              </w:rPr>
              <w:fldChar w:fldCharType="separate"/>
            </w:r>
            <w:r w:rsidR="00F41609">
              <w:rPr>
                <w:webHidden/>
                <w:sz w:val="20"/>
                <w:szCs w:val="20"/>
              </w:rPr>
              <w:t>28</w:t>
            </w:r>
            <w:r w:rsidR="00534C63" w:rsidRPr="00534C63">
              <w:rPr>
                <w:webHidden/>
                <w:sz w:val="20"/>
                <w:szCs w:val="20"/>
              </w:rPr>
              <w:fldChar w:fldCharType="end"/>
            </w:r>
          </w:hyperlink>
        </w:p>
        <w:p w14:paraId="531AB525" w14:textId="6F79454D" w:rsidR="00534C63" w:rsidRPr="00534C63" w:rsidRDefault="00EB7C41" w:rsidP="00900B6F">
          <w:pPr>
            <w:pStyle w:val="TDC1"/>
            <w:ind w:left="142"/>
            <w:rPr>
              <w:rFonts w:eastAsiaTheme="minorEastAsia"/>
              <w:kern w:val="2"/>
              <w:sz w:val="20"/>
              <w:szCs w:val="20"/>
              <w14:ligatures w14:val="standardContextual"/>
            </w:rPr>
          </w:pPr>
          <w:hyperlink w:anchor="_Toc212471751" w:history="1">
            <w:r w:rsidR="00534C63" w:rsidRPr="00534C63">
              <w:rPr>
                <w:rStyle w:val="Hipervnculo"/>
                <w:sz w:val="20"/>
                <w:szCs w:val="20"/>
                <w:lang w:val="es-ES_tradnl"/>
              </w:rPr>
              <w:t>8.2. RESUMEN DE PRESUPUESTO</w:t>
            </w:r>
            <w:r w:rsidR="00534C63" w:rsidRPr="00534C63">
              <w:rPr>
                <w:webHidden/>
                <w:sz w:val="20"/>
                <w:szCs w:val="20"/>
              </w:rPr>
              <w:tab/>
            </w:r>
            <w:r w:rsidR="00534C63" w:rsidRPr="00534C63">
              <w:rPr>
                <w:webHidden/>
                <w:sz w:val="20"/>
                <w:szCs w:val="20"/>
              </w:rPr>
              <w:fldChar w:fldCharType="begin"/>
            </w:r>
            <w:r w:rsidR="00534C63" w:rsidRPr="00534C63">
              <w:rPr>
                <w:webHidden/>
                <w:sz w:val="20"/>
                <w:szCs w:val="20"/>
              </w:rPr>
              <w:instrText xml:space="preserve"> PAGEREF _Toc212471751 \h </w:instrText>
            </w:r>
            <w:r w:rsidR="00534C63" w:rsidRPr="00534C63">
              <w:rPr>
                <w:webHidden/>
                <w:sz w:val="20"/>
                <w:szCs w:val="20"/>
              </w:rPr>
            </w:r>
            <w:r w:rsidR="00534C63" w:rsidRPr="00534C63">
              <w:rPr>
                <w:webHidden/>
                <w:sz w:val="20"/>
                <w:szCs w:val="20"/>
              </w:rPr>
              <w:fldChar w:fldCharType="separate"/>
            </w:r>
            <w:r w:rsidR="00F41609">
              <w:rPr>
                <w:webHidden/>
                <w:sz w:val="20"/>
                <w:szCs w:val="20"/>
              </w:rPr>
              <w:t>28</w:t>
            </w:r>
            <w:r w:rsidR="00534C63" w:rsidRPr="00534C63">
              <w:rPr>
                <w:webHidden/>
                <w:sz w:val="20"/>
                <w:szCs w:val="20"/>
              </w:rPr>
              <w:fldChar w:fldCharType="end"/>
            </w:r>
          </w:hyperlink>
        </w:p>
        <w:p w14:paraId="42A41BA4" w14:textId="1DD5C35D" w:rsidR="00534C63" w:rsidRPr="00534C63" w:rsidRDefault="00EB7C41" w:rsidP="00900B6F">
          <w:pPr>
            <w:pStyle w:val="TDC1"/>
            <w:ind w:left="142"/>
            <w:rPr>
              <w:rFonts w:eastAsiaTheme="minorEastAsia"/>
              <w:kern w:val="2"/>
              <w:sz w:val="20"/>
              <w:szCs w:val="20"/>
              <w14:ligatures w14:val="standardContextual"/>
            </w:rPr>
          </w:pPr>
          <w:hyperlink w:anchor="_Toc212471752" w:history="1">
            <w:r w:rsidR="00534C63" w:rsidRPr="00534C63">
              <w:rPr>
                <w:rStyle w:val="Hipervnculo"/>
                <w:sz w:val="20"/>
                <w:szCs w:val="20"/>
                <w:lang w:val="es-ES_tradnl"/>
              </w:rPr>
              <w:t>8.3. PRESUPUESTO POR COMPONENTES</w:t>
            </w:r>
            <w:r w:rsidR="00534C63" w:rsidRPr="00534C63">
              <w:rPr>
                <w:webHidden/>
                <w:sz w:val="20"/>
                <w:szCs w:val="20"/>
              </w:rPr>
              <w:tab/>
            </w:r>
            <w:r w:rsidR="00534C63" w:rsidRPr="00534C63">
              <w:rPr>
                <w:webHidden/>
                <w:sz w:val="20"/>
                <w:szCs w:val="20"/>
              </w:rPr>
              <w:fldChar w:fldCharType="begin"/>
            </w:r>
            <w:r w:rsidR="00534C63" w:rsidRPr="00534C63">
              <w:rPr>
                <w:webHidden/>
                <w:sz w:val="20"/>
                <w:szCs w:val="20"/>
              </w:rPr>
              <w:instrText xml:space="preserve"> PAGEREF _Toc212471752 \h </w:instrText>
            </w:r>
            <w:r w:rsidR="00534C63" w:rsidRPr="00534C63">
              <w:rPr>
                <w:webHidden/>
                <w:sz w:val="20"/>
                <w:szCs w:val="20"/>
              </w:rPr>
            </w:r>
            <w:r w:rsidR="00534C63" w:rsidRPr="00534C63">
              <w:rPr>
                <w:webHidden/>
                <w:sz w:val="20"/>
                <w:szCs w:val="20"/>
              </w:rPr>
              <w:fldChar w:fldCharType="separate"/>
            </w:r>
            <w:r w:rsidR="00F41609">
              <w:rPr>
                <w:webHidden/>
                <w:sz w:val="20"/>
                <w:szCs w:val="20"/>
              </w:rPr>
              <w:t>28</w:t>
            </w:r>
            <w:r w:rsidR="00534C63" w:rsidRPr="00534C63">
              <w:rPr>
                <w:webHidden/>
                <w:sz w:val="20"/>
                <w:szCs w:val="20"/>
              </w:rPr>
              <w:fldChar w:fldCharType="end"/>
            </w:r>
          </w:hyperlink>
        </w:p>
        <w:p w14:paraId="2CC53C32" w14:textId="23054B0A" w:rsidR="00534C63" w:rsidRPr="00534C63" w:rsidRDefault="00EB7C41" w:rsidP="00900B6F">
          <w:pPr>
            <w:pStyle w:val="TDC1"/>
            <w:ind w:left="142"/>
            <w:rPr>
              <w:rFonts w:eastAsiaTheme="minorEastAsia"/>
              <w:kern w:val="2"/>
              <w:sz w:val="20"/>
              <w:szCs w:val="20"/>
              <w14:ligatures w14:val="standardContextual"/>
            </w:rPr>
          </w:pPr>
          <w:hyperlink w:anchor="_Toc212471753" w:history="1">
            <w:r w:rsidR="00534C63" w:rsidRPr="00534C63">
              <w:rPr>
                <w:rStyle w:val="Hipervnculo"/>
                <w:sz w:val="20"/>
                <w:szCs w:val="20"/>
                <w:lang w:val="es-ES_tradnl"/>
              </w:rPr>
              <w:t>8.4. DETALLE DE GASTOS GENERALES DEL PROYECTO</w:t>
            </w:r>
            <w:r w:rsidR="00534C63" w:rsidRPr="00534C63">
              <w:rPr>
                <w:webHidden/>
                <w:sz w:val="20"/>
                <w:szCs w:val="20"/>
              </w:rPr>
              <w:tab/>
            </w:r>
            <w:r w:rsidR="00534C63" w:rsidRPr="00534C63">
              <w:rPr>
                <w:webHidden/>
                <w:sz w:val="20"/>
                <w:szCs w:val="20"/>
              </w:rPr>
              <w:fldChar w:fldCharType="begin"/>
            </w:r>
            <w:r w:rsidR="00534C63" w:rsidRPr="00534C63">
              <w:rPr>
                <w:webHidden/>
                <w:sz w:val="20"/>
                <w:szCs w:val="20"/>
              </w:rPr>
              <w:instrText xml:space="preserve"> PAGEREF _Toc212471753 \h </w:instrText>
            </w:r>
            <w:r w:rsidR="00534C63" w:rsidRPr="00534C63">
              <w:rPr>
                <w:webHidden/>
                <w:sz w:val="20"/>
                <w:szCs w:val="20"/>
              </w:rPr>
            </w:r>
            <w:r w:rsidR="00534C63" w:rsidRPr="00534C63">
              <w:rPr>
                <w:webHidden/>
                <w:sz w:val="20"/>
                <w:szCs w:val="20"/>
              </w:rPr>
              <w:fldChar w:fldCharType="separate"/>
            </w:r>
            <w:r w:rsidR="00F41609">
              <w:rPr>
                <w:webHidden/>
                <w:sz w:val="20"/>
                <w:szCs w:val="20"/>
              </w:rPr>
              <w:t>28</w:t>
            </w:r>
            <w:r w:rsidR="00534C63" w:rsidRPr="00534C63">
              <w:rPr>
                <w:webHidden/>
                <w:sz w:val="20"/>
                <w:szCs w:val="20"/>
              </w:rPr>
              <w:fldChar w:fldCharType="end"/>
            </w:r>
          </w:hyperlink>
        </w:p>
        <w:p w14:paraId="25A306EF" w14:textId="6A4C2B92" w:rsidR="00534C63" w:rsidRPr="00534C63" w:rsidRDefault="00EB7C41" w:rsidP="00900B6F">
          <w:pPr>
            <w:pStyle w:val="TDC1"/>
            <w:ind w:left="142"/>
            <w:rPr>
              <w:rFonts w:eastAsiaTheme="minorEastAsia"/>
              <w:kern w:val="2"/>
              <w:sz w:val="20"/>
              <w:szCs w:val="20"/>
              <w14:ligatures w14:val="standardContextual"/>
            </w:rPr>
          </w:pPr>
          <w:hyperlink w:anchor="_Toc212471754" w:history="1">
            <w:r w:rsidR="00534C63" w:rsidRPr="00534C63">
              <w:rPr>
                <w:rStyle w:val="Hipervnculo"/>
                <w:sz w:val="20"/>
                <w:szCs w:val="20"/>
                <w:lang w:val="es-ES_tradnl"/>
              </w:rPr>
              <w:t>8.5. DETALLE DE GASTOS DE SUPERVISIÓN</w:t>
            </w:r>
            <w:r w:rsidR="00534C63" w:rsidRPr="00534C63">
              <w:rPr>
                <w:webHidden/>
                <w:sz w:val="20"/>
                <w:szCs w:val="20"/>
              </w:rPr>
              <w:tab/>
            </w:r>
            <w:r w:rsidR="00534C63" w:rsidRPr="00534C63">
              <w:rPr>
                <w:webHidden/>
                <w:sz w:val="20"/>
                <w:szCs w:val="20"/>
              </w:rPr>
              <w:fldChar w:fldCharType="begin"/>
            </w:r>
            <w:r w:rsidR="00534C63" w:rsidRPr="00534C63">
              <w:rPr>
                <w:webHidden/>
                <w:sz w:val="20"/>
                <w:szCs w:val="20"/>
              </w:rPr>
              <w:instrText xml:space="preserve"> PAGEREF _Toc212471754 \h </w:instrText>
            </w:r>
            <w:r w:rsidR="00534C63" w:rsidRPr="00534C63">
              <w:rPr>
                <w:webHidden/>
                <w:sz w:val="20"/>
                <w:szCs w:val="20"/>
              </w:rPr>
            </w:r>
            <w:r w:rsidR="00534C63" w:rsidRPr="00534C63">
              <w:rPr>
                <w:webHidden/>
                <w:sz w:val="20"/>
                <w:szCs w:val="20"/>
              </w:rPr>
              <w:fldChar w:fldCharType="separate"/>
            </w:r>
            <w:r w:rsidR="00F41609">
              <w:rPr>
                <w:webHidden/>
                <w:sz w:val="20"/>
                <w:szCs w:val="20"/>
              </w:rPr>
              <w:t>28</w:t>
            </w:r>
            <w:r w:rsidR="00534C63" w:rsidRPr="00534C63">
              <w:rPr>
                <w:webHidden/>
                <w:sz w:val="20"/>
                <w:szCs w:val="20"/>
              </w:rPr>
              <w:fldChar w:fldCharType="end"/>
            </w:r>
          </w:hyperlink>
        </w:p>
        <w:p w14:paraId="7A4DBE36" w14:textId="67F45BE1" w:rsidR="00534C63" w:rsidRPr="00534C63" w:rsidRDefault="00EB7C41" w:rsidP="00900B6F">
          <w:pPr>
            <w:pStyle w:val="TDC1"/>
            <w:ind w:left="142"/>
            <w:rPr>
              <w:rFonts w:eastAsiaTheme="minorEastAsia"/>
              <w:kern w:val="2"/>
              <w:sz w:val="20"/>
              <w:szCs w:val="20"/>
              <w14:ligatures w14:val="standardContextual"/>
            </w:rPr>
          </w:pPr>
          <w:hyperlink w:anchor="_Toc212471755" w:history="1">
            <w:r w:rsidR="00534C63" w:rsidRPr="00534C63">
              <w:rPr>
                <w:rStyle w:val="Hipervnculo"/>
                <w:sz w:val="20"/>
                <w:szCs w:val="20"/>
                <w:lang w:val="es-ES_tradnl"/>
              </w:rPr>
              <w:t>8.6. DETALLE DE OTROS GASTOS (GASTOS DE ADMINISTRACIÓN CENTRAL)</w:t>
            </w:r>
            <w:r w:rsidR="00534C63" w:rsidRPr="00534C63">
              <w:rPr>
                <w:webHidden/>
                <w:sz w:val="20"/>
                <w:szCs w:val="20"/>
              </w:rPr>
              <w:tab/>
            </w:r>
            <w:r w:rsidR="00534C63" w:rsidRPr="00534C63">
              <w:rPr>
                <w:webHidden/>
                <w:sz w:val="20"/>
                <w:szCs w:val="20"/>
              </w:rPr>
              <w:fldChar w:fldCharType="begin"/>
            </w:r>
            <w:r w:rsidR="00534C63" w:rsidRPr="00534C63">
              <w:rPr>
                <w:webHidden/>
                <w:sz w:val="20"/>
                <w:szCs w:val="20"/>
              </w:rPr>
              <w:instrText xml:space="preserve"> PAGEREF _Toc212471755 \h </w:instrText>
            </w:r>
            <w:r w:rsidR="00534C63" w:rsidRPr="00534C63">
              <w:rPr>
                <w:webHidden/>
                <w:sz w:val="20"/>
                <w:szCs w:val="20"/>
              </w:rPr>
            </w:r>
            <w:r w:rsidR="00534C63" w:rsidRPr="00534C63">
              <w:rPr>
                <w:webHidden/>
                <w:sz w:val="20"/>
                <w:szCs w:val="20"/>
              </w:rPr>
              <w:fldChar w:fldCharType="separate"/>
            </w:r>
            <w:r w:rsidR="00F41609">
              <w:rPr>
                <w:webHidden/>
                <w:sz w:val="20"/>
                <w:szCs w:val="20"/>
              </w:rPr>
              <w:t>28</w:t>
            </w:r>
            <w:r w:rsidR="00534C63" w:rsidRPr="00534C63">
              <w:rPr>
                <w:webHidden/>
                <w:sz w:val="20"/>
                <w:szCs w:val="20"/>
              </w:rPr>
              <w:fldChar w:fldCharType="end"/>
            </w:r>
          </w:hyperlink>
        </w:p>
        <w:p w14:paraId="13871116" w14:textId="51616B22" w:rsidR="00534C63" w:rsidRPr="00534C63" w:rsidRDefault="00EB7C41" w:rsidP="00900B6F">
          <w:pPr>
            <w:pStyle w:val="TDC1"/>
            <w:ind w:left="142"/>
            <w:rPr>
              <w:rFonts w:eastAsiaTheme="minorEastAsia"/>
              <w:kern w:val="2"/>
              <w:sz w:val="20"/>
              <w:szCs w:val="20"/>
              <w14:ligatures w14:val="standardContextual"/>
            </w:rPr>
          </w:pPr>
          <w:hyperlink w:anchor="_Toc212471756" w:history="1">
            <w:r w:rsidR="00534C63" w:rsidRPr="00534C63">
              <w:rPr>
                <w:rStyle w:val="Hipervnculo"/>
                <w:sz w:val="20"/>
                <w:szCs w:val="20"/>
                <w:lang w:val="es-ES_tradnl"/>
              </w:rPr>
              <w:t>8.7. RELACIÓN DE INSUMOS</w:t>
            </w:r>
            <w:r w:rsidR="00534C63" w:rsidRPr="00534C63">
              <w:rPr>
                <w:webHidden/>
                <w:sz w:val="20"/>
                <w:szCs w:val="20"/>
              </w:rPr>
              <w:tab/>
            </w:r>
            <w:r w:rsidR="00534C63" w:rsidRPr="00534C63">
              <w:rPr>
                <w:webHidden/>
                <w:sz w:val="20"/>
                <w:szCs w:val="20"/>
              </w:rPr>
              <w:fldChar w:fldCharType="begin"/>
            </w:r>
            <w:r w:rsidR="00534C63" w:rsidRPr="00534C63">
              <w:rPr>
                <w:webHidden/>
                <w:sz w:val="20"/>
                <w:szCs w:val="20"/>
              </w:rPr>
              <w:instrText xml:space="preserve"> PAGEREF _Toc212471756 \h </w:instrText>
            </w:r>
            <w:r w:rsidR="00534C63" w:rsidRPr="00534C63">
              <w:rPr>
                <w:webHidden/>
                <w:sz w:val="20"/>
                <w:szCs w:val="20"/>
              </w:rPr>
            </w:r>
            <w:r w:rsidR="00534C63" w:rsidRPr="00534C63">
              <w:rPr>
                <w:webHidden/>
                <w:sz w:val="20"/>
                <w:szCs w:val="20"/>
              </w:rPr>
              <w:fldChar w:fldCharType="separate"/>
            </w:r>
            <w:r w:rsidR="00F41609">
              <w:rPr>
                <w:webHidden/>
                <w:sz w:val="20"/>
                <w:szCs w:val="20"/>
              </w:rPr>
              <w:t>28</w:t>
            </w:r>
            <w:r w:rsidR="00534C63" w:rsidRPr="00534C63">
              <w:rPr>
                <w:webHidden/>
                <w:sz w:val="20"/>
                <w:szCs w:val="20"/>
              </w:rPr>
              <w:fldChar w:fldCharType="end"/>
            </w:r>
          </w:hyperlink>
        </w:p>
        <w:p w14:paraId="3FA72906" w14:textId="41B62E53" w:rsidR="00534C63" w:rsidRPr="00534C63" w:rsidRDefault="00EB7C41" w:rsidP="00900B6F">
          <w:pPr>
            <w:pStyle w:val="TDC1"/>
            <w:ind w:left="142"/>
            <w:rPr>
              <w:rFonts w:eastAsiaTheme="minorEastAsia"/>
              <w:kern w:val="2"/>
              <w:sz w:val="20"/>
              <w:szCs w:val="20"/>
              <w14:ligatures w14:val="standardContextual"/>
            </w:rPr>
          </w:pPr>
          <w:hyperlink w:anchor="_Toc212471757" w:history="1">
            <w:r w:rsidR="00534C63" w:rsidRPr="00534C63">
              <w:rPr>
                <w:rStyle w:val="Hipervnculo"/>
                <w:sz w:val="20"/>
                <w:szCs w:val="20"/>
                <w:lang w:val="es-ES_tradnl"/>
              </w:rPr>
              <w:t>8.8. COSTO DE MATERIALES</w:t>
            </w:r>
            <w:r w:rsidR="00534C63" w:rsidRPr="00534C63">
              <w:rPr>
                <w:webHidden/>
                <w:sz w:val="20"/>
                <w:szCs w:val="20"/>
              </w:rPr>
              <w:tab/>
            </w:r>
            <w:r w:rsidR="00534C63" w:rsidRPr="00534C63">
              <w:rPr>
                <w:webHidden/>
                <w:sz w:val="20"/>
                <w:szCs w:val="20"/>
              </w:rPr>
              <w:fldChar w:fldCharType="begin"/>
            </w:r>
            <w:r w:rsidR="00534C63" w:rsidRPr="00534C63">
              <w:rPr>
                <w:webHidden/>
                <w:sz w:val="20"/>
                <w:szCs w:val="20"/>
              </w:rPr>
              <w:instrText xml:space="preserve"> PAGEREF _Toc212471757 \h </w:instrText>
            </w:r>
            <w:r w:rsidR="00534C63" w:rsidRPr="00534C63">
              <w:rPr>
                <w:webHidden/>
                <w:sz w:val="20"/>
                <w:szCs w:val="20"/>
              </w:rPr>
            </w:r>
            <w:r w:rsidR="00534C63" w:rsidRPr="00534C63">
              <w:rPr>
                <w:webHidden/>
                <w:sz w:val="20"/>
                <w:szCs w:val="20"/>
              </w:rPr>
              <w:fldChar w:fldCharType="separate"/>
            </w:r>
            <w:r w:rsidR="00F41609">
              <w:rPr>
                <w:webHidden/>
                <w:sz w:val="20"/>
                <w:szCs w:val="20"/>
              </w:rPr>
              <w:t>28</w:t>
            </w:r>
            <w:r w:rsidR="00534C63" w:rsidRPr="00534C63">
              <w:rPr>
                <w:webHidden/>
                <w:sz w:val="20"/>
                <w:szCs w:val="20"/>
              </w:rPr>
              <w:fldChar w:fldCharType="end"/>
            </w:r>
          </w:hyperlink>
        </w:p>
        <w:p w14:paraId="0ADD8F38" w14:textId="1F7D5655" w:rsidR="00534C63" w:rsidRPr="00534C63" w:rsidRDefault="00EB7C41" w:rsidP="00900B6F">
          <w:pPr>
            <w:pStyle w:val="TDC1"/>
            <w:ind w:left="142"/>
            <w:rPr>
              <w:rFonts w:eastAsiaTheme="minorEastAsia"/>
              <w:kern w:val="2"/>
              <w:sz w:val="20"/>
              <w:szCs w:val="20"/>
              <w14:ligatures w14:val="standardContextual"/>
            </w:rPr>
          </w:pPr>
          <w:hyperlink w:anchor="_Toc212471758" w:history="1">
            <w:r w:rsidR="00534C63" w:rsidRPr="00534C63">
              <w:rPr>
                <w:rStyle w:val="Hipervnculo"/>
                <w:sz w:val="20"/>
                <w:szCs w:val="20"/>
                <w:lang w:val="es-ES_tradnl"/>
              </w:rPr>
              <w:t>8.9. RELACIÓN DE EQUIPO MÍNIMO</w:t>
            </w:r>
            <w:r w:rsidR="00534C63" w:rsidRPr="00534C63">
              <w:rPr>
                <w:webHidden/>
                <w:sz w:val="20"/>
                <w:szCs w:val="20"/>
              </w:rPr>
              <w:tab/>
            </w:r>
            <w:r w:rsidR="00534C63" w:rsidRPr="00534C63">
              <w:rPr>
                <w:webHidden/>
                <w:sz w:val="20"/>
                <w:szCs w:val="20"/>
              </w:rPr>
              <w:fldChar w:fldCharType="begin"/>
            </w:r>
            <w:r w:rsidR="00534C63" w:rsidRPr="00534C63">
              <w:rPr>
                <w:webHidden/>
                <w:sz w:val="20"/>
                <w:szCs w:val="20"/>
              </w:rPr>
              <w:instrText xml:space="preserve"> PAGEREF _Toc212471758 \h </w:instrText>
            </w:r>
            <w:r w:rsidR="00534C63" w:rsidRPr="00534C63">
              <w:rPr>
                <w:webHidden/>
                <w:sz w:val="20"/>
                <w:szCs w:val="20"/>
              </w:rPr>
            </w:r>
            <w:r w:rsidR="00534C63" w:rsidRPr="00534C63">
              <w:rPr>
                <w:webHidden/>
                <w:sz w:val="20"/>
                <w:szCs w:val="20"/>
              </w:rPr>
              <w:fldChar w:fldCharType="separate"/>
            </w:r>
            <w:r w:rsidR="00F41609">
              <w:rPr>
                <w:webHidden/>
                <w:sz w:val="20"/>
                <w:szCs w:val="20"/>
              </w:rPr>
              <w:t>28</w:t>
            </w:r>
            <w:r w:rsidR="00534C63" w:rsidRPr="00534C63">
              <w:rPr>
                <w:webHidden/>
                <w:sz w:val="20"/>
                <w:szCs w:val="20"/>
              </w:rPr>
              <w:fldChar w:fldCharType="end"/>
            </w:r>
          </w:hyperlink>
        </w:p>
        <w:p w14:paraId="70CC081F" w14:textId="2AC1127A" w:rsidR="00534C63" w:rsidRPr="00534C63" w:rsidRDefault="00EB7C41" w:rsidP="00900B6F">
          <w:pPr>
            <w:pStyle w:val="TDC1"/>
            <w:ind w:left="142"/>
            <w:rPr>
              <w:rFonts w:eastAsiaTheme="minorEastAsia"/>
              <w:kern w:val="2"/>
              <w:sz w:val="20"/>
              <w:szCs w:val="20"/>
              <w14:ligatures w14:val="standardContextual"/>
            </w:rPr>
          </w:pPr>
          <w:hyperlink w:anchor="_Toc212471759" w:history="1">
            <w:r w:rsidR="00534C63" w:rsidRPr="00534C63">
              <w:rPr>
                <w:rStyle w:val="Hipervnculo"/>
                <w:sz w:val="20"/>
                <w:szCs w:val="20"/>
                <w:lang w:val="es-ES_tradnl"/>
              </w:rPr>
              <w:t>8.10. CALCULO DEL FLETE DE EQUIPOS Y MOVILIZACIÓN DE MATERIALES</w:t>
            </w:r>
            <w:r w:rsidR="00534C63" w:rsidRPr="00534C63">
              <w:rPr>
                <w:webHidden/>
                <w:sz w:val="20"/>
                <w:szCs w:val="20"/>
              </w:rPr>
              <w:tab/>
            </w:r>
            <w:r w:rsidR="00534C63" w:rsidRPr="00534C63">
              <w:rPr>
                <w:webHidden/>
                <w:sz w:val="20"/>
                <w:szCs w:val="20"/>
              </w:rPr>
              <w:fldChar w:fldCharType="begin"/>
            </w:r>
            <w:r w:rsidR="00534C63" w:rsidRPr="00534C63">
              <w:rPr>
                <w:webHidden/>
                <w:sz w:val="20"/>
                <w:szCs w:val="20"/>
              </w:rPr>
              <w:instrText xml:space="preserve"> PAGEREF _Toc212471759 \h </w:instrText>
            </w:r>
            <w:r w:rsidR="00534C63" w:rsidRPr="00534C63">
              <w:rPr>
                <w:webHidden/>
                <w:sz w:val="20"/>
                <w:szCs w:val="20"/>
              </w:rPr>
            </w:r>
            <w:r w:rsidR="00534C63" w:rsidRPr="00534C63">
              <w:rPr>
                <w:webHidden/>
                <w:sz w:val="20"/>
                <w:szCs w:val="20"/>
              </w:rPr>
              <w:fldChar w:fldCharType="separate"/>
            </w:r>
            <w:r w:rsidR="00F41609">
              <w:rPr>
                <w:webHidden/>
                <w:sz w:val="20"/>
                <w:szCs w:val="20"/>
              </w:rPr>
              <w:t>28</w:t>
            </w:r>
            <w:r w:rsidR="00534C63" w:rsidRPr="00534C63">
              <w:rPr>
                <w:webHidden/>
                <w:sz w:val="20"/>
                <w:szCs w:val="20"/>
              </w:rPr>
              <w:fldChar w:fldCharType="end"/>
            </w:r>
          </w:hyperlink>
        </w:p>
        <w:p w14:paraId="5E60709D" w14:textId="1A0E0395" w:rsidR="00534C63" w:rsidRPr="00534C63" w:rsidRDefault="00EB7C41" w:rsidP="00900B6F">
          <w:pPr>
            <w:pStyle w:val="TDC1"/>
            <w:ind w:left="142"/>
            <w:rPr>
              <w:rFonts w:eastAsiaTheme="minorEastAsia"/>
              <w:kern w:val="2"/>
              <w:sz w:val="20"/>
              <w:szCs w:val="20"/>
              <w14:ligatures w14:val="standardContextual"/>
            </w:rPr>
          </w:pPr>
          <w:hyperlink w:anchor="_Toc212471760" w:history="1">
            <w:r w:rsidR="00534C63" w:rsidRPr="00534C63">
              <w:rPr>
                <w:rStyle w:val="Hipervnculo"/>
                <w:sz w:val="20"/>
                <w:szCs w:val="20"/>
                <w:lang w:val="es-ES_tradnl"/>
              </w:rPr>
              <w:t>8.11. COTIZACIÓN DE INSUMOS Y CUADRO COMPARATIVO DE PRECIOS DE MATERIALES DE MAYOR INCIDENCIA</w:t>
            </w:r>
            <w:r w:rsidR="00534C63" w:rsidRPr="00534C63">
              <w:rPr>
                <w:webHidden/>
                <w:sz w:val="20"/>
                <w:szCs w:val="20"/>
              </w:rPr>
              <w:tab/>
            </w:r>
            <w:r w:rsidR="00534C63" w:rsidRPr="00534C63">
              <w:rPr>
                <w:webHidden/>
                <w:sz w:val="20"/>
                <w:szCs w:val="20"/>
              </w:rPr>
              <w:fldChar w:fldCharType="begin"/>
            </w:r>
            <w:r w:rsidR="00534C63" w:rsidRPr="00534C63">
              <w:rPr>
                <w:webHidden/>
                <w:sz w:val="20"/>
                <w:szCs w:val="20"/>
              </w:rPr>
              <w:instrText xml:space="preserve"> PAGEREF _Toc212471760 \h </w:instrText>
            </w:r>
            <w:r w:rsidR="00534C63" w:rsidRPr="00534C63">
              <w:rPr>
                <w:webHidden/>
                <w:sz w:val="20"/>
                <w:szCs w:val="20"/>
              </w:rPr>
            </w:r>
            <w:r w:rsidR="00534C63" w:rsidRPr="00534C63">
              <w:rPr>
                <w:webHidden/>
                <w:sz w:val="20"/>
                <w:szCs w:val="20"/>
              </w:rPr>
              <w:fldChar w:fldCharType="separate"/>
            </w:r>
            <w:r w:rsidR="00F41609">
              <w:rPr>
                <w:webHidden/>
                <w:sz w:val="20"/>
                <w:szCs w:val="20"/>
              </w:rPr>
              <w:t>28</w:t>
            </w:r>
            <w:r w:rsidR="00534C63" w:rsidRPr="00534C63">
              <w:rPr>
                <w:webHidden/>
                <w:sz w:val="20"/>
                <w:szCs w:val="20"/>
              </w:rPr>
              <w:fldChar w:fldCharType="end"/>
            </w:r>
          </w:hyperlink>
        </w:p>
        <w:p w14:paraId="34CD31D8" w14:textId="3826E38E" w:rsidR="00534C63" w:rsidRPr="00534C63" w:rsidRDefault="00EB7C41" w:rsidP="00900B6F">
          <w:pPr>
            <w:pStyle w:val="TDC1"/>
            <w:ind w:left="142"/>
            <w:rPr>
              <w:rFonts w:eastAsiaTheme="minorEastAsia"/>
              <w:kern w:val="2"/>
              <w:sz w:val="20"/>
              <w:szCs w:val="20"/>
              <w14:ligatures w14:val="standardContextual"/>
            </w:rPr>
          </w:pPr>
          <w:hyperlink w:anchor="_Toc212471761" w:history="1">
            <w:r w:rsidR="00534C63" w:rsidRPr="00534C63">
              <w:rPr>
                <w:rStyle w:val="Hipervnculo"/>
                <w:sz w:val="20"/>
                <w:szCs w:val="20"/>
                <w:lang w:val="es-ES_tradnl"/>
              </w:rPr>
              <w:t>9. FORMULA POLINÓMICA</w:t>
            </w:r>
            <w:r w:rsidR="00534C63" w:rsidRPr="00534C63">
              <w:rPr>
                <w:webHidden/>
                <w:sz w:val="20"/>
                <w:szCs w:val="20"/>
              </w:rPr>
              <w:tab/>
            </w:r>
            <w:r w:rsidR="00534C63" w:rsidRPr="00534C63">
              <w:rPr>
                <w:webHidden/>
                <w:sz w:val="20"/>
                <w:szCs w:val="20"/>
              </w:rPr>
              <w:fldChar w:fldCharType="begin"/>
            </w:r>
            <w:r w:rsidR="00534C63" w:rsidRPr="00534C63">
              <w:rPr>
                <w:webHidden/>
                <w:sz w:val="20"/>
                <w:szCs w:val="20"/>
              </w:rPr>
              <w:instrText xml:space="preserve"> PAGEREF _Toc212471761 \h </w:instrText>
            </w:r>
            <w:r w:rsidR="00534C63" w:rsidRPr="00534C63">
              <w:rPr>
                <w:webHidden/>
                <w:sz w:val="20"/>
                <w:szCs w:val="20"/>
              </w:rPr>
            </w:r>
            <w:r w:rsidR="00534C63" w:rsidRPr="00534C63">
              <w:rPr>
                <w:webHidden/>
                <w:sz w:val="20"/>
                <w:szCs w:val="20"/>
              </w:rPr>
              <w:fldChar w:fldCharType="separate"/>
            </w:r>
            <w:r w:rsidR="00F41609">
              <w:rPr>
                <w:webHidden/>
                <w:sz w:val="20"/>
                <w:szCs w:val="20"/>
              </w:rPr>
              <w:t>29</w:t>
            </w:r>
            <w:r w:rsidR="00534C63" w:rsidRPr="00534C63">
              <w:rPr>
                <w:webHidden/>
                <w:sz w:val="20"/>
                <w:szCs w:val="20"/>
              </w:rPr>
              <w:fldChar w:fldCharType="end"/>
            </w:r>
          </w:hyperlink>
        </w:p>
        <w:p w14:paraId="3EFDFA25" w14:textId="2D38656C" w:rsidR="00534C63" w:rsidRPr="00534C63" w:rsidRDefault="00EB7C41" w:rsidP="00900B6F">
          <w:pPr>
            <w:pStyle w:val="TDC1"/>
            <w:ind w:left="142"/>
            <w:rPr>
              <w:rFonts w:eastAsiaTheme="minorEastAsia"/>
              <w:kern w:val="2"/>
              <w:sz w:val="20"/>
              <w:szCs w:val="20"/>
              <w14:ligatures w14:val="standardContextual"/>
            </w:rPr>
          </w:pPr>
          <w:hyperlink w:anchor="_Toc212471762" w:history="1">
            <w:r w:rsidR="00534C63" w:rsidRPr="00534C63">
              <w:rPr>
                <w:rStyle w:val="Hipervnculo"/>
                <w:sz w:val="20"/>
                <w:szCs w:val="20"/>
              </w:rPr>
              <w:t>10. CRONOGRAMAS DE OBRA</w:t>
            </w:r>
            <w:r w:rsidR="00534C63" w:rsidRPr="00534C63">
              <w:rPr>
                <w:webHidden/>
                <w:sz w:val="20"/>
                <w:szCs w:val="20"/>
              </w:rPr>
              <w:tab/>
            </w:r>
            <w:r w:rsidR="00534C63" w:rsidRPr="00534C63">
              <w:rPr>
                <w:webHidden/>
                <w:sz w:val="20"/>
                <w:szCs w:val="20"/>
              </w:rPr>
              <w:fldChar w:fldCharType="begin"/>
            </w:r>
            <w:r w:rsidR="00534C63" w:rsidRPr="00534C63">
              <w:rPr>
                <w:webHidden/>
                <w:sz w:val="20"/>
                <w:szCs w:val="20"/>
              </w:rPr>
              <w:instrText xml:space="preserve"> PAGEREF _Toc212471762 \h </w:instrText>
            </w:r>
            <w:r w:rsidR="00534C63" w:rsidRPr="00534C63">
              <w:rPr>
                <w:webHidden/>
                <w:sz w:val="20"/>
                <w:szCs w:val="20"/>
              </w:rPr>
            </w:r>
            <w:r w:rsidR="00534C63" w:rsidRPr="00534C63">
              <w:rPr>
                <w:webHidden/>
                <w:sz w:val="20"/>
                <w:szCs w:val="20"/>
              </w:rPr>
              <w:fldChar w:fldCharType="separate"/>
            </w:r>
            <w:r w:rsidR="00F41609">
              <w:rPr>
                <w:webHidden/>
                <w:sz w:val="20"/>
                <w:szCs w:val="20"/>
              </w:rPr>
              <w:t>29</w:t>
            </w:r>
            <w:r w:rsidR="00534C63" w:rsidRPr="00534C63">
              <w:rPr>
                <w:webHidden/>
                <w:sz w:val="20"/>
                <w:szCs w:val="20"/>
              </w:rPr>
              <w:fldChar w:fldCharType="end"/>
            </w:r>
          </w:hyperlink>
        </w:p>
        <w:p w14:paraId="30722CA4" w14:textId="40EFF1EA" w:rsidR="00534C63" w:rsidRPr="00534C63" w:rsidRDefault="00EB7C41" w:rsidP="00900B6F">
          <w:pPr>
            <w:pStyle w:val="TDC1"/>
            <w:ind w:left="142"/>
            <w:rPr>
              <w:rFonts w:eastAsiaTheme="minorEastAsia"/>
              <w:kern w:val="2"/>
              <w:sz w:val="20"/>
              <w:szCs w:val="20"/>
              <w14:ligatures w14:val="standardContextual"/>
            </w:rPr>
          </w:pPr>
          <w:hyperlink w:anchor="_Toc212471763" w:history="1">
            <w:r w:rsidR="00534C63" w:rsidRPr="00534C63">
              <w:rPr>
                <w:rStyle w:val="Hipervnculo"/>
                <w:sz w:val="20"/>
                <w:szCs w:val="20"/>
              </w:rPr>
              <w:t>11. ESPECIFICACIONES TÉCNICAS</w:t>
            </w:r>
            <w:r w:rsidR="00534C63" w:rsidRPr="00534C63">
              <w:rPr>
                <w:webHidden/>
                <w:sz w:val="20"/>
                <w:szCs w:val="20"/>
              </w:rPr>
              <w:tab/>
            </w:r>
            <w:r w:rsidR="00534C63" w:rsidRPr="00534C63">
              <w:rPr>
                <w:webHidden/>
                <w:sz w:val="20"/>
                <w:szCs w:val="20"/>
              </w:rPr>
              <w:fldChar w:fldCharType="begin"/>
            </w:r>
            <w:r w:rsidR="00534C63" w:rsidRPr="00534C63">
              <w:rPr>
                <w:webHidden/>
                <w:sz w:val="20"/>
                <w:szCs w:val="20"/>
              </w:rPr>
              <w:instrText xml:space="preserve"> PAGEREF _Toc212471763 \h </w:instrText>
            </w:r>
            <w:r w:rsidR="00534C63" w:rsidRPr="00534C63">
              <w:rPr>
                <w:webHidden/>
                <w:sz w:val="20"/>
                <w:szCs w:val="20"/>
              </w:rPr>
            </w:r>
            <w:r w:rsidR="00534C63" w:rsidRPr="00534C63">
              <w:rPr>
                <w:webHidden/>
                <w:sz w:val="20"/>
                <w:szCs w:val="20"/>
              </w:rPr>
              <w:fldChar w:fldCharType="separate"/>
            </w:r>
            <w:r w:rsidR="00F41609">
              <w:rPr>
                <w:webHidden/>
                <w:sz w:val="20"/>
                <w:szCs w:val="20"/>
              </w:rPr>
              <w:t>29</w:t>
            </w:r>
            <w:r w:rsidR="00534C63" w:rsidRPr="00534C63">
              <w:rPr>
                <w:webHidden/>
                <w:sz w:val="20"/>
                <w:szCs w:val="20"/>
              </w:rPr>
              <w:fldChar w:fldCharType="end"/>
            </w:r>
          </w:hyperlink>
        </w:p>
        <w:p w14:paraId="27276932" w14:textId="06FC0485" w:rsidR="00534C63" w:rsidRPr="00534C63" w:rsidRDefault="00EB7C41" w:rsidP="00900B6F">
          <w:pPr>
            <w:pStyle w:val="TDC1"/>
            <w:tabs>
              <w:tab w:val="left" w:pos="720"/>
            </w:tabs>
            <w:ind w:left="142"/>
            <w:rPr>
              <w:rFonts w:eastAsiaTheme="minorEastAsia"/>
              <w:kern w:val="2"/>
              <w:sz w:val="20"/>
              <w:szCs w:val="20"/>
              <w14:ligatures w14:val="standardContextual"/>
            </w:rPr>
          </w:pPr>
          <w:hyperlink w:anchor="_Toc212471767" w:history="1">
            <w:r w:rsidR="00534C63" w:rsidRPr="00534C63">
              <w:rPr>
                <w:rStyle w:val="Hipervnculo"/>
                <w:sz w:val="20"/>
                <w:szCs w:val="20"/>
                <w:lang w:val="es-ES_tradnl"/>
              </w:rPr>
              <w:t>12.</w:t>
            </w:r>
            <w:r w:rsidR="00534C63" w:rsidRPr="00534C63">
              <w:rPr>
                <w:rFonts w:eastAsiaTheme="minorEastAsia"/>
                <w:kern w:val="2"/>
                <w:sz w:val="20"/>
                <w:szCs w:val="20"/>
                <w14:ligatures w14:val="standardContextual"/>
              </w:rPr>
              <w:tab/>
            </w:r>
            <w:r w:rsidR="00534C63" w:rsidRPr="00534C63">
              <w:rPr>
                <w:rStyle w:val="Hipervnculo"/>
                <w:sz w:val="20"/>
                <w:szCs w:val="20"/>
                <w:lang w:val="es-ES_tradnl"/>
              </w:rPr>
              <w:t>ESTUDIOS DE INGENIERÍA BÁSICA</w:t>
            </w:r>
            <w:r w:rsidR="00534C63" w:rsidRPr="00534C63">
              <w:rPr>
                <w:webHidden/>
                <w:sz w:val="20"/>
                <w:szCs w:val="20"/>
              </w:rPr>
              <w:tab/>
            </w:r>
            <w:r w:rsidR="00534C63" w:rsidRPr="00534C63">
              <w:rPr>
                <w:webHidden/>
                <w:sz w:val="20"/>
                <w:szCs w:val="20"/>
              </w:rPr>
              <w:fldChar w:fldCharType="begin"/>
            </w:r>
            <w:r w:rsidR="00534C63" w:rsidRPr="00534C63">
              <w:rPr>
                <w:webHidden/>
                <w:sz w:val="20"/>
                <w:szCs w:val="20"/>
              </w:rPr>
              <w:instrText xml:space="preserve"> PAGEREF _Toc212471767 \h </w:instrText>
            </w:r>
            <w:r w:rsidR="00534C63" w:rsidRPr="00534C63">
              <w:rPr>
                <w:webHidden/>
                <w:sz w:val="20"/>
                <w:szCs w:val="20"/>
              </w:rPr>
            </w:r>
            <w:r w:rsidR="00534C63" w:rsidRPr="00534C63">
              <w:rPr>
                <w:webHidden/>
                <w:sz w:val="20"/>
                <w:szCs w:val="20"/>
              </w:rPr>
              <w:fldChar w:fldCharType="separate"/>
            </w:r>
            <w:r w:rsidR="00F41609">
              <w:rPr>
                <w:webHidden/>
                <w:sz w:val="20"/>
                <w:szCs w:val="20"/>
              </w:rPr>
              <w:t>29</w:t>
            </w:r>
            <w:r w:rsidR="00534C63" w:rsidRPr="00534C63">
              <w:rPr>
                <w:webHidden/>
                <w:sz w:val="20"/>
                <w:szCs w:val="20"/>
              </w:rPr>
              <w:fldChar w:fldCharType="end"/>
            </w:r>
          </w:hyperlink>
        </w:p>
        <w:p w14:paraId="2DFB5FEF" w14:textId="537A0D08" w:rsidR="00534C63" w:rsidRPr="00534C63" w:rsidRDefault="00EB7C41" w:rsidP="00900B6F">
          <w:pPr>
            <w:pStyle w:val="TDC1"/>
            <w:tabs>
              <w:tab w:val="left" w:pos="720"/>
            </w:tabs>
            <w:ind w:left="142"/>
            <w:rPr>
              <w:rFonts w:eastAsiaTheme="minorEastAsia"/>
              <w:kern w:val="2"/>
              <w:sz w:val="20"/>
              <w:szCs w:val="20"/>
              <w14:ligatures w14:val="standardContextual"/>
            </w:rPr>
          </w:pPr>
          <w:hyperlink w:anchor="_Toc212471768" w:history="1">
            <w:r w:rsidR="00534C63" w:rsidRPr="00534C63">
              <w:rPr>
                <w:rStyle w:val="Hipervnculo"/>
                <w:sz w:val="20"/>
                <w:szCs w:val="20"/>
                <w:lang w:val="es-ES_tradnl"/>
              </w:rPr>
              <w:t>13.</w:t>
            </w:r>
            <w:r w:rsidR="00534C63" w:rsidRPr="00534C63">
              <w:rPr>
                <w:rFonts w:eastAsiaTheme="minorEastAsia"/>
                <w:kern w:val="2"/>
                <w:sz w:val="20"/>
                <w:szCs w:val="20"/>
                <w14:ligatures w14:val="standardContextual"/>
              </w:rPr>
              <w:tab/>
            </w:r>
            <w:r w:rsidR="00534C63" w:rsidRPr="00534C63">
              <w:rPr>
                <w:rStyle w:val="Hipervnculo"/>
                <w:sz w:val="20"/>
                <w:szCs w:val="20"/>
                <w:lang w:val="es-ES_tradnl"/>
              </w:rPr>
              <w:t>INGENIERÍA DE PROYECTO</w:t>
            </w:r>
            <w:r w:rsidR="00534C63" w:rsidRPr="00534C63">
              <w:rPr>
                <w:webHidden/>
                <w:sz w:val="20"/>
                <w:szCs w:val="20"/>
              </w:rPr>
              <w:tab/>
            </w:r>
            <w:r w:rsidR="00534C63" w:rsidRPr="00534C63">
              <w:rPr>
                <w:webHidden/>
                <w:sz w:val="20"/>
                <w:szCs w:val="20"/>
              </w:rPr>
              <w:fldChar w:fldCharType="begin"/>
            </w:r>
            <w:r w:rsidR="00534C63" w:rsidRPr="00534C63">
              <w:rPr>
                <w:webHidden/>
                <w:sz w:val="20"/>
                <w:szCs w:val="20"/>
              </w:rPr>
              <w:instrText xml:space="preserve"> PAGEREF _Toc212471768 \h </w:instrText>
            </w:r>
            <w:r w:rsidR="00534C63" w:rsidRPr="00534C63">
              <w:rPr>
                <w:webHidden/>
                <w:sz w:val="20"/>
                <w:szCs w:val="20"/>
              </w:rPr>
            </w:r>
            <w:r w:rsidR="00534C63" w:rsidRPr="00534C63">
              <w:rPr>
                <w:webHidden/>
                <w:sz w:val="20"/>
                <w:szCs w:val="20"/>
              </w:rPr>
              <w:fldChar w:fldCharType="separate"/>
            </w:r>
            <w:r w:rsidR="00F41609">
              <w:rPr>
                <w:webHidden/>
                <w:sz w:val="20"/>
                <w:szCs w:val="20"/>
              </w:rPr>
              <w:t>29</w:t>
            </w:r>
            <w:r w:rsidR="00534C63" w:rsidRPr="00534C63">
              <w:rPr>
                <w:webHidden/>
                <w:sz w:val="20"/>
                <w:szCs w:val="20"/>
              </w:rPr>
              <w:fldChar w:fldCharType="end"/>
            </w:r>
          </w:hyperlink>
        </w:p>
        <w:p w14:paraId="1F9C1337" w14:textId="5F33D9A7" w:rsidR="00534C63" w:rsidRPr="00534C63" w:rsidRDefault="00EB7C41" w:rsidP="00900B6F">
          <w:pPr>
            <w:pStyle w:val="TDC1"/>
            <w:tabs>
              <w:tab w:val="left" w:pos="720"/>
            </w:tabs>
            <w:ind w:left="142"/>
            <w:rPr>
              <w:rFonts w:eastAsiaTheme="minorEastAsia"/>
              <w:kern w:val="2"/>
              <w:sz w:val="20"/>
              <w:szCs w:val="20"/>
              <w14:ligatures w14:val="standardContextual"/>
            </w:rPr>
          </w:pPr>
          <w:hyperlink w:anchor="_Toc212471769" w:history="1">
            <w:r w:rsidR="00534C63" w:rsidRPr="00534C63">
              <w:rPr>
                <w:rStyle w:val="Hipervnculo"/>
                <w:sz w:val="20"/>
                <w:szCs w:val="20"/>
                <w:lang w:val="es-ES_tradnl"/>
              </w:rPr>
              <w:t>14.</w:t>
            </w:r>
            <w:r w:rsidR="00534C63" w:rsidRPr="00534C63">
              <w:rPr>
                <w:rFonts w:eastAsiaTheme="minorEastAsia"/>
                <w:kern w:val="2"/>
                <w:sz w:val="20"/>
                <w:szCs w:val="20"/>
                <w14:ligatures w14:val="standardContextual"/>
              </w:rPr>
              <w:tab/>
            </w:r>
            <w:r w:rsidR="00534C63" w:rsidRPr="00534C63">
              <w:rPr>
                <w:rStyle w:val="Hipervnculo"/>
                <w:sz w:val="20"/>
                <w:szCs w:val="20"/>
                <w:lang w:val="es-ES_tradnl"/>
              </w:rPr>
              <w:t>ESTUDIO DE EVALUACIÓN DE RIESGO (RM N° 334-2012-PCM - CENEPRED)</w:t>
            </w:r>
            <w:r w:rsidR="00534C63" w:rsidRPr="00534C63">
              <w:rPr>
                <w:webHidden/>
                <w:sz w:val="20"/>
                <w:szCs w:val="20"/>
              </w:rPr>
              <w:tab/>
            </w:r>
            <w:r w:rsidR="00534C63" w:rsidRPr="00534C63">
              <w:rPr>
                <w:webHidden/>
                <w:sz w:val="20"/>
                <w:szCs w:val="20"/>
              </w:rPr>
              <w:fldChar w:fldCharType="begin"/>
            </w:r>
            <w:r w:rsidR="00534C63" w:rsidRPr="00534C63">
              <w:rPr>
                <w:webHidden/>
                <w:sz w:val="20"/>
                <w:szCs w:val="20"/>
              </w:rPr>
              <w:instrText xml:space="preserve"> PAGEREF _Toc212471769 \h </w:instrText>
            </w:r>
            <w:r w:rsidR="00534C63" w:rsidRPr="00534C63">
              <w:rPr>
                <w:webHidden/>
                <w:sz w:val="20"/>
                <w:szCs w:val="20"/>
              </w:rPr>
            </w:r>
            <w:r w:rsidR="00534C63" w:rsidRPr="00534C63">
              <w:rPr>
                <w:webHidden/>
                <w:sz w:val="20"/>
                <w:szCs w:val="20"/>
              </w:rPr>
              <w:fldChar w:fldCharType="separate"/>
            </w:r>
            <w:r w:rsidR="00F41609">
              <w:rPr>
                <w:webHidden/>
                <w:sz w:val="20"/>
                <w:szCs w:val="20"/>
              </w:rPr>
              <w:t>29</w:t>
            </w:r>
            <w:r w:rsidR="00534C63" w:rsidRPr="00534C63">
              <w:rPr>
                <w:webHidden/>
                <w:sz w:val="20"/>
                <w:szCs w:val="20"/>
              </w:rPr>
              <w:fldChar w:fldCharType="end"/>
            </w:r>
          </w:hyperlink>
        </w:p>
        <w:p w14:paraId="4199F215" w14:textId="0515AD84" w:rsidR="00534C63" w:rsidRPr="00534C63" w:rsidRDefault="00EB7C41" w:rsidP="00900B6F">
          <w:pPr>
            <w:pStyle w:val="TDC1"/>
            <w:tabs>
              <w:tab w:val="left" w:pos="720"/>
            </w:tabs>
            <w:ind w:left="142"/>
            <w:rPr>
              <w:rFonts w:eastAsiaTheme="minorEastAsia"/>
              <w:kern w:val="2"/>
              <w:sz w:val="20"/>
              <w:szCs w:val="20"/>
              <w14:ligatures w14:val="standardContextual"/>
            </w:rPr>
          </w:pPr>
          <w:hyperlink w:anchor="_Toc212471770" w:history="1">
            <w:r w:rsidR="00534C63" w:rsidRPr="00534C63">
              <w:rPr>
                <w:rStyle w:val="Hipervnculo"/>
                <w:sz w:val="20"/>
                <w:szCs w:val="20"/>
                <w:lang w:val="es-ES_tradnl"/>
              </w:rPr>
              <w:t>15.</w:t>
            </w:r>
            <w:r w:rsidR="00534C63" w:rsidRPr="00534C63">
              <w:rPr>
                <w:rFonts w:eastAsiaTheme="minorEastAsia"/>
                <w:kern w:val="2"/>
                <w:sz w:val="20"/>
                <w:szCs w:val="20"/>
                <w14:ligatures w14:val="standardContextual"/>
              </w:rPr>
              <w:tab/>
            </w:r>
            <w:r w:rsidR="00534C63" w:rsidRPr="00534C63">
              <w:rPr>
                <w:rStyle w:val="Hipervnculo"/>
                <w:sz w:val="20"/>
                <w:szCs w:val="20"/>
                <w:lang w:val="es-ES_tradnl"/>
              </w:rPr>
              <w:t>PLANOS POR ESPECIALIDAD</w:t>
            </w:r>
            <w:r w:rsidR="00534C63" w:rsidRPr="00534C63">
              <w:rPr>
                <w:webHidden/>
                <w:sz w:val="20"/>
                <w:szCs w:val="20"/>
              </w:rPr>
              <w:tab/>
            </w:r>
            <w:r w:rsidR="00534C63" w:rsidRPr="00534C63">
              <w:rPr>
                <w:webHidden/>
                <w:sz w:val="20"/>
                <w:szCs w:val="20"/>
              </w:rPr>
              <w:fldChar w:fldCharType="begin"/>
            </w:r>
            <w:r w:rsidR="00534C63" w:rsidRPr="00534C63">
              <w:rPr>
                <w:webHidden/>
                <w:sz w:val="20"/>
                <w:szCs w:val="20"/>
              </w:rPr>
              <w:instrText xml:space="preserve"> PAGEREF _Toc212471770 \h </w:instrText>
            </w:r>
            <w:r w:rsidR="00534C63" w:rsidRPr="00534C63">
              <w:rPr>
                <w:webHidden/>
                <w:sz w:val="20"/>
                <w:szCs w:val="20"/>
              </w:rPr>
            </w:r>
            <w:r w:rsidR="00534C63" w:rsidRPr="00534C63">
              <w:rPr>
                <w:webHidden/>
                <w:sz w:val="20"/>
                <w:szCs w:val="20"/>
              </w:rPr>
              <w:fldChar w:fldCharType="separate"/>
            </w:r>
            <w:r w:rsidR="00F41609">
              <w:rPr>
                <w:webHidden/>
                <w:sz w:val="20"/>
                <w:szCs w:val="20"/>
              </w:rPr>
              <w:t>29</w:t>
            </w:r>
            <w:r w:rsidR="00534C63" w:rsidRPr="00534C63">
              <w:rPr>
                <w:webHidden/>
                <w:sz w:val="20"/>
                <w:szCs w:val="20"/>
              </w:rPr>
              <w:fldChar w:fldCharType="end"/>
            </w:r>
          </w:hyperlink>
        </w:p>
        <w:p w14:paraId="49E8E5F2" w14:textId="57FE47BF" w:rsidR="00534C63" w:rsidRPr="00534C63" w:rsidRDefault="00EB7C41" w:rsidP="00900B6F">
          <w:pPr>
            <w:pStyle w:val="TDC1"/>
            <w:tabs>
              <w:tab w:val="left" w:pos="720"/>
            </w:tabs>
            <w:ind w:left="142"/>
            <w:rPr>
              <w:rFonts w:eastAsiaTheme="minorEastAsia"/>
              <w:kern w:val="2"/>
              <w:sz w:val="20"/>
              <w:szCs w:val="20"/>
              <w14:ligatures w14:val="standardContextual"/>
            </w:rPr>
          </w:pPr>
          <w:hyperlink w:anchor="_Toc212471771" w:history="1">
            <w:r w:rsidR="00534C63" w:rsidRPr="00534C63">
              <w:rPr>
                <w:rStyle w:val="Hipervnculo"/>
                <w:sz w:val="20"/>
                <w:szCs w:val="20"/>
                <w:lang w:val="es-ES_tradnl"/>
              </w:rPr>
              <w:t>16.</w:t>
            </w:r>
            <w:r w:rsidR="00534C63" w:rsidRPr="00534C63">
              <w:rPr>
                <w:rFonts w:eastAsiaTheme="minorEastAsia"/>
                <w:kern w:val="2"/>
                <w:sz w:val="20"/>
                <w:szCs w:val="20"/>
                <w14:ligatures w14:val="standardContextual"/>
              </w:rPr>
              <w:tab/>
            </w:r>
            <w:r w:rsidR="00534C63" w:rsidRPr="00534C63">
              <w:rPr>
                <w:rStyle w:val="Hipervnculo"/>
                <w:sz w:val="20"/>
                <w:szCs w:val="20"/>
                <w:lang w:val="es-ES_tradnl"/>
              </w:rPr>
              <w:t>PANEL FOTOGRÁFICO</w:t>
            </w:r>
            <w:r w:rsidR="00534C63" w:rsidRPr="00534C63">
              <w:rPr>
                <w:webHidden/>
                <w:sz w:val="20"/>
                <w:szCs w:val="20"/>
              </w:rPr>
              <w:tab/>
            </w:r>
            <w:r w:rsidR="00534C63" w:rsidRPr="00534C63">
              <w:rPr>
                <w:webHidden/>
                <w:sz w:val="20"/>
                <w:szCs w:val="20"/>
              </w:rPr>
              <w:fldChar w:fldCharType="begin"/>
            </w:r>
            <w:r w:rsidR="00534C63" w:rsidRPr="00534C63">
              <w:rPr>
                <w:webHidden/>
                <w:sz w:val="20"/>
                <w:szCs w:val="20"/>
              </w:rPr>
              <w:instrText xml:space="preserve"> PAGEREF _Toc212471771 \h </w:instrText>
            </w:r>
            <w:r w:rsidR="00534C63" w:rsidRPr="00534C63">
              <w:rPr>
                <w:webHidden/>
                <w:sz w:val="20"/>
                <w:szCs w:val="20"/>
              </w:rPr>
            </w:r>
            <w:r w:rsidR="00534C63" w:rsidRPr="00534C63">
              <w:rPr>
                <w:webHidden/>
                <w:sz w:val="20"/>
                <w:szCs w:val="20"/>
              </w:rPr>
              <w:fldChar w:fldCharType="separate"/>
            </w:r>
            <w:r w:rsidR="00F41609">
              <w:rPr>
                <w:webHidden/>
                <w:sz w:val="20"/>
                <w:szCs w:val="20"/>
              </w:rPr>
              <w:t>29</w:t>
            </w:r>
            <w:r w:rsidR="00534C63" w:rsidRPr="00534C63">
              <w:rPr>
                <w:webHidden/>
                <w:sz w:val="20"/>
                <w:szCs w:val="20"/>
              </w:rPr>
              <w:fldChar w:fldCharType="end"/>
            </w:r>
          </w:hyperlink>
        </w:p>
        <w:p w14:paraId="06CA5859" w14:textId="6D3B3F13" w:rsidR="00534C63" w:rsidRPr="00534C63" w:rsidRDefault="00EB7C41" w:rsidP="00900B6F">
          <w:pPr>
            <w:pStyle w:val="TDC1"/>
            <w:tabs>
              <w:tab w:val="left" w:pos="720"/>
            </w:tabs>
            <w:ind w:left="142"/>
            <w:rPr>
              <w:rFonts w:eastAsiaTheme="minorEastAsia"/>
              <w:kern w:val="2"/>
              <w:sz w:val="20"/>
              <w:szCs w:val="20"/>
              <w14:ligatures w14:val="standardContextual"/>
            </w:rPr>
          </w:pPr>
          <w:hyperlink w:anchor="_Toc212471772" w:history="1">
            <w:r w:rsidR="00534C63" w:rsidRPr="00534C63">
              <w:rPr>
                <w:rStyle w:val="Hipervnculo"/>
                <w:sz w:val="20"/>
                <w:szCs w:val="20"/>
                <w:lang w:val="es-ES_tradnl"/>
              </w:rPr>
              <w:t>17.</w:t>
            </w:r>
            <w:r w:rsidR="00534C63" w:rsidRPr="00534C63">
              <w:rPr>
                <w:rFonts w:eastAsiaTheme="minorEastAsia"/>
                <w:kern w:val="2"/>
                <w:sz w:val="20"/>
                <w:szCs w:val="20"/>
                <w14:ligatures w14:val="standardContextual"/>
              </w:rPr>
              <w:tab/>
            </w:r>
            <w:r w:rsidR="00534C63" w:rsidRPr="00534C63">
              <w:rPr>
                <w:rStyle w:val="Hipervnculo"/>
                <w:sz w:val="20"/>
                <w:szCs w:val="20"/>
                <w:lang w:val="es-ES_tradnl"/>
              </w:rPr>
              <w:t>ANEXOS</w:t>
            </w:r>
            <w:r w:rsidR="00534C63" w:rsidRPr="00534C63">
              <w:rPr>
                <w:webHidden/>
                <w:sz w:val="20"/>
                <w:szCs w:val="20"/>
              </w:rPr>
              <w:tab/>
            </w:r>
            <w:r w:rsidR="00534C63" w:rsidRPr="00534C63">
              <w:rPr>
                <w:webHidden/>
                <w:sz w:val="20"/>
                <w:szCs w:val="20"/>
              </w:rPr>
              <w:fldChar w:fldCharType="begin"/>
            </w:r>
            <w:r w:rsidR="00534C63" w:rsidRPr="00534C63">
              <w:rPr>
                <w:webHidden/>
                <w:sz w:val="20"/>
                <w:szCs w:val="20"/>
              </w:rPr>
              <w:instrText xml:space="preserve"> PAGEREF _Toc212471772 \h </w:instrText>
            </w:r>
            <w:r w:rsidR="00534C63" w:rsidRPr="00534C63">
              <w:rPr>
                <w:webHidden/>
                <w:sz w:val="20"/>
                <w:szCs w:val="20"/>
              </w:rPr>
            </w:r>
            <w:r w:rsidR="00534C63" w:rsidRPr="00534C63">
              <w:rPr>
                <w:webHidden/>
                <w:sz w:val="20"/>
                <w:szCs w:val="20"/>
              </w:rPr>
              <w:fldChar w:fldCharType="separate"/>
            </w:r>
            <w:r w:rsidR="00F41609">
              <w:rPr>
                <w:webHidden/>
                <w:sz w:val="20"/>
                <w:szCs w:val="20"/>
              </w:rPr>
              <w:t>29</w:t>
            </w:r>
            <w:r w:rsidR="00534C63" w:rsidRPr="00534C63">
              <w:rPr>
                <w:webHidden/>
                <w:sz w:val="20"/>
                <w:szCs w:val="20"/>
              </w:rPr>
              <w:fldChar w:fldCharType="end"/>
            </w:r>
          </w:hyperlink>
        </w:p>
        <w:p w14:paraId="1BAC033C" w14:textId="483635D7" w:rsidR="00534C63" w:rsidRPr="00534C63" w:rsidRDefault="00EB7C41" w:rsidP="00900B6F">
          <w:pPr>
            <w:pStyle w:val="TDC2"/>
            <w:tabs>
              <w:tab w:val="right" w:leader="dot" w:pos="8488"/>
            </w:tabs>
            <w:ind w:left="142"/>
            <w:rPr>
              <w:rFonts w:ascii="Arial" w:hAnsi="Arial" w:cs="Arial"/>
              <w:noProof/>
              <w:kern w:val="2"/>
              <w:sz w:val="20"/>
              <w:szCs w:val="20"/>
              <w:lang w:val="es-PE" w:eastAsia="es-PE"/>
              <w14:ligatures w14:val="standardContextual"/>
            </w:rPr>
          </w:pPr>
          <w:hyperlink w:anchor="_Toc212471773" w:history="1">
            <w:r w:rsidR="00534C63" w:rsidRPr="00534C63">
              <w:rPr>
                <w:rStyle w:val="Hipervnculo"/>
                <w:rFonts w:ascii="Arial" w:hAnsi="Arial" w:cs="Arial"/>
                <w:b/>
                <w:bCs/>
                <w:noProof/>
                <w:sz w:val="20"/>
                <w:szCs w:val="20"/>
                <w:lang w:val="es-PE"/>
              </w:rPr>
              <w:t>ANEXO N° 3-C: CRONOGRAMA TENTATIVO DE EJECUCIÓN DEL PROYECTO</w:t>
            </w:r>
            <w:r w:rsidR="00534C63" w:rsidRPr="00534C63">
              <w:rPr>
                <w:rFonts w:ascii="Arial" w:hAnsi="Arial" w:cs="Arial"/>
                <w:noProof/>
                <w:webHidden/>
                <w:sz w:val="20"/>
                <w:szCs w:val="20"/>
              </w:rPr>
              <w:tab/>
            </w:r>
            <w:r w:rsidR="00534C63" w:rsidRPr="00534C63">
              <w:rPr>
                <w:rFonts w:ascii="Arial" w:hAnsi="Arial" w:cs="Arial"/>
                <w:noProof/>
                <w:webHidden/>
                <w:sz w:val="20"/>
                <w:szCs w:val="20"/>
              </w:rPr>
              <w:fldChar w:fldCharType="begin"/>
            </w:r>
            <w:r w:rsidR="00534C63" w:rsidRPr="00534C63">
              <w:rPr>
                <w:rFonts w:ascii="Arial" w:hAnsi="Arial" w:cs="Arial"/>
                <w:noProof/>
                <w:webHidden/>
                <w:sz w:val="20"/>
                <w:szCs w:val="20"/>
              </w:rPr>
              <w:instrText xml:space="preserve"> PAGEREF _Toc212471773 \h </w:instrText>
            </w:r>
            <w:r w:rsidR="00534C63" w:rsidRPr="00534C63">
              <w:rPr>
                <w:rFonts w:ascii="Arial" w:hAnsi="Arial" w:cs="Arial"/>
                <w:noProof/>
                <w:webHidden/>
                <w:sz w:val="20"/>
                <w:szCs w:val="20"/>
              </w:rPr>
            </w:r>
            <w:r w:rsidR="00534C63" w:rsidRPr="00534C63">
              <w:rPr>
                <w:rFonts w:ascii="Arial" w:hAnsi="Arial" w:cs="Arial"/>
                <w:noProof/>
                <w:webHidden/>
                <w:sz w:val="20"/>
                <w:szCs w:val="20"/>
              </w:rPr>
              <w:fldChar w:fldCharType="separate"/>
            </w:r>
            <w:r w:rsidR="00F41609">
              <w:rPr>
                <w:rFonts w:ascii="Arial" w:hAnsi="Arial" w:cs="Arial"/>
                <w:noProof/>
                <w:webHidden/>
                <w:sz w:val="20"/>
                <w:szCs w:val="20"/>
              </w:rPr>
              <w:t>35</w:t>
            </w:r>
            <w:r w:rsidR="00534C63" w:rsidRPr="00534C63">
              <w:rPr>
                <w:rFonts w:ascii="Arial" w:hAnsi="Arial" w:cs="Arial"/>
                <w:noProof/>
                <w:webHidden/>
                <w:sz w:val="20"/>
                <w:szCs w:val="20"/>
              </w:rPr>
              <w:fldChar w:fldCharType="end"/>
            </w:r>
          </w:hyperlink>
        </w:p>
        <w:p w14:paraId="3104D16A" w14:textId="6CD28A94" w:rsidR="00534C63" w:rsidRPr="00534C63" w:rsidRDefault="00EB7C41" w:rsidP="00900B6F">
          <w:pPr>
            <w:pStyle w:val="TDC2"/>
            <w:tabs>
              <w:tab w:val="right" w:leader="dot" w:pos="8488"/>
            </w:tabs>
            <w:ind w:left="142"/>
            <w:rPr>
              <w:rFonts w:ascii="Arial" w:hAnsi="Arial" w:cs="Arial"/>
              <w:noProof/>
              <w:kern w:val="2"/>
              <w:sz w:val="20"/>
              <w:szCs w:val="20"/>
              <w:lang w:val="es-PE" w:eastAsia="es-PE"/>
              <w14:ligatures w14:val="standardContextual"/>
            </w:rPr>
          </w:pPr>
          <w:hyperlink w:anchor="_Toc212471774" w:history="1">
            <w:r w:rsidR="00534C63" w:rsidRPr="00534C63">
              <w:rPr>
                <w:rStyle w:val="Hipervnculo"/>
                <w:rFonts w:ascii="Arial" w:hAnsi="Arial" w:cs="Arial"/>
                <w:b/>
                <w:bCs/>
                <w:noProof/>
                <w:sz w:val="20"/>
                <w:szCs w:val="20"/>
                <w:lang w:val="es-PE"/>
              </w:rPr>
              <w:t>ANEXO N° 3-D: ESTUDIO DE PREINVERSIÓN O FICHA TÉCNICA QUE SUSTENTA LA DECLARATORIA DE VIABILIDAD DEL PROYECTO</w:t>
            </w:r>
            <w:r w:rsidR="00534C63" w:rsidRPr="00534C63">
              <w:rPr>
                <w:rFonts w:ascii="Arial" w:hAnsi="Arial" w:cs="Arial"/>
                <w:noProof/>
                <w:webHidden/>
                <w:sz w:val="20"/>
                <w:szCs w:val="20"/>
              </w:rPr>
              <w:tab/>
            </w:r>
            <w:r w:rsidR="00534C63" w:rsidRPr="00534C63">
              <w:rPr>
                <w:rFonts w:ascii="Arial" w:hAnsi="Arial" w:cs="Arial"/>
                <w:noProof/>
                <w:webHidden/>
                <w:sz w:val="20"/>
                <w:szCs w:val="20"/>
              </w:rPr>
              <w:fldChar w:fldCharType="begin"/>
            </w:r>
            <w:r w:rsidR="00534C63" w:rsidRPr="00534C63">
              <w:rPr>
                <w:rFonts w:ascii="Arial" w:hAnsi="Arial" w:cs="Arial"/>
                <w:noProof/>
                <w:webHidden/>
                <w:sz w:val="20"/>
                <w:szCs w:val="20"/>
              </w:rPr>
              <w:instrText xml:space="preserve"> PAGEREF _Toc212471774 \h </w:instrText>
            </w:r>
            <w:r w:rsidR="00534C63" w:rsidRPr="00534C63">
              <w:rPr>
                <w:rFonts w:ascii="Arial" w:hAnsi="Arial" w:cs="Arial"/>
                <w:noProof/>
                <w:webHidden/>
                <w:sz w:val="20"/>
                <w:szCs w:val="20"/>
              </w:rPr>
            </w:r>
            <w:r w:rsidR="00534C63" w:rsidRPr="00534C63">
              <w:rPr>
                <w:rFonts w:ascii="Arial" w:hAnsi="Arial" w:cs="Arial"/>
                <w:noProof/>
                <w:webHidden/>
                <w:sz w:val="20"/>
                <w:szCs w:val="20"/>
              </w:rPr>
              <w:fldChar w:fldCharType="separate"/>
            </w:r>
            <w:r w:rsidR="00F41609">
              <w:rPr>
                <w:rFonts w:ascii="Arial" w:hAnsi="Arial" w:cs="Arial"/>
                <w:noProof/>
                <w:webHidden/>
                <w:sz w:val="20"/>
                <w:szCs w:val="20"/>
              </w:rPr>
              <w:t>36</w:t>
            </w:r>
            <w:r w:rsidR="00534C63" w:rsidRPr="00534C63">
              <w:rPr>
                <w:rFonts w:ascii="Arial" w:hAnsi="Arial" w:cs="Arial"/>
                <w:noProof/>
                <w:webHidden/>
                <w:sz w:val="20"/>
                <w:szCs w:val="20"/>
              </w:rPr>
              <w:fldChar w:fldCharType="end"/>
            </w:r>
          </w:hyperlink>
        </w:p>
        <w:p w14:paraId="20E2A753" w14:textId="01C74918" w:rsidR="00534C63" w:rsidRPr="00534C63" w:rsidRDefault="00EB7C41" w:rsidP="00900B6F">
          <w:pPr>
            <w:pStyle w:val="TDC1"/>
            <w:ind w:left="142"/>
            <w:rPr>
              <w:rFonts w:eastAsiaTheme="minorEastAsia"/>
              <w:kern w:val="2"/>
              <w:sz w:val="20"/>
              <w:szCs w:val="20"/>
              <w14:ligatures w14:val="standardContextual"/>
            </w:rPr>
          </w:pPr>
          <w:hyperlink w:anchor="_Toc212471775" w:history="1">
            <w:r w:rsidR="00534C63" w:rsidRPr="00534C63">
              <w:rPr>
                <w:rStyle w:val="Hipervnculo"/>
                <w:sz w:val="20"/>
                <w:szCs w:val="20"/>
              </w:rPr>
              <w:t>ANEXO N° 4: DOCUMENTOS DEL PROCESO DE SELECCIÓN</w:t>
            </w:r>
            <w:r w:rsidR="00534C63" w:rsidRPr="00534C63">
              <w:rPr>
                <w:webHidden/>
                <w:sz w:val="20"/>
                <w:szCs w:val="20"/>
              </w:rPr>
              <w:tab/>
            </w:r>
            <w:r w:rsidR="00534C63" w:rsidRPr="00534C63">
              <w:rPr>
                <w:webHidden/>
                <w:sz w:val="20"/>
                <w:szCs w:val="20"/>
              </w:rPr>
              <w:fldChar w:fldCharType="begin"/>
            </w:r>
            <w:r w:rsidR="00534C63" w:rsidRPr="00534C63">
              <w:rPr>
                <w:webHidden/>
                <w:sz w:val="20"/>
                <w:szCs w:val="20"/>
              </w:rPr>
              <w:instrText xml:space="preserve"> PAGEREF _Toc212471775 \h </w:instrText>
            </w:r>
            <w:r w:rsidR="00534C63" w:rsidRPr="00534C63">
              <w:rPr>
                <w:webHidden/>
                <w:sz w:val="20"/>
                <w:szCs w:val="20"/>
              </w:rPr>
            </w:r>
            <w:r w:rsidR="00534C63" w:rsidRPr="00534C63">
              <w:rPr>
                <w:webHidden/>
                <w:sz w:val="20"/>
                <w:szCs w:val="20"/>
              </w:rPr>
              <w:fldChar w:fldCharType="separate"/>
            </w:r>
            <w:r w:rsidR="00F41609">
              <w:rPr>
                <w:webHidden/>
                <w:sz w:val="20"/>
                <w:szCs w:val="20"/>
              </w:rPr>
              <w:t>37</w:t>
            </w:r>
            <w:r w:rsidR="00534C63" w:rsidRPr="00534C63">
              <w:rPr>
                <w:webHidden/>
                <w:sz w:val="20"/>
                <w:szCs w:val="20"/>
              </w:rPr>
              <w:fldChar w:fldCharType="end"/>
            </w:r>
          </w:hyperlink>
        </w:p>
        <w:p w14:paraId="3239F07F" w14:textId="5B263FFF" w:rsidR="00534C63" w:rsidRPr="00534C63" w:rsidRDefault="00EB7C41" w:rsidP="00900B6F">
          <w:pPr>
            <w:pStyle w:val="TDC2"/>
            <w:tabs>
              <w:tab w:val="right" w:leader="dot" w:pos="8488"/>
            </w:tabs>
            <w:ind w:left="142"/>
            <w:rPr>
              <w:rFonts w:ascii="Arial" w:hAnsi="Arial" w:cs="Arial"/>
              <w:noProof/>
              <w:kern w:val="2"/>
              <w:sz w:val="20"/>
              <w:szCs w:val="20"/>
              <w:lang w:val="es-PE" w:eastAsia="es-PE"/>
              <w14:ligatures w14:val="standardContextual"/>
            </w:rPr>
          </w:pPr>
          <w:hyperlink w:anchor="_Toc212471776" w:history="1">
            <w:r w:rsidR="00534C63" w:rsidRPr="00534C63">
              <w:rPr>
                <w:rStyle w:val="Hipervnculo"/>
                <w:rFonts w:ascii="Arial" w:hAnsi="Arial" w:cs="Arial"/>
                <w:b/>
                <w:bCs/>
                <w:noProof/>
                <w:sz w:val="20"/>
                <w:szCs w:val="20"/>
                <w:lang w:val="es-PE"/>
              </w:rPr>
              <w:t>ANEXO N° 4-A: MODELO DE CARTA DE EXPRESIÓN DE INTERÉS</w:t>
            </w:r>
            <w:r w:rsidR="00534C63" w:rsidRPr="00534C63">
              <w:rPr>
                <w:rFonts w:ascii="Arial" w:hAnsi="Arial" w:cs="Arial"/>
                <w:noProof/>
                <w:webHidden/>
                <w:sz w:val="20"/>
                <w:szCs w:val="20"/>
              </w:rPr>
              <w:tab/>
            </w:r>
            <w:r w:rsidR="00534C63" w:rsidRPr="00534C63">
              <w:rPr>
                <w:rFonts w:ascii="Arial" w:hAnsi="Arial" w:cs="Arial"/>
                <w:noProof/>
                <w:webHidden/>
                <w:sz w:val="20"/>
                <w:szCs w:val="20"/>
              </w:rPr>
              <w:fldChar w:fldCharType="begin"/>
            </w:r>
            <w:r w:rsidR="00534C63" w:rsidRPr="00534C63">
              <w:rPr>
                <w:rFonts w:ascii="Arial" w:hAnsi="Arial" w:cs="Arial"/>
                <w:noProof/>
                <w:webHidden/>
                <w:sz w:val="20"/>
                <w:szCs w:val="20"/>
              </w:rPr>
              <w:instrText xml:space="preserve"> PAGEREF _Toc212471776 \h </w:instrText>
            </w:r>
            <w:r w:rsidR="00534C63" w:rsidRPr="00534C63">
              <w:rPr>
                <w:rFonts w:ascii="Arial" w:hAnsi="Arial" w:cs="Arial"/>
                <w:noProof/>
                <w:webHidden/>
                <w:sz w:val="20"/>
                <w:szCs w:val="20"/>
              </w:rPr>
            </w:r>
            <w:r w:rsidR="00534C63" w:rsidRPr="00534C63">
              <w:rPr>
                <w:rFonts w:ascii="Arial" w:hAnsi="Arial" w:cs="Arial"/>
                <w:noProof/>
                <w:webHidden/>
                <w:sz w:val="20"/>
                <w:szCs w:val="20"/>
              </w:rPr>
              <w:fldChar w:fldCharType="separate"/>
            </w:r>
            <w:r w:rsidR="00F41609">
              <w:rPr>
                <w:rFonts w:ascii="Arial" w:hAnsi="Arial" w:cs="Arial"/>
                <w:noProof/>
                <w:webHidden/>
                <w:sz w:val="20"/>
                <w:szCs w:val="20"/>
              </w:rPr>
              <w:t>37</w:t>
            </w:r>
            <w:r w:rsidR="00534C63" w:rsidRPr="00534C63">
              <w:rPr>
                <w:rFonts w:ascii="Arial" w:hAnsi="Arial" w:cs="Arial"/>
                <w:noProof/>
                <w:webHidden/>
                <w:sz w:val="20"/>
                <w:szCs w:val="20"/>
              </w:rPr>
              <w:fldChar w:fldCharType="end"/>
            </w:r>
          </w:hyperlink>
        </w:p>
        <w:p w14:paraId="73CC0DB4" w14:textId="6339B717" w:rsidR="00534C63" w:rsidRPr="00534C63" w:rsidRDefault="00EB7C41" w:rsidP="00900B6F">
          <w:pPr>
            <w:pStyle w:val="TDC2"/>
            <w:tabs>
              <w:tab w:val="right" w:leader="dot" w:pos="8488"/>
            </w:tabs>
            <w:ind w:left="142"/>
            <w:rPr>
              <w:rFonts w:ascii="Arial" w:hAnsi="Arial" w:cs="Arial"/>
              <w:noProof/>
              <w:kern w:val="2"/>
              <w:sz w:val="20"/>
              <w:szCs w:val="20"/>
              <w:lang w:val="es-PE" w:eastAsia="es-PE"/>
              <w14:ligatures w14:val="standardContextual"/>
            </w:rPr>
          </w:pPr>
          <w:hyperlink w:anchor="_Toc212471777" w:history="1">
            <w:r w:rsidR="00534C63" w:rsidRPr="00534C63">
              <w:rPr>
                <w:rStyle w:val="Hipervnculo"/>
                <w:rFonts w:ascii="Arial" w:hAnsi="Arial" w:cs="Arial"/>
                <w:b/>
                <w:bCs/>
                <w:noProof/>
                <w:sz w:val="20"/>
                <w:szCs w:val="20"/>
                <w:lang w:val="es-PE"/>
              </w:rPr>
              <w:t>ANEXO N° 4-B: CONTENIDO DE LOS SOBRES A SER PRESENTADOS POR EL POSTOR</w:t>
            </w:r>
            <w:r w:rsidR="00534C63" w:rsidRPr="00534C63">
              <w:rPr>
                <w:rFonts w:ascii="Arial" w:hAnsi="Arial" w:cs="Arial"/>
                <w:noProof/>
                <w:webHidden/>
                <w:sz w:val="20"/>
                <w:szCs w:val="20"/>
              </w:rPr>
              <w:tab/>
            </w:r>
            <w:r w:rsidR="00534C63" w:rsidRPr="00534C63">
              <w:rPr>
                <w:rFonts w:ascii="Arial" w:hAnsi="Arial" w:cs="Arial"/>
                <w:noProof/>
                <w:webHidden/>
                <w:sz w:val="20"/>
                <w:szCs w:val="20"/>
              </w:rPr>
              <w:fldChar w:fldCharType="begin"/>
            </w:r>
            <w:r w:rsidR="00534C63" w:rsidRPr="00534C63">
              <w:rPr>
                <w:rFonts w:ascii="Arial" w:hAnsi="Arial" w:cs="Arial"/>
                <w:noProof/>
                <w:webHidden/>
                <w:sz w:val="20"/>
                <w:szCs w:val="20"/>
              </w:rPr>
              <w:instrText xml:space="preserve"> PAGEREF _Toc212471777 \h </w:instrText>
            </w:r>
            <w:r w:rsidR="00534C63" w:rsidRPr="00534C63">
              <w:rPr>
                <w:rFonts w:ascii="Arial" w:hAnsi="Arial" w:cs="Arial"/>
                <w:noProof/>
                <w:webHidden/>
                <w:sz w:val="20"/>
                <w:szCs w:val="20"/>
              </w:rPr>
            </w:r>
            <w:r w:rsidR="00534C63" w:rsidRPr="00534C63">
              <w:rPr>
                <w:rFonts w:ascii="Arial" w:hAnsi="Arial" w:cs="Arial"/>
                <w:noProof/>
                <w:webHidden/>
                <w:sz w:val="20"/>
                <w:szCs w:val="20"/>
              </w:rPr>
              <w:fldChar w:fldCharType="separate"/>
            </w:r>
            <w:r w:rsidR="00F41609">
              <w:rPr>
                <w:rFonts w:ascii="Arial" w:hAnsi="Arial" w:cs="Arial"/>
                <w:noProof/>
                <w:webHidden/>
                <w:sz w:val="20"/>
                <w:szCs w:val="20"/>
              </w:rPr>
              <w:t>38</w:t>
            </w:r>
            <w:r w:rsidR="00534C63" w:rsidRPr="00534C63">
              <w:rPr>
                <w:rFonts w:ascii="Arial" w:hAnsi="Arial" w:cs="Arial"/>
                <w:noProof/>
                <w:webHidden/>
                <w:sz w:val="20"/>
                <w:szCs w:val="20"/>
              </w:rPr>
              <w:fldChar w:fldCharType="end"/>
            </w:r>
          </w:hyperlink>
        </w:p>
        <w:p w14:paraId="76369CDC" w14:textId="69C1CEAD" w:rsidR="00534C63" w:rsidRPr="00534C63" w:rsidRDefault="00EB7C41" w:rsidP="00900B6F">
          <w:pPr>
            <w:pStyle w:val="TDC2"/>
            <w:tabs>
              <w:tab w:val="right" w:leader="dot" w:pos="8488"/>
            </w:tabs>
            <w:ind w:left="142"/>
            <w:rPr>
              <w:rFonts w:ascii="Arial" w:hAnsi="Arial" w:cs="Arial"/>
              <w:noProof/>
              <w:kern w:val="2"/>
              <w:sz w:val="20"/>
              <w:szCs w:val="20"/>
              <w:lang w:val="es-PE" w:eastAsia="es-PE"/>
              <w14:ligatures w14:val="standardContextual"/>
            </w:rPr>
          </w:pPr>
          <w:hyperlink w:anchor="_Toc212471778" w:history="1">
            <w:r w:rsidR="00534C63" w:rsidRPr="00534C63">
              <w:rPr>
                <w:rStyle w:val="Hipervnculo"/>
                <w:rFonts w:ascii="Arial" w:hAnsi="Arial" w:cs="Arial"/>
                <w:b/>
                <w:bCs/>
                <w:noProof/>
                <w:sz w:val="20"/>
                <w:szCs w:val="20"/>
                <w:lang w:val="es-PE"/>
              </w:rPr>
              <w:t>ANEXO N° 4-C: MODELO DE CARTA DE ACREDITACIÓN</w:t>
            </w:r>
            <w:r w:rsidR="00534C63" w:rsidRPr="00534C63">
              <w:rPr>
                <w:rFonts w:ascii="Arial" w:hAnsi="Arial" w:cs="Arial"/>
                <w:noProof/>
                <w:webHidden/>
                <w:sz w:val="20"/>
                <w:szCs w:val="20"/>
              </w:rPr>
              <w:tab/>
            </w:r>
            <w:r w:rsidR="00534C63" w:rsidRPr="00534C63">
              <w:rPr>
                <w:rFonts w:ascii="Arial" w:hAnsi="Arial" w:cs="Arial"/>
                <w:noProof/>
                <w:webHidden/>
                <w:sz w:val="20"/>
                <w:szCs w:val="20"/>
              </w:rPr>
              <w:fldChar w:fldCharType="begin"/>
            </w:r>
            <w:r w:rsidR="00534C63" w:rsidRPr="00534C63">
              <w:rPr>
                <w:rFonts w:ascii="Arial" w:hAnsi="Arial" w:cs="Arial"/>
                <w:noProof/>
                <w:webHidden/>
                <w:sz w:val="20"/>
                <w:szCs w:val="20"/>
              </w:rPr>
              <w:instrText xml:space="preserve"> PAGEREF _Toc212471778 \h </w:instrText>
            </w:r>
            <w:r w:rsidR="00534C63" w:rsidRPr="00534C63">
              <w:rPr>
                <w:rFonts w:ascii="Arial" w:hAnsi="Arial" w:cs="Arial"/>
                <w:noProof/>
                <w:webHidden/>
                <w:sz w:val="20"/>
                <w:szCs w:val="20"/>
              </w:rPr>
            </w:r>
            <w:r w:rsidR="00534C63" w:rsidRPr="00534C63">
              <w:rPr>
                <w:rFonts w:ascii="Arial" w:hAnsi="Arial" w:cs="Arial"/>
                <w:noProof/>
                <w:webHidden/>
                <w:sz w:val="20"/>
                <w:szCs w:val="20"/>
              </w:rPr>
              <w:fldChar w:fldCharType="separate"/>
            </w:r>
            <w:r w:rsidR="00F41609">
              <w:rPr>
                <w:rFonts w:ascii="Arial" w:hAnsi="Arial" w:cs="Arial"/>
                <w:noProof/>
                <w:webHidden/>
                <w:sz w:val="20"/>
                <w:szCs w:val="20"/>
              </w:rPr>
              <w:t>41</w:t>
            </w:r>
            <w:r w:rsidR="00534C63" w:rsidRPr="00534C63">
              <w:rPr>
                <w:rFonts w:ascii="Arial" w:hAnsi="Arial" w:cs="Arial"/>
                <w:noProof/>
                <w:webHidden/>
                <w:sz w:val="20"/>
                <w:szCs w:val="20"/>
              </w:rPr>
              <w:fldChar w:fldCharType="end"/>
            </w:r>
          </w:hyperlink>
        </w:p>
        <w:p w14:paraId="282CA879" w14:textId="0F00A2A4" w:rsidR="00534C63" w:rsidRPr="00534C63" w:rsidRDefault="00EB7C41" w:rsidP="00900B6F">
          <w:pPr>
            <w:pStyle w:val="TDC2"/>
            <w:tabs>
              <w:tab w:val="right" w:leader="dot" w:pos="8488"/>
            </w:tabs>
            <w:ind w:left="142"/>
            <w:rPr>
              <w:rFonts w:ascii="Arial" w:hAnsi="Arial" w:cs="Arial"/>
              <w:noProof/>
              <w:kern w:val="2"/>
              <w:sz w:val="20"/>
              <w:szCs w:val="20"/>
              <w:lang w:val="es-PE" w:eastAsia="es-PE"/>
              <w14:ligatures w14:val="standardContextual"/>
            </w:rPr>
          </w:pPr>
          <w:hyperlink w:anchor="_Toc212471779" w:history="1">
            <w:r w:rsidR="00534C63" w:rsidRPr="00534C63">
              <w:rPr>
                <w:rStyle w:val="Hipervnculo"/>
                <w:rFonts w:ascii="Arial" w:hAnsi="Arial" w:cs="Arial"/>
                <w:b/>
                <w:bCs/>
                <w:noProof/>
                <w:sz w:val="20"/>
                <w:szCs w:val="20"/>
                <w:lang w:val="es-PE"/>
              </w:rPr>
              <w:t>ANEXO N° 4-D: MODELO DE CARTA DE PRESENTACIÓN DE INFORMACIÓN FINANCIERA Y TÉCNICA</w:t>
            </w:r>
            <w:r w:rsidR="00534C63" w:rsidRPr="00534C63">
              <w:rPr>
                <w:rFonts w:ascii="Arial" w:hAnsi="Arial" w:cs="Arial"/>
                <w:noProof/>
                <w:webHidden/>
                <w:sz w:val="20"/>
                <w:szCs w:val="20"/>
              </w:rPr>
              <w:tab/>
            </w:r>
            <w:r w:rsidR="00534C63" w:rsidRPr="00534C63">
              <w:rPr>
                <w:rFonts w:ascii="Arial" w:hAnsi="Arial" w:cs="Arial"/>
                <w:noProof/>
                <w:webHidden/>
                <w:sz w:val="20"/>
                <w:szCs w:val="20"/>
              </w:rPr>
              <w:fldChar w:fldCharType="begin"/>
            </w:r>
            <w:r w:rsidR="00534C63" w:rsidRPr="00534C63">
              <w:rPr>
                <w:rFonts w:ascii="Arial" w:hAnsi="Arial" w:cs="Arial"/>
                <w:noProof/>
                <w:webHidden/>
                <w:sz w:val="20"/>
                <w:szCs w:val="20"/>
              </w:rPr>
              <w:instrText xml:space="preserve"> PAGEREF _Toc212471779 \h </w:instrText>
            </w:r>
            <w:r w:rsidR="00534C63" w:rsidRPr="00534C63">
              <w:rPr>
                <w:rFonts w:ascii="Arial" w:hAnsi="Arial" w:cs="Arial"/>
                <w:noProof/>
                <w:webHidden/>
                <w:sz w:val="20"/>
                <w:szCs w:val="20"/>
              </w:rPr>
            </w:r>
            <w:r w:rsidR="00534C63" w:rsidRPr="00534C63">
              <w:rPr>
                <w:rFonts w:ascii="Arial" w:hAnsi="Arial" w:cs="Arial"/>
                <w:noProof/>
                <w:webHidden/>
                <w:sz w:val="20"/>
                <w:szCs w:val="20"/>
              </w:rPr>
              <w:fldChar w:fldCharType="separate"/>
            </w:r>
            <w:r w:rsidR="00F41609">
              <w:rPr>
                <w:rFonts w:ascii="Arial" w:hAnsi="Arial" w:cs="Arial"/>
                <w:noProof/>
                <w:webHidden/>
                <w:sz w:val="20"/>
                <w:szCs w:val="20"/>
              </w:rPr>
              <w:t>42</w:t>
            </w:r>
            <w:r w:rsidR="00534C63" w:rsidRPr="00534C63">
              <w:rPr>
                <w:rFonts w:ascii="Arial" w:hAnsi="Arial" w:cs="Arial"/>
                <w:noProof/>
                <w:webHidden/>
                <w:sz w:val="20"/>
                <w:szCs w:val="20"/>
              </w:rPr>
              <w:fldChar w:fldCharType="end"/>
            </w:r>
          </w:hyperlink>
        </w:p>
        <w:p w14:paraId="5447E9DF" w14:textId="1D42A780" w:rsidR="00534C63" w:rsidRPr="00534C63" w:rsidRDefault="00EB7C41" w:rsidP="00900B6F">
          <w:pPr>
            <w:pStyle w:val="TDC2"/>
            <w:tabs>
              <w:tab w:val="right" w:leader="dot" w:pos="8488"/>
            </w:tabs>
            <w:ind w:left="142"/>
            <w:rPr>
              <w:rFonts w:ascii="Arial" w:hAnsi="Arial" w:cs="Arial"/>
              <w:noProof/>
              <w:kern w:val="2"/>
              <w:sz w:val="20"/>
              <w:szCs w:val="20"/>
              <w:lang w:val="es-PE" w:eastAsia="es-PE"/>
              <w14:ligatures w14:val="standardContextual"/>
            </w:rPr>
          </w:pPr>
          <w:hyperlink w:anchor="_Toc212471780" w:history="1">
            <w:r w:rsidR="00534C63" w:rsidRPr="00534C63">
              <w:rPr>
                <w:rStyle w:val="Hipervnculo"/>
                <w:rFonts w:ascii="Arial" w:hAnsi="Arial" w:cs="Arial"/>
                <w:b/>
                <w:bCs/>
                <w:noProof/>
                <w:sz w:val="20"/>
                <w:szCs w:val="20"/>
                <w:lang w:val="es-PE"/>
              </w:rPr>
              <w:t>ANEXO N° 4-E: MODELO DE CARTA DE PRESENTACIÓN DE PROPUESTA ECONÓMICA</w:t>
            </w:r>
            <w:r w:rsidR="00534C63" w:rsidRPr="00534C63">
              <w:rPr>
                <w:rFonts w:ascii="Arial" w:hAnsi="Arial" w:cs="Arial"/>
                <w:noProof/>
                <w:webHidden/>
                <w:sz w:val="20"/>
                <w:szCs w:val="20"/>
              </w:rPr>
              <w:tab/>
            </w:r>
            <w:r w:rsidR="00534C63" w:rsidRPr="00534C63">
              <w:rPr>
                <w:rFonts w:ascii="Arial" w:hAnsi="Arial" w:cs="Arial"/>
                <w:noProof/>
                <w:webHidden/>
                <w:sz w:val="20"/>
                <w:szCs w:val="20"/>
              </w:rPr>
              <w:fldChar w:fldCharType="begin"/>
            </w:r>
            <w:r w:rsidR="00534C63" w:rsidRPr="00534C63">
              <w:rPr>
                <w:rFonts w:ascii="Arial" w:hAnsi="Arial" w:cs="Arial"/>
                <w:noProof/>
                <w:webHidden/>
                <w:sz w:val="20"/>
                <w:szCs w:val="20"/>
              </w:rPr>
              <w:instrText xml:space="preserve"> PAGEREF _Toc212471780 \h </w:instrText>
            </w:r>
            <w:r w:rsidR="00534C63" w:rsidRPr="00534C63">
              <w:rPr>
                <w:rFonts w:ascii="Arial" w:hAnsi="Arial" w:cs="Arial"/>
                <w:noProof/>
                <w:webHidden/>
                <w:sz w:val="20"/>
                <w:szCs w:val="20"/>
              </w:rPr>
            </w:r>
            <w:r w:rsidR="00534C63" w:rsidRPr="00534C63">
              <w:rPr>
                <w:rFonts w:ascii="Arial" w:hAnsi="Arial" w:cs="Arial"/>
                <w:noProof/>
                <w:webHidden/>
                <w:sz w:val="20"/>
                <w:szCs w:val="20"/>
              </w:rPr>
              <w:fldChar w:fldCharType="separate"/>
            </w:r>
            <w:r w:rsidR="00F41609">
              <w:rPr>
                <w:rFonts w:ascii="Arial" w:hAnsi="Arial" w:cs="Arial"/>
                <w:noProof/>
                <w:webHidden/>
                <w:sz w:val="20"/>
                <w:szCs w:val="20"/>
              </w:rPr>
              <w:t>45</w:t>
            </w:r>
            <w:r w:rsidR="00534C63" w:rsidRPr="00534C63">
              <w:rPr>
                <w:rFonts w:ascii="Arial" w:hAnsi="Arial" w:cs="Arial"/>
                <w:noProof/>
                <w:webHidden/>
                <w:sz w:val="20"/>
                <w:szCs w:val="20"/>
              </w:rPr>
              <w:fldChar w:fldCharType="end"/>
            </w:r>
          </w:hyperlink>
        </w:p>
        <w:p w14:paraId="65E3E787" w14:textId="7D3F7147" w:rsidR="00534C63" w:rsidRPr="00534C63" w:rsidRDefault="00EB7C41" w:rsidP="00900B6F">
          <w:pPr>
            <w:pStyle w:val="TDC2"/>
            <w:tabs>
              <w:tab w:val="right" w:leader="dot" w:pos="8488"/>
            </w:tabs>
            <w:ind w:left="142"/>
            <w:rPr>
              <w:rFonts w:ascii="Arial" w:hAnsi="Arial" w:cs="Arial"/>
              <w:noProof/>
              <w:kern w:val="2"/>
              <w:sz w:val="20"/>
              <w:szCs w:val="20"/>
              <w:lang w:val="es-PE" w:eastAsia="es-PE"/>
              <w14:ligatures w14:val="standardContextual"/>
            </w:rPr>
          </w:pPr>
          <w:hyperlink w:anchor="_Toc212471781" w:history="1">
            <w:r w:rsidR="00534C63" w:rsidRPr="00534C63">
              <w:rPr>
                <w:rStyle w:val="Hipervnculo"/>
                <w:rFonts w:ascii="Arial" w:hAnsi="Arial" w:cs="Arial"/>
                <w:b/>
                <w:bCs/>
                <w:noProof/>
                <w:sz w:val="20"/>
                <w:szCs w:val="20"/>
                <w:lang w:val="es-PE"/>
              </w:rPr>
              <w:t>ANEXO N° 4-G: DECLARACIÓN JURADA DEL POSTOR</w:t>
            </w:r>
            <w:r w:rsidR="00534C63" w:rsidRPr="00534C63">
              <w:rPr>
                <w:rFonts w:ascii="Arial" w:hAnsi="Arial" w:cs="Arial"/>
                <w:noProof/>
                <w:webHidden/>
                <w:sz w:val="20"/>
                <w:szCs w:val="20"/>
              </w:rPr>
              <w:tab/>
            </w:r>
            <w:r w:rsidR="00534C63" w:rsidRPr="00534C63">
              <w:rPr>
                <w:rFonts w:ascii="Arial" w:hAnsi="Arial" w:cs="Arial"/>
                <w:noProof/>
                <w:webHidden/>
                <w:sz w:val="20"/>
                <w:szCs w:val="20"/>
              </w:rPr>
              <w:fldChar w:fldCharType="begin"/>
            </w:r>
            <w:r w:rsidR="00534C63" w:rsidRPr="00534C63">
              <w:rPr>
                <w:rFonts w:ascii="Arial" w:hAnsi="Arial" w:cs="Arial"/>
                <w:noProof/>
                <w:webHidden/>
                <w:sz w:val="20"/>
                <w:szCs w:val="20"/>
              </w:rPr>
              <w:instrText xml:space="preserve"> PAGEREF _Toc212471781 \h </w:instrText>
            </w:r>
            <w:r w:rsidR="00534C63" w:rsidRPr="00534C63">
              <w:rPr>
                <w:rFonts w:ascii="Arial" w:hAnsi="Arial" w:cs="Arial"/>
                <w:noProof/>
                <w:webHidden/>
                <w:sz w:val="20"/>
                <w:szCs w:val="20"/>
              </w:rPr>
            </w:r>
            <w:r w:rsidR="00534C63" w:rsidRPr="00534C63">
              <w:rPr>
                <w:rFonts w:ascii="Arial" w:hAnsi="Arial" w:cs="Arial"/>
                <w:noProof/>
                <w:webHidden/>
                <w:sz w:val="20"/>
                <w:szCs w:val="20"/>
              </w:rPr>
              <w:fldChar w:fldCharType="separate"/>
            </w:r>
            <w:r w:rsidR="00F41609">
              <w:rPr>
                <w:rFonts w:ascii="Arial" w:hAnsi="Arial" w:cs="Arial"/>
                <w:noProof/>
                <w:webHidden/>
                <w:sz w:val="20"/>
                <w:szCs w:val="20"/>
              </w:rPr>
              <w:t>49</w:t>
            </w:r>
            <w:r w:rsidR="00534C63" w:rsidRPr="00534C63">
              <w:rPr>
                <w:rFonts w:ascii="Arial" w:hAnsi="Arial" w:cs="Arial"/>
                <w:noProof/>
                <w:webHidden/>
                <w:sz w:val="20"/>
                <w:szCs w:val="20"/>
              </w:rPr>
              <w:fldChar w:fldCharType="end"/>
            </w:r>
          </w:hyperlink>
        </w:p>
        <w:p w14:paraId="733605E0" w14:textId="6E0D5CDA" w:rsidR="00534C63" w:rsidRPr="00534C63" w:rsidRDefault="00EB7C41" w:rsidP="00900B6F">
          <w:pPr>
            <w:pStyle w:val="TDC2"/>
            <w:tabs>
              <w:tab w:val="right" w:leader="dot" w:pos="8488"/>
            </w:tabs>
            <w:ind w:left="142"/>
            <w:rPr>
              <w:rFonts w:ascii="Arial" w:hAnsi="Arial" w:cs="Arial"/>
              <w:noProof/>
              <w:kern w:val="2"/>
              <w:sz w:val="20"/>
              <w:szCs w:val="20"/>
              <w:lang w:val="es-PE" w:eastAsia="es-PE"/>
              <w14:ligatures w14:val="standardContextual"/>
            </w:rPr>
          </w:pPr>
          <w:hyperlink w:anchor="_Toc212471782" w:history="1">
            <w:r w:rsidR="00534C63" w:rsidRPr="00534C63">
              <w:rPr>
                <w:rStyle w:val="Hipervnculo"/>
                <w:rFonts w:ascii="Arial" w:hAnsi="Arial" w:cs="Arial"/>
                <w:b/>
                <w:bCs/>
                <w:noProof/>
                <w:sz w:val="20"/>
                <w:szCs w:val="20"/>
                <w:lang w:val="es-PE"/>
              </w:rPr>
              <w:t>ANEXO N° 4-H: COMPROMISO DE CONTRATACIÓN DE LA EMPRESA EJECUTORA</w:t>
            </w:r>
            <w:r w:rsidR="00534C63" w:rsidRPr="00534C63">
              <w:rPr>
                <w:rFonts w:ascii="Arial" w:hAnsi="Arial" w:cs="Arial"/>
                <w:noProof/>
                <w:webHidden/>
                <w:sz w:val="20"/>
                <w:szCs w:val="20"/>
              </w:rPr>
              <w:tab/>
            </w:r>
            <w:r w:rsidR="00534C63" w:rsidRPr="00534C63">
              <w:rPr>
                <w:rFonts w:ascii="Arial" w:hAnsi="Arial" w:cs="Arial"/>
                <w:noProof/>
                <w:webHidden/>
                <w:sz w:val="20"/>
                <w:szCs w:val="20"/>
              </w:rPr>
              <w:fldChar w:fldCharType="begin"/>
            </w:r>
            <w:r w:rsidR="00534C63" w:rsidRPr="00534C63">
              <w:rPr>
                <w:rFonts w:ascii="Arial" w:hAnsi="Arial" w:cs="Arial"/>
                <w:noProof/>
                <w:webHidden/>
                <w:sz w:val="20"/>
                <w:szCs w:val="20"/>
              </w:rPr>
              <w:instrText xml:space="preserve"> PAGEREF _Toc212471782 \h </w:instrText>
            </w:r>
            <w:r w:rsidR="00534C63" w:rsidRPr="00534C63">
              <w:rPr>
                <w:rFonts w:ascii="Arial" w:hAnsi="Arial" w:cs="Arial"/>
                <w:noProof/>
                <w:webHidden/>
                <w:sz w:val="20"/>
                <w:szCs w:val="20"/>
              </w:rPr>
            </w:r>
            <w:r w:rsidR="00534C63" w:rsidRPr="00534C63">
              <w:rPr>
                <w:rFonts w:ascii="Arial" w:hAnsi="Arial" w:cs="Arial"/>
                <w:noProof/>
                <w:webHidden/>
                <w:sz w:val="20"/>
                <w:szCs w:val="20"/>
              </w:rPr>
              <w:fldChar w:fldCharType="separate"/>
            </w:r>
            <w:r w:rsidR="00F41609">
              <w:rPr>
                <w:rFonts w:ascii="Arial" w:hAnsi="Arial" w:cs="Arial"/>
                <w:noProof/>
                <w:webHidden/>
                <w:sz w:val="20"/>
                <w:szCs w:val="20"/>
              </w:rPr>
              <w:t>52</w:t>
            </w:r>
            <w:r w:rsidR="00534C63" w:rsidRPr="00534C63">
              <w:rPr>
                <w:rFonts w:ascii="Arial" w:hAnsi="Arial" w:cs="Arial"/>
                <w:noProof/>
                <w:webHidden/>
                <w:sz w:val="20"/>
                <w:szCs w:val="20"/>
              </w:rPr>
              <w:fldChar w:fldCharType="end"/>
            </w:r>
          </w:hyperlink>
        </w:p>
        <w:p w14:paraId="7A8C486D" w14:textId="2867F94B" w:rsidR="00534C63" w:rsidRPr="00534C63" w:rsidRDefault="00EB7C41" w:rsidP="00900B6F">
          <w:pPr>
            <w:pStyle w:val="TDC2"/>
            <w:tabs>
              <w:tab w:val="right" w:leader="dot" w:pos="8488"/>
            </w:tabs>
            <w:ind w:left="142"/>
            <w:rPr>
              <w:rFonts w:ascii="Arial" w:hAnsi="Arial" w:cs="Arial"/>
              <w:noProof/>
              <w:kern w:val="2"/>
              <w:sz w:val="20"/>
              <w:szCs w:val="20"/>
              <w:lang w:val="es-PE" w:eastAsia="es-PE"/>
              <w14:ligatures w14:val="standardContextual"/>
            </w:rPr>
          </w:pPr>
          <w:hyperlink w:anchor="_Toc212471783" w:history="1">
            <w:r w:rsidR="00534C63" w:rsidRPr="00534C63">
              <w:rPr>
                <w:rStyle w:val="Hipervnculo"/>
                <w:rFonts w:ascii="Arial" w:hAnsi="Arial" w:cs="Arial"/>
                <w:b/>
                <w:bCs/>
                <w:noProof/>
                <w:sz w:val="20"/>
                <w:szCs w:val="20"/>
                <w:lang w:val="es-PE"/>
              </w:rPr>
              <w:t>ANEXO N° 4-J: DECLARACIÓN JURADA RESPECTO AL CONTRATO DE EJECUCIÓN DE PROYECTO</w:t>
            </w:r>
            <w:r w:rsidR="00534C63" w:rsidRPr="00534C63">
              <w:rPr>
                <w:rFonts w:ascii="Arial" w:hAnsi="Arial" w:cs="Arial"/>
                <w:noProof/>
                <w:webHidden/>
                <w:sz w:val="20"/>
                <w:szCs w:val="20"/>
              </w:rPr>
              <w:tab/>
            </w:r>
            <w:r w:rsidR="00534C63" w:rsidRPr="00534C63">
              <w:rPr>
                <w:rFonts w:ascii="Arial" w:hAnsi="Arial" w:cs="Arial"/>
                <w:noProof/>
                <w:webHidden/>
                <w:sz w:val="20"/>
                <w:szCs w:val="20"/>
              </w:rPr>
              <w:fldChar w:fldCharType="begin"/>
            </w:r>
            <w:r w:rsidR="00534C63" w:rsidRPr="00534C63">
              <w:rPr>
                <w:rFonts w:ascii="Arial" w:hAnsi="Arial" w:cs="Arial"/>
                <w:noProof/>
                <w:webHidden/>
                <w:sz w:val="20"/>
                <w:szCs w:val="20"/>
              </w:rPr>
              <w:instrText xml:space="preserve"> PAGEREF _Toc212471783 \h </w:instrText>
            </w:r>
            <w:r w:rsidR="00534C63" w:rsidRPr="00534C63">
              <w:rPr>
                <w:rFonts w:ascii="Arial" w:hAnsi="Arial" w:cs="Arial"/>
                <w:noProof/>
                <w:webHidden/>
                <w:sz w:val="20"/>
                <w:szCs w:val="20"/>
              </w:rPr>
            </w:r>
            <w:r w:rsidR="00534C63" w:rsidRPr="00534C63">
              <w:rPr>
                <w:rFonts w:ascii="Arial" w:hAnsi="Arial" w:cs="Arial"/>
                <w:noProof/>
                <w:webHidden/>
                <w:sz w:val="20"/>
                <w:szCs w:val="20"/>
              </w:rPr>
              <w:fldChar w:fldCharType="separate"/>
            </w:r>
            <w:r w:rsidR="00F41609">
              <w:rPr>
                <w:rFonts w:ascii="Arial" w:hAnsi="Arial" w:cs="Arial"/>
                <w:noProof/>
                <w:webHidden/>
                <w:sz w:val="20"/>
                <w:szCs w:val="20"/>
              </w:rPr>
              <w:t>53</w:t>
            </w:r>
            <w:r w:rsidR="00534C63" w:rsidRPr="00534C63">
              <w:rPr>
                <w:rFonts w:ascii="Arial" w:hAnsi="Arial" w:cs="Arial"/>
                <w:noProof/>
                <w:webHidden/>
                <w:sz w:val="20"/>
                <w:szCs w:val="20"/>
              </w:rPr>
              <w:fldChar w:fldCharType="end"/>
            </w:r>
          </w:hyperlink>
        </w:p>
        <w:p w14:paraId="72C366B8" w14:textId="46FD38D5" w:rsidR="00534C63" w:rsidRPr="00534C63" w:rsidRDefault="00EB7C41" w:rsidP="00900B6F">
          <w:pPr>
            <w:pStyle w:val="TDC2"/>
            <w:tabs>
              <w:tab w:val="right" w:leader="dot" w:pos="8488"/>
            </w:tabs>
            <w:ind w:left="142"/>
            <w:rPr>
              <w:rFonts w:ascii="Arial" w:hAnsi="Arial" w:cs="Arial"/>
              <w:noProof/>
              <w:kern w:val="2"/>
              <w:sz w:val="20"/>
              <w:szCs w:val="20"/>
              <w:lang w:val="es-PE" w:eastAsia="es-PE"/>
              <w14:ligatures w14:val="standardContextual"/>
            </w:rPr>
          </w:pPr>
          <w:hyperlink w:anchor="_Toc212471784" w:history="1">
            <w:r w:rsidR="00534C63" w:rsidRPr="00534C63">
              <w:rPr>
                <w:rStyle w:val="Hipervnculo"/>
                <w:rFonts w:ascii="Arial" w:hAnsi="Arial" w:cs="Arial"/>
                <w:b/>
                <w:bCs/>
                <w:noProof/>
                <w:sz w:val="20"/>
                <w:szCs w:val="20"/>
                <w:lang w:val="es-PE"/>
              </w:rPr>
              <w:t>ANEXO N° 4-K: DECLARACIÓN JURADA DE PROMESA FORMAL DE CONSORCIO</w:t>
            </w:r>
            <w:r w:rsidR="00534C63" w:rsidRPr="00534C63">
              <w:rPr>
                <w:rFonts w:ascii="Arial" w:hAnsi="Arial" w:cs="Arial"/>
                <w:noProof/>
                <w:webHidden/>
                <w:sz w:val="20"/>
                <w:szCs w:val="20"/>
              </w:rPr>
              <w:tab/>
            </w:r>
            <w:r w:rsidR="00534C63" w:rsidRPr="00534C63">
              <w:rPr>
                <w:rFonts w:ascii="Arial" w:hAnsi="Arial" w:cs="Arial"/>
                <w:noProof/>
                <w:webHidden/>
                <w:sz w:val="20"/>
                <w:szCs w:val="20"/>
              </w:rPr>
              <w:fldChar w:fldCharType="begin"/>
            </w:r>
            <w:r w:rsidR="00534C63" w:rsidRPr="00534C63">
              <w:rPr>
                <w:rFonts w:ascii="Arial" w:hAnsi="Arial" w:cs="Arial"/>
                <w:noProof/>
                <w:webHidden/>
                <w:sz w:val="20"/>
                <w:szCs w:val="20"/>
              </w:rPr>
              <w:instrText xml:space="preserve"> PAGEREF _Toc212471784 \h </w:instrText>
            </w:r>
            <w:r w:rsidR="00534C63" w:rsidRPr="00534C63">
              <w:rPr>
                <w:rFonts w:ascii="Arial" w:hAnsi="Arial" w:cs="Arial"/>
                <w:noProof/>
                <w:webHidden/>
                <w:sz w:val="20"/>
                <w:szCs w:val="20"/>
              </w:rPr>
            </w:r>
            <w:r w:rsidR="00534C63" w:rsidRPr="00534C63">
              <w:rPr>
                <w:rFonts w:ascii="Arial" w:hAnsi="Arial" w:cs="Arial"/>
                <w:noProof/>
                <w:webHidden/>
                <w:sz w:val="20"/>
                <w:szCs w:val="20"/>
              </w:rPr>
              <w:fldChar w:fldCharType="separate"/>
            </w:r>
            <w:r w:rsidR="00F41609">
              <w:rPr>
                <w:rFonts w:ascii="Arial" w:hAnsi="Arial" w:cs="Arial"/>
                <w:noProof/>
                <w:webHidden/>
                <w:sz w:val="20"/>
                <w:szCs w:val="20"/>
              </w:rPr>
              <w:t>55</w:t>
            </w:r>
            <w:r w:rsidR="00534C63" w:rsidRPr="00534C63">
              <w:rPr>
                <w:rFonts w:ascii="Arial" w:hAnsi="Arial" w:cs="Arial"/>
                <w:noProof/>
                <w:webHidden/>
                <w:sz w:val="20"/>
                <w:szCs w:val="20"/>
              </w:rPr>
              <w:fldChar w:fldCharType="end"/>
            </w:r>
          </w:hyperlink>
        </w:p>
        <w:p w14:paraId="4D489B0D" w14:textId="160AA72A" w:rsidR="00534C63" w:rsidRPr="00534C63" w:rsidRDefault="00EB7C41" w:rsidP="00900B6F">
          <w:pPr>
            <w:pStyle w:val="TDC2"/>
            <w:tabs>
              <w:tab w:val="right" w:leader="dot" w:pos="8488"/>
            </w:tabs>
            <w:ind w:left="142"/>
            <w:rPr>
              <w:rFonts w:ascii="Arial" w:hAnsi="Arial" w:cs="Arial"/>
              <w:noProof/>
              <w:kern w:val="2"/>
              <w:sz w:val="20"/>
              <w:szCs w:val="20"/>
              <w:lang w:val="es-PE" w:eastAsia="es-PE"/>
              <w14:ligatures w14:val="standardContextual"/>
            </w:rPr>
          </w:pPr>
          <w:hyperlink w:anchor="_Toc212471785" w:history="1">
            <w:r w:rsidR="00534C63" w:rsidRPr="00534C63">
              <w:rPr>
                <w:rStyle w:val="Hipervnculo"/>
                <w:rFonts w:ascii="Arial" w:hAnsi="Arial" w:cs="Arial"/>
                <w:b/>
                <w:bCs/>
                <w:noProof/>
                <w:sz w:val="20"/>
                <w:szCs w:val="20"/>
                <w:lang w:val="es-PE"/>
              </w:rPr>
              <w:t>ANEXO N° 4-L: DECLARACIÓN JURADA DEL PERSONAL PROFESIONAL PROPUESTO PARA LA EJECUCIÓN DEL PROYECTO</w:t>
            </w:r>
            <w:r w:rsidR="00534C63" w:rsidRPr="00534C63">
              <w:rPr>
                <w:rFonts w:ascii="Arial" w:hAnsi="Arial" w:cs="Arial"/>
                <w:noProof/>
                <w:webHidden/>
                <w:sz w:val="20"/>
                <w:szCs w:val="20"/>
              </w:rPr>
              <w:tab/>
            </w:r>
            <w:r w:rsidR="00534C63" w:rsidRPr="00534C63">
              <w:rPr>
                <w:rFonts w:ascii="Arial" w:hAnsi="Arial" w:cs="Arial"/>
                <w:noProof/>
                <w:webHidden/>
                <w:sz w:val="20"/>
                <w:szCs w:val="20"/>
              </w:rPr>
              <w:fldChar w:fldCharType="begin"/>
            </w:r>
            <w:r w:rsidR="00534C63" w:rsidRPr="00534C63">
              <w:rPr>
                <w:rFonts w:ascii="Arial" w:hAnsi="Arial" w:cs="Arial"/>
                <w:noProof/>
                <w:webHidden/>
                <w:sz w:val="20"/>
                <w:szCs w:val="20"/>
              </w:rPr>
              <w:instrText xml:space="preserve"> PAGEREF _Toc212471785 \h </w:instrText>
            </w:r>
            <w:r w:rsidR="00534C63" w:rsidRPr="00534C63">
              <w:rPr>
                <w:rFonts w:ascii="Arial" w:hAnsi="Arial" w:cs="Arial"/>
                <w:noProof/>
                <w:webHidden/>
                <w:sz w:val="20"/>
                <w:szCs w:val="20"/>
              </w:rPr>
            </w:r>
            <w:r w:rsidR="00534C63" w:rsidRPr="00534C63">
              <w:rPr>
                <w:rFonts w:ascii="Arial" w:hAnsi="Arial" w:cs="Arial"/>
                <w:noProof/>
                <w:webHidden/>
                <w:sz w:val="20"/>
                <w:szCs w:val="20"/>
              </w:rPr>
              <w:fldChar w:fldCharType="separate"/>
            </w:r>
            <w:r w:rsidR="00F41609">
              <w:rPr>
                <w:rFonts w:ascii="Arial" w:hAnsi="Arial" w:cs="Arial"/>
                <w:noProof/>
                <w:webHidden/>
                <w:sz w:val="20"/>
                <w:szCs w:val="20"/>
              </w:rPr>
              <w:t>56</w:t>
            </w:r>
            <w:r w:rsidR="00534C63" w:rsidRPr="00534C63">
              <w:rPr>
                <w:rFonts w:ascii="Arial" w:hAnsi="Arial" w:cs="Arial"/>
                <w:noProof/>
                <w:webHidden/>
                <w:sz w:val="20"/>
                <w:szCs w:val="20"/>
              </w:rPr>
              <w:fldChar w:fldCharType="end"/>
            </w:r>
          </w:hyperlink>
        </w:p>
        <w:p w14:paraId="75712573" w14:textId="0BC6B0CB" w:rsidR="00534C63" w:rsidRPr="00534C63" w:rsidRDefault="00EB7C41" w:rsidP="00900B6F">
          <w:pPr>
            <w:pStyle w:val="TDC2"/>
            <w:tabs>
              <w:tab w:val="right" w:leader="dot" w:pos="8488"/>
            </w:tabs>
            <w:ind w:left="142"/>
            <w:rPr>
              <w:rFonts w:ascii="Arial" w:hAnsi="Arial" w:cs="Arial"/>
              <w:noProof/>
              <w:kern w:val="2"/>
              <w:sz w:val="20"/>
              <w:szCs w:val="20"/>
              <w:lang w:val="es-PE" w:eastAsia="es-PE"/>
              <w14:ligatures w14:val="standardContextual"/>
            </w:rPr>
          </w:pPr>
          <w:hyperlink w:anchor="_Toc212471786" w:history="1">
            <w:r w:rsidR="00534C63" w:rsidRPr="00534C63">
              <w:rPr>
                <w:rStyle w:val="Hipervnculo"/>
                <w:rFonts w:ascii="Arial" w:hAnsi="Arial" w:cs="Arial"/>
                <w:b/>
                <w:bCs/>
                <w:noProof/>
                <w:sz w:val="20"/>
                <w:szCs w:val="20"/>
                <w:lang w:val="es-PE"/>
              </w:rPr>
              <w:t>ANEXO N° 4-M: CARTA DE COMPROMISO DEL PERSONAL PROFESIONAL PROPUESTO</w:t>
            </w:r>
            <w:r w:rsidR="00534C63" w:rsidRPr="00534C63">
              <w:rPr>
                <w:rFonts w:ascii="Arial" w:hAnsi="Arial" w:cs="Arial"/>
                <w:noProof/>
                <w:webHidden/>
                <w:sz w:val="20"/>
                <w:szCs w:val="20"/>
              </w:rPr>
              <w:tab/>
            </w:r>
            <w:r w:rsidR="00534C63" w:rsidRPr="00534C63">
              <w:rPr>
                <w:rFonts w:ascii="Arial" w:hAnsi="Arial" w:cs="Arial"/>
                <w:noProof/>
                <w:webHidden/>
                <w:sz w:val="20"/>
                <w:szCs w:val="20"/>
              </w:rPr>
              <w:fldChar w:fldCharType="begin"/>
            </w:r>
            <w:r w:rsidR="00534C63" w:rsidRPr="00534C63">
              <w:rPr>
                <w:rFonts w:ascii="Arial" w:hAnsi="Arial" w:cs="Arial"/>
                <w:noProof/>
                <w:webHidden/>
                <w:sz w:val="20"/>
                <w:szCs w:val="20"/>
              </w:rPr>
              <w:instrText xml:space="preserve"> PAGEREF _Toc212471786 \h </w:instrText>
            </w:r>
            <w:r w:rsidR="00534C63" w:rsidRPr="00534C63">
              <w:rPr>
                <w:rFonts w:ascii="Arial" w:hAnsi="Arial" w:cs="Arial"/>
                <w:noProof/>
                <w:webHidden/>
                <w:sz w:val="20"/>
                <w:szCs w:val="20"/>
              </w:rPr>
            </w:r>
            <w:r w:rsidR="00534C63" w:rsidRPr="00534C63">
              <w:rPr>
                <w:rFonts w:ascii="Arial" w:hAnsi="Arial" w:cs="Arial"/>
                <w:noProof/>
                <w:webHidden/>
                <w:sz w:val="20"/>
                <w:szCs w:val="20"/>
              </w:rPr>
              <w:fldChar w:fldCharType="separate"/>
            </w:r>
            <w:r w:rsidR="00F41609">
              <w:rPr>
                <w:rFonts w:ascii="Arial" w:hAnsi="Arial" w:cs="Arial"/>
                <w:noProof/>
                <w:webHidden/>
                <w:sz w:val="20"/>
                <w:szCs w:val="20"/>
              </w:rPr>
              <w:t>57</w:t>
            </w:r>
            <w:r w:rsidR="00534C63" w:rsidRPr="00534C63">
              <w:rPr>
                <w:rFonts w:ascii="Arial" w:hAnsi="Arial" w:cs="Arial"/>
                <w:noProof/>
                <w:webHidden/>
                <w:sz w:val="20"/>
                <w:szCs w:val="20"/>
              </w:rPr>
              <w:fldChar w:fldCharType="end"/>
            </w:r>
          </w:hyperlink>
        </w:p>
        <w:p w14:paraId="10B6A3EB" w14:textId="210FFAF3" w:rsidR="00534C63" w:rsidRPr="00534C63" w:rsidRDefault="00EB7C41" w:rsidP="00900B6F">
          <w:pPr>
            <w:pStyle w:val="TDC1"/>
            <w:ind w:left="142"/>
            <w:rPr>
              <w:rFonts w:eastAsiaTheme="minorEastAsia"/>
              <w:kern w:val="2"/>
              <w:sz w:val="20"/>
              <w:szCs w:val="20"/>
              <w14:ligatures w14:val="standardContextual"/>
            </w:rPr>
          </w:pPr>
          <w:hyperlink w:anchor="_Toc212471787" w:history="1">
            <w:r w:rsidR="00534C63" w:rsidRPr="00534C63">
              <w:rPr>
                <w:rStyle w:val="Hipervnculo"/>
                <w:sz w:val="20"/>
                <w:szCs w:val="20"/>
              </w:rPr>
              <w:t>ANEXO N° 5: GARANTÍAS</w:t>
            </w:r>
            <w:r w:rsidR="00534C63" w:rsidRPr="00534C63">
              <w:rPr>
                <w:webHidden/>
                <w:sz w:val="20"/>
                <w:szCs w:val="20"/>
              </w:rPr>
              <w:tab/>
            </w:r>
            <w:r w:rsidR="00534C63" w:rsidRPr="00534C63">
              <w:rPr>
                <w:webHidden/>
                <w:sz w:val="20"/>
                <w:szCs w:val="20"/>
              </w:rPr>
              <w:fldChar w:fldCharType="begin"/>
            </w:r>
            <w:r w:rsidR="00534C63" w:rsidRPr="00534C63">
              <w:rPr>
                <w:webHidden/>
                <w:sz w:val="20"/>
                <w:szCs w:val="20"/>
              </w:rPr>
              <w:instrText xml:space="preserve"> PAGEREF _Toc212471787 \h </w:instrText>
            </w:r>
            <w:r w:rsidR="00534C63" w:rsidRPr="00534C63">
              <w:rPr>
                <w:webHidden/>
                <w:sz w:val="20"/>
                <w:szCs w:val="20"/>
              </w:rPr>
            </w:r>
            <w:r w:rsidR="00534C63" w:rsidRPr="00534C63">
              <w:rPr>
                <w:webHidden/>
                <w:sz w:val="20"/>
                <w:szCs w:val="20"/>
              </w:rPr>
              <w:fldChar w:fldCharType="separate"/>
            </w:r>
            <w:r w:rsidR="00F41609">
              <w:rPr>
                <w:webHidden/>
                <w:sz w:val="20"/>
                <w:szCs w:val="20"/>
              </w:rPr>
              <w:t>58</w:t>
            </w:r>
            <w:r w:rsidR="00534C63" w:rsidRPr="00534C63">
              <w:rPr>
                <w:webHidden/>
                <w:sz w:val="20"/>
                <w:szCs w:val="20"/>
              </w:rPr>
              <w:fldChar w:fldCharType="end"/>
            </w:r>
          </w:hyperlink>
        </w:p>
        <w:p w14:paraId="49BB1AA7" w14:textId="0D838FC1" w:rsidR="00534C63" w:rsidRPr="00534C63" w:rsidRDefault="00EB7C41" w:rsidP="00900B6F">
          <w:pPr>
            <w:pStyle w:val="TDC1"/>
            <w:ind w:left="142"/>
            <w:rPr>
              <w:rFonts w:eastAsiaTheme="minorEastAsia"/>
              <w:kern w:val="2"/>
              <w:sz w:val="20"/>
              <w:szCs w:val="20"/>
              <w14:ligatures w14:val="standardContextual"/>
            </w:rPr>
          </w:pPr>
          <w:hyperlink w:anchor="_Toc212471788" w:history="1">
            <w:r w:rsidR="00534C63" w:rsidRPr="00534C63">
              <w:rPr>
                <w:rStyle w:val="Hipervnculo"/>
                <w:sz w:val="20"/>
                <w:szCs w:val="20"/>
              </w:rPr>
              <w:t>ANEXO N° 6: FORMATO DE CONVENIO</w:t>
            </w:r>
            <w:r w:rsidR="00534C63" w:rsidRPr="00534C63">
              <w:rPr>
                <w:webHidden/>
                <w:sz w:val="20"/>
                <w:szCs w:val="20"/>
              </w:rPr>
              <w:tab/>
            </w:r>
            <w:r w:rsidR="00534C63" w:rsidRPr="00534C63">
              <w:rPr>
                <w:webHidden/>
                <w:sz w:val="20"/>
                <w:szCs w:val="20"/>
              </w:rPr>
              <w:fldChar w:fldCharType="begin"/>
            </w:r>
            <w:r w:rsidR="00534C63" w:rsidRPr="00534C63">
              <w:rPr>
                <w:webHidden/>
                <w:sz w:val="20"/>
                <w:szCs w:val="20"/>
              </w:rPr>
              <w:instrText xml:space="preserve"> PAGEREF _Toc212471788 \h </w:instrText>
            </w:r>
            <w:r w:rsidR="00534C63" w:rsidRPr="00534C63">
              <w:rPr>
                <w:webHidden/>
                <w:sz w:val="20"/>
                <w:szCs w:val="20"/>
              </w:rPr>
            </w:r>
            <w:r w:rsidR="00534C63" w:rsidRPr="00534C63">
              <w:rPr>
                <w:webHidden/>
                <w:sz w:val="20"/>
                <w:szCs w:val="20"/>
              </w:rPr>
              <w:fldChar w:fldCharType="separate"/>
            </w:r>
            <w:r w:rsidR="00F41609">
              <w:rPr>
                <w:webHidden/>
                <w:sz w:val="20"/>
                <w:szCs w:val="20"/>
              </w:rPr>
              <w:t>62</w:t>
            </w:r>
            <w:r w:rsidR="00534C63" w:rsidRPr="00534C63">
              <w:rPr>
                <w:webHidden/>
                <w:sz w:val="20"/>
                <w:szCs w:val="20"/>
              </w:rPr>
              <w:fldChar w:fldCharType="end"/>
            </w:r>
          </w:hyperlink>
        </w:p>
        <w:p w14:paraId="00170329" w14:textId="29FA5FEC" w:rsidR="0015641F" w:rsidRDefault="0015641F" w:rsidP="00900B6F">
          <w:pPr>
            <w:spacing w:before="120" w:after="120"/>
            <w:ind w:left="142"/>
          </w:pPr>
          <w:r w:rsidRPr="00534C63">
            <w:rPr>
              <w:rFonts w:ascii="Arial" w:hAnsi="Arial" w:cs="Arial"/>
              <w:sz w:val="20"/>
              <w:szCs w:val="20"/>
              <w:lang w:val="es-ES"/>
            </w:rPr>
            <w:fldChar w:fldCharType="end"/>
          </w:r>
        </w:p>
      </w:sdtContent>
    </w:sdt>
    <w:p w14:paraId="7E252A25" w14:textId="44BBD2F9" w:rsidR="0015641F" w:rsidRDefault="0015641F" w:rsidP="00900B6F">
      <w:pPr>
        <w:ind w:left="142"/>
        <w:rPr>
          <w:rFonts w:ascii="Arial" w:eastAsiaTheme="majorEastAsia" w:hAnsi="Arial" w:cs="Arial"/>
          <w:b/>
          <w:bCs/>
          <w:sz w:val="22"/>
          <w:szCs w:val="22"/>
          <w:lang w:val="es-PE" w:eastAsia="en-US"/>
        </w:rPr>
      </w:pPr>
    </w:p>
    <w:p w14:paraId="6A3E9F12" w14:textId="77777777" w:rsidR="0015641F" w:rsidRDefault="0015641F" w:rsidP="00900B6F">
      <w:pPr>
        <w:ind w:left="142"/>
        <w:rPr>
          <w:rFonts w:ascii="Arial" w:eastAsiaTheme="majorEastAsia" w:hAnsi="Arial" w:cs="Arial"/>
          <w:b/>
          <w:bCs/>
          <w:sz w:val="22"/>
          <w:szCs w:val="22"/>
          <w:lang w:val="es-PE" w:eastAsia="en-US"/>
        </w:rPr>
      </w:pPr>
      <w:r>
        <w:rPr>
          <w:rFonts w:ascii="Arial" w:hAnsi="Arial" w:cs="Arial"/>
          <w:sz w:val="22"/>
          <w:szCs w:val="22"/>
          <w:lang w:val="es-PE"/>
        </w:rPr>
        <w:br w:type="page"/>
      </w:r>
    </w:p>
    <w:p w14:paraId="4F52315B" w14:textId="46C76370" w:rsidR="00F95735" w:rsidRPr="007839C2" w:rsidRDefault="00F95735" w:rsidP="00900B6F">
      <w:pPr>
        <w:pStyle w:val="Ttulo1"/>
        <w:spacing w:before="240" w:after="240" w:line="240" w:lineRule="auto"/>
        <w:ind w:left="142"/>
        <w:jc w:val="center"/>
        <w:rPr>
          <w:rFonts w:ascii="Arial" w:hAnsi="Arial" w:cs="Arial"/>
          <w:b w:val="0"/>
          <w:color w:val="auto"/>
          <w:sz w:val="22"/>
          <w:szCs w:val="22"/>
          <w:lang w:val="es-PE"/>
        </w:rPr>
      </w:pPr>
      <w:bookmarkStart w:id="0" w:name="_Toc212471691"/>
      <w:r w:rsidRPr="007839C2">
        <w:rPr>
          <w:rFonts w:ascii="Arial" w:hAnsi="Arial" w:cs="Arial"/>
          <w:color w:val="auto"/>
          <w:sz w:val="22"/>
          <w:szCs w:val="22"/>
          <w:lang w:val="es-PE"/>
        </w:rPr>
        <w:lastRenderedPageBreak/>
        <w:t xml:space="preserve">SECCIÓN </w:t>
      </w:r>
      <w:r w:rsidR="008E1F35" w:rsidRPr="007839C2">
        <w:rPr>
          <w:rFonts w:ascii="Arial" w:hAnsi="Arial" w:cs="Arial"/>
          <w:color w:val="auto"/>
          <w:sz w:val="22"/>
          <w:szCs w:val="22"/>
          <w:lang w:val="es-PE"/>
        </w:rPr>
        <w:t>I</w:t>
      </w:r>
      <w:r w:rsidR="00A240A4" w:rsidRPr="007839C2">
        <w:rPr>
          <w:rFonts w:ascii="Arial" w:hAnsi="Arial" w:cs="Arial"/>
          <w:b w:val="0"/>
          <w:color w:val="auto"/>
          <w:sz w:val="22"/>
          <w:szCs w:val="22"/>
          <w:lang w:val="es-PE"/>
        </w:rPr>
        <w:t>:</w:t>
      </w:r>
      <w:r w:rsidR="00A240A4" w:rsidRPr="007839C2">
        <w:rPr>
          <w:rFonts w:ascii="Arial" w:hAnsi="Arial" w:cs="Arial"/>
          <w:b w:val="0"/>
          <w:color w:val="auto"/>
          <w:sz w:val="22"/>
          <w:szCs w:val="22"/>
          <w:lang w:val="es-PE"/>
        </w:rPr>
        <w:br/>
      </w:r>
      <w:r w:rsidRPr="007839C2">
        <w:rPr>
          <w:rFonts w:ascii="Arial" w:hAnsi="Arial" w:cs="Arial"/>
          <w:color w:val="auto"/>
          <w:sz w:val="22"/>
          <w:szCs w:val="22"/>
          <w:lang w:val="es-PE"/>
        </w:rPr>
        <w:t>CONDICIONES ESPECIALES DEL PROCESO DE SELECCIÓN</w:t>
      </w:r>
      <w:bookmarkEnd w:id="0"/>
    </w:p>
    <w:p w14:paraId="2A6FCA39" w14:textId="67872C9D" w:rsidR="00A240A4" w:rsidRPr="007839C2" w:rsidRDefault="00A240A4" w:rsidP="00900B6F">
      <w:pPr>
        <w:pStyle w:val="Prrafodelista"/>
        <w:widowControl w:val="0"/>
        <w:pBdr>
          <w:top w:val="single" w:sz="4" w:space="1" w:color="auto"/>
          <w:left w:val="single" w:sz="4" w:space="4" w:color="auto"/>
          <w:bottom w:val="single" w:sz="4" w:space="1" w:color="auto"/>
          <w:right w:val="single" w:sz="4" w:space="4" w:color="auto"/>
        </w:pBdr>
        <w:spacing w:before="240" w:after="240" w:line="240" w:lineRule="auto"/>
        <w:ind w:left="142"/>
        <w:contextualSpacing w:val="0"/>
        <w:jc w:val="center"/>
        <w:outlineLvl w:val="0"/>
        <w:rPr>
          <w:rFonts w:ascii="Arial" w:hAnsi="Arial" w:cs="Arial"/>
          <w:b/>
          <w:lang w:val="es-PE"/>
        </w:rPr>
      </w:pPr>
      <w:bookmarkStart w:id="1" w:name="_Toc212471692"/>
      <w:r w:rsidRPr="007839C2">
        <w:rPr>
          <w:rFonts w:ascii="Arial" w:hAnsi="Arial" w:cs="Arial"/>
          <w:b/>
          <w:lang w:val="es-PE"/>
        </w:rPr>
        <w:t>CAPÍTULO ÚNICO:</w:t>
      </w:r>
      <w:r w:rsidRPr="007839C2">
        <w:rPr>
          <w:rFonts w:ascii="Arial" w:hAnsi="Arial" w:cs="Arial"/>
          <w:b/>
          <w:lang w:val="es-PE"/>
        </w:rPr>
        <w:br/>
        <w:t>GENERALIDADES</w:t>
      </w:r>
      <w:bookmarkEnd w:id="1"/>
    </w:p>
    <w:p w14:paraId="6EAAA618" w14:textId="77777777" w:rsidR="00F95735" w:rsidRPr="007839C2" w:rsidRDefault="00F95735" w:rsidP="00EB7C41">
      <w:pPr>
        <w:pStyle w:val="Prrafodelista"/>
        <w:widowControl w:val="0"/>
        <w:numPr>
          <w:ilvl w:val="1"/>
          <w:numId w:val="1"/>
        </w:numPr>
        <w:spacing w:before="240" w:after="240" w:line="240" w:lineRule="auto"/>
        <w:ind w:left="142" w:hanging="567"/>
        <w:contextualSpacing w:val="0"/>
        <w:jc w:val="both"/>
        <w:outlineLvl w:val="1"/>
        <w:rPr>
          <w:rFonts w:ascii="Arial" w:eastAsia="MS Mincho" w:hAnsi="Arial" w:cs="Arial"/>
          <w:b/>
          <w:lang w:val="es-PE"/>
        </w:rPr>
      </w:pPr>
      <w:bookmarkStart w:id="2" w:name="_Toc212471693"/>
      <w:r w:rsidRPr="007839C2">
        <w:rPr>
          <w:rFonts w:ascii="Arial" w:hAnsi="Arial" w:cs="Arial"/>
          <w:b/>
          <w:lang w:val="es-PE"/>
        </w:rPr>
        <w:t>BASE</w:t>
      </w:r>
      <w:r w:rsidRPr="007839C2">
        <w:rPr>
          <w:rFonts w:ascii="Arial" w:eastAsia="MS Mincho" w:hAnsi="Arial" w:cs="Arial"/>
          <w:b/>
          <w:lang w:val="es-PE"/>
        </w:rPr>
        <w:t xml:space="preserve"> LEGAL</w:t>
      </w:r>
      <w:bookmarkEnd w:id="2"/>
    </w:p>
    <w:p w14:paraId="082EAB30" w14:textId="77777777" w:rsidR="00CB476D" w:rsidRPr="007839C2" w:rsidRDefault="00CB476D" w:rsidP="00900B6F">
      <w:pPr>
        <w:widowControl w:val="0"/>
        <w:spacing w:before="240" w:after="240"/>
        <w:ind w:left="142"/>
        <w:jc w:val="both"/>
        <w:rPr>
          <w:rFonts w:ascii="Arial" w:eastAsia="Arial" w:hAnsi="Arial" w:cs="Arial"/>
          <w:color w:val="000000"/>
          <w:sz w:val="22"/>
          <w:szCs w:val="22"/>
          <w:lang w:val="es-PE" w:eastAsia="es-PE"/>
        </w:rPr>
      </w:pPr>
      <w:r w:rsidRPr="007839C2">
        <w:rPr>
          <w:rFonts w:ascii="Arial" w:eastAsia="Arial" w:hAnsi="Arial" w:cs="Arial"/>
          <w:color w:val="000000"/>
          <w:sz w:val="22"/>
          <w:szCs w:val="22"/>
          <w:lang w:val="es-PE" w:eastAsia="es-PE"/>
        </w:rPr>
        <w:t>La base legal aplicable al presente proceso de selección está compuesta por las siguientes normas:</w:t>
      </w:r>
    </w:p>
    <w:p w14:paraId="5C138EF2" w14:textId="6FA699EC" w:rsidR="00CB476D" w:rsidRPr="007839C2" w:rsidRDefault="00CB476D" w:rsidP="00EB7C41">
      <w:pPr>
        <w:widowControl w:val="0"/>
        <w:numPr>
          <w:ilvl w:val="0"/>
          <w:numId w:val="16"/>
        </w:numPr>
        <w:spacing w:before="120" w:after="120"/>
        <w:ind w:left="142" w:hanging="425"/>
        <w:jc w:val="both"/>
        <w:rPr>
          <w:rFonts w:ascii="Arial" w:eastAsia="Arial" w:hAnsi="Arial" w:cs="Arial"/>
          <w:sz w:val="22"/>
          <w:szCs w:val="22"/>
          <w:lang w:val="es-PE" w:eastAsia="es-PE"/>
        </w:rPr>
      </w:pPr>
      <w:r w:rsidRPr="007839C2">
        <w:rPr>
          <w:rFonts w:ascii="Arial" w:eastAsia="Arial" w:hAnsi="Arial" w:cs="Arial"/>
          <w:b/>
          <w:bCs/>
          <w:sz w:val="22"/>
          <w:szCs w:val="22"/>
          <w:lang w:val="es-PE" w:eastAsia="es-PE"/>
        </w:rPr>
        <w:t xml:space="preserve">Ley </w:t>
      </w:r>
      <w:proofErr w:type="spellStart"/>
      <w:r w:rsidRPr="007839C2">
        <w:rPr>
          <w:rFonts w:ascii="Arial" w:eastAsia="Arial" w:hAnsi="Arial" w:cs="Arial"/>
          <w:b/>
          <w:bCs/>
          <w:sz w:val="22"/>
          <w:szCs w:val="22"/>
          <w:lang w:val="es-PE" w:eastAsia="es-PE"/>
        </w:rPr>
        <w:t>N°</w:t>
      </w:r>
      <w:proofErr w:type="spellEnd"/>
      <w:r w:rsidRPr="007839C2">
        <w:rPr>
          <w:rFonts w:ascii="Arial" w:eastAsia="Arial" w:hAnsi="Arial" w:cs="Arial"/>
          <w:b/>
          <w:bCs/>
          <w:sz w:val="22"/>
          <w:szCs w:val="22"/>
          <w:lang w:val="es-PE" w:eastAsia="es-PE"/>
        </w:rPr>
        <w:t xml:space="preserve"> 29230</w:t>
      </w:r>
      <w:r w:rsidRPr="007839C2">
        <w:rPr>
          <w:rFonts w:ascii="Arial" w:eastAsia="Arial" w:hAnsi="Arial" w:cs="Arial"/>
          <w:sz w:val="22"/>
          <w:szCs w:val="22"/>
          <w:lang w:val="es-PE" w:eastAsia="es-PE"/>
        </w:rPr>
        <w:t>, Ley que impulsa la inversión pública regional y local con participación del sector privado</w:t>
      </w:r>
      <w:r w:rsidR="72EB4D43" w:rsidRPr="007839C2">
        <w:rPr>
          <w:rFonts w:ascii="Arial" w:eastAsia="Arial" w:hAnsi="Arial" w:cs="Arial"/>
          <w:sz w:val="22"/>
          <w:szCs w:val="22"/>
          <w:lang w:val="es-PE" w:eastAsia="es-PE"/>
        </w:rPr>
        <w:t>, y sus modificatorias</w:t>
      </w:r>
      <w:r w:rsidRPr="007839C2">
        <w:rPr>
          <w:rFonts w:ascii="Arial" w:eastAsia="Arial" w:hAnsi="Arial" w:cs="Arial"/>
          <w:sz w:val="22"/>
          <w:szCs w:val="22"/>
          <w:lang w:val="es-PE" w:eastAsia="es-PE"/>
        </w:rPr>
        <w:t xml:space="preserve"> (en adelante, Ley </w:t>
      </w:r>
      <w:proofErr w:type="spellStart"/>
      <w:r w:rsidRPr="007839C2">
        <w:rPr>
          <w:rFonts w:ascii="Arial" w:eastAsia="Arial" w:hAnsi="Arial" w:cs="Arial"/>
          <w:sz w:val="22"/>
          <w:szCs w:val="22"/>
          <w:lang w:val="es-PE" w:eastAsia="es-PE"/>
        </w:rPr>
        <w:t>N°</w:t>
      </w:r>
      <w:proofErr w:type="spellEnd"/>
      <w:r w:rsidRPr="007839C2">
        <w:rPr>
          <w:rFonts w:ascii="Arial" w:eastAsia="Arial" w:hAnsi="Arial" w:cs="Arial"/>
          <w:sz w:val="22"/>
          <w:szCs w:val="22"/>
          <w:lang w:val="es-PE" w:eastAsia="es-PE"/>
        </w:rPr>
        <w:t xml:space="preserve"> 29230).</w:t>
      </w:r>
    </w:p>
    <w:p w14:paraId="542322A3" w14:textId="77777777" w:rsidR="00F40316" w:rsidRDefault="00CB476D" w:rsidP="00EB7C41">
      <w:pPr>
        <w:widowControl w:val="0"/>
        <w:numPr>
          <w:ilvl w:val="0"/>
          <w:numId w:val="16"/>
        </w:numPr>
        <w:spacing w:before="120" w:after="120"/>
        <w:ind w:left="142" w:hanging="425"/>
        <w:jc w:val="both"/>
        <w:rPr>
          <w:rFonts w:ascii="Arial" w:eastAsia="Arial" w:hAnsi="Arial" w:cs="Arial"/>
          <w:sz w:val="22"/>
          <w:szCs w:val="22"/>
          <w:lang w:val="es-PE" w:eastAsia="es-PE"/>
        </w:rPr>
      </w:pPr>
      <w:r w:rsidRPr="007839C2">
        <w:rPr>
          <w:rFonts w:ascii="Arial" w:eastAsia="Arial" w:hAnsi="Arial" w:cs="Arial"/>
          <w:b/>
          <w:bCs/>
          <w:sz w:val="22"/>
          <w:szCs w:val="22"/>
          <w:lang w:val="es-PE" w:eastAsia="es-PE"/>
        </w:rPr>
        <w:t xml:space="preserve">Reglamento de la Ley </w:t>
      </w:r>
      <w:proofErr w:type="spellStart"/>
      <w:r w:rsidRPr="007839C2">
        <w:rPr>
          <w:rFonts w:ascii="Arial" w:eastAsia="Arial" w:hAnsi="Arial" w:cs="Arial"/>
          <w:b/>
          <w:bCs/>
          <w:sz w:val="22"/>
          <w:szCs w:val="22"/>
          <w:lang w:val="es-PE" w:eastAsia="es-PE"/>
        </w:rPr>
        <w:t>N°</w:t>
      </w:r>
      <w:proofErr w:type="spellEnd"/>
      <w:r w:rsidRPr="007839C2">
        <w:rPr>
          <w:rFonts w:ascii="Arial" w:eastAsia="Arial" w:hAnsi="Arial" w:cs="Arial"/>
          <w:b/>
          <w:bCs/>
          <w:sz w:val="22"/>
          <w:szCs w:val="22"/>
          <w:lang w:val="es-PE" w:eastAsia="es-PE"/>
        </w:rPr>
        <w:t xml:space="preserve"> 29230</w:t>
      </w:r>
      <w:r w:rsidRPr="007839C2">
        <w:rPr>
          <w:rFonts w:ascii="Arial" w:eastAsia="Arial" w:hAnsi="Arial" w:cs="Arial"/>
          <w:sz w:val="22"/>
          <w:szCs w:val="22"/>
          <w:lang w:val="es-PE" w:eastAsia="es-PE"/>
        </w:rPr>
        <w:t xml:space="preserve">, aprobado mediante el Decreto Supremo </w:t>
      </w:r>
      <w:proofErr w:type="spellStart"/>
      <w:r w:rsidRPr="007839C2">
        <w:rPr>
          <w:rFonts w:ascii="Arial" w:eastAsia="Arial" w:hAnsi="Arial" w:cs="Arial"/>
          <w:sz w:val="22"/>
          <w:szCs w:val="22"/>
          <w:lang w:val="es-PE" w:eastAsia="es-PE"/>
        </w:rPr>
        <w:t>N°</w:t>
      </w:r>
      <w:proofErr w:type="spellEnd"/>
      <w:r w:rsidRPr="007839C2">
        <w:rPr>
          <w:rFonts w:ascii="Arial" w:eastAsia="Arial" w:hAnsi="Arial" w:cs="Arial"/>
          <w:sz w:val="22"/>
          <w:szCs w:val="22"/>
          <w:lang w:val="es-PE" w:eastAsia="es-PE"/>
        </w:rPr>
        <w:t xml:space="preserve"> 210-2022-EF</w:t>
      </w:r>
      <w:r w:rsidR="266E34C8" w:rsidRPr="007839C2">
        <w:rPr>
          <w:rFonts w:ascii="Arial" w:eastAsia="Arial" w:hAnsi="Arial" w:cs="Arial"/>
          <w:sz w:val="22"/>
          <w:szCs w:val="22"/>
          <w:lang w:val="es-PE" w:eastAsia="es-PE"/>
        </w:rPr>
        <w:t xml:space="preserve">, </w:t>
      </w:r>
      <w:r w:rsidR="008040CB" w:rsidRPr="007839C2">
        <w:rPr>
          <w:rFonts w:ascii="Arial" w:eastAsia="Arial" w:hAnsi="Arial" w:cs="Arial"/>
          <w:sz w:val="22"/>
          <w:szCs w:val="22"/>
          <w:lang w:val="es-PE" w:eastAsia="es-PE"/>
        </w:rPr>
        <w:t>y sus modificato</w:t>
      </w:r>
      <w:r w:rsidR="00B6789C" w:rsidRPr="007839C2">
        <w:rPr>
          <w:rFonts w:ascii="Arial" w:eastAsia="Arial" w:hAnsi="Arial" w:cs="Arial"/>
          <w:sz w:val="22"/>
          <w:szCs w:val="22"/>
          <w:lang w:val="es-PE" w:eastAsia="es-PE"/>
        </w:rPr>
        <w:t>rias</w:t>
      </w:r>
      <w:r w:rsidRPr="007839C2">
        <w:rPr>
          <w:rFonts w:ascii="Arial" w:eastAsia="Arial" w:hAnsi="Arial" w:cs="Arial"/>
          <w:sz w:val="22"/>
          <w:szCs w:val="22"/>
          <w:lang w:val="es-PE" w:eastAsia="es-PE"/>
        </w:rPr>
        <w:t xml:space="preserve"> (en adelante, el Reglamento).</w:t>
      </w:r>
      <w:r w:rsidR="00AA6B36">
        <w:rPr>
          <w:rFonts w:ascii="Arial" w:eastAsia="Arial" w:hAnsi="Arial" w:cs="Arial"/>
          <w:sz w:val="22"/>
          <w:szCs w:val="22"/>
          <w:lang w:val="es-PE" w:eastAsia="es-PE"/>
        </w:rPr>
        <w:t xml:space="preserve"> </w:t>
      </w:r>
    </w:p>
    <w:p w14:paraId="4C30605A" w14:textId="1E8E4CC0" w:rsidR="00AA6B36" w:rsidRPr="00AA6B36" w:rsidRDefault="00AA6B36" w:rsidP="00EB7C41">
      <w:pPr>
        <w:widowControl w:val="0"/>
        <w:numPr>
          <w:ilvl w:val="0"/>
          <w:numId w:val="16"/>
        </w:numPr>
        <w:spacing w:before="120" w:after="120"/>
        <w:ind w:left="142" w:hanging="425"/>
        <w:jc w:val="both"/>
        <w:rPr>
          <w:rFonts w:ascii="Arial" w:eastAsia="Arial" w:hAnsi="Arial" w:cs="Arial"/>
          <w:sz w:val="22"/>
          <w:szCs w:val="22"/>
          <w:lang w:val="es-PE" w:eastAsia="es-PE"/>
        </w:rPr>
      </w:pPr>
      <w:r w:rsidRPr="00AA6B36">
        <w:rPr>
          <w:rFonts w:ascii="Arial" w:eastAsia="Arial" w:hAnsi="Arial" w:cs="Arial"/>
          <w:sz w:val="22"/>
          <w:szCs w:val="22"/>
          <w:lang w:val="es-PE" w:eastAsia="es-PE"/>
        </w:rPr>
        <w:t xml:space="preserve">Texto Único Ordenado de la Ley </w:t>
      </w:r>
      <w:proofErr w:type="spellStart"/>
      <w:r w:rsidRPr="00AA6B36">
        <w:rPr>
          <w:rFonts w:ascii="Arial" w:eastAsia="Arial" w:hAnsi="Arial" w:cs="Arial"/>
          <w:sz w:val="22"/>
          <w:szCs w:val="22"/>
          <w:lang w:val="es-PE" w:eastAsia="es-PE"/>
        </w:rPr>
        <w:t>Nº</w:t>
      </w:r>
      <w:proofErr w:type="spellEnd"/>
      <w:r w:rsidRPr="00AA6B36">
        <w:rPr>
          <w:rFonts w:ascii="Arial" w:eastAsia="Arial" w:hAnsi="Arial" w:cs="Arial"/>
          <w:sz w:val="22"/>
          <w:szCs w:val="22"/>
          <w:lang w:val="es-PE" w:eastAsia="es-PE"/>
        </w:rPr>
        <w:t xml:space="preserve"> 27444, Ley del Procedimiento Administrativo General, aprobado mediante Decreto Supremo </w:t>
      </w:r>
      <w:proofErr w:type="spellStart"/>
      <w:r w:rsidRPr="00AA6B36">
        <w:rPr>
          <w:rFonts w:ascii="Arial" w:eastAsia="Arial" w:hAnsi="Arial" w:cs="Arial"/>
          <w:sz w:val="22"/>
          <w:szCs w:val="22"/>
          <w:lang w:val="es-PE" w:eastAsia="es-PE"/>
        </w:rPr>
        <w:t>Nº</w:t>
      </w:r>
      <w:proofErr w:type="spellEnd"/>
      <w:r w:rsidRPr="00AA6B36">
        <w:rPr>
          <w:rFonts w:ascii="Arial" w:eastAsia="Arial" w:hAnsi="Arial" w:cs="Arial"/>
          <w:sz w:val="22"/>
          <w:szCs w:val="22"/>
          <w:lang w:val="es-PE" w:eastAsia="es-PE"/>
        </w:rPr>
        <w:t xml:space="preserve"> 004-2019-JUS y sus modificatorias (en adelante TUO de la LPAG). </w:t>
      </w:r>
    </w:p>
    <w:p w14:paraId="76ED3B8D" w14:textId="77777777" w:rsidR="00AA6B36" w:rsidRPr="00AA6B36" w:rsidRDefault="00AA6B36" w:rsidP="00EB7C41">
      <w:pPr>
        <w:widowControl w:val="0"/>
        <w:numPr>
          <w:ilvl w:val="0"/>
          <w:numId w:val="16"/>
        </w:numPr>
        <w:spacing w:before="120" w:after="120"/>
        <w:ind w:left="142" w:hanging="425"/>
        <w:jc w:val="both"/>
        <w:rPr>
          <w:rFonts w:ascii="Arial" w:eastAsia="Arial" w:hAnsi="Arial" w:cs="Arial"/>
          <w:sz w:val="22"/>
          <w:szCs w:val="22"/>
          <w:lang w:val="es-PE" w:eastAsia="es-PE"/>
        </w:rPr>
      </w:pPr>
      <w:r w:rsidRPr="00AA6B36">
        <w:rPr>
          <w:rFonts w:ascii="Arial" w:eastAsia="Arial" w:hAnsi="Arial" w:cs="Arial"/>
          <w:sz w:val="22"/>
          <w:szCs w:val="22"/>
          <w:lang w:val="es-PE" w:eastAsia="es-PE"/>
        </w:rPr>
        <w:t xml:space="preserve">Ley </w:t>
      </w:r>
      <w:proofErr w:type="spellStart"/>
      <w:r w:rsidRPr="00AA6B36">
        <w:rPr>
          <w:rFonts w:ascii="Arial" w:eastAsia="Arial" w:hAnsi="Arial" w:cs="Arial"/>
          <w:sz w:val="22"/>
          <w:szCs w:val="22"/>
          <w:lang w:val="es-PE" w:eastAsia="es-PE"/>
        </w:rPr>
        <w:t>Nº</w:t>
      </w:r>
      <w:proofErr w:type="spellEnd"/>
      <w:r w:rsidRPr="00AA6B36">
        <w:rPr>
          <w:rFonts w:ascii="Arial" w:eastAsia="Arial" w:hAnsi="Arial" w:cs="Arial"/>
          <w:sz w:val="22"/>
          <w:szCs w:val="22"/>
          <w:lang w:val="es-PE" w:eastAsia="es-PE"/>
        </w:rPr>
        <w:t xml:space="preserve"> 27806 - Ley de Transparencia y de Acceso a la Información Pública.</w:t>
      </w:r>
    </w:p>
    <w:p w14:paraId="06128EC8" w14:textId="77777777" w:rsidR="00AA6B36" w:rsidRPr="00AA6B36" w:rsidRDefault="00AA6B36" w:rsidP="00EB7C41">
      <w:pPr>
        <w:widowControl w:val="0"/>
        <w:numPr>
          <w:ilvl w:val="0"/>
          <w:numId w:val="16"/>
        </w:numPr>
        <w:spacing w:before="120" w:after="120"/>
        <w:ind w:left="142" w:hanging="425"/>
        <w:jc w:val="both"/>
        <w:rPr>
          <w:rFonts w:ascii="Arial" w:eastAsia="Arial" w:hAnsi="Arial" w:cs="Arial"/>
          <w:sz w:val="22"/>
          <w:szCs w:val="22"/>
          <w:lang w:val="es-PE" w:eastAsia="es-PE"/>
        </w:rPr>
      </w:pPr>
      <w:r w:rsidRPr="00AA6B36">
        <w:rPr>
          <w:rFonts w:ascii="Arial" w:eastAsia="Arial" w:hAnsi="Arial" w:cs="Arial"/>
          <w:sz w:val="22"/>
          <w:szCs w:val="22"/>
          <w:lang w:val="es-PE" w:eastAsia="es-PE"/>
        </w:rPr>
        <w:t xml:space="preserve">Decreto Legislativo </w:t>
      </w:r>
      <w:proofErr w:type="spellStart"/>
      <w:r w:rsidRPr="00AA6B36">
        <w:rPr>
          <w:rFonts w:ascii="Arial" w:eastAsia="Arial" w:hAnsi="Arial" w:cs="Arial"/>
          <w:sz w:val="22"/>
          <w:szCs w:val="22"/>
          <w:lang w:val="es-PE" w:eastAsia="es-PE"/>
        </w:rPr>
        <w:t>N°</w:t>
      </w:r>
      <w:proofErr w:type="spellEnd"/>
      <w:r w:rsidRPr="00AA6B36">
        <w:rPr>
          <w:rFonts w:ascii="Arial" w:eastAsia="Arial" w:hAnsi="Arial" w:cs="Arial"/>
          <w:sz w:val="22"/>
          <w:szCs w:val="22"/>
          <w:lang w:val="es-PE" w:eastAsia="es-PE"/>
        </w:rPr>
        <w:t xml:space="preserve"> 1412, que aprueba la Ley de Gobierno Digital. </w:t>
      </w:r>
    </w:p>
    <w:p w14:paraId="10FC3A31" w14:textId="5BCAFB64" w:rsidR="00AA6B36" w:rsidRPr="00AA6B36" w:rsidRDefault="00AA6B36" w:rsidP="00EB7C41">
      <w:pPr>
        <w:widowControl w:val="0"/>
        <w:numPr>
          <w:ilvl w:val="0"/>
          <w:numId w:val="16"/>
        </w:numPr>
        <w:spacing w:before="120" w:after="120"/>
        <w:ind w:left="142" w:hanging="425"/>
        <w:jc w:val="both"/>
        <w:rPr>
          <w:rFonts w:ascii="Arial" w:eastAsia="Arial" w:hAnsi="Arial" w:cs="Arial"/>
          <w:sz w:val="22"/>
          <w:szCs w:val="22"/>
          <w:lang w:val="es-PE" w:eastAsia="es-PE"/>
        </w:rPr>
      </w:pPr>
      <w:r w:rsidRPr="00AA6B36">
        <w:rPr>
          <w:rFonts w:ascii="Arial" w:eastAsia="Arial" w:hAnsi="Arial" w:cs="Arial"/>
          <w:sz w:val="22"/>
          <w:szCs w:val="22"/>
          <w:lang w:val="es-PE" w:eastAsia="es-PE"/>
        </w:rPr>
        <w:t xml:space="preserve">Decreto Legislativo </w:t>
      </w:r>
      <w:proofErr w:type="spellStart"/>
      <w:r w:rsidRPr="00AA6B36">
        <w:rPr>
          <w:rFonts w:ascii="Arial" w:eastAsia="Arial" w:hAnsi="Arial" w:cs="Arial"/>
          <w:sz w:val="22"/>
          <w:szCs w:val="22"/>
          <w:lang w:val="es-PE" w:eastAsia="es-PE"/>
        </w:rPr>
        <w:t>N°</w:t>
      </w:r>
      <w:proofErr w:type="spellEnd"/>
      <w:r w:rsidRPr="00AA6B36">
        <w:rPr>
          <w:rFonts w:ascii="Arial" w:eastAsia="Arial" w:hAnsi="Arial" w:cs="Arial"/>
          <w:sz w:val="22"/>
          <w:szCs w:val="22"/>
          <w:lang w:val="es-PE" w:eastAsia="es-PE"/>
        </w:rPr>
        <w:t xml:space="preserve"> 1252; Decreto Legislativo que crea el Sistema Nacional de Programación Multianual y Gestión de </w:t>
      </w:r>
      <w:r w:rsidR="000C4024">
        <w:rPr>
          <w:rFonts w:ascii="Arial" w:eastAsia="Arial" w:hAnsi="Arial" w:cs="Arial"/>
          <w:sz w:val="22"/>
          <w:szCs w:val="22"/>
          <w:lang w:val="es-PE" w:eastAsia="es-PE"/>
        </w:rPr>
        <w:t>Inversion</w:t>
      </w:r>
      <w:r w:rsidR="000C4024" w:rsidRPr="00AA6B36">
        <w:rPr>
          <w:rFonts w:ascii="Arial" w:eastAsia="Arial" w:hAnsi="Arial" w:cs="Arial"/>
          <w:sz w:val="22"/>
          <w:szCs w:val="22"/>
          <w:lang w:val="es-PE" w:eastAsia="es-PE"/>
        </w:rPr>
        <w:t>es</w:t>
      </w:r>
      <w:r w:rsidRPr="00AA6B36">
        <w:rPr>
          <w:rFonts w:ascii="Arial" w:eastAsia="Arial" w:hAnsi="Arial" w:cs="Arial"/>
          <w:sz w:val="22"/>
          <w:szCs w:val="22"/>
          <w:lang w:val="es-PE" w:eastAsia="es-PE"/>
        </w:rPr>
        <w:t xml:space="preserve"> y deroga la Ley </w:t>
      </w:r>
      <w:proofErr w:type="spellStart"/>
      <w:r w:rsidRPr="00AA6B36">
        <w:rPr>
          <w:rFonts w:ascii="Arial" w:eastAsia="Arial" w:hAnsi="Arial" w:cs="Arial"/>
          <w:sz w:val="22"/>
          <w:szCs w:val="22"/>
          <w:lang w:val="es-PE" w:eastAsia="es-PE"/>
        </w:rPr>
        <w:t>N°</w:t>
      </w:r>
      <w:proofErr w:type="spellEnd"/>
      <w:r w:rsidRPr="00AA6B36">
        <w:rPr>
          <w:rFonts w:ascii="Arial" w:eastAsia="Arial" w:hAnsi="Arial" w:cs="Arial"/>
          <w:sz w:val="22"/>
          <w:szCs w:val="22"/>
          <w:lang w:val="es-PE" w:eastAsia="es-PE"/>
        </w:rPr>
        <w:t xml:space="preserve"> 27293, Ley del Sistema Nacional de Inversión Pública.</w:t>
      </w:r>
    </w:p>
    <w:p w14:paraId="375131BC" w14:textId="77777777" w:rsidR="00AA6B36" w:rsidRDefault="00AA6B36" w:rsidP="00EB7C41">
      <w:pPr>
        <w:widowControl w:val="0"/>
        <w:numPr>
          <w:ilvl w:val="0"/>
          <w:numId w:val="16"/>
        </w:numPr>
        <w:spacing w:before="120" w:after="120"/>
        <w:ind w:left="142" w:hanging="425"/>
        <w:jc w:val="both"/>
        <w:rPr>
          <w:rFonts w:ascii="Arial" w:eastAsia="Arial" w:hAnsi="Arial" w:cs="Arial"/>
          <w:sz w:val="22"/>
          <w:szCs w:val="22"/>
          <w:lang w:val="es-PE" w:eastAsia="es-PE"/>
        </w:rPr>
      </w:pPr>
      <w:r w:rsidRPr="00AA6B36">
        <w:rPr>
          <w:rFonts w:ascii="Arial" w:eastAsia="Arial" w:hAnsi="Arial" w:cs="Arial"/>
          <w:sz w:val="22"/>
          <w:szCs w:val="22"/>
          <w:lang w:val="es-PE" w:eastAsia="es-PE"/>
        </w:rPr>
        <w:t xml:space="preserve">Decreto Supremo </w:t>
      </w:r>
      <w:proofErr w:type="spellStart"/>
      <w:r w:rsidRPr="00AA6B36">
        <w:rPr>
          <w:rFonts w:ascii="Arial" w:eastAsia="Arial" w:hAnsi="Arial" w:cs="Arial"/>
          <w:sz w:val="22"/>
          <w:szCs w:val="22"/>
          <w:lang w:val="es-PE" w:eastAsia="es-PE"/>
        </w:rPr>
        <w:t>N°</w:t>
      </w:r>
      <w:proofErr w:type="spellEnd"/>
      <w:r w:rsidRPr="00AA6B36">
        <w:rPr>
          <w:rFonts w:ascii="Arial" w:eastAsia="Arial" w:hAnsi="Arial" w:cs="Arial"/>
          <w:sz w:val="22"/>
          <w:szCs w:val="22"/>
          <w:lang w:val="es-PE" w:eastAsia="es-PE"/>
        </w:rPr>
        <w:t xml:space="preserve"> 027-2017-EF, que aprueba el Reglamento del Decreto Legislativo </w:t>
      </w:r>
      <w:proofErr w:type="spellStart"/>
      <w:r w:rsidRPr="00AA6B36">
        <w:rPr>
          <w:rFonts w:ascii="Arial" w:eastAsia="Arial" w:hAnsi="Arial" w:cs="Arial"/>
          <w:sz w:val="22"/>
          <w:szCs w:val="22"/>
          <w:lang w:val="es-PE" w:eastAsia="es-PE"/>
        </w:rPr>
        <w:t>N°</w:t>
      </w:r>
      <w:proofErr w:type="spellEnd"/>
      <w:r w:rsidRPr="00AA6B36">
        <w:rPr>
          <w:rFonts w:ascii="Arial" w:eastAsia="Arial" w:hAnsi="Arial" w:cs="Arial"/>
          <w:sz w:val="22"/>
          <w:szCs w:val="22"/>
          <w:lang w:val="es-PE" w:eastAsia="es-PE"/>
        </w:rPr>
        <w:t xml:space="preserve"> 1252.</w:t>
      </w:r>
    </w:p>
    <w:p w14:paraId="40EDBB29" w14:textId="22368B5A" w:rsidR="00AA6B36" w:rsidRPr="00AA6B36" w:rsidRDefault="00AA6B36" w:rsidP="00EB7C41">
      <w:pPr>
        <w:widowControl w:val="0"/>
        <w:numPr>
          <w:ilvl w:val="0"/>
          <w:numId w:val="16"/>
        </w:numPr>
        <w:spacing w:before="120" w:after="120"/>
        <w:ind w:left="142" w:hanging="425"/>
        <w:jc w:val="both"/>
        <w:rPr>
          <w:rFonts w:ascii="Arial" w:eastAsia="Arial" w:hAnsi="Arial" w:cs="Arial"/>
          <w:sz w:val="22"/>
          <w:szCs w:val="22"/>
          <w:lang w:val="es-PE" w:eastAsia="es-PE"/>
        </w:rPr>
      </w:pPr>
      <w:r w:rsidRPr="00AA6B36">
        <w:rPr>
          <w:rFonts w:ascii="Arial" w:eastAsia="Arial" w:hAnsi="Arial" w:cs="Arial"/>
          <w:sz w:val="22"/>
          <w:szCs w:val="22"/>
          <w:lang w:val="es-PE" w:eastAsia="es-PE"/>
        </w:rPr>
        <w:t xml:space="preserve">Resolución Directoral N°001-2019-EF/63.1 que aprueba la Directiva N°001-2019EF/63.01 “Directiva General del Sistema Nacional de Programación Multianual y Gestión de </w:t>
      </w:r>
      <w:r w:rsidR="000C4024">
        <w:rPr>
          <w:rFonts w:ascii="Arial" w:eastAsia="Arial" w:hAnsi="Arial" w:cs="Arial"/>
          <w:sz w:val="22"/>
          <w:szCs w:val="22"/>
          <w:lang w:val="es-PE" w:eastAsia="es-PE"/>
        </w:rPr>
        <w:t>Inversion</w:t>
      </w:r>
      <w:r w:rsidR="000C4024" w:rsidRPr="00AA6B36">
        <w:rPr>
          <w:rFonts w:ascii="Arial" w:eastAsia="Arial" w:hAnsi="Arial" w:cs="Arial"/>
          <w:sz w:val="22"/>
          <w:szCs w:val="22"/>
          <w:lang w:val="es-PE" w:eastAsia="es-PE"/>
        </w:rPr>
        <w:t>es</w:t>
      </w:r>
      <w:r w:rsidRPr="00AA6B36">
        <w:rPr>
          <w:rFonts w:ascii="Arial" w:eastAsia="Arial" w:hAnsi="Arial" w:cs="Arial"/>
          <w:sz w:val="22"/>
          <w:szCs w:val="22"/>
          <w:lang w:val="es-PE" w:eastAsia="es-PE"/>
        </w:rPr>
        <w:t>.”</w:t>
      </w:r>
    </w:p>
    <w:p w14:paraId="7B31E0C5" w14:textId="77777777" w:rsidR="00AA6B36" w:rsidRPr="00AA6B36" w:rsidRDefault="00AA6B36" w:rsidP="00EB7C41">
      <w:pPr>
        <w:widowControl w:val="0"/>
        <w:numPr>
          <w:ilvl w:val="0"/>
          <w:numId w:val="16"/>
        </w:numPr>
        <w:spacing w:before="120" w:after="120"/>
        <w:ind w:left="142" w:hanging="425"/>
        <w:jc w:val="both"/>
        <w:rPr>
          <w:rFonts w:ascii="Arial" w:eastAsia="Arial" w:hAnsi="Arial" w:cs="Arial"/>
          <w:sz w:val="22"/>
          <w:szCs w:val="22"/>
          <w:lang w:val="es-PE" w:eastAsia="es-PE"/>
        </w:rPr>
      </w:pPr>
      <w:r w:rsidRPr="00AA6B36">
        <w:rPr>
          <w:rFonts w:ascii="Arial" w:eastAsia="Arial" w:hAnsi="Arial" w:cs="Arial"/>
          <w:sz w:val="22"/>
          <w:szCs w:val="22"/>
          <w:lang w:val="es-PE" w:eastAsia="es-PE"/>
        </w:rPr>
        <w:t xml:space="preserve">Resolución Ministerial </w:t>
      </w:r>
      <w:proofErr w:type="spellStart"/>
      <w:r w:rsidRPr="00AA6B36">
        <w:rPr>
          <w:rFonts w:ascii="Arial" w:eastAsia="Arial" w:hAnsi="Arial" w:cs="Arial"/>
          <w:sz w:val="22"/>
          <w:szCs w:val="22"/>
          <w:lang w:val="es-PE" w:eastAsia="es-PE"/>
        </w:rPr>
        <w:t>N°</w:t>
      </w:r>
      <w:proofErr w:type="spellEnd"/>
      <w:r w:rsidRPr="00AA6B36">
        <w:rPr>
          <w:rFonts w:ascii="Arial" w:eastAsia="Arial" w:hAnsi="Arial" w:cs="Arial"/>
          <w:sz w:val="22"/>
          <w:szCs w:val="22"/>
          <w:lang w:val="es-PE" w:eastAsia="es-PE"/>
        </w:rPr>
        <w:t xml:space="preserve"> 035-2018-EF/15, que aprueba la Directiva para la Programación Multianual, publicada en el Diario Oficial “El Peruano”, el 6 de febrero de 2018.</w:t>
      </w:r>
    </w:p>
    <w:p w14:paraId="4388CD58" w14:textId="77777777" w:rsidR="00AA6B36" w:rsidRPr="00AA6B36" w:rsidRDefault="00AA6B36" w:rsidP="00EB7C41">
      <w:pPr>
        <w:widowControl w:val="0"/>
        <w:numPr>
          <w:ilvl w:val="0"/>
          <w:numId w:val="16"/>
        </w:numPr>
        <w:spacing w:before="120" w:after="120"/>
        <w:ind w:left="142" w:hanging="425"/>
        <w:jc w:val="both"/>
        <w:rPr>
          <w:rFonts w:ascii="Arial" w:eastAsia="Arial" w:hAnsi="Arial" w:cs="Arial"/>
          <w:sz w:val="22"/>
          <w:szCs w:val="22"/>
          <w:lang w:val="es-PE" w:eastAsia="es-PE"/>
        </w:rPr>
      </w:pPr>
      <w:r w:rsidRPr="00AA6B36">
        <w:rPr>
          <w:rFonts w:ascii="Arial" w:eastAsia="Arial" w:hAnsi="Arial" w:cs="Arial"/>
          <w:sz w:val="22"/>
          <w:szCs w:val="22"/>
          <w:lang w:val="es-PE" w:eastAsia="es-PE"/>
        </w:rPr>
        <w:t xml:space="preserve">Decreto Supremo </w:t>
      </w:r>
      <w:proofErr w:type="spellStart"/>
      <w:r w:rsidRPr="00AA6B36">
        <w:rPr>
          <w:rFonts w:ascii="Arial" w:eastAsia="Arial" w:hAnsi="Arial" w:cs="Arial"/>
          <w:sz w:val="22"/>
          <w:szCs w:val="22"/>
          <w:lang w:val="es-PE" w:eastAsia="es-PE"/>
        </w:rPr>
        <w:t>Nº</w:t>
      </w:r>
      <w:proofErr w:type="spellEnd"/>
      <w:r w:rsidRPr="00AA6B36">
        <w:rPr>
          <w:rFonts w:ascii="Arial" w:eastAsia="Arial" w:hAnsi="Arial" w:cs="Arial"/>
          <w:sz w:val="22"/>
          <w:szCs w:val="22"/>
          <w:lang w:val="es-PE" w:eastAsia="es-PE"/>
        </w:rPr>
        <w:t xml:space="preserve"> 011-2006-VIVIENDA, Decreto que aprueba el Reglamento Nacional de Edificaciones, con sus modificatorias, ampliatorias y complementarias. </w:t>
      </w:r>
    </w:p>
    <w:p w14:paraId="723A7278" w14:textId="77777777" w:rsidR="00AA6B36" w:rsidRPr="00AA6B36" w:rsidRDefault="00AA6B36" w:rsidP="00EB7C41">
      <w:pPr>
        <w:widowControl w:val="0"/>
        <w:numPr>
          <w:ilvl w:val="0"/>
          <w:numId w:val="16"/>
        </w:numPr>
        <w:spacing w:before="120" w:after="120"/>
        <w:ind w:left="142" w:hanging="425"/>
        <w:jc w:val="both"/>
        <w:rPr>
          <w:rFonts w:ascii="Arial" w:eastAsia="Arial" w:hAnsi="Arial" w:cs="Arial"/>
          <w:sz w:val="22"/>
          <w:szCs w:val="22"/>
          <w:lang w:val="es-PE" w:eastAsia="es-PE"/>
        </w:rPr>
      </w:pPr>
      <w:r w:rsidRPr="00AA6B36">
        <w:rPr>
          <w:rFonts w:ascii="Arial" w:eastAsia="Arial" w:hAnsi="Arial" w:cs="Arial"/>
          <w:sz w:val="22"/>
          <w:szCs w:val="22"/>
          <w:lang w:val="es-PE" w:eastAsia="es-PE"/>
        </w:rPr>
        <w:t xml:space="preserve">Resolución Directoral </w:t>
      </w:r>
      <w:proofErr w:type="spellStart"/>
      <w:r w:rsidRPr="00AA6B36">
        <w:rPr>
          <w:rFonts w:ascii="Arial" w:eastAsia="Arial" w:hAnsi="Arial" w:cs="Arial"/>
          <w:sz w:val="22"/>
          <w:szCs w:val="22"/>
          <w:lang w:val="es-PE" w:eastAsia="es-PE"/>
        </w:rPr>
        <w:t>N°</w:t>
      </w:r>
      <w:proofErr w:type="spellEnd"/>
      <w:r w:rsidRPr="00AA6B36">
        <w:rPr>
          <w:rFonts w:ascii="Arial" w:eastAsia="Arial" w:hAnsi="Arial" w:cs="Arial"/>
          <w:sz w:val="22"/>
          <w:szCs w:val="22"/>
          <w:lang w:val="es-PE" w:eastAsia="es-PE"/>
        </w:rPr>
        <w:t xml:space="preserve"> 035-2010/Vivienda/VMCS-DNC, que aprueba la Norma Técnica denominada “Elementos para la Determinación del Costo Horario de los Equipos y la Maquinaria del Sector Construcción”.</w:t>
      </w:r>
    </w:p>
    <w:p w14:paraId="47466D10" w14:textId="77777777" w:rsidR="00AA6B36" w:rsidRPr="00AA6B36" w:rsidRDefault="00AA6B36" w:rsidP="00EB7C41">
      <w:pPr>
        <w:widowControl w:val="0"/>
        <w:numPr>
          <w:ilvl w:val="0"/>
          <w:numId w:val="16"/>
        </w:numPr>
        <w:spacing w:before="120" w:after="120"/>
        <w:ind w:left="142" w:hanging="425"/>
        <w:jc w:val="both"/>
        <w:rPr>
          <w:rFonts w:ascii="Arial" w:eastAsia="Arial" w:hAnsi="Arial" w:cs="Arial"/>
          <w:sz w:val="22"/>
          <w:szCs w:val="22"/>
          <w:lang w:val="es-PE" w:eastAsia="es-PE"/>
        </w:rPr>
      </w:pPr>
      <w:r w:rsidRPr="00AA6B36">
        <w:rPr>
          <w:rFonts w:ascii="Arial" w:eastAsia="Arial" w:hAnsi="Arial" w:cs="Arial"/>
          <w:sz w:val="22"/>
          <w:szCs w:val="22"/>
          <w:lang w:val="es-PE" w:eastAsia="es-PE"/>
        </w:rPr>
        <w:t>Normas NTP, ITINTEC, ASTM, ACI y demás normativa aplicable.</w:t>
      </w:r>
    </w:p>
    <w:p w14:paraId="73D2E83C" w14:textId="77777777" w:rsidR="00AA6B36" w:rsidRPr="00AA6B36" w:rsidRDefault="00AA6B36" w:rsidP="00EB7C41">
      <w:pPr>
        <w:widowControl w:val="0"/>
        <w:numPr>
          <w:ilvl w:val="0"/>
          <w:numId w:val="16"/>
        </w:numPr>
        <w:spacing w:before="120" w:after="120"/>
        <w:ind w:left="142" w:hanging="425"/>
        <w:jc w:val="both"/>
        <w:rPr>
          <w:rFonts w:ascii="Arial" w:eastAsia="Arial" w:hAnsi="Arial" w:cs="Arial"/>
          <w:sz w:val="22"/>
          <w:szCs w:val="22"/>
          <w:lang w:val="es-PE" w:eastAsia="es-PE"/>
        </w:rPr>
      </w:pPr>
      <w:r w:rsidRPr="00AA6B36">
        <w:rPr>
          <w:rFonts w:ascii="Arial" w:eastAsia="Arial" w:hAnsi="Arial" w:cs="Arial"/>
          <w:sz w:val="22"/>
          <w:szCs w:val="22"/>
          <w:lang w:val="es-PE" w:eastAsia="es-PE"/>
        </w:rPr>
        <w:t>Ley de Seguridad y Salud en el trabajo 29783 y Reglamento de la ley 29783 D.S 0052012</w:t>
      </w:r>
    </w:p>
    <w:p w14:paraId="7D243570" w14:textId="77777777" w:rsidR="00AA6B36" w:rsidRPr="00AA6B36" w:rsidRDefault="00AA6B36" w:rsidP="00EB7C41">
      <w:pPr>
        <w:widowControl w:val="0"/>
        <w:numPr>
          <w:ilvl w:val="0"/>
          <w:numId w:val="16"/>
        </w:numPr>
        <w:spacing w:before="120" w:after="120"/>
        <w:ind w:left="142" w:hanging="425"/>
        <w:jc w:val="both"/>
        <w:rPr>
          <w:rFonts w:ascii="Arial" w:eastAsia="Arial" w:hAnsi="Arial" w:cs="Arial"/>
          <w:sz w:val="22"/>
          <w:szCs w:val="22"/>
          <w:lang w:val="es-PE" w:eastAsia="es-PE"/>
        </w:rPr>
      </w:pPr>
      <w:r w:rsidRPr="00AA6B36">
        <w:rPr>
          <w:rFonts w:ascii="Arial" w:eastAsia="Arial" w:hAnsi="Arial" w:cs="Arial"/>
          <w:sz w:val="22"/>
          <w:szCs w:val="22"/>
          <w:lang w:val="es-PE" w:eastAsia="es-PE"/>
        </w:rPr>
        <w:t>Norma G-050 Seguridad en la construcción.</w:t>
      </w:r>
    </w:p>
    <w:p w14:paraId="7122FC66" w14:textId="77777777" w:rsidR="00AA6B36" w:rsidRPr="00AA6B36" w:rsidRDefault="00AA6B36" w:rsidP="00EB7C41">
      <w:pPr>
        <w:widowControl w:val="0"/>
        <w:numPr>
          <w:ilvl w:val="0"/>
          <w:numId w:val="16"/>
        </w:numPr>
        <w:spacing w:before="120" w:after="120"/>
        <w:ind w:left="142" w:hanging="425"/>
        <w:jc w:val="both"/>
        <w:rPr>
          <w:rFonts w:ascii="Arial" w:eastAsia="Arial" w:hAnsi="Arial" w:cs="Arial"/>
          <w:sz w:val="22"/>
          <w:szCs w:val="22"/>
          <w:lang w:val="es-PE" w:eastAsia="es-PE"/>
        </w:rPr>
      </w:pPr>
      <w:r w:rsidRPr="00AA6B36">
        <w:rPr>
          <w:rFonts w:ascii="Arial" w:eastAsia="Arial" w:hAnsi="Arial" w:cs="Arial"/>
          <w:sz w:val="22"/>
          <w:szCs w:val="22"/>
          <w:lang w:val="es-PE" w:eastAsia="es-PE"/>
        </w:rPr>
        <w:t xml:space="preserve">R.M. </w:t>
      </w:r>
      <w:proofErr w:type="spellStart"/>
      <w:r w:rsidRPr="00AA6B36">
        <w:rPr>
          <w:rFonts w:ascii="Arial" w:eastAsia="Arial" w:hAnsi="Arial" w:cs="Arial"/>
          <w:sz w:val="22"/>
          <w:szCs w:val="22"/>
          <w:lang w:val="es-PE" w:eastAsia="es-PE"/>
        </w:rPr>
        <w:t>N°</w:t>
      </w:r>
      <w:proofErr w:type="spellEnd"/>
      <w:r w:rsidRPr="00AA6B36">
        <w:rPr>
          <w:rFonts w:ascii="Arial" w:eastAsia="Arial" w:hAnsi="Arial" w:cs="Arial"/>
          <w:sz w:val="22"/>
          <w:szCs w:val="22"/>
          <w:lang w:val="es-PE" w:eastAsia="es-PE"/>
        </w:rPr>
        <w:t xml:space="preserve"> 122-2019 Reglamento de Seguridad Salud en el Trabajo para el Sector Construcción.</w:t>
      </w:r>
    </w:p>
    <w:p w14:paraId="6639D8DA" w14:textId="77777777" w:rsidR="00AA6B36" w:rsidRPr="00AA6B36" w:rsidRDefault="00AA6B36" w:rsidP="00EB7C41">
      <w:pPr>
        <w:widowControl w:val="0"/>
        <w:numPr>
          <w:ilvl w:val="0"/>
          <w:numId w:val="16"/>
        </w:numPr>
        <w:spacing w:before="120" w:after="120"/>
        <w:ind w:left="142" w:hanging="425"/>
        <w:jc w:val="both"/>
        <w:rPr>
          <w:rFonts w:ascii="Arial" w:eastAsia="Arial" w:hAnsi="Arial" w:cs="Arial"/>
          <w:sz w:val="22"/>
          <w:szCs w:val="22"/>
          <w:lang w:val="es-PE" w:eastAsia="es-PE"/>
        </w:rPr>
      </w:pPr>
      <w:r w:rsidRPr="00AA6B36">
        <w:rPr>
          <w:rFonts w:ascii="Arial" w:eastAsia="Arial" w:hAnsi="Arial" w:cs="Arial"/>
          <w:sz w:val="22"/>
          <w:szCs w:val="22"/>
          <w:lang w:val="es-PE" w:eastAsia="es-PE"/>
        </w:rPr>
        <w:t xml:space="preserve">R.S. </w:t>
      </w:r>
      <w:proofErr w:type="spellStart"/>
      <w:r w:rsidRPr="00AA6B36">
        <w:rPr>
          <w:rFonts w:ascii="Arial" w:eastAsia="Arial" w:hAnsi="Arial" w:cs="Arial"/>
          <w:sz w:val="22"/>
          <w:szCs w:val="22"/>
          <w:lang w:val="es-PE" w:eastAsia="es-PE"/>
        </w:rPr>
        <w:t>N°</w:t>
      </w:r>
      <w:proofErr w:type="spellEnd"/>
      <w:r w:rsidRPr="00AA6B36">
        <w:rPr>
          <w:rFonts w:ascii="Arial" w:eastAsia="Arial" w:hAnsi="Arial" w:cs="Arial"/>
          <w:sz w:val="22"/>
          <w:szCs w:val="22"/>
          <w:lang w:val="es-PE" w:eastAsia="es-PE"/>
        </w:rPr>
        <w:t xml:space="preserve"> 021-83 TR: Normas básicas de seguridad e higiene en Obras de Edificación.</w:t>
      </w:r>
    </w:p>
    <w:p w14:paraId="54411084" w14:textId="77777777" w:rsidR="00AA6B36" w:rsidRPr="00AA6B36" w:rsidRDefault="00AA6B36" w:rsidP="00EB7C41">
      <w:pPr>
        <w:widowControl w:val="0"/>
        <w:numPr>
          <w:ilvl w:val="0"/>
          <w:numId w:val="16"/>
        </w:numPr>
        <w:spacing w:before="120" w:after="120"/>
        <w:ind w:left="142" w:hanging="425"/>
        <w:jc w:val="both"/>
        <w:rPr>
          <w:rFonts w:ascii="Arial" w:eastAsia="Arial" w:hAnsi="Arial" w:cs="Arial"/>
          <w:sz w:val="22"/>
          <w:szCs w:val="22"/>
          <w:lang w:val="es-PE" w:eastAsia="es-PE"/>
        </w:rPr>
      </w:pPr>
      <w:r w:rsidRPr="00AA6B36">
        <w:rPr>
          <w:rFonts w:ascii="Arial" w:eastAsia="Arial" w:hAnsi="Arial" w:cs="Arial"/>
          <w:sz w:val="22"/>
          <w:szCs w:val="22"/>
          <w:lang w:val="es-PE" w:eastAsia="es-PE"/>
        </w:rPr>
        <w:t xml:space="preserve">R.M. </w:t>
      </w:r>
      <w:proofErr w:type="spellStart"/>
      <w:r w:rsidRPr="00AA6B36">
        <w:rPr>
          <w:rFonts w:ascii="Arial" w:eastAsia="Arial" w:hAnsi="Arial" w:cs="Arial"/>
          <w:sz w:val="22"/>
          <w:szCs w:val="22"/>
          <w:lang w:val="es-PE" w:eastAsia="es-PE"/>
        </w:rPr>
        <w:t>N°</w:t>
      </w:r>
      <w:proofErr w:type="spellEnd"/>
      <w:r w:rsidRPr="00AA6B36">
        <w:rPr>
          <w:rFonts w:ascii="Arial" w:eastAsia="Arial" w:hAnsi="Arial" w:cs="Arial"/>
          <w:sz w:val="22"/>
          <w:szCs w:val="22"/>
          <w:lang w:val="es-PE" w:eastAsia="es-PE"/>
        </w:rPr>
        <w:t xml:space="preserve"> 427-2001 MTC/15.04 del 26-09-2001. Norma Técnica de Edificación E-120, “Seguridad durante la Construcción”.</w:t>
      </w:r>
    </w:p>
    <w:p w14:paraId="5F237251" w14:textId="77777777" w:rsidR="00AA6B36" w:rsidRPr="00AA6B36" w:rsidRDefault="00AA6B36" w:rsidP="00EB7C41">
      <w:pPr>
        <w:widowControl w:val="0"/>
        <w:numPr>
          <w:ilvl w:val="0"/>
          <w:numId w:val="16"/>
        </w:numPr>
        <w:spacing w:before="120" w:after="120"/>
        <w:ind w:left="142" w:hanging="425"/>
        <w:jc w:val="both"/>
        <w:rPr>
          <w:rFonts w:ascii="Arial" w:eastAsia="Arial" w:hAnsi="Arial" w:cs="Arial"/>
          <w:sz w:val="22"/>
          <w:szCs w:val="22"/>
          <w:lang w:val="es-PE" w:eastAsia="es-PE"/>
        </w:rPr>
      </w:pPr>
      <w:r w:rsidRPr="00AA6B36">
        <w:rPr>
          <w:rFonts w:ascii="Arial" w:eastAsia="Arial" w:hAnsi="Arial" w:cs="Arial"/>
          <w:sz w:val="22"/>
          <w:szCs w:val="22"/>
          <w:lang w:val="es-PE" w:eastAsia="es-PE"/>
        </w:rPr>
        <w:lastRenderedPageBreak/>
        <w:t xml:space="preserve">D.S. </w:t>
      </w:r>
      <w:proofErr w:type="spellStart"/>
      <w:r w:rsidRPr="00AA6B36">
        <w:rPr>
          <w:rFonts w:ascii="Arial" w:eastAsia="Arial" w:hAnsi="Arial" w:cs="Arial"/>
          <w:sz w:val="22"/>
          <w:szCs w:val="22"/>
          <w:lang w:val="es-PE" w:eastAsia="es-PE"/>
        </w:rPr>
        <w:t>N°</w:t>
      </w:r>
      <w:proofErr w:type="spellEnd"/>
      <w:r w:rsidRPr="00AA6B36">
        <w:rPr>
          <w:rFonts w:ascii="Arial" w:eastAsia="Arial" w:hAnsi="Arial" w:cs="Arial"/>
          <w:sz w:val="22"/>
          <w:szCs w:val="22"/>
          <w:lang w:val="es-PE" w:eastAsia="es-PE"/>
        </w:rPr>
        <w:t xml:space="preserve"> 011-2019 TR- Reglamento de Seguridad y Salud en el trabajo para el Sector Construcción.</w:t>
      </w:r>
    </w:p>
    <w:p w14:paraId="6DE56983" w14:textId="77777777" w:rsidR="00AA6B36" w:rsidRPr="00AA6B36" w:rsidRDefault="00AA6B36" w:rsidP="00EB7C41">
      <w:pPr>
        <w:widowControl w:val="0"/>
        <w:numPr>
          <w:ilvl w:val="0"/>
          <w:numId w:val="16"/>
        </w:numPr>
        <w:spacing w:before="120" w:after="120"/>
        <w:ind w:left="142" w:hanging="425"/>
        <w:jc w:val="both"/>
        <w:rPr>
          <w:rFonts w:ascii="Arial" w:eastAsia="Arial" w:hAnsi="Arial" w:cs="Arial"/>
          <w:sz w:val="22"/>
          <w:szCs w:val="22"/>
          <w:lang w:val="es-PE" w:eastAsia="es-PE"/>
        </w:rPr>
      </w:pPr>
      <w:r w:rsidRPr="00AA6B36">
        <w:rPr>
          <w:rFonts w:ascii="Arial" w:eastAsia="Arial" w:hAnsi="Arial" w:cs="Arial"/>
          <w:sz w:val="22"/>
          <w:szCs w:val="22"/>
          <w:lang w:val="es-PE" w:eastAsia="es-PE"/>
        </w:rPr>
        <w:t>Norma G.030 "Derechos y Responsabilidades de los involucrados en los Proyectos de Edificación".</w:t>
      </w:r>
    </w:p>
    <w:p w14:paraId="150DA980" w14:textId="77777777" w:rsidR="00AA6B36" w:rsidRPr="00AA6B36" w:rsidRDefault="00AA6B36" w:rsidP="00EB7C41">
      <w:pPr>
        <w:widowControl w:val="0"/>
        <w:numPr>
          <w:ilvl w:val="0"/>
          <w:numId w:val="16"/>
        </w:numPr>
        <w:spacing w:before="120" w:after="120"/>
        <w:ind w:left="142" w:hanging="425"/>
        <w:jc w:val="both"/>
        <w:rPr>
          <w:rFonts w:ascii="Arial" w:eastAsia="Arial" w:hAnsi="Arial" w:cs="Arial"/>
          <w:sz w:val="22"/>
          <w:szCs w:val="22"/>
          <w:lang w:val="es-PE" w:eastAsia="es-PE"/>
        </w:rPr>
      </w:pPr>
      <w:r w:rsidRPr="00AA6B36">
        <w:rPr>
          <w:rFonts w:ascii="Arial" w:eastAsia="Arial" w:hAnsi="Arial" w:cs="Arial"/>
          <w:sz w:val="22"/>
          <w:szCs w:val="22"/>
          <w:lang w:val="es-PE" w:eastAsia="es-PE"/>
        </w:rPr>
        <w:t xml:space="preserve">Ley </w:t>
      </w:r>
      <w:proofErr w:type="spellStart"/>
      <w:r w:rsidRPr="00AA6B36">
        <w:rPr>
          <w:rFonts w:ascii="Arial" w:eastAsia="Arial" w:hAnsi="Arial" w:cs="Arial"/>
          <w:sz w:val="22"/>
          <w:szCs w:val="22"/>
          <w:lang w:val="es-PE" w:eastAsia="es-PE"/>
        </w:rPr>
        <w:t>N°</w:t>
      </w:r>
      <w:proofErr w:type="spellEnd"/>
      <w:r w:rsidRPr="00AA6B36">
        <w:rPr>
          <w:rFonts w:ascii="Arial" w:eastAsia="Arial" w:hAnsi="Arial" w:cs="Arial"/>
          <w:sz w:val="22"/>
          <w:szCs w:val="22"/>
          <w:lang w:val="es-PE" w:eastAsia="es-PE"/>
        </w:rPr>
        <w:t xml:space="preserve"> 27785, Ley orgánica del sistema Nacional de Control y de la Contraloría general de Republica.</w:t>
      </w:r>
    </w:p>
    <w:p w14:paraId="2DC8EB2D" w14:textId="0C87CB28" w:rsidR="00AA6B36" w:rsidRPr="00AA6B36" w:rsidRDefault="00AA6B36" w:rsidP="00EB7C41">
      <w:pPr>
        <w:widowControl w:val="0"/>
        <w:numPr>
          <w:ilvl w:val="0"/>
          <w:numId w:val="16"/>
        </w:numPr>
        <w:spacing w:before="120" w:after="120"/>
        <w:ind w:left="142" w:hanging="425"/>
        <w:jc w:val="both"/>
        <w:rPr>
          <w:rFonts w:ascii="Arial" w:eastAsia="Arial" w:hAnsi="Arial" w:cs="Arial"/>
          <w:sz w:val="22"/>
          <w:szCs w:val="22"/>
          <w:lang w:val="es-PE" w:eastAsia="es-PE"/>
        </w:rPr>
      </w:pPr>
      <w:r w:rsidRPr="00AA6B36">
        <w:rPr>
          <w:rFonts w:ascii="Arial" w:eastAsia="Arial" w:hAnsi="Arial" w:cs="Arial"/>
          <w:sz w:val="22"/>
          <w:szCs w:val="22"/>
          <w:lang w:val="es-PE" w:eastAsia="es-PE"/>
        </w:rPr>
        <w:t xml:space="preserve">Directiva </w:t>
      </w:r>
      <w:proofErr w:type="spellStart"/>
      <w:r w:rsidRPr="00AA6B36">
        <w:rPr>
          <w:rFonts w:ascii="Arial" w:eastAsia="Arial" w:hAnsi="Arial" w:cs="Arial"/>
          <w:sz w:val="22"/>
          <w:szCs w:val="22"/>
          <w:lang w:val="es-PE" w:eastAsia="es-PE"/>
        </w:rPr>
        <w:t>N°</w:t>
      </w:r>
      <w:proofErr w:type="spellEnd"/>
      <w:r w:rsidRPr="00AA6B36">
        <w:rPr>
          <w:rFonts w:ascii="Arial" w:eastAsia="Arial" w:hAnsi="Arial" w:cs="Arial"/>
          <w:sz w:val="22"/>
          <w:szCs w:val="22"/>
          <w:lang w:val="es-PE" w:eastAsia="es-PE"/>
        </w:rPr>
        <w:t xml:space="preserve"> 01-2024-CG/VCST, Informe previo sobre las operaciones que comprometan el crédito o capacidad financiera del estado, Resolución de Contraloría </w:t>
      </w:r>
      <w:proofErr w:type="spellStart"/>
      <w:r w:rsidRPr="00AA6B36">
        <w:rPr>
          <w:rFonts w:ascii="Arial" w:eastAsia="Arial" w:hAnsi="Arial" w:cs="Arial"/>
          <w:sz w:val="22"/>
          <w:szCs w:val="22"/>
          <w:lang w:val="es-PE" w:eastAsia="es-PE"/>
        </w:rPr>
        <w:t>N°</w:t>
      </w:r>
      <w:proofErr w:type="spellEnd"/>
      <w:r w:rsidRPr="00AA6B36">
        <w:rPr>
          <w:rFonts w:ascii="Arial" w:eastAsia="Arial" w:hAnsi="Arial" w:cs="Arial"/>
          <w:sz w:val="22"/>
          <w:szCs w:val="22"/>
          <w:lang w:val="es-PE" w:eastAsia="es-PE"/>
        </w:rPr>
        <w:t xml:space="preserve"> 063-2024-CG.</w:t>
      </w:r>
    </w:p>
    <w:p w14:paraId="7BAA6737" w14:textId="77777777" w:rsidR="00CB476D" w:rsidRPr="007839C2" w:rsidRDefault="00CB476D" w:rsidP="00900B6F">
      <w:pPr>
        <w:widowControl w:val="0"/>
        <w:tabs>
          <w:tab w:val="center" w:pos="6361"/>
          <w:tab w:val="right" w:pos="10780"/>
        </w:tabs>
        <w:spacing w:before="240" w:after="240"/>
        <w:ind w:left="142"/>
        <w:jc w:val="both"/>
        <w:rPr>
          <w:rFonts w:ascii="Arial" w:eastAsia="Arial" w:hAnsi="Arial" w:cs="Arial"/>
          <w:color w:val="000000"/>
          <w:sz w:val="22"/>
          <w:szCs w:val="22"/>
          <w:lang w:val="es-PE" w:eastAsia="es-PE"/>
        </w:rPr>
      </w:pPr>
      <w:r w:rsidRPr="007839C2">
        <w:rPr>
          <w:rFonts w:ascii="Arial" w:eastAsia="Arial" w:hAnsi="Arial" w:cs="Arial"/>
          <w:color w:val="000000"/>
          <w:sz w:val="22"/>
          <w:szCs w:val="22"/>
          <w:lang w:val="es-PE" w:eastAsia="es-PE"/>
        </w:rPr>
        <w:t>Las normas antes mencionadas son aplicables al presente proceso de selección, así como sus modificatorias, incluso futuras, de ser el caso.</w:t>
      </w:r>
    </w:p>
    <w:p w14:paraId="5856C783" w14:textId="77777777" w:rsidR="00CB476D" w:rsidRPr="007839C2" w:rsidRDefault="00CB476D" w:rsidP="00900B6F">
      <w:pPr>
        <w:widowControl w:val="0"/>
        <w:tabs>
          <w:tab w:val="center" w:pos="6361"/>
          <w:tab w:val="right" w:pos="10780"/>
        </w:tabs>
        <w:spacing w:before="240" w:after="240"/>
        <w:ind w:left="142"/>
        <w:jc w:val="both"/>
        <w:rPr>
          <w:rFonts w:ascii="Arial" w:eastAsia="Arial" w:hAnsi="Arial" w:cs="Arial"/>
          <w:color w:val="000000"/>
          <w:sz w:val="22"/>
          <w:szCs w:val="22"/>
          <w:lang w:val="es-PE" w:eastAsia="es-PE"/>
        </w:rPr>
      </w:pPr>
      <w:r w:rsidRPr="007839C2">
        <w:rPr>
          <w:rFonts w:ascii="Arial" w:eastAsia="Arial" w:hAnsi="Arial" w:cs="Arial"/>
          <w:color w:val="000000"/>
          <w:sz w:val="22"/>
          <w:szCs w:val="22"/>
          <w:lang w:val="es-PE" w:eastAsia="es-PE"/>
        </w:rPr>
        <w:t>La Empresa Privada o Consorcio se obliga al conocimiento y estricto cumplimiento de estas normas.</w:t>
      </w:r>
    </w:p>
    <w:p w14:paraId="2DA0E27D" w14:textId="77777777" w:rsidR="00CB476D" w:rsidRPr="007839C2" w:rsidRDefault="00CB476D" w:rsidP="00900B6F">
      <w:pPr>
        <w:widowControl w:val="0"/>
        <w:tabs>
          <w:tab w:val="center" w:pos="6361"/>
          <w:tab w:val="right" w:pos="10780"/>
        </w:tabs>
        <w:spacing w:before="240" w:after="240"/>
        <w:ind w:left="142"/>
        <w:jc w:val="both"/>
        <w:rPr>
          <w:rFonts w:ascii="Arial" w:eastAsia="Arial" w:hAnsi="Arial" w:cs="Arial"/>
          <w:color w:val="000000"/>
          <w:sz w:val="22"/>
          <w:szCs w:val="22"/>
          <w:lang w:val="es-PE" w:eastAsia="es-PE"/>
        </w:rPr>
      </w:pPr>
      <w:r w:rsidRPr="007839C2">
        <w:rPr>
          <w:rFonts w:ascii="Arial" w:eastAsia="Arial" w:hAnsi="Arial" w:cs="Arial"/>
          <w:color w:val="000000"/>
          <w:sz w:val="22"/>
          <w:szCs w:val="22"/>
          <w:lang w:val="es-PE" w:eastAsia="es-PE"/>
        </w:rPr>
        <w:t>Para la aplicación del Derecho debe considerarse la especialidad de las normas previstas en las presentes Bases.</w:t>
      </w:r>
    </w:p>
    <w:p w14:paraId="4F88D13D" w14:textId="77777777" w:rsidR="00F95735" w:rsidRPr="007839C2" w:rsidRDefault="00F95735" w:rsidP="00EB7C41">
      <w:pPr>
        <w:pStyle w:val="Prrafodelista"/>
        <w:widowControl w:val="0"/>
        <w:numPr>
          <w:ilvl w:val="1"/>
          <w:numId w:val="1"/>
        </w:numPr>
        <w:spacing w:before="240" w:after="240" w:line="240" w:lineRule="auto"/>
        <w:ind w:left="142" w:hanging="567"/>
        <w:contextualSpacing w:val="0"/>
        <w:jc w:val="both"/>
        <w:outlineLvl w:val="1"/>
        <w:rPr>
          <w:rFonts w:ascii="Arial" w:hAnsi="Arial" w:cs="Arial"/>
          <w:b/>
          <w:lang w:val="es-PE"/>
        </w:rPr>
      </w:pPr>
      <w:bookmarkStart w:id="3" w:name="_Toc212471694"/>
      <w:r w:rsidRPr="007839C2">
        <w:rPr>
          <w:rFonts w:ascii="Arial" w:hAnsi="Arial" w:cs="Arial"/>
          <w:b/>
          <w:lang w:val="es-PE"/>
        </w:rPr>
        <w:t>ENTIDAD PÚBLICA CONVOCANTE</w:t>
      </w:r>
      <w:bookmarkEnd w:id="3"/>
    </w:p>
    <w:tbl>
      <w:tblPr>
        <w:tblW w:w="7830" w:type="dxa"/>
        <w:tblInd w:w="426" w:type="dxa"/>
        <w:tblLayout w:type="fixed"/>
        <w:tblLook w:val="04A0" w:firstRow="1" w:lastRow="0" w:firstColumn="1" w:lastColumn="0" w:noHBand="0" w:noVBand="1"/>
      </w:tblPr>
      <w:tblGrid>
        <w:gridCol w:w="3153"/>
        <w:gridCol w:w="236"/>
        <w:gridCol w:w="4441"/>
      </w:tblGrid>
      <w:tr w:rsidR="00F95735" w:rsidRPr="007839C2" w14:paraId="09CA0BAA" w14:textId="77777777" w:rsidTr="002724C1">
        <w:trPr>
          <w:trHeight w:val="397"/>
        </w:trPr>
        <w:tc>
          <w:tcPr>
            <w:tcW w:w="3153" w:type="dxa"/>
          </w:tcPr>
          <w:p w14:paraId="1C1AC949" w14:textId="77777777" w:rsidR="00F95735" w:rsidRPr="007839C2" w:rsidRDefault="00F95735" w:rsidP="00900B6F">
            <w:pPr>
              <w:widowControl w:val="0"/>
              <w:ind w:left="142"/>
              <w:jc w:val="both"/>
              <w:rPr>
                <w:rFonts w:ascii="Arial" w:hAnsi="Arial" w:cs="Arial"/>
                <w:sz w:val="22"/>
                <w:szCs w:val="22"/>
                <w:lang w:val="es-PE"/>
              </w:rPr>
            </w:pPr>
            <w:r w:rsidRPr="007839C2">
              <w:rPr>
                <w:rFonts w:ascii="Arial" w:hAnsi="Arial" w:cs="Arial"/>
                <w:sz w:val="22"/>
                <w:szCs w:val="22"/>
                <w:lang w:val="es-PE"/>
              </w:rPr>
              <w:t>Nombre</w:t>
            </w:r>
            <w:r w:rsidR="00EB6E8F" w:rsidRPr="007839C2">
              <w:rPr>
                <w:rFonts w:ascii="Arial" w:hAnsi="Arial" w:cs="Arial"/>
                <w:sz w:val="22"/>
                <w:szCs w:val="22"/>
                <w:lang w:val="es-PE"/>
              </w:rPr>
              <w:t xml:space="preserve"> de la Entidad Pública</w:t>
            </w:r>
          </w:p>
        </w:tc>
        <w:tc>
          <w:tcPr>
            <w:tcW w:w="236" w:type="dxa"/>
          </w:tcPr>
          <w:p w14:paraId="4AA8BC7A" w14:textId="77777777" w:rsidR="00F95735" w:rsidRPr="007839C2" w:rsidRDefault="00F95735" w:rsidP="00900B6F">
            <w:pPr>
              <w:widowControl w:val="0"/>
              <w:ind w:left="142"/>
              <w:jc w:val="both"/>
              <w:rPr>
                <w:rFonts w:ascii="Arial" w:hAnsi="Arial" w:cs="Arial"/>
                <w:sz w:val="22"/>
                <w:szCs w:val="22"/>
                <w:lang w:val="es-PE"/>
              </w:rPr>
            </w:pPr>
            <w:r w:rsidRPr="007839C2">
              <w:rPr>
                <w:rFonts w:ascii="Arial" w:hAnsi="Arial" w:cs="Arial"/>
                <w:sz w:val="22"/>
                <w:szCs w:val="22"/>
                <w:lang w:val="es-PE"/>
              </w:rPr>
              <w:t>:</w:t>
            </w:r>
          </w:p>
        </w:tc>
        <w:tc>
          <w:tcPr>
            <w:tcW w:w="4441" w:type="dxa"/>
          </w:tcPr>
          <w:p w14:paraId="46536EAF" w14:textId="7FEB7F5C" w:rsidR="00F95735" w:rsidRPr="007839C2" w:rsidRDefault="000256C9" w:rsidP="00900B6F">
            <w:pPr>
              <w:widowControl w:val="0"/>
              <w:ind w:left="142"/>
              <w:jc w:val="both"/>
              <w:rPr>
                <w:rFonts w:ascii="Arial" w:hAnsi="Arial" w:cs="Arial"/>
                <w:sz w:val="22"/>
                <w:szCs w:val="22"/>
                <w:lang w:val="es-PE"/>
              </w:rPr>
            </w:pPr>
            <w:r w:rsidRPr="000256C9">
              <w:rPr>
                <w:rFonts w:ascii="Arial" w:hAnsi="Arial" w:cs="Arial"/>
                <w:sz w:val="22"/>
                <w:szCs w:val="22"/>
                <w:lang w:val="es-PE"/>
              </w:rPr>
              <w:t xml:space="preserve">Municipalidad Distrital </w:t>
            </w:r>
            <w:r w:rsidR="00A1422F">
              <w:rPr>
                <w:rFonts w:ascii="Arial" w:hAnsi="Arial" w:cs="Arial"/>
                <w:sz w:val="22"/>
                <w:szCs w:val="22"/>
                <w:lang w:val="es-PE"/>
              </w:rPr>
              <w:t>d</w:t>
            </w:r>
            <w:r w:rsidRPr="000256C9">
              <w:rPr>
                <w:rFonts w:ascii="Arial" w:hAnsi="Arial" w:cs="Arial"/>
                <w:sz w:val="22"/>
                <w:szCs w:val="22"/>
                <w:lang w:val="es-PE"/>
              </w:rPr>
              <w:t xml:space="preserve">e </w:t>
            </w:r>
            <w:r w:rsidR="00391837">
              <w:rPr>
                <w:rFonts w:ascii="Arial" w:hAnsi="Arial" w:cs="Arial"/>
                <w:sz w:val="22"/>
                <w:szCs w:val="22"/>
                <w:lang w:val="es-PE"/>
              </w:rPr>
              <w:t>Anco</w:t>
            </w:r>
          </w:p>
        </w:tc>
      </w:tr>
      <w:tr w:rsidR="00F95735" w:rsidRPr="007839C2" w14:paraId="0128E150" w14:textId="77777777" w:rsidTr="000256C9">
        <w:trPr>
          <w:trHeight w:val="397"/>
        </w:trPr>
        <w:tc>
          <w:tcPr>
            <w:tcW w:w="3153" w:type="dxa"/>
          </w:tcPr>
          <w:p w14:paraId="272E354D" w14:textId="77777777" w:rsidR="00F95735" w:rsidRPr="007839C2" w:rsidRDefault="00F95735" w:rsidP="00900B6F">
            <w:pPr>
              <w:widowControl w:val="0"/>
              <w:ind w:left="142"/>
              <w:jc w:val="both"/>
              <w:rPr>
                <w:rFonts w:ascii="Arial" w:hAnsi="Arial" w:cs="Arial"/>
                <w:sz w:val="22"/>
                <w:szCs w:val="22"/>
                <w:lang w:val="es-PE"/>
              </w:rPr>
            </w:pPr>
            <w:r w:rsidRPr="007839C2">
              <w:rPr>
                <w:rFonts w:ascii="Arial" w:hAnsi="Arial" w:cs="Arial"/>
                <w:sz w:val="22"/>
                <w:szCs w:val="22"/>
                <w:lang w:val="es-PE"/>
              </w:rPr>
              <w:t xml:space="preserve">RUC </w:t>
            </w:r>
            <w:proofErr w:type="spellStart"/>
            <w:r w:rsidRPr="007839C2">
              <w:rPr>
                <w:rFonts w:ascii="Arial" w:hAnsi="Arial" w:cs="Arial"/>
                <w:sz w:val="22"/>
                <w:szCs w:val="22"/>
                <w:lang w:val="es-PE"/>
              </w:rPr>
              <w:t>N</w:t>
            </w:r>
            <w:r w:rsidR="00CC0DC2" w:rsidRPr="007839C2">
              <w:rPr>
                <w:rFonts w:ascii="Arial" w:hAnsi="Arial" w:cs="Arial"/>
                <w:sz w:val="22"/>
                <w:szCs w:val="22"/>
                <w:lang w:val="es-PE"/>
              </w:rPr>
              <w:t>°</w:t>
            </w:r>
            <w:proofErr w:type="spellEnd"/>
          </w:p>
        </w:tc>
        <w:tc>
          <w:tcPr>
            <w:tcW w:w="236" w:type="dxa"/>
          </w:tcPr>
          <w:p w14:paraId="32BF9BD2" w14:textId="77777777" w:rsidR="00F95735" w:rsidRPr="007839C2" w:rsidRDefault="00F95735" w:rsidP="00900B6F">
            <w:pPr>
              <w:widowControl w:val="0"/>
              <w:ind w:left="142"/>
              <w:jc w:val="both"/>
              <w:rPr>
                <w:rFonts w:ascii="Arial" w:hAnsi="Arial" w:cs="Arial"/>
                <w:sz w:val="22"/>
                <w:szCs w:val="22"/>
                <w:lang w:val="es-PE"/>
              </w:rPr>
            </w:pPr>
            <w:r w:rsidRPr="007839C2">
              <w:rPr>
                <w:rFonts w:ascii="Arial" w:hAnsi="Arial" w:cs="Arial"/>
                <w:sz w:val="22"/>
                <w:szCs w:val="22"/>
                <w:lang w:val="es-PE"/>
              </w:rPr>
              <w:t>:</w:t>
            </w:r>
          </w:p>
        </w:tc>
        <w:tc>
          <w:tcPr>
            <w:tcW w:w="4441" w:type="dxa"/>
            <w:shd w:val="clear" w:color="auto" w:fill="FFFFFF" w:themeFill="background1"/>
          </w:tcPr>
          <w:p w14:paraId="7BC9A0C0" w14:textId="61D07C8F" w:rsidR="00F95735" w:rsidRPr="007839C2" w:rsidRDefault="00391837" w:rsidP="00900B6F">
            <w:pPr>
              <w:widowControl w:val="0"/>
              <w:ind w:left="142"/>
              <w:jc w:val="both"/>
              <w:rPr>
                <w:rFonts w:ascii="Arial" w:hAnsi="Arial" w:cs="Arial"/>
                <w:iCs/>
                <w:sz w:val="22"/>
                <w:szCs w:val="22"/>
                <w:shd w:val="clear" w:color="auto" w:fill="F2F2F2" w:themeFill="background1" w:themeFillShade="F2"/>
                <w:lang w:val="es-PE"/>
              </w:rPr>
            </w:pPr>
            <w:r w:rsidRPr="00391837">
              <w:rPr>
                <w:rFonts w:ascii="Arial" w:hAnsi="Arial" w:cs="Arial"/>
                <w:iCs/>
                <w:sz w:val="22"/>
                <w:szCs w:val="22"/>
                <w:shd w:val="clear" w:color="auto" w:fill="F2F2F2" w:themeFill="background1" w:themeFillShade="F2"/>
                <w:lang w:val="es-PE"/>
              </w:rPr>
              <w:t>20194773120</w:t>
            </w:r>
          </w:p>
        </w:tc>
      </w:tr>
      <w:tr w:rsidR="00F95735" w:rsidRPr="007839C2" w14:paraId="09CE9A61" w14:textId="77777777" w:rsidTr="002724C1">
        <w:trPr>
          <w:trHeight w:val="397"/>
        </w:trPr>
        <w:tc>
          <w:tcPr>
            <w:tcW w:w="3153" w:type="dxa"/>
          </w:tcPr>
          <w:p w14:paraId="18585B69" w14:textId="77777777" w:rsidR="00F95735" w:rsidRPr="007839C2" w:rsidRDefault="00F95735" w:rsidP="00900B6F">
            <w:pPr>
              <w:widowControl w:val="0"/>
              <w:ind w:left="142"/>
              <w:jc w:val="both"/>
              <w:rPr>
                <w:rFonts w:ascii="Arial" w:hAnsi="Arial" w:cs="Arial"/>
                <w:sz w:val="22"/>
                <w:szCs w:val="22"/>
                <w:lang w:val="es-PE"/>
              </w:rPr>
            </w:pPr>
            <w:r w:rsidRPr="007839C2">
              <w:rPr>
                <w:rFonts w:ascii="Arial" w:hAnsi="Arial" w:cs="Arial"/>
                <w:sz w:val="22"/>
                <w:szCs w:val="22"/>
                <w:lang w:val="es-PE"/>
              </w:rPr>
              <w:t>Domicilio legal</w:t>
            </w:r>
          </w:p>
        </w:tc>
        <w:tc>
          <w:tcPr>
            <w:tcW w:w="236" w:type="dxa"/>
          </w:tcPr>
          <w:p w14:paraId="10B7781B" w14:textId="77777777" w:rsidR="00F95735" w:rsidRPr="007839C2" w:rsidRDefault="00F95735" w:rsidP="00900B6F">
            <w:pPr>
              <w:widowControl w:val="0"/>
              <w:ind w:left="142"/>
              <w:jc w:val="both"/>
              <w:rPr>
                <w:rFonts w:ascii="Arial" w:hAnsi="Arial" w:cs="Arial"/>
                <w:sz w:val="22"/>
                <w:szCs w:val="22"/>
                <w:lang w:val="es-PE"/>
              </w:rPr>
            </w:pPr>
            <w:r w:rsidRPr="007839C2">
              <w:rPr>
                <w:rFonts w:ascii="Arial" w:hAnsi="Arial" w:cs="Arial"/>
                <w:sz w:val="22"/>
                <w:szCs w:val="22"/>
                <w:lang w:val="es-PE"/>
              </w:rPr>
              <w:t>:</w:t>
            </w:r>
          </w:p>
        </w:tc>
        <w:tc>
          <w:tcPr>
            <w:tcW w:w="4441" w:type="dxa"/>
          </w:tcPr>
          <w:p w14:paraId="6987622F" w14:textId="4D7B32A7" w:rsidR="00F95735" w:rsidRPr="007839C2" w:rsidRDefault="0004489F" w:rsidP="00900B6F">
            <w:pPr>
              <w:widowControl w:val="0"/>
              <w:ind w:left="142"/>
              <w:jc w:val="both"/>
              <w:rPr>
                <w:rFonts w:ascii="Arial" w:hAnsi="Arial" w:cs="Arial"/>
                <w:sz w:val="22"/>
                <w:szCs w:val="22"/>
                <w:lang w:val="es-PE"/>
              </w:rPr>
            </w:pPr>
            <w:r w:rsidRPr="0004489F">
              <w:rPr>
                <w:rFonts w:ascii="Arial" w:hAnsi="Arial" w:cs="Arial"/>
                <w:iCs/>
                <w:sz w:val="22"/>
                <w:szCs w:val="22"/>
                <w:shd w:val="clear" w:color="auto" w:fill="F2F2F2" w:themeFill="background1" w:themeFillShade="F2"/>
              </w:rPr>
              <w:t xml:space="preserve">Plaza Principal De </w:t>
            </w:r>
            <w:proofErr w:type="spellStart"/>
            <w:r w:rsidRPr="0004489F">
              <w:rPr>
                <w:rFonts w:ascii="Arial" w:hAnsi="Arial" w:cs="Arial"/>
                <w:iCs/>
                <w:sz w:val="22"/>
                <w:szCs w:val="22"/>
                <w:shd w:val="clear" w:color="auto" w:fill="F2F2F2" w:themeFill="background1" w:themeFillShade="F2"/>
              </w:rPr>
              <w:t>Chiquintirca</w:t>
            </w:r>
            <w:proofErr w:type="spellEnd"/>
            <w:r w:rsidRPr="0004489F">
              <w:rPr>
                <w:rFonts w:ascii="Arial" w:hAnsi="Arial" w:cs="Arial"/>
                <w:iCs/>
                <w:sz w:val="22"/>
                <w:szCs w:val="22"/>
                <w:shd w:val="clear" w:color="auto" w:fill="F2F2F2" w:themeFill="background1" w:themeFillShade="F2"/>
              </w:rPr>
              <w:t xml:space="preserve"> S/N - Anco - La Mar - Ayacucho - Perú</w:t>
            </w:r>
          </w:p>
        </w:tc>
      </w:tr>
      <w:tr w:rsidR="00F95735" w:rsidRPr="007839C2" w14:paraId="34D83E60" w14:textId="77777777" w:rsidTr="002724C1">
        <w:trPr>
          <w:trHeight w:val="397"/>
        </w:trPr>
        <w:tc>
          <w:tcPr>
            <w:tcW w:w="3153" w:type="dxa"/>
          </w:tcPr>
          <w:p w14:paraId="5605293E" w14:textId="77777777" w:rsidR="00F95735" w:rsidRPr="007839C2" w:rsidRDefault="00F95735" w:rsidP="00900B6F">
            <w:pPr>
              <w:widowControl w:val="0"/>
              <w:ind w:left="142"/>
              <w:jc w:val="both"/>
              <w:rPr>
                <w:rFonts w:ascii="Arial" w:hAnsi="Arial" w:cs="Arial"/>
                <w:sz w:val="22"/>
                <w:szCs w:val="22"/>
                <w:lang w:val="es-PE"/>
              </w:rPr>
            </w:pPr>
            <w:r w:rsidRPr="007839C2">
              <w:rPr>
                <w:rFonts w:ascii="Arial" w:hAnsi="Arial" w:cs="Arial"/>
                <w:sz w:val="22"/>
                <w:szCs w:val="22"/>
                <w:lang w:val="es-PE"/>
              </w:rPr>
              <w:t>Teléfono:</w:t>
            </w:r>
          </w:p>
        </w:tc>
        <w:tc>
          <w:tcPr>
            <w:tcW w:w="236" w:type="dxa"/>
          </w:tcPr>
          <w:p w14:paraId="1F0C1D98" w14:textId="77777777" w:rsidR="00F95735" w:rsidRPr="007839C2" w:rsidRDefault="00F95735" w:rsidP="00900B6F">
            <w:pPr>
              <w:widowControl w:val="0"/>
              <w:ind w:left="142"/>
              <w:jc w:val="both"/>
              <w:rPr>
                <w:rFonts w:ascii="Arial" w:hAnsi="Arial" w:cs="Arial"/>
                <w:sz w:val="22"/>
                <w:szCs w:val="22"/>
                <w:lang w:val="es-PE"/>
              </w:rPr>
            </w:pPr>
            <w:r w:rsidRPr="007839C2">
              <w:rPr>
                <w:rFonts w:ascii="Arial" w:hAnsi="Arial" w:cs="Arial"/>
                <w:sz w:val="22"/>
                <w:szCs w:val="22"/>
                <w:lang w:val="es-PE"/>
              </w:rPr>
              <w:t>:</w:t>
            </w:r>
          </w:p>
        </w:tc>
        <w:tc>
          <w:tcPr>
            <w:tcW w:w="4441" w:type="dxa"/>
          </w:tcPr>
          <w:p w14:paraId="2ED8238A" w14:textId="2AA7D342" w:rsidR="00F95735" w:rsidRPr="007839C2" w:rsidRDefault="0004489F" w:rsidP="00900B6F">
            <w:pPr>
              <w:widowControl w:val="0"/>
              <w:ind w:left="142"/>
              <w:jc w:val="both"/>
              <w:rPr>
                <w:rFonts w:ascii="Arial" w:hAnsi="Arial" w:cs="Arial"/>
                <w:iCs/>
                <w:sz w:val="22"/>
                <w:szCs w:val="22"/>
                <w:shd w:val="clear" w:color="auto" w:fill="F2F2F2" w:themeFill="background1" w:themeFillShade="F2"/>
                <w:lang w:val="es-PE"/>
              </w:rPr>
            </w:pPr>
            <w:r w:rsidRPr="0004489F">
              <w:rPr>
                <w:rFonts w:ascii="Arial" w:hAnsi="Arial" w:cs="Arial"/>
                <w:iCs/>
                <w:sz w:val="22"/>
                <w:szCs w:val="22"/>
                <w:shd w:val="clear" w:color="auto" w:fill="F2F2F2" w:themeFill="background1" w:themeFillShade="F2"/>
                <w:lang w:val="es-PE"/>
              </w:rPr>
              <w:t>947038090</w:t>
            </w:r>
          </w:p>
        </w:tc>
      </w:tr>
      <w:tr w:rsidR="00F95735" w:rsidRPr="007839C2" w14:paraId="44CF2C08" w14:textId="77777777" w:rsidTr="002724C1">
        <w:trPr>
          <w:trHeight w:val="397"/>
        </w:trPr>
        <w:tc>
          <w:tcPr>
            <w:tcW w:w="3153" w:type="dxa"/>
          </w:tcPr>
          <w:p w14:paraId="66DDA929" w14:textId="77777777" w:rsidR="00F95735" w:rsidRPr="007839C2" w:rsidRDefault="00F95735" w:rsidP="00900B6F">
            <w:pPr>
              <w:widowControl w:val="0"/>
              <w:ind w:left="142"/>
              <w:jc w:val="both"/>
              <w:rPr>
                <w:rFonts w:ascii="Arial" w:hAnsi="Arial" w:cs="Arial"/>
                <w:sz w:val="22"/>
                <w:szCs w:val="22"/>
                <w:lang w:val="es-PE"/>
              </w:rPr>
            </w:pPr>
            <w:r w:rsidRPr="007839C2">
              <w:rPr>
                <w:rFonts w:ascii="Arial" w:hAnsi="Arial" w:cs="Arial"/>
                <w:sz w:val="22"/>
                <w:szCs w:val="22"/>
                <w:lang w:val="es-PE"/>
              </w:rPr>
              <w:t>Correo electrónico:</w:t>
            </w:r>
          </w:p>
        </w:tc>
        <w:tc>
          <w:tcPr>
            <w:tcW w:w="236" w:type="dxa"/>
          </w:tcPr>
          <w:p w14:paraId="60AF8440" w14:textId="77777777" w:rsidR="00F95735" w:rsidRPr="007839C2" w:rsidRDefault="00F95735" w:rsidP="00900B6F">
            <w:pPr>
              <w:widowControl w:val="0"/>
              <w:ind w:left="142"/>
              <w:jc w:val="both"/>
              <w:rPr>
                <w:rFonts w:ascii="Arial" w:hAnsi="Arial" w:cs="Arial"/>
                <w:sz w:val="22"/>
                <w:szCs w:val="22"/>
                <w:lang w:val="es-PE"/>
              </w:rPr>
            </w:pPr>
            <w:r w:rsidRPr="007839C2">
              <w:rPr>
                <w:rFonts w:ascii="Arial" w:hAnsi="Arial" w:cs="Arial"/>
                <w:sz w:val="22"/>
                <w:szCs w:val="22"/>
                <w:lang w:val="es-PE"/>
              </w:rPr>
              <w:t>:</w:t>
            </w:r>
          </w:p>
        </w:tc>
        <w:tc>
          <w:tcPr>
            <w:tcW w:w="4441" w:type="dxa"/>
          </w:tcPr>
          <w:p w14:paraId="48717CD7" w14:textId="5726C3FC" w:rsidR="00F95735" w:rsidRPr="007839C2" w:rsidRDefault="0004489F" w:rsidP="00900B6F">
            <w:pPr>
              <w:widowControl w:val="0"/>
              <w:ind w:left="142"/>
              <w:jc w:val="both"/>
              <w:rPr>
                <w:rFonts w:ascii="Arial" w:hAnsi="Arial" w:cs="Arial"/>
                <w:sz w:val="22"/>
                <w:szCs w:val="22"/>
                <w:lang w:val="es-PE"/>
              </w:rPr>
            </w:pPr>
            <w:r w:rsidRPr="0004489F">
              <w:rPr>
                <w:rFonts w:ascii="Arial" w:hAnsi="Arial" w:cs="Arial"/>
                <w:iCs/>
                <w:sz w:val="22"/>
                <w:szCs w:val="22"/>
                <w:shd w:val="clear" w:color="auto" w:fill="F2F2F2" w:themeFill="background1" w:themeFillShade="F2"/>
                <w:lang w:val="es-PE"/>
              </w:rPr>
              <w:t>muni.ancolamar2023@gmail.com</w:t>
            </w:r>
          </w:p>
        </w:tc>
      </w:tr>
    </w:tbl>
    <w:p w14:paraId="701EC772" w14:textId="2CAC0A38" w:rsidR="00E13FB3" w:rsidRPr="007839C2" w:rsidRDefault="00E13FB3" w:rsidP="00EB7C41">
      <w:pPr>
        <w:pStyle w:val="Prrafodelista"/>
        <w:widowControl w:val="0"/>
        <w:numPr>
          <w:ilvl w:val="1"/>
          <w:numId w:val="1"/>
        </w:numPr>
        <w:spacing w:before="240" w:after="240" w:line="240" w:lineRule="auto"/>
        <w:ind w:left="142" w:hanging="567"/>
        <w:contextualSpacing w:val="0"/>
        <w:jc w:val="both"/>
        <w:outlineLvl w:val="1"/>
        <w:rPr>
          <w:rFonts w:ascii="Arial" w:hAnsi="Arial" w:cs="Arial"/>
          <w:b/>
          <w:lang w:val="es-PE"/>
        </w:rPr>
      </w:pPr>
      <w:bookmarkStart w:id="4" w:name="_Toc212471695"/>
      <w:r w:rsidRPr="007839C2">
        <w:rPr>
          <w:rFonts w:ascii="Arial" w:hAnsi="Arial" w:cs="Arial"/>
          <w:b/>
          <w:lang w:val="es-PE"/>
        </w:rPr>
        <w:t>OBJETO DEL PROCESO DE SELECCIÓN</w:t>
      </w:r>
      <w:bookmarkEnd w:id="4"/>
    </w:p>
    <w:p w14:paraId="22AD8888" w14:textId="2B3C712B" w:rsidR="00E13FB3" w:rsidRPr="007839C2" w:rsidRDefault="00CF1505" w:rsidP="00900B6F">
      <w:pPr>
        <w:spacing w:before="240" w:after="240"/>
        <w:ind w:left="142"/>
        <w:jc w:val="both"/>
        <w:rPr>
          <w:rFonts w:ascii="Arial" w:eastAsia="Arial" w:hAnsi="Arial" w:cs="Arial"/>
          <w:sz w:val="22"/>
          <w:szCs w:val="22"/>
          <w:lang w:val="es-PE" w:eastAsia="es-PE"/>
        </w:rPr>
      </w:pPr>
      <w:r w:rsidRPr="007839C2">
        <w:rPr>
          <w:rFonts w:ascii="Arial" w:hAnsi="Arial" w:cs="Arial"/>
          <w:iCs/>
          <w:sz w:val="22"/>
          <w:szCs w:val="22"/>
          <w:lang w:val="es-PE"/>
        </w:rPr>
        <w:t>El objeto del proceso de selección es escoger a la Empresa Privada que será responsable del  financiamiento y ejecución de</w:t>
      </w:r>
      <w:r w:rsidRPr="007839C2">
        <w:rPr>
          <w:rFonts w:ascii="Arial" w:eastAsia="Arial" w:hAnsi="Arial" w:cs="Arial"/>
          <w:sz w:val="22"/>
          <w:szCs w:val="22"/>
          <w:lang w:val="es-PE" w:eastAsia="es-PE"/>
        </w:rPr>
        <w:t xml:space="preserve">: </w:t>
      </w:r>
      <w:bookmarkStart w:id="5" w:name="_heading=h.3dy6vkm" w:colFirst="0" w:colLast="0"/>
      <w:bookmarkStart w:id="6" w:name="_Hlk211941938"/>
      <w:bookmarkEnd w:id="5"/>
      <w:r w:rsidR="005F5BC7" w:rsidRPr="005F5BC7">
        <w:rPr>
          <w:rFonts w:ascii="Arial" w:eastAsia="Arial" w:hAnsi="Arial" w:cs="Arial"/>
          <w:sz w:val="22"/>
          <w:szCs w:val="22"/>
          <w:lang w:val="es-PE" w:eastAsia="es-PE"/>
        </w:rPr>
        <w:t>“</w:t>
      </w:r>
      <w:r w:rsidR="0004489F" w:rsidRPr="0004489F">
        <w:rPr>
          <w:rFonts w:ascii="Arial" w:eastAsia="Arial" w:hAnsi="Arial" w:cs="Arial"/>
          <w:sz w:val="22"/>
          <w:szCs w:val="22"/>
          <w:lang w:val="es-PE" w:eastAsia="es-PE"/>
        </w:rPr>
        <w:t>CREACION DEL SERVICIO DE PRÁCTICA DEPORTIVA Y/O RECREATIVA EN LAS AREAS DE ESPARCIMIENTO DE LOS CENTROS POBLADOS DE HUAYRURPATA, AGUA DULCE, PALTAYPATA, PUERTO NARANJAL Y PACOBAMBA DEL DISTRITO DE ANCO DE LA PROVINCIA DE LA MAR DEL DEPARTAMENTO DE AYACUCHO</w:t>
      </w:r>
      <w:r w:rsidR="005F5BC7" w:rsidRPr="005F5BC7">
        <w:rPr>
          <w:rFonts w:ascii="Arial" w:eastAsia="Arial" w:hAnsi="Arial" w:cs="Arial"/>
          <w:sz w:val="22"/>
          <w:szCs w:val="22"/>
          <w:lang w:val="es-PE" w:eastAsia="es-PE"/>
        </w:rPr>
        <w:t xml:space="preserve">” con código único </w:t>
      </w:r>
      <w:proofErr w:type="spellStart"/>
      <w:r w:rsidR="005F5BC7" w:rsidRPr="005F5BC7">
        <w:rPr>
          <w:rFonts w:ascii="Arial" w:eastAsia="Arial" w:hAnsi="Arial" w:cs="Arial"/>
          <w:sz w:val="22"/>
          <w:szCs w:val="22"/>
          <w:lang w:val="es-PE" w:eastAsia="es-PE"/>
        </w:rPr>
        <w:t>N°</w:t>
      </w:r>
      <w:proofErr w:type="spellEnd"/>
      <w:r w:rsidR="005F5BC7" w:rsidRPr="005F5BC7">
        <w:rPr>
          <w:rFonts w:ascii="Arial" w:eastAsia="Arial" w:hAnsi="Arial" w:cs="Arial"/>
          <w:sz w:val="22"/>
          <w:szCs w:val="22"/>
          <w:lang w:val="es-PE" w:eastAsia="es-PE"/>
        </w:rPr>
        <w:t xml:space="preserve"> </w:t>
      </w:r>
      <w:bookmarkEnd w:id="6"/>
      <w:r w:rsidR="0004489F" w:rsidRPr="0004489F">
        <w:rPr>
          <w:rFonts w:ascii="Arial" w:eastAsia="Arial" w:hAnsi="Arial" w:cs="Arial"/>
          <w:sz w:val="22"/>
          <w:szCs w:val="22"/>
          <w:lang w:val="es-PE" w:eastAsia="es-PE"/>
        </w:rPr>
        <w:t>2696594</w:t>
      </w:r>
      <w:r w:rsidR="00E13FB3" w:rsidRPr="007839C2">
        <w:rPr>
          <w:rFonts w:ascii="Arial" w:hAnsi="Arial" w:cs="Arial"/>
          <w:iCs/>
          <w:sz w:val="22"/>
          <w:szCs w:val="22"/>
          <w:lang w:val="es-PE"/>
        </w:rPr>
        <w:t xml:space="preserve">, en adelante </w:t>
      </w:r>
      <w:r w:rsidR="006E2010" w:rsidRPr="007839C2">
        <w:rPr>
          <w:rFonts w:ascii="Arial" w:hAnsi="Arial" w:cs="Arial"/>
          <w:b/>
          <w:iCs/>
          <w:sz w:val="22"/>
          <w:szCs w:val="22"/>
          <w:lang w:val="es-PE"/>
        </w:rPr>
        <w:t xml:space="preserve">LA </w:t>
      </w:r>
      <w:r w:rsidR="00AF6485">
        <w:rPr>
          <w:rFonts w:ascii="Arial" w:hAnsi="Arial" w:cs="Arial"/>
          <w:b/>
          <w:iCs/>
          <w:sz w:val="22"/>
          <w:szCs w:val="22"/>
          <w:lang w:val="es-PE"/>
        </w:rPr>
        <w:t>INVERSIÓN</w:t>
      </w:r>
      <w:r w:rsidR="00E13FB3" w:rsidRPr="007839C2">
        <w:rPr>
          <w:rFonts w:ascii="Arial" w:hAnsi="Arial" w:cs="Arial"/>
          <w:iCs/>
          <w:sz w:val="22"/>
          <w:szCs w:val="22"/>
          <w:lang w:val="es-PE"/>
        </w:rPr>
        <w:t xml:space="preserve">, en el marco del mecanismo previsto en la Ley </w:t>
      </w:r>
      <w:proofErr w:type="spellStart"/>
      <w:r w:rsidR="00E13FB3" w:rsidRPr="007839C2">
        <w:rPr>
          <w:rFonts w:ascii="Arial" w:hAnsi="Arial" w:cs="Arial"/>
          <w:iCs/>
          <w:sz w:val="22"/>
          <w:szCs w:val="22"/>
          <w:lang w:val="es-PE"/>
        </w:rPr>
        <w:t>N°</w:t>
      </w:r>
      <w:proofErr w:type="spellEnd"/>
      <w:r w:rsidR="00E13FB3" w:rsidRPr="007839C2">
        <w:rPr>
          <w:rFonts w:ascii="Arial" w:hAnsi="Arial" w:cs="Arial"/>
          <w:iCs/>
          <w:sz w:val="22"/>
          <w:szCs w:val="22"/>
          <w:lang w:val="es-PE"/>
        </w:rPr>
        <w:t xml:space="preserve"> 29230, </w:t>
      </w:r>
      <w:r w:rsidR="00F67391" w:rsidRPr="007839C2">
        <w:rPr>
          <w:rFonts w:ascii="Arial" w:hAnsi="Arial" w:cs="Arial"/>
          <w:iCs/>
          <w:sz w:val="22"/>
          <w:szCs w:val="22"/>
          <w:lang w:val="es-PE"/>
        </w:rPr>
        <w:t xml:space="preserve">y el </w:t>
      </w:r>
      <w:r w:rsidR="0015641F">
        <w:rPr>
          <w:rFonts w:ascii="Arial" w:hAnsi="Arial" w:cs="Arial"/>
          <w:iCs/>
          <w:sz w:val="22"/>
          <w:szCs w:val="22"/>
          <w:lang w:val="es-PE"/>
        </w:rPr>
        <w:t>Reglamento</w:t>
      </w:r>
      <w:r w:rsidR="00E13FB3" w:rsidRPr="007839C2">
        <w:rPr>
          <w:rFonts w:ascii="Arial" w:hAnsi="Arial" w:cs="Arial"/>
          <w:iCs/>
          <w:sz w:val="22"/>
          <w:szCs w:val="22"/>
          <w:lang w:val="es-PE"/>
        </w:rPr>
        <w:t xml:space="preserve">, según los Términos de Referencia </w:t>
      </w:r>
      <w:r w:rsidR="004B1FFF" w:rsidRPr="007839C2">
        <w:rPr>
          <w:rFonts w:ascii="Arial" w:hAnsi="Arial" w:cs="Arial"/>
          <w:sz w:val="22"/>
          <w:lang w:val="es-PE"/>
        </w:rPr>
        <w:t xml:space="preserve">ANEXO </w:t>
      </w:r>
      <w:proofErr w:type="spellStart"/>
      <w:r w:rsidR="004B1FFF" w:rsidRPr="007839C2">
        <w:rPr>
          <w:rFonts w:ascii="Arial" w:hAnsi="Arial" w:cs="Arial"/>
          <w:sz w:val="22"/>
          <w:lang w:val="es-PE"/>
        </w:rPr>
        <w:t>N°</w:t>
      </w:r>
      <w:proofErr w:type="spellEnd"/>
      <w:r w:rsidR="004B1FFF" w:rsidRPr="007839C2">
        <w:rPr>
          <w:rFonts w:ascii="Arial" w:hAnsi="Arial" w:cs="Arial"/>
          <w:sz w:val="22"/>
          <w:lang w:val="es-PE"/>
        </w:rPr>
        <w:t xml:space="preserve"> 3-A </w:t>
      </w:r>
      <w:r w:rsidR="00E13FB3" w:rsidRPr="007839C2">
        <w:rPr>
          <w:rFonts w:ascii="Arial" w:hAnsi="Arial" w:cs="Arial"/>
          <w:iCs/>
          <w:sz w:val="22"/>
          <w:szCs w:val="22"/>
          <w:lang w:val="es-PE"/>
        </w:rPr>
        <w:t xml:space="preserve">y </w:t>
      </w:r>
      <w:r w:rsidR="00203BCD" w:rsidRPr="007839C2">
        <w:rPr>
          <w:rFonts w:ascii="Arial" w:hAnsi="Arial" w:cs="Arial"/>
          <w:iCs/>
          <w:sz w:val="22"/>
          <w:szCs w:val="22"/>
          <w:lang w:val="es-PE"/>
        </w:rPr>
        <w:t xml:space="preserve">del </w:t>
      </w:r>
      <w:r w:rsidR="00E13FB3" w:rsidRPr="007839C2">
        <w:rPr>
          <w:rFonts w:ascii="Arial" w:hAnsi="Arial" w:cs="Arial"/>
          <w:iCs/>
          <w:sz w:val="22"/>
          <w:szCs w:val="22"/>
          <w:lang w:val="es-PE"/>
        </w:rPr>
        <w:t xml:space="preserve">estudio de </w:t>
      </w:r>
      <w:proofErr w:type="spellStart"/>
      <w:r w:rsidR="00E13FB3" w:rsidRPr="007839C2">
        <w:rPr>
          <w:rFonts w:ascii="Arial" w:hAnsi="Arial" w:cs="Arial"/>
          <w:iCs/>
          <w:sz w:val="22"/>
          <w:szCs w:val="22"/>
          <w:lang w:val="es-PE"/>
        </w:rPr>
        <w:t>preinversión</w:t>
      </w:r>
      <w:proofErr w:type="spellEnd"/>
      <w:r w:rsidR="00E13FB3" w:rsidRPr="007839C2">
        <w:rPr>
          <w:rFonts w:ascii="Arial" w:hAnsi="Arial" w:cs="Arial"/>
          <w:iCs/>
          <w:sz w:val="22"/>
          <w:szCs w:val="22"/>
          <w:lang w:val="es-PE"/>
        </w:rPr>
        <w:t xml:space="preserve"> o ficha técnica que sustenta la declaratoria de viabilidad </w:t>
      </w:r>
      <w:r w:rsidR="007A33B8" w:rsidRPr="007839C2">
        <w:rPr>
          <w:rFonts w:ascii="Arial" w:hAnsi="Arial" w:cs="Arial"/>
          <w:iCs/>
          <w:sz w:val="22"/>
          <w:szCs w:val="22"/>
          <w:lang w:val="es-PE"/>
        </w:rPr>
        <w:t xml:space="preserve">de </w:t>
      </w:r>
      <w:r w:rsidR="006E2010" w:rsidRPr="007839C2">
        <w:rPr>
          <w:rFonts w:ascii="Arial" w:hAnsi="Arial" w:cs="Arial"/>
          <w:b/>
          <w:iCs/>
          <w:sz w:val="22"/>
          <w:szCs w:val="22"/>
          <w:lang w:val="es-PE"/>
        </w:rPr>
        <w:t xml:space="preserve">LA </w:t>
      </w:r>
      <w:r w:rsidR="00AF6485">
        <w:rPr>
          <w:rFonts w:ascii="Arial" w:hAnsi="Arial" w:cs="Arial"/>
          <w:b/>
          <w:iCs/>
          <w:sz w:val="22"/>
          <w:szCs w:val="22"/>
          <w:lang w:val="es-PE"/>
        </w:rPr>
        <w:t>INVERSIÓN</w:t>
      </w:r>
      <w:r w:rsidR="00E13FB3" w:rsidRPr="007839C2">
        <w:rPr>
          <w:rFonts w:ascii="Arial" w:hAnsi="Arial" w:cs="Arial"/>
          <w:iCs/>
          <w:sz w:val="22"/>
          <w:szCs w:val="22"/>
          <w:lang w:val="es-PE"/>
        </w:rPr>
        <w:t xml:space="preserve"> (</w:t>
      </w:r>
      <w:r w:rsidR="00E13FB3" w:rsidRPr="007839C2">
        <w:rPr>
          <w:rFonts w:ascii="Arial" w:hAnsi="Arial" w:cs="Arial"/>
          <w:sz w:val="22"/>
          <w:lang w:val="es-PE"/>
        </w:rPr>
        <w:t xml:space="preserve">Anexo </w:t>
      </w:r>
      <w:proofErr w:type="spellStart"/>
      <w:r w:rsidR="00E13FB3" w:rsidRPr="007839C2">
        <w:rPr>
          <w:rFonts w:ascii="Arial" w:hAnsi="Arial" w:cs="Arial"/>
          <w:sz w:val="22"/>
          <w:lang w:val="es-PE"/>
        </w:rPr>
        <w:t>N°</w:t>
      </w:r>
      <w:proofErr w:type="spellEnd"/>
      <w:r w:rsidR="00E13FB3" w:rsidRPr="007839C2">
        <w:rPr>
          <w:rFonts w:ascii="Arial" w:hAnsi="Arial" w:cs="Arial"/>
          <w:sz w:val="22"/>
          <w:lang w:val="es-PE"/>
        </w:rPr>
        <w:t xml:space="preserve"> </w:t>
      </w:r>
      <w:r w:rsidR="004B1FFF" w:rsidRPr="007839C2">
        <w:rPr>
          <w:rFonts w:ascii="Arial" w:hAnsi="Arial" w:cs="Arial"/>
          <w:sz w:val="22"/>
          <w:lang w:val="es-PE"/>
        </w:rPr>
        <w:t>3-</w:t>
      </w:r>
      <w:r w:rsidR="004B1FFF" w:rsidRPr="007839C2">
        <w:rPr>
          <w:rFonts w:ascii="Arial" w:hAnsi="Arial" w:cs="Arial"/>
          <w:iCs/>
          <w:sz w:val="22"/>
          <w:szCs w:val="22"/>
          <w:lang w:val="es-PE"/>
        </w:rPr>
        <w:t>D</w:t>
      </w:r>
      <w:r w:rsidR="00E13FB3" w:rsidRPr="007839C2">
        <w:rPr>
          <w:rFonts w:ascii="Arial" w:hAnsi="Arial" w:cs="Arial"/>
          <w:iCs/>
          <w:sz w:val="22"/>
          <w:szCs w:val="22"/>
          <w:lang w:val="es-PE"/>
        </w:rPr>
        <w:t>).</w:t>
      </w:r>
    </w:p>
    <w:p w14:paraId="1437DBE4" w14:textId="148C0CB3" w:rsidR="00E13FB3" w:rsidRPr="007839C2" w:rsidRDefault="00E13FB3" w:rsidP="00900B6F">
      <w:pPr>
        <w:spacing w:before="240" w:after="240"/>
        <w:ind w:left="142"/>
        <w:jc w:val="both"/>
        <w:rPr>
          <w:rFonts w:ascii="Arial" w:hAnsi="Arial" w:cs="Arial"/>
          <w:sz w:val="22"/>
          <w:szCs w:val="22"/>
          <w:lang w:val="es-PE"/>
        </w:rPr>
      </w:pPr>
      <w:r w:rsidRPr="007839C2">
        <w:rPr>
          <w:rFonts w:ascii="Arial" w:hAnsi="Arial" w:cs="Arial"/>
          <w:sz w:val="22"/>
          <w:szCs w:val="22"/>
          <w:lang w:val="es-PE"/>
        </w:rPr>
        <w:t xml:space="preserve">En </w:t>
      </w:r>
      <w:r w:rsidR="00C47972" w:rsidRPr="007839C2">
        <w:rPr>
          <w:rFonts w:ascii="Arial" w:hAnsi="Arial" w:cs="Arial"/>
          <w:sz w:val="22"/>
          <w:szCs w:val="22"/>
          <w:lang w:val="es-PE"/>
        </w:rPr>
        <w:t>caso</w:t>
      </w:r>
      <w:r w:rsidRPr="007839C2">
        <w:rPr>
          <w:rFonts w:ascii="Arial" w:hAnsi="Arial" w:cs="Arial"/>
          <w:sz w:val="22"/>
          <w:szCs w:val="22"/>
          <w:lang w:val="es-PE"/>
        </w:rPr>
        <w:t xml:space="preserve"> </w:t>
      </w:r>
      <w:r w:rsidR="00B774FD" w:rsidRPr="007839C2">
        <w:rPr>
          <w:rFonts w:ascii="Arial" w:hAnsi="Arial" w:cs="Arial"/>
          <w:sz w:val="22"/>
          <w:szCs w:val="22"/>
          <w:lang w:val="es-PE"/>
        </w:rPr>
        <w:t>el</w:t>
      </w:r>
      <w:r w:rsidRPr="007839C2">
        <w:rPr>
          <w:rFonts w:ascii="Arial" w:hAnsi="Arial" w:cs="Arial"/>
          <w:sz w:val="22"/>
          <w:szCs w:val="22"/>
          <w:lang w:val="es-PE"/>
        </w:rPr>
        <w:t xml:space="preserve"> </w:t>
      </w:r>
      <w:r w:rsidR="00EF7C2E" w:rsidRPr="007839C2">
        <w:rPr>
          <w:rFonts w:ascii="Arial" w:hAnsi="Arial" w:cs="Arial"/>
          <w:sz w:val="22"/>
          <w:szCs w:val="22"/>
          <w:lang w:val="es-PE"/>
        </w:rPr>
        <w:t xml:space="preserve">expediente técnico </w:t>
      </w:r>
      <w:r w:rsidR="00EC2730" w:rsidRPr="007839C2">
        <w:rPr>
          <w:rFonts w:ascii="Arial" w:hAnsi="Arial" w:cs="Arial"/>
          <w:sz w:val="22"/>
          <w:szCs w:val="22"/>
          <w:lang w:val="es-PE"/>
        </w:rPr>
        <w:t xml:space="preserve">o la actualización de la ficha técnica y/o estudio de </w:t>
      </w:r>
      <w:proofErr w:type="spellStart"/>
      <w:r w:rsidR="00EC2730" w:rsidRPr="007839C2">
        <w:rPr>
          <w:rFonts w:ascii="Arial" w:hAnsi="Arial" w:cs="Arial"/>
          <w:sz w:val="22"/>
          <w:szCs w:val="22"/>
          <w:lang w:val="es-PE"/>
        </w:rPr>
        <w:t>preinversión</w:t>
      </w:r>
      <w:proofErr w:type="spellEnd"/>
      <w:r w:rsidR="00EC2730" w:rsidRPr="007839C2">
        <w:rPr>
          <w:rFonts w:ascii="Arial" w:hAnsi="Arial" w:cs="Arial"/>
          <w:sz w:val="22"/>
          <w:szCs w:val="22"/>
          <w:lang w:val="es-PE"/>
        </w:rPr>
        <w:t xml:space="preserve"> y/o </w:t>
      </w:r>
      <w:r w:rsidR="003D6519" w:rsidRPr="007839C2">
        <w:rPr>
          <w:rFonts w:ascii="Arial" w:hAnsi="Arial" w:cs="Arial"/>
          <w:sz w:val="22"/>
          <w:szCs w:val="22"/>
          <w:lang w:val="es-PE"/>
        </w:rPr>
        <w:t>Expediente Técnico</w:t>
      </w:r>
      <w:r w:rsidR="00EC2730" w:rsidRPr="007839C2">
        <w:rPr>
          <w:rFonts w:ascii="Arial" w:hAnsi="Arial" w:cs="Arial"/>
          <w:sz w:val="22"/>
          <w:szCs w:val="22"/>
          <w:lang w:val="es-PE"/>
        </w:rPr>
        <w:t xml:space="preserve"> </w:t>
      </w:r>
      <w:r w:rsidR="00AF2BB3" w:rsidRPr="007839C2">
        <w:rPr>
          <w:rFonts w:ascii="Arial" w:hAnsi="Arial" w:cs="Arial"/>
          <w:sz w:val="22"/>
          <w:szCs w:val="22"/>
          <w:lang w:val="es-PE"/>
        </w:rPr>
        <w:t>sea</w:t>
      </w:r>
      <w:r w:rsidRPr="007839C2">
        <w:rPr>
          <w:rFonts w:ascii="Arial" w:hAnsi="Arial" w:cs="Arial"/>
          <w:sz w:val="22"/>
          <w:szCs w:val="22"/>
          <w:lang w:val="es-PE"/>
        </w:rPr>
        <w:t xml:space="preserve"> elabor</w:t>
      </w:r>
      <w:r w:rsidR="00AF2BB3" w:rsidRPr="007839C2">
        <w:rPr>
          <w:rFonts w:ascii="Arial" w:hAnsi="Arial" w:cs="Arial"/>
          <w:sz w:val="22"/>
          <w:szCs w:val="22"/>
          <w:lang w:val="es-PE"/>
        </w:rPr>
        <w:t>ado por</w:t>
      </w:r>
      <w:r w:rsidRPr="007839C2">
        <w:rPr>
          <w:rFonts w:ascii="Arial" w:hAnsi="Arial" w:cs="Arial"/>
          <w:sz w:val="22"/>
          <w:szCs w:val="22"/>
          <w:lang w:val="es-PE"/>
        </w:rPr>
        <w:t xml:space="preserve"> la Empresa Privada</w:t>
      </w:r>
      <w:r w:rsidR="003C547C" w:rsidRPr="007839C2">
        <w:rPr>
          <w:rFonts w:ascii="Arial" w:hAnsi="Arial" w:cs="Arial"/>
          <w:sz w:val="22"/>
          <w:szCs w:val="22"/>
          <w:lang w:val="es-PE"/>
        </w:rPr>
        <w:t xml:space="preserve"> (o Consorcio)</w:t>
      </w:r>
      <w:r w:rsidR="00AF2BB3" w:rsidRPr="007839C2">
        <w:rPr>
          <w:rFonts w:ascii="Arial" w:hAnsi="Arial" w:cs="Arial"/>
          <w:sz w:val="22"/>
          <w:szCs w:val="22"/>
          <w:lang w:val="es-PE"/>
        </w:rPr>
        <w:t>, éste</w:t>
      </w:r>
      <w:r w:rsidRPr="007839C2">
        <w:rPr>
          <w:rFonts w:ascii="Arial" w:hAnsi="Arial" w:cs="Arial"/>
          <w:sz w:val="22"/>
          <w:szCs w:val="22"/>
          <w:lang w:val="es-PE"/>
        </w:rPr>
        <w:t xml:space="preserve"> debe guardar plena coherencia con los objetivos, alcances y parámetros que sustentan la viabilidad </w:t>
      </w:r>
      <w:r w:rsidR="007A33B8" w:rsidRPr="007839C2">
        <w:rPr>
          <w:rFonts w:ascii="Arial" w:hAnsi="Arial" w:cs="Arial"/>
          <w:sz w:val="22"/>
          <w:szCs w:val="22"/>
          <w:lang w:val="es-PE"/>
        </w:rPr>
        <w:t xml:space="preserve">de </w:t>
      </w:r>
      <w:r w:rsidR="006E2010" w:rsidRPr="007839C2">
        <w:rPr>
          <w:rFonts w:ascii="Arial" w:hAnsi="Arial" w:cs="Arial"/>
          <w:b/>
          <w:bCs/>
          <w:sz w:val="22"/>
          <w:szCs w:val="22"/>
          <w:lang w:val="es-PE"/>
        </w:rPr>
        <w:t xml:space="preserve">LA </w:t>
      </w:r>
      <w:r w:rsidR="00AF6485">
        <w:rPr>
          <w:rFonts w:ascii="Arial" w:hAnsi="Arial" w:cs="Arial"/>
          <w:b/>
          <w:bCs/>
          <w:sz w:val="22"/>
          <w:szCs w:val="22"/>
          <w:lang w:val="es-PE"/>
        </w:rPr>
        <w:t>INVERSIÓN</w:t>
      </w:r>
      <w:r w:rsidRPr="007839C2">
        <w:rPr>
          <w:rFonts w:ascii="Arial" w:hAnsi="Arial" w:cs="Arial"/>
          <w:sz w:val="22"/>
          <w:szCs w:val="22"/>
          <w:lang w:val="es-PE"/>
        </w:rPr>
        <w:t>.</w:t>
      </w:r>
    </w:p>
    <w:p w14:paraId="7515530B" w14:textId="77777777" w:rsidR="00F95735" w:rsidRPr="007839C2" w:rsidRDefault="00F95735" w:rsidP="00EB7C41">
      <w:pPr>
        <w:pStyle w:val="Prrafodelista"/>
        <w:widowControl w:val="0"/>
        <w:numPr>
          <w:ilvl w:val="1"/>
          <w:numId w:val="1"/>
        </w:numPr>
        <w:spacing w:before="240" w:after="240" w:line="240" w:lineRule="auto"/>
        <w:ind w:left="142" w:hanging="567"/>
        <w:contextualSpacing w:val="0"/>
        <w:jc w:val="both"/>
        <w:outlineLvl w:val="1"/>
        <w:rPr>
          <w:rFonts w:ascii="Arial" w:hAnsi="Arial" w:cs="Arial"/>
          <w:b/>
          <w:lang w:val="es-PE"/>
        </w:rPr>
      </w:pPr>
      <w:bookmarkStart w:id="7" w:name="_Toc212471696"/>
      <w:r w:rsidRPr="007839C2">
        <w:rPr>
          <w:rFonts w:ascii="Arial" w:hAnsi="Arial" w:cs="Arial"/>
          <w:b/>
          <w:lang w:val="es-PE"/>
        </w:rPr>
        <w:t>ANTECEDENTES</w:t>
      </w:r>
      <w:bookmarkEnd w:id="7"/>
    </w:p>
    <w:p w14:paraId="3C650416" w14:textId="6F0C1B7A" w:rsidR="0013181D" w:rsidRPr="007839C2" w:rsidRDefault="002E5D37" w:rsidP="00EB7C41">
      <w:pPr>
        <w:pStyle w:val="Prrafodelista"/>
        <w:widowControl w:val="0"/>
        <w:numPr>
          <w:ilvl w:val="0"/>
          <w:numId w:val="17"/>
        </w:numPr>
        <w:spacing w:before="120" w:after="120" w:line="240" w:lineRule="auto"/>
        <w:ind w:left="142" w:hanging="425"/>
        <w:contextualSpacing w:val="0"/>
        <w:jc w:val="both"/>
        <w:rPr>
          <w:rFonts w:ascii="Arial" w:hAnsi="Arial" w:cs="Arial"/>
          <w:color w:val="000000"/>
          <w:lang w:val="es-PE"/>
        </w:rPr>
      </w:pPr>
      <w:r w:rsidRPr="00843357">
        <w:rPr>
          <w:rFonts w:ascii="Arial" w:eastAsia="Batang" w:hAnsi="Arial" w:cs="Arial"/>
          <w:lang w:val="es-PE" w:eastAsia="es-PE"/>
        </w:rPr>
        <w:t xml:space="preserve">Mediante Informe </w:t>
      </w:r>
      <w:proofErr w:type="spellStart"/>
      <w:r w:rsidRPr="00843357">
        <w:rPr>
          <w:rFonts w:ascii="Arial" w:eastAsia="Batang" w:hAnsi="Arial" w:cs="Arial"/>
          <w:lang w:val="es-PE" w:eastAsia="es-PE"/>
        </w:rPr>
        <w:t>N°</w:t>
      </w:r>
      <w:proofErr w:type="spellEnd"/>
      <w:r w:rsidRPr="00843357">
        <w:rPr>
          <w:rFonts w:ascii="Arial" w:eastAsia="Batang" w:hAnsi="Arial" w:cs="Arial"/>
          <w:lang w:val="es-PE" w:eastAsia="es-PE"/>
        </w:rPr>
        <w:t xml:space="preserve"> </w:t>
      </w:r>
      <w:r w:rsidR="00843357" w:rsidRPr="00843357">
        <w:rPr>
          <w:rFonts w:ascii="Arial" w:eastAsia="Batang" w:hAnsi="Arial" w:cs="Arial"/>
          <w:lang w:val="es-PE" w:eastAsia="es-PE"/>
        </w:rPr>
        <w:t>032-2025-MDA-GDURI/UF</w:t>
      </w:r>
      <w:r w:rsidRPr="00843357">
        <w:rPr>
          <w:rFonts w:ascii="Arial" w:eastAsia="Batang" w:hAnsi="Arial" w:cs="Arial"/>
          <w:lang w:val="es-PE" w:eastAsia="es-PE"/>
        </w:rPr>
        <w:t xml:space="preserve"> de fecha </w:t>
      </w:r>
      <w:r w:rsidR="00843357" w:rsidRPr="00843357">
        <w:rPr>
          <w:rFonts w:ascii="Arial" w:eastAsia="Batang" w:hAnsi="Arial" w:cs="Arial"/>
          <w:lang w:val="es-PE" w:eastAsia="es-PE"/>
        </w:rPr>
        <w:t>26 de junio del 2025</w:t>
      </w:r>
      <w:r w:rsidRPr="00843357">
        <w:rPr>
          <w:rFonts w:ascii="Arial" w:eastAsia="Batang" w:hAnsi="Arial" w:cs="Arial"/>
          <w:lang w:val="es-PE" w:eastAsia="es-PE"/>
        </w:rPr>
        <w:t xml:space="preserve"> la </w:t>
      </w:r>
      <w:r w:rsidR="00843357" w:rsidRPr="00843357">
        <w:rPr>
          <w:rFonts w:ascii="Arial" w:eastAsia="Batang" w:hAnsi="Arial" w:cs="Arial"/>
          <w:lang w:val="es-PE" w:eastAsia="es-PE"/>
        </w:rPr>
        <w:t xml:space="preserve">Unidad Formuladora </w:t>
      </w:r>
      <w:r w:rsidRPr="007839C2">
        <w:rPr>
          <w:rFonts w:ascii="Arial" w:eastAsia="Batang" w:hAnsi="Arial" w:cs="Arial"/>
          <w:color w:val="000000"/>
          <w:lang w:val="es-PE" w:eastAsia="es-PE"/>
        </w:rPr>
        <w:t xml:space="preserve">de la </w:t>
      </w:r>
      <w:r w:rsidR="005F5BC7" w:rsidRPr="005F5BC7">
        <w:rPr>
          <w:rFonts w:ascii="Arial" w:eastAsia="Batang" w:hAnsi="Arial" w:cs="Arial"/>
          <w:lang w:val="es-PE" w:eastAsia="es-PE"/>
        </w:rPr>
        <w:t xml:space="preserve">Municipalidad Distrital </w:t>
      </w:r>
      <w:r w:rsidR="008D11DE">
        <w:rPr>
          <w:rFonts w:ascii="Arial" w:eastAsia="Batang" w:hAnsi="Arial" w:cs="Arial"/>
          <w:lang w:val="es-PE" w:eastAsia="es-PE"/>
        </w:rPr>
        <w:t>d</w:t>
      </w:r>
      <w:r w:rsidR="005F5BC7" w:rsidRPr="005F5BC7">
        <w:rPr>
          <w:rFonts w:ascii="Arial" w:eastAsia="Batang" w:hAnsi="Arial" w:cs="Arial"/>
          <w:lang w:val="es-PE" w:eastAsia="es-PE"/>
        </w:rPr>
        <w:t xml:space="preserve">e </w:t>
      </w:r>
      <w:r w:rsidR="0004489F">
        <w:rPr>
          <w:rFonts w:ascii="Arial" w:eastAsia="Batang" w:hAnsi="Arial" w:cs="Arial"/>
          <w:lang w:val="es-PE" w:eastAsia="es-PE"/>
        </w:rPr>
        <w:t>Anco</w:t>
      </w:r>
      <w:r w:rsidR="005F5BC7" w:rsidRPr="005F5BC7">
        <w:rPr>
          <w:rFonts w:ascii="Arial" w:eastAsia="Batang" w:hAnsi="Arial" w:cs="Arial"/>
          <w:lang w:val="es-PE" w:eastAsia="es-PE"/>
        </w:rPr>
        <w:t xml:space="preserve"> </w:t>
      </w:r>
      <w:r w:rsidRPr="007839C2">
        <w:rPr>
          <w:rFonts w:ascii="Arial" w:eastAsia="Batang" w:hAnsi="Arial" w:cs="Arial"/>
          <w:color w:val="000000"/>
          <w:lang w:val="es-PE" w:eastAsia="es-PE"/>
        </w:rPr>
        <w:t xml:space="preserve">declaró la viabilidad de </w:t>
      </w:r>
      <w:r w:rsidR="00622ED5" w:rsidRPr="007839C2">
        <w:rPr>
          <w:rFonts w:ascii="Arial" w:eastAsia="Batang" w:hAnsi="Arial" w:cs="Arial"/>
          <w:b/>
          <w:color w:val="000000"/>
          <w:lang w:val="es-PE" w:eastAsia="es-PE"/>
        </w:rPr>
        <w:t xml:space="preserve">LA </w:t>
      </w:r>
      <w:r w:rsidR="00AF6485">
        <w:rPr>
          <w:rFonts w:ascii="Arial" w:eastAsia="Batang" w:hAnsi="Arial" w:cs="Arial"/>
          <w:b/>
          <w:color w:val="000000"/>
          <w:lang w:val="es-PE" w:eastAsia="es-PE"/>
        </w:rPr>
        <w:t>INVERSIÓN</w:t>
      </w:r>
      <w:r w:rsidRPr="007839C2">
        <w:rPr>
          <w:rFonts w:ascii="Arial" w:eastAsia="Batang" w:hAnsi="Arial" w:cs="Arial"/>
          <w:color w:val="000000"/>
          <w:lang w:val="es-PE" w:eastAsia="es-PE"/>
        </w:rPr>
        <w:t xml:space="preserve">, el mismo que se encuentra </w:t>
      </w:r>
      <w:r w:rsidR="00DC7BF8" w:rsidRPr="007839C2">
        <w:rPr>
          <w:rFonts w:ascii="Arial" w:eastAsia="Batang" w:hAnsi="Arial" w:cs="Arial"/>
          <w:color w:val="000000"/>
          <w:lang w:val="es-PE" w:eastAsia="es-PE"/>
        </w:rPr>
        <w:t xml:space="preserve">en el Anexo </w:t>
      </w:r>
      <w:proofErr w:type="spellStart"/>
      <w:r w:rsidR="00DC7BF8" w:rsidRPr="007839C2">
        <w:rPr>
          <w:rFonts w:ascii="Arial" w:eastAsia="Batang" w:hAnsi="Arial" w:cs="Arial"/>
          <w:color w:val="000000"/>
          <w:lang w:val="es-PE" w:eastAsia="es-PE"/>
        </w:rPr>
        <w:t>N°</w:t>
      </w:r>
      <w:proofErr w:type="spellEnd"/>
      <w:r w:rsidR="00DC7BF8" w:rsidRPr="007839C2">
        <w:rPr>
          <w:rFonts w:ascii="Arial" w:eastAsia="Batang" w:hAnsi="Arial" w:cs="Arial"/>
          <w:color w:val="000000"/>
          <w:lang w:val="es-PE" w:eastAsia="es-PE"/>
        </w:rPr>
        <w:t xml:space="preserve"> 3-D</w:t>
      </w:r>
      <w:r w:rsidRPr="007839C2">
        <w:rPr>
          <w:rFonts w:ascii="Arial" w:eastAsia="Batang" w:hAnsi="Arial" w:cs="Arial"/>
          <w:color w:val="000000"/>
          <w:lang w:val="es-PE" w:eastAsia="es-PE"/>
        </w:rPr>
        <w:t>.</w:t>
      </w:r>
      <w:r w:rsidR="005F5BC7">
        <w:rPr>
          <w:rFonts w:ascii="Arial" w:eastAsia="Batang" w:hAnsi="Arial" w:cs="Arial"/>
          <w:color w:val="000000"/>
          <w:lang w:val="es-PE" w:eastAsia="es-PE"/>
        </w:rPr>
        <w:t xml:space="preserve"> </w:t>
      </w:r>
    </w:p>
    <w:p w14:paraId="7F8DABD7" w14:textId="422E42D3" w:rsidR="000A78D3" w:rsidRPr="000A78D3" w:rsidRDefault="00F95735" w:rsidP="00EB7C41">
      <w:pPr>
        <w:pStyle w:val="Prrafodelista"/>
        <w:widowControl w:val="0"/>
        <w:numPr>
          <w:ilvl w:val="0"/>
          <w:numId w:val="17"/>
        </w:numPr>
        <w:spacing w:before="120" w:after="120" w:line="240" w:lineRule="auto"/>
        <w:ind w:left="142" w:hanging="425"/>
        <w:contextualSpacing w:val="0"/>
        <w:jc w:val="both"/>
        <w:rPr>
          <w:rFonts w:ascii="Arial" w:eastAsia="Batang" w:hAnsi="Arial" w:cs="Arial"/>
          <w:color w:val="000000"/>
          <w:lang w:val="es-PE" w:eastAsia="es-PE"/>
        </w:rPr>
      </w:pPr>
      <w:r w:rsidRPr="007839C2">
        <w:rPr>
          <w:rFonts w:ascii="Arial" w:hAnsi="Arial" w:cs="Arial"/>
          <w:color w:val="000000"/>
          <w:lang w:val="es-PE"/>
        </w:rPr>
        <w:lastRenderedPageBreak/>
        <w:t xml:space="preserve">Mediante </w:t>
      </w:r>
      <w:r w:rsidR="000A78D3" w:rsidRPr="000A78D3">
        <w:rPr>
          <w:rFonts w:ascii="Arial" w:hAnsi="Arial" w:cs="Arial"/>
          <w:lang w:val="es-PE"/>
        </w:rPr>
        <w:t>Acuerdo de Concejo</w:t>
      </w:r>
      <w:r w:rsidRPr="000A78D3">
        <w:rPr>
          <w:rFonts w:ascii="Arial" w:hAnsi="Arial" w:cs="Arial"/>
          <w:lang w:val="es-PE"/>
        </w:rPr>
        <w:t xml:space="preserve"> </w:t>
      </w:r>
      <w:proofErr w:type="spellStart"/>
      <w:r w:rsidR="003A64DB" w:rsidRPr="007839C2">
        <w:rPr>
          <w:rFonts w:ascii="Arial" w:eastAsia="Batang" w:hAnsi="Arial" w:cs="Arial"/>
          <w:color w:val="000000"/>
          <w:lang w:val="es-PE" w:eastAsia="es-PE"/>
        </w:rPr>
        <w:t>N°</w:t>
      </w:r>
      <w:proofErr w:type="spellEnd"/>
      <w:r w:rsidR="003A64DB" w:rsidRPr="007839C2">
        <w:rPr>
          <w:rFonts w:ascii="Arial" w:eastAsia="Batang" w:hAnsi="Arial" w:cs="Arial"/>
          <w:color w:val="000000"/>
          <w:lang w:val="es-PE" w:eastAsia="es-PE"/>
        </w:rPr>
        <w:t xml:space="preserve"> </w:t>
      </w:r>
      <w:r w:rsidR="00843357" w:rsidRPr="00843357">
        <w:rPr>
          <w:rFonts w:ascii="Arial" w:hAnsi="Arial" w:cs="Arial"/>
          <w:lang w:val="es-PE"/>
        </w:rPr>
        <w:t>043-2025-MDA-LM/CM</w:t>
      </w:r>
      <w:r w:rsidR="003A64DB" w:rsidRPr="00843357">
        <w:rPr>
          <w:rFonts w:ascii="Arial" w:hAnsi="Arial" w:cs="Arial"/>
          <w:lang w:val="es-PE"/>
        </w:rPr>
        <w:t xml:space="preserve"> </w:t>
      </w:r>
      <w:r w:rsidR="003A64DB" w:rsidRPr="00843357">
        <w:rPr>
          <w:rFonts w:ascii="Arial" w:eastAsia="Batang" w:hAnsi="Arial" w:cs="Arial"/>
          <w:lang w:val="es-PE" w:eastAsia="es-PE"/>
        </w:rPr>
        <w:t xml:space="preserve">de fecha </w:t>
      </w:r>
      <w:r w:rsidR="00843357" w:rsidRPr="00843357">
        <w:rPr>
          <w:rFonts w:ascii="Arial" w:hAnsi="Arial" w:cs="Arial"/>
          <w:lang w:val="es-PE"/>
        </w:rPr>
        <w:t>09 de julio del 2025</w:t>
      </w:r>
      <w:r w:rsidR="003A64DB" w:rsidRPr="00843357">
        <w:rPr>
          <w:rFonts w:ascii="Arial" w:eastAsia="Batang" w:hAnsi="Arial" w:cs="Arial"/>
          <w:lang w:val="es-PE" w:eastAsia="es-PE"/>
        </w:rPr>
        <w:t xml:space="preserve">, </w:t>
      </w:r>
      <w:r w:rsidRPr="00843357">
        <w:rPr>
          <w:rFonts w:ascii="Arial" w:hAnsi="Arial" w:cs="Arial"/>
          <w:lang w:val="es-PE"/>
        </w:rPr>
        <w:t xml:space="preserve">la Entidad Pública priorizó </w:t>
      </w:r>
      <w:r w:rsidR="00D12180" w:rsidRPr="00843357">
        <w:rPr>
          <w:rFonts w:ascii="Arial" w:eastAsia="Batang" w:hAnsi="Arial" w:cs="Arial"/>
          <w:b/>
          <w:lang w:val="es-PE" w:eastAsia="es-PE"/>
        </w:rPr>
        <w:t xml:space="preserve">LA </w:t>
      </w:r>
      <w:r w:rsidR="00AF6485">
        <w:rPr>
          <w:rFonts w:ascii="Arial" w:eastAsia="Batang" w:hAnsi="Arial" w:cs="Arial"/>
          <w:b/>
          <w:color w:val="000000"/>
          <w:lang w:val="es-PE" w:eastAsia="es-PE"/>
        </w:rPr>
        <w:t>INVERSIÓN</w:t>
      </w:r>
      <w:r w:rsidR="000A78D3">
        <w:rPr>
          <w:rFonts w:ascii="Arial" w:hAnsi="Arial" w:cs="Arial"/>
          <w:color w:val="000000"/>
          <w:lang w:val="es-PE"/>
        </w:rPr>
        <w:t>.</w:t>
      </w:r>
    </w:p>
    <w:p w14:paraId="250E7155" w14:textId="42A59C34" w:rsidR="00CF1505" w:rsidRPr="007839C2" w:rsidRDefault="000A78D3" w:rsidP="00EB7C41">
      <w:pPr>
        <w:pStyle w:val="Prrafodelista"/>
        <w:widowControl w:val="0"/>
        <w:numPr>
          <w:ilvl w:val="0"/>
          <w:numId w:val="17"/>
        </w:numPr>
        <w:spacing w:before="120" w:after="120" w:line="240" w:lineRule="auto"/>
        <w:ind w:left="142" w:hanging="425"/>
        <w:contextualSpacing w:val="0"/>
        <w:jc w:val="both"/>
        <w:rPr>
          <w:rFonts w:ascii="Arial" w:eastAsia="Batang" w:hAnsi="Arial" w:cs="Arial"/>
          <w:color w:val="000000"/>
          <w:lang w:val="es-PE" w:eastAsia="es-PE"/>
        </w:rPr>
      </w:pPr>
      <w:r>
        <w:rPr>
          <w:rFonts w:ascii="Arial" w:hAnsi="Arial" w:cs="Arial"/>
          <w:color w:val="000000"/>
          <w:lang w:val="es-PE"/>
        </w:rPr>
        <w:t xml:space="preserve">Mediante la Resolución de Alcaldía </w:t>
      </w:r>
      <w:proofErr w:type="spellStart"/>
      <w:r>
        <w:rPr>
          <w:rFonts w:ascii="Arial" w:hAnsi="Arial" w:cs="Arial"/>
          <w:color w:val="000000"/>
          <w:lang w:val="es-PE"/>
        </w:rPr>
        <w:t>N°</w:t>
      </w:r>
      <w:proofErr w:type="spellEnd"/>
      <w:r>
        <w:rPr>
          <w:rFonts w:ascii="Arial" w:hAnsi="Arial" w:cs="Arial"/>
          <w:color w:val="000000"/>
          <w:lang w:val="es-PE"/>
        </w:rPr>
        <w:t xml:space="preserve"> </w:t>
      </w:r>
      <w:r w:rsidR="00843357">
        <w:rPr>
          <w:rFonts w:ascii="Arial" w:hAnsi="Arial" w:cs="Arial"/>
          <w:color w:val="000000"/>
          <w:lang w:val="es-PE"/>
        </w:rPr>
        <w:t>249-2025-MDA-LM/A</w:t>
      </w:r>
      <w:r>
        <w:rPr>
          <w:rFonts w:ascii="Arial" w:hAnsi="Arial" w:cs="Arial"/>
          <w:color w:val="000000"/>
          <w:lang w:val="es-PE"/>
        </w:rPr>
        <w:t xml:space="preserve"> de fecha </w:t>
      </w:r>
      <w:r w:rsidR="00843357">
        <w:rPr>
          <w:rFonts w:ascii="Arial" w:hAnsi="Arial" w:cs="Arial"/>
          <w:color w:val="000000"/>
          <w:lang w:val="es-PE"/>
        </w:rPr>
        <w:t>29 de septiembre del 2025</w:t>
      </w:r>
      <w:r w:rsidR="00CF1505" w:rsidRPr="007839C2">
        <w:rPr>
          <w:rFonts w:ascii="Arial" w:hAnsi="Arial" w:cs="Arial"/>
          <w:color w:val="000000"/>
          <w:lang w:val="es-PE"/>
        </w:rPr>
        <w:t xml:space="preserve"> </w:t>
      </w:r>
      <w:r w:rsidR="00CF1505" w:rsidRPr="007839C2">
        <w:rPr>
          <w:rFonts w:ascii="Arial" w:hAnsi="Arial" w:cs="Arial"/>
          <w:lang w:val="es-PE"/>
        </w:rPr>
        <w:t xml:space="preserve">se designó a los miembros del Comité Especial responsables del </w:t>
      </w:r>
      <w:r w:rsidR="00CF1505" w:rsidRPr="000A78D3">
        <w:rPr>
          <w:rFonts w:ascii="Arial" w:hAnsi="Arial" w:cs="Arial"/>
          <w:lang w:val="es-PE"/>
        </w:rPr>
        <w:t xml:space="preserve">proceso </w:t>
      </w:r>
      <w:r w:rsidR="00CF1505" w:rsidRPr="007839C2">
        <w:rPr>
          <w:rFonts w:ascii="Arial" w:hAnsi="Arial" w:cs="Arial"/>
          <w:lang w:val="es-PE"/>
        </w:rPr>
        <w:t xml:space="preserve">de selección de la Empresa Privada </w:t>
      </w:r>
      <w:r w:rsidR="00CF1505" w:rsidRPr="000A78D3">
        <w:rPr>
          <w:rFonts w:ascii="Arial" w:eastAsia="Batang" w:hAnsi="Arial" w:cs="Arial"/>
          <w:lang w:val="es-PE" w:eastAsia="es-PE"/>
        </w:rPr>
        <w:t xml:space="preserve">(O CONSORCIO) </w:t>
      </w:r>
      <w:r w:rsidR="00CF1505" w:rsidRPr="007839C2">
        <w:rPr>
          <w:rFonts w:ascii="Arial" w:hAnsi="Arial" w:cs="Arial"/>
          <w:lang w:val="es-PE"/>
        </w:rPr>
        <w:t xml:space="preserve">que será responsable del financiamiento y ejecución </w:t>
      </w:r>
      <w:r w:rsidR="00CF1505" w:rsidRPr="007839C2">
        <w:rPr>
          <w:rFonts w:ascii="Arial" w:eastAsiaTheme="minorEastAsia" w:hAnsi="Arial" w:cs="Arial"/>
          <w:lang w:val="es-PE" w:eastAsia="es-ES"/>
        </w:rPr>
        <w:t xml:space="preserve">de </w:t>
      </w:r>
      <w:r w:rsidR="00D12180" w:rsidRPr="007839C2">
        <w:rPr>
          <w:rFonts w:ascii="Arial" w:eastAsia="Batang" w:hAnsi="Arial" w:cs="Arial"/>
          <w:b/>
          <w:color w:val="000000"/>
          <w:lang w:val="es-PE" w:eastAsia="es-PE"/>
        </w:rPr>
        <w:t xml:space="preserve">LA </w:t>
      </w:r>
      <w:r w:rsidR="00AF6485">
        <w:rPr>
          <w:rFonts w:ascii="Arial" w:eastAsia="Batang" w:hAnsi="Arial" w:cs="Arial"/>
          <w:b/>
          <w:color w:val="000000"/>
          <w:lang w:val="es-PE" w:eastAsia="es-PE"/>
        </w:rPr>
        <w:t>INVERSIÓN</w:t>
      </w:r>
      <w:r w:rsidR="00CF1505" w:rsidRPr="007839C2">
        <w:rPr>
          <w:rFonts w:ascii="Arial" w:hAnsi="Arial" w:cs="Arial"/>
          <w:lang w:val="es-PE"/>
        </w:rPr>
        <w:t>.</w:t>
      </w:r>
    </w:p>
    <w:p w14:paraId="5F489ED7" w14:textId="275AAD24" w:rsidR="007E5F26" w:rsidRPr="007839C2" w:rsidRDefault="007E5F26" w:rsidP="00EB7C41">
      <w:pPr>
        <w:pStyle w:val="Prrafodelista"/>
        <w:widowControl w:val="0"/>
        <w:numPr>
          <w:ilvl w:val="0"/>
          <w:numId w:val="17"/>
        </w:numPr>
        <w:spacing w:before="120" w:after="120" w:line="240" w:lineRule="auto"/>
        <w:ind w:left="142" w:hanging="425"/>
        <w:contextualSpacing w:val="0"/>
        <w:jc w:val="both"/>
        <w:rPr>
          <w:rFonts w:ascii="Arial" w:hAnsi="Arial" w:cs="Arial"/>
          <w:color w:val="000000"/>
          <w:lang w:val="es-PE"/>
        </w:rPr>
      </w:pPr>
      <w:r w:rsidRPr="007839C2">
        <w:rPr>
          <w:rFonts w:ascii="Arial" w:hAnsi="Arial" w:cs="Arial"/>
          <w:lang w:val="es-PE"/>
        </w:rPr>
        <w:t xml:space="preserve">Mediante Informe Previo </w:t>
      </w:r>
      <w:proofErr w:type="spellStart"/>
      <w:r w:rsidRPr="007839C2">
        <w:rPr>
          <w:rFonts w:ascii="Arial" w:eastAsia="Batang" w:hAnsi="Arial" w:cs="Arial"/>
          <w:color w:val="000000"/>
          <w:lang w:val="es-PE" w:eastAsia="es-PE"/>
        </w:rPr>
        <w:t>N</w:t>
      </w:r>
      <w:r w:rsidRPr="00EA13B9">
        <w:rPr>
          <w:rFonts w:ascii="Arial" w:eastAsia="Batang" w:hAnsi="Arial" w:cs="Arial"/>
          <w:lang w:val="es-PE" w:eastAsia="es-PE"/>
        </w:rPr>
        <w:t>°</w:t>
      </w:r>
      <w:proofErr w:type="spellEnd"/>
      <w:r w:rsidRPr="00EA13B9">
        <w:rPr>
          <w:rFonts w:ascii="Arial" w:eastAsia="Batang" w:hAnsi="Arial" w:cs="Arial"/>
          <w:lang w:val="es-PE" w:eastAsia="es-PE"/>
        </w:rPr>
        <w:t xml:space="preserve"> </w:t>
      </w:r>
      <w:r w:rsidR="00EA13B9" w:rsidRPr="00EA13B9">
        <w:rPr>
          <w:rFonts w:ascii="Arial" w:eastAsia="Batang" w:hAnsi="Arial" w:cs="Arial"/>
          <w:lang w:val="es-PE" w:eastAsia="es-PE"/>
        </w:rPr>
        <w:t>027-2025-CG/GRAY</w:t>
      </w:r>
      <w:r w:rsidRPr="00EA13B9">
        <w:rPr>
          <w:rFonts w:ascii="Arial" w:eastAsia="Batang" w:hAnsi="Arial" w:cs="Arial"/>
          <w:lang w:val="es-PE" w:eastAsia="es-PE"/>
        </w:rPr>
        <w:t xml:space="preserve"> de fecha </w:t>
      </w:r>
      <w:r w:rsidR="00EA13B9" w:rsidRPr="00EA13B9">
        <w:rPr>
          <w:rFonts w:ascii="Arial" w:eastAsia="Batang" w:hAnsi="Arial" w:cs="Arial"/>
          <w:lang w:val="es-PE" w:eastAsia="es-PE"/>
        </w:rPr>
        <w:t>25 de noviembre del 2025</w:t>
      </w:r>
      <w:r w:rsidRPr="00EA13B9">
        <w:rPr>
          <w:rFonts w:ascii="Arial" w:eastAsia="Batang" w:hAnsi="Arial" w:cs="Arial"/>
          <w:lang w:val="es-PE" w:eastAsia="es-PE"/>
        </w:rPr>
        <w:t xml:space="preserve"> </w:t>
      </w:r>
      <w:r w:rsidRPr="007839C2">
        <w:rPr>
          <w:rFonts w:ascii="Arial" w:eastAsia="Batang" w:hAnsi="Arial" w:cs="Arial"/>
          <w:color w:val="000000"/>
          <w:lang w:val="es-PE" w:eastAsia="es-PE"/>
        </w:rPr>
        <w:t xml:space="preserve">se emitió el Informe Previo de </w:t>
      </w:r>
      <w:r w:rsidRPr="007839C2">
        <w:rPr>
          <w:rFonts w:ascii="Arial" w:hAnsi="Arial" w:cs="Arial"/>
          <w:color w:val="000000"/>
          <w:lang w:val="es-PE"/>
        </w:rPr>
        <w:t xml:space="preserve">la Contraloría General de la República. </w:t>
      </w:r>
    </w:p>
    <w:p w14:paraId="000278B3" w14:textId="77777777" w:rsidR="00126893" w:rsidRPr="007839C2" w:rsidRDefault="00F95735" w:rsidP="00EB7C41">
      <w:pPr>
        <w:pStyle w:val="Prrafodelista"/>
        <w:widowControl w:val="0"/>
        <w:numPr>
          <w:ilvl w:val="0"/>
          <w:numId w:val="17"/>
        </w:numPr>
        <w:spacing w:before="120" w:after="240" w:line="240" w:lineRule="auto"/>
        <w:ind w:left="142" w:hanging="425"/>
        <w:contextualSpacing w:val="0"/>
        <w:jc w:val="both"/>
        <w:rPr>
          <w:rFonts w:ascii="Arial" w:hAnsi="Arial" w:cs="Arial"/>
          <w:color w:val="000000"/>
          <w:lang w:val="es-PE"/>
        </w:rPr>
      </w:pPr>
      <w:r w:rsidRPr="007839C2">
        <w:rPr>
          <w:rFonts w:ascii="Arial" w:hAnsi="Arial" w:cs="Arial"/>
          <w:lang w:val="es-PE"/>
        </w:rPr>
        <w:t xml:space="preserve">Mediante </w:t>
      </w:r>
      <w:r w:rsidRPr="00734514">
        <w:rPr>
          <w:rFonts w:ascii="Arial" w:hAnsi="Arial" w:cs="Arial"/>
          <w:lang w:val="es-PE"/>
        </w:rPr>
        <w:t xml:space="preserve">Resolución </w:t>
      </w:r>
      <w:proofErr w:type="spellStart"/>
      <w:r w:rsidR="00126893" w:rsidRPr="00734514">
        <w:rPr>
          <w:rFonts w:ascii="Arial" w:eastAsia="Batang" w:hAnsi="Arial" w:cs="Arial"/>
          <w:color w:val="000000"/>
          <w:lang w:val="es-PE" w:eastAsia="es-PE"/>
        </w:rPr>
        <w:t>N</w:t>
      </w:r>
      <w:r w:rsidR="00126893" w:rsidRPr="00734514">
        <w:rPr>
          <w:rFonts w:ascii="Arial" w:eastAsia="Batang" w:hAnsi="Arial" w:cs="Arial"/>
          <w:lang w:val="es-PE" w:eastAsia="es-PE"/>
        </w:rPr>
        <w:t>°</w:t>
      </w:r>
      <w:proofErr w:type="spellEnd"/>
      <w:r w:rsidR="00126893" w:rsidRPr="00734514">
        <w:rPr>
          <w:rFonts w:ascii="Arial" w:eastAsia="Batang" w:hAnsi="Arial" w:cs="Arial"/>
          <w:lang w:val="es-PE" w:eastAsia="es-PE"/>
        </w:rPr>
        <w:t xml:space="preserve"> [INDICAR NÚMERO] de fecha [INDICAR DÍA, MES Y AÑO], </w:t>
      </w:r>
      <w:r w:rsidRPr="00734514">
        <w:rPr>
          <w:rFonts w:ascii="Arial" w:hAnsi="Arial" w:cs="Arial"/>
          <w:lang w:val="es-PE"/>
        </w:rPr>
        <w:t>se</w:t>
      </w:r>
      <w:r w:rsidRPr="007839C2">
        <w:rPr>
          <w:rFonts w:ascii="Arial" w:hAnsi="Arial" w:cs="Arial"/>
          <w:lang w:val="es-PE"/>
        </w:rPr>
        <w:t xml:space="preserve"> aprobó las Bases del presente proceso de selección.</w:t>
      </w:r>
    </w:p>
    <w:p w14:paraId="110016C1" w14:textId="21CAEE2C" w:rsidR="00F95735" w:rsidRPr="007839C2" w:rsidRDefault="00443AC2" w:rsidP="00EB7C41">
      <w:pPr>
        <w:pStyle w:val="Prrafodelista"/>
        <w:widowControl w:val="0"/>
        <w:numPr>
          <w:ilvl w:val="1"/>
          <w:numId w:val="1"/>
        </w:numPr>
        <w:spacing w:before="240" w:after="240" w:line="240" w:lineRule="auto"/>
        <w:ind w:left="142" w:hanging="567"/>
        <w:contextualSpacing w:val="0"/>
        <w:jc w:val="both"/>
        <w:outlineLvl w:val="1"/>
        <w:rPr>
          <w:rFonts w:ascii="Arial" w:hAnsi="Arial" w:cs="Arial"/>
          <w:b/>
          <w:lang w:val="es-PE"/>
        </w:rPr>
      </w:pPr>
      <w:bookmarkStart w:id="8" w:name="_Toc212471697"/>
      <w:r w:rsidRPr="007839C2">
        <w:rPr>
          <w:rFonts w:ascii="Arial" w:hAnsi="Arial" w:cs="Arial"/>
          <w:b/>
          <w:lang w:val="es-PE"/>
        </w:rPr>
        <w:t>MONTO REFERENCIAL DEL CONVENIO DE INVERSIÓN:</w:t>
      </w:r>
      <w:bookmarkEnd w:id="8"/>
    </w:p>
    <w:p w14:paraId="4B75B74A" w14:textId="0C7A2044" w:rsidR="00F95735" w:rsidRPr="007839C2" w:rsidRDefault="005367F1" w:rsidP="00900B6F">
      <w:pPr>
        <w:spacing w:before="240" w:after="240"/>
        <w:ind w:left="142"/>
        <w:jc w:val="both"/>
        <w:rPr>
          <w:rFonts w:ascii="Arial" w:hAnsi="Arial" w:cs="Arial"/>
          <w:iCs/>
          <w:sz w:val="22"/>
          <w:szCs w:val="22"/>
          <w:lang w:val="es-PE"/>
        </w:rPr>
      </w:pPr>
      <w:r w:rsidRPr="007839C2">
        <w:rPr>
          <w:rFonts w:ascii="Arial" w:hAnsi="Arial" w:cs="Arial"/>
          <w:b/>
          <w:iCs/>
          <w:sz w:val="22"/>
          <w:szCs w:val="22"/>
          <w:lang w:val="es-PE"/>
        </w:rPr>
        <w:t xml:space="preserve">LA </w:t>
      </w:r>
      <w:r w:rsidR="00AF6485">
        <w:rPr>
          <w:rFonts w:ascii="Arial" w:hAnsi="Arial" w:cs="Arial"/>
          <w:b/>
          <w:iCs/>
          <w:sz w:val="22"/>
          <w:szCs w:val="22"/>
          <w:lang w:val="es-PE"/>
        </w:rPr>
        <w:t>INVERSIÓN</w:t>
      </w:r>
      <w:r w:rsidR="007E5F26" w:rsidRPr="007839C2">
        <w:rPr>
          <w:rFonts w:ascii="Arial" w:hAnsi="Arial" w:cs="Arial"/>
          <w:iCs/>
          <w:sz w:val="22"/>
          <w:szCs w:val="22"/>
          <w:lang w:val="es-PE"/>
        </w:rPr>
        <w:t xml:space="preserve"> </w:t>
      </w:r>
      <w:r w:rsidR="00F95735" w:rsidRPr="007839C2">
        <w:rPr>
          <w:rFonts w:ascii="Arial" w:hAnsi="Arial" w:cs="Arial"/>
          <w:iCs/>
          <w:sz w:val="22"/>
          <w:szCs w:val="22"/>
          <w:lang w:val="es-PE"/>
        </w:rPr>
        <w:t xml:space="preserve">tiene un </w:t>
      </w:r>
      <w:r w:rsidR="00443AC2" w:rsidRPr="007839C2">
        <w:rPr>
          <w:rFonts w:ascii="Arial" w:hAnsi="Arial" w:cs="Arial"/>
          <w:iCs/>
          <w:sz w:val="22"/>
          <w:szCs w:val="22"/>
          <w:lang w:val="es-PE"/>
        </w:rPr>
        <w:t>Monto Referencial del Convenio de Inversión</w:t>
      </w:r>
      <w:r w:rsidR="00CC6F34" w:rsidRPr="007839C2">
        <w:rPr>
          <w:rFonts w:ascii="Arial" w:hAnsi="Arial" w:cs="Arial"/>
          <w:iCs/>
          <w:sz w:val="22"/>
          <w:szCs w:val="22"/>
          <w:lang w:val="es-PE"/>
        </w:rPr>
        <w:t xml:space="preserve"> </w:t>
      </w:r>
      <w:r w:rsidR="00F95735" w:rsidRPr="007839C2">
        <w:rPr>
          <w:rFonts w:ascii="Arial" w:hAnsi="Arial" w:cs="Arial"/>
          <w:iCs/>
          <w:sz w:val="22"/>
          <w:szCs w:val="22"/>
          <w:lang w:val="es-PE"/>
        </w:rPr>
        <w:t xml:space="preserve">de </w:t>
      </w:r>
      <w:bookmarkStart w:id="9" w:name="_Hlk213152791"/>
      <w:r w:rsidR="00F95735" w:rsidRPr="007839C2">
        <w:rPr>
          <w:rFonts w:ascii="Arial" w:hAnsi="Arial" w:cs="Arial"/>
          <w:iCs/>
          <w:sz w:val="22"/>
          <w:szCs w:val="22"/>
          <w:lang w:val="es-PE"/>
        </w:rPr>
        <w:t>S/</w:t>
      </w:r>
      <w:r w:rsidR="0004489F" w:rsidRPr="0004489F">
        <w:rPr>
          <w:rFonts w:ascii="Arial" w:hAnsi="Arial" w:cs="Arial"/>
          <w:iCs/>
          <w:sz w:val="22"/>
          <w:szCs w:val="22"/>
          <w:shd w:val="clear" w:color="auto" w:fill="F2F2F2" w:themeFill="background1" w:themeFillShade="F2"/>
          <w:lang w:val="es-PE"/>
        </w:rPr>
        <w:t>4,638,495.39</w:t>
      </w:r>
      <w:r w:rsidR="000A78D3">
        <w:rPr>
          <w:rFonts w:ascii="Arial" w:hAnsi="Arial" w:cs="Arial"/>
          <w:iCs/>
          <w:sz w:val="22"/>
          <w:szCs w:val="22"/>
          <w:shd w:val="clear" w:color="auto" w:fill="F2F2F2" w:themeFill="background1" w:themeFillShade="F2"/>
          <w:lang w:val="es-PE"/>
        </w:rPr>
        <w:t xml:space="preserve"> (</w:t>
      </w:r>
      <w:r w:rsidR="0004489F">
        <w:rPr>
          <w:rFonts w:ascii="Arial" w:hAnsi="Arial" w:cs="Arial"/>
          <w:iCs/>
          <w:sz w:val="22"/>
          <w:szCs w:val="22"/>
          <w:shd w:val="clear" w:color="auto" w:fill="F2F2F2" w:themeFill="background1" w:themeFillShade="F2"/>
          <w:lang w:val="es-PE"/>
        </w:rPr>
        <w:t>cuatro</w:t>
      </w:r>
      <w:r w:rsidR="000A78D3">
        <w:rPr>
          <w:rFonts w:ascii="Arial" w:hAnsi="Arial" w:cs="Arial"/>
          <w:iCs/>
          <w:sz w:val="22"/>
          <w:szCs w:val="22"/>
          <w:shd w:val="clear" w:color="auto" w:fill="F2F2F2" w:themeFill="background1" w:themeFillShade="F2"/>
          <w:lang w:val="es-PE"/>
        </w:rPr>
        <w:t xml:space="preserve"> millones </w:t>
      </w:r>
      <w:r w:rsidR="0004489F">
        <w:rPr>
          <w:rFonts w:ascii="Arial" w:hAnsi="Arial" w:cs="Arial"/>
          <w:iCs/>
          <w:sz w:val="22"/>
          <w:szCs w:val="22"/>
          <w:shd w:val="clear" w:color="auto" w:fill="F2F2F2" w:themeFill="background1" w:themeFillShade="F2"/>
          <w:lang w:val="es-PE"/>
        </w:rPr>
        <w:t>seis</w:t>
      </w:r>
      <w:r w:rsidR="000A78D3">
        <w:rPr>
          <w:rFonts w:ascii="Arial" w:hAnsi="Arial" w:cs="Arial"/>
          <w:iCs/>
          <w:sz w:val="22"/>
          <w:szCs w:val="22"/>
          <w:shd w:val="clear" w:color="auto" w:fill="F2F2F2" w:themeFill="background1" w:themeFillShade="F2"/>
          <w:lang w:val="es-PE"/>
        </w:rPr>
        <w:t xml:space="preserve">cientos </w:t>
      </w:r>
      <w:r w:rsidR="0004489F">
        <w:rPr>
          <w:rFonts w:ascii="Arial" w:hAnsi="Arial" w:cs="Arial"/>
          <w:iCs/>
          <w:sz w:val="22"/>
          <w:szCs w:val="22"/>
          <w:shd w:val="clear" w:color="auto" w:fill="F2F2F2" w:themeFill="background1" w:themeFillShade="F2"/>
          <w:lang w:val="es-PE"/>
        </w:rPr>
        <w:t>treinta y ocho</w:t>
      </w:r>
      <w:r w:rsidR="000A78D3">
        <w:rPr>
          <w:rFonts w:ascii="Arial" w:hAnsi="Arial" w:cs="Arial"/>
          <w:iCs/>
          <w:sz w:val="22"/>
          <w:szCs w:val="22"/>
          <w:shd w:val="clear" w:color="auto" w:fill="F2F2F2" w:themeFill="background1" w:themeFillShade="F2"/>
          <w:lang w:val="es-PE"/>
        </w:rPr>
        <w:t xml:space="preserve"> mil </w:t>
      </w:r>
      <w:r w:rsidR="0004489F">
        <w:rPr>
          <w:rFonts w:ascii="Arial" w:hAnsi="Arial" w:cs="Arial"/>
          <w:iCs/>
          <w:sz w:val="22"/>
          <w:szCs w:val="22"/>
          <w:shd w:val="clear" w:color="auto" w:fill="F2F2F2" w:themeFill="background1" w:themeFillShade="F2"/>
          <w:lang w:val="es-PE"/>
        </w:rPr>
        <w:t>cuatrocientos noventa y cinco</w:t>
      </w:r>
      <w:r w:rsidR="000A78D3">
        <w:rPr>
          <w:rFonts w:ascii="Arial" w:hAnsi="Arial" w:cs="Arial"/>
          <w:iCs/>
          <w:sz w:val="22"/>
          <w:szCs w:val="22"/>
          <w:shd w:val="clear" w:color="auto" w:fill="F2F2F2" w:themeFill="background1" w:themeFillShade="F2"/>
          <w:lang w:val="es-PE"/>
        </w:rPr>
        <w:t xml:space="preserve"> con </w:t>
      </w:r>
      <w:r w:rsidR="0004489F">
        <w:rPr>
          <w:rFonts w:ascii="Arial" w:hAnsi="Arial" w:cs="Arial"/>
          <w:iCs/>
          <w:sz w:val="22"/>
          <w:szCs w:val="22"/>
          <w:shd w:val="clear" w:color="auto" w:fill="F2F2F2" w:themeFill="background1" w:themeFillShade="F2"/>
          <w:lang w:val="es-PE"/>
        </w:rPr>
        <w:t>39</w:t>
      </w:r>
      <w:r w:rsidR="000A78D3">
        <w:rPr>
          <w:rFonts w:ascii="Arial" w:hAnsi="Arial" w:cs="Arial"/>
          <w:iCs/>
          <w:sz w:val="22"/>
          <w:szCs w:val="22"/>
          <w:shd w:val="clear" w:color="auto" w:fill="F2F2F2" w:themeFill="background1" w:themeFillShade="F2"/>
          <w:lang w:val="es-PE"/>
        </w:rPr>
        <w:t>/100 soles)</w:t>
      </w:r>
      <w:bookmarkEnd w:id="9"/>
      <w:r w:rsidR="00324A0E" w:rsidRPr="007839C2">
        <w:rPr>
          <w:rFonts w:ascii="Arial" w:hAnsi="Arial" w:cs="Arial"/>
          <w:iCs/>
          <w:sz w:val="22"/>
          <w:szCs w:val="22"/>
          <w:lang w:val="es-PE"/>
        </w:rPr>
        <w:t>, cuyo desagregado se detalla en el cuadro siguiente: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3"/>
        <w:gridCol w:w="2308"/>
      </w:tblGrid>
      <w:tr w:rsidR="00DA5F6F" w:rsidRPr="007839C2" w14:paraId="0D9F62B6" w14:textId="77777777" w:rsidTr="00177D4A">
        <w:trPr>
          <w:trHeight w:val="120"/>
          <w:jc w:val="center"/>
        </w:trPr>
        <w:tc>
          <w:tcPr>
            <w:tcW w:w="6081" w:type="dxa"/>
            <w:shd w:val="clear" w:color="auto" w:fill="D9D9D9" w:themeFill="background1" w:themeFillShade="D9"/>
            <w:vAlign w:val="center"/>
          </w:tcPr>
          <w:p w14:paraId="3186A3EE" w14:textId="77777777" w:rsidR="00DA5F6F" w:rsidRPr="007839C2" w:rsidRDefault="00DA5F6F" w:rsidP="00900B6F">
            <w:pPr>
              <w:pStyle w:val="Prrafodelista"/>
              <w:widowControl w:val="0"/>
              <w:spacing w:before="40" w:after="40" w:line="240" w:lineRule="auto"/>
              <w:ind w:left="142"/>
              <w:contextualSpacing w:val="0"/>
              <w:jc w:val="center"/>
              <w:outlineLvl w:val="5"/>
              <w:rPr>
                <w:rFonts w:ascii="Arial" w:hAnsi="Arial" w:cs="Arial"/>
                <w:b/>
                <w:color w:val="000000"/>
                <w:sz w:val="20"/>
                <w:szCs w:val="20"/>
                <w:lang w:val="es-PE"/>
              </w:rPr>
            </w:pPr>
            <w:r w:rsidRPr="007839C2">
              <w:rPr>
                <w:rFonts w:ascii="Arial" w:hAnsi="Arial" w:cs="Arial"/>
                <w:b/>
                <w:color w:val="000000"/>
                <w:sz w:val="20"/>
                <w:szCs w:val="20"/>
                <w:lang w:val="es-PE"/>
              </w:rPr>
              <w:t>OBLIGACIONES</w:t>
            </w:r>
          </w:p>
        </w:tc>
        <w:tc>
          <w:tcPr>
            <w:tcW w:w="2407" w:type="dxa"/>
            <w:shd w:val="clear" w:color="auto" w:fill="D9D9D9" w:themeFill="background1" w:themeFillShade="D9"/>
            <w:vAlign w:val="center"/>
          </w:tcPr>
          <w:p w14:paraId="154BBD1A" w14:textId="77777777" w:rsidR="00DA5F6F" w:rsidRPr="007839C2" w:rsidRDefault="00DA5F6F" w:rsidP="00900B6F">
            <w:pPr>
              <w:pStyle w:val="Prrafodelista"/>
              <w:widowControl w:val="0"/>
              <w:spacing w:before="40" w:after="40" w:line="240" w:lineRule="auto"/>
              <w:ind w:left="142"/>
              <w:contextualSpacing w:val="0"/>
              <w:jc w:val="center"/>
              <w:outlineLvl w:val="5"/>
              <w:rPr>
                <w:rFonts w:ascii="Arial" w:hAnsi="Arial" w:cs="Arial"/>
                <w:b/>
                <w:color w:val="000000"/>
                <w:sz w:val="20"/>
                <w:szCs w:val="20"/>
                <w:lang w:val="es-PE"/>
              </w:rPr>
            </w:pPr>
            <w:r w:rsidRPr="007839C2">
              <w:rPr>
                <w:rFonts w:ascii="Arial" w:hAnsi="Arial" w:cs="Arial"/>
                <w:b/>
                <w:color w:val="000000"/>
                <w:sz w:val="20"/>
                <w:szCs w:val="20"/>
                <w:lang w:val="es-PE"/>
              </w:rPr>
              <w:t>COSTO</w:t>
            </w:r>
          </w:p>
          <w:p w14:paraId="15A2478B" w14:textId="77777777" w:rsidR="00DA5F6F" w:rsidRPr="007839C2" w:rsidRDefault="00DA5F6F" w:rsidP="00900B6F">
            <w:pPr>
              <w:pStyle w:val="Prrafodelista"/>
              <w:widowControl w:val="0"/>
              <w:spacing w:before="40" w:after="40" w:line="240" w:lineRule="auto"/>
              <w:ind w:left="142"/>
              <w:contextualSpacing w:val="0"/>
              <w:jc w:val="center"/>
              <w:outlineLvl w:val="5"/>
              <w:rPr>
                <w:rFonts w:ascii="Arial" w:hAnsi="Arial" w:cs="Arial"/>
                <w:b/>
                <w:color w:val="000000"/>
                <w:sz w:val="20"/>
                <w:szCs w:val="20"/>
                <w:lang w:val="es-PE"/>
              </w:rPr>
            </w:pPr>
            <w:r w:rsidRPr="007839C2">
              <w:rPr>
                <w:rFonts w:ascii="Arial" w:hAnsi="Arial" w:cs="Arial"/>
                <w:b/>
                <w:color w:val="000000"/>
                <w:sz w:val="20"/>
                <w:szCs w:val="20"/>
                <w:lang w:val="es-PE"/>
              </w:rPr>
              <w:t>(Consignar en Soles, en números)</w:t>
            </w:r>
          </w:p>
        </w:tc>
      </w:tr>
      <w:tr w:rsidR="00DA5F6F" w:rsidRPr="007839C2" w14:paraId="56F12D0B" w14:textId="77777777" w:rsidTr="00177D4A">
        <w:trPr>
          <w:trHeight w:val="190"/>
          <w:jc w:val="center"/>
        </w:trPr>
        <w:tc>
          <w:tcPr>
            <w:tcW w:w="6081" w:type="dxa"/>
            <w:vAlign w:val="center"/>
          </w:tcPr>
          <w:p w14:paraId="369A90F9" w14:textId="77777777" w:rsidR="00DA5F6F" w:rsidRPr="007839C2" w:rsidRDefault="00DA5F6F" w:rsidP="00900B6F">
            <w:pPr>
              <w:pStyle w:val="Prrafodelista"/>
              <w:widowControl w:val="0"/>
              <w:spacing w:before="40" w:after="40" w:line="240" w:lineRule="auto"/>
              <w:ind w:left="142"/>
              <w:contextualSpacing w:val="0"/>
              <w:outlineLvl w:val="5"/>
              <w:rPr>
                <w:rFonts w:ascii="Arial" w:hAnsi="Arial" w:cs="Arial"/>
                <w:color w:val="000000"/>
                <w:sz w:val="20"/>
                <w:szCs w:val="20"/>
                <w:lang w:val="es-PE"/>
              </w:rPr>
            </w:pPr>
            <w:r w:rsidRPr="007839C2">
              <w:rPr>
                <w:rFonts w:ascii="Arial" w:hAnsi="Arial" w:cs="Arial"/>
                <w:color w:val="000000"/>
                <w:sz w:val="20"/>
                <w:szCs w:val="20"/>
                <w:lang w:val="es-PE"/>
              </w:rPr>
              <w:t xml:space="preserve">Ejecución de la </w:t>
            </w:r>
            <w:r w:rsidR="00FD658A" w:rsidRPr="007839C2">
              <w:rPr>
                <w:rFonts w:ascii="Arial" w:hAnsi="Arial" w:cs="Arial"/>
                <w:color w:val="000000"/>
                <w:sz w:val="20"/>
                <w:szCs w:val="20"/>
                <w:lang w:val="es-PE"/>
              </w:rPr>
              <w:t>O</w:t>
            </w:r>
            <w:r w:rsidRPr="007839C2">
              <w:rPr>
                <w:rFonts w:ascii="Arial" w:hAnsi="Arial" w:cs="Arial"/>
                <w:color w:val="000000"/>
                <w:sz w:val="20"/>
                <w:szCs w:val="20"/>
                <w:lang w:val="es-PE"/>
              </w:rPr>
              <w:t>bra</w:t>
            </w:r>
          </w:p>
        </w:tc>
        <w:tc>
          <w:tcPr>
            <w:tcW w:w="2407" w:type="dxa"/>
            <w:vAlign w:val="center"/>
          </w:tcPr>
          <w:p w14:paraId="62B8646A" w14:textId="674BDD3E" w:rsidR="00DA5F6F" w:rsidRPr="007839C2" w:rsidRDefault="0004489F" w:rsidP="00900B6F">
            <w:pPr>
              <w:pStyle w:val="Prrafodelista"/>
              <w:widowControl w:val="0"/>
              <w:spacing w:before="40" w:after="40" w:line="240" w:lineRule="auto"/>
              <w:ind w:left="142"/>
              <w:contextualSpacing w:val="0"/>
              <w:jc w:val="right"/>
              <w:outlineLvl w:val="5"/>
              <w:rPr>
                <w:rFonts w:ascii="Arial" w:hAnsi="Arial" w:cs="Arial"/>
                <w:color w:val="000000"/>
                <w:sz w:val="20"/>
                <w:szCs w:val="20"/>
                <w:lang w:val="es-PE"/>
              </w:rPr>
            </w:pPr>
            <w:r w:rsidRPr="0004489F">
              <w:rPr>
                <w:rFonts w:ascii="Arial" w:hAnsi="Arial" w:cs="Arial"/>
                <w:color w:val="000000"/>
                <w:sz w:val="20"/>
                <w:szCs w:val="20"/>
                <w:lang w:val="es-PE"/>
              </w:rPr>
              <w:t>4,123,107.01</w:t>
            </w:r>
          </w:p>
        </w:tc>
      </w:tr>
      <w:tr w:rsidR="00177D4A" w:rsidRPr="007839C2" w14:paraId="5670777F" w14:textId="77777777" w:rsidTr="00177D4A">
        <w:trPr>
          <w:jc w:val="center"/>
        </w:trPr>
        <w:tc>
          <w:tcPr>
            <w:tcW w:w="6081" w:type="dxa"/>
            <w:vAlign w:val="center"/>
          </w:tcPr>
          <w:p w14:paraId="39686021" w14:textId="55560572" w:rsidR="00177D4A" w:rsidRPr="007839C2" w:rsidRDefault="00177D4A" w:rsidP="00900B6F">
            <w:pPr>
              <w:pStyle w:val="Prrafodelista"/>
              <w:widowControl w:val="0"/>
              <w:spacing w:before="40" w:after="40" w:line="240" w:lineRule="auto"/>
              <w:ind w:left="142"/>
              <w:contextualSpacing w:val="0"/>
              <w:outlineLvl w:val="5"/>
              <w:rPr>
                <w:rFonts w:ascii="Arial" w:hAnsi="Arial" w:cs="Arial"/>
                <w:color w:val="000000"/>
                <w:sz w:val="20"/>
                <w:szCs w:val="20"/>
                <w:lang w:val="es-PE"/>
              </w:rPr>
            </w:pPr>
            <w:r>
              <w:rPr>
                <w:rFonts w:ascii="Arial" w:hAnsi="Arial" w:cs="Arial"/>
                <w:color w:val="000000"/>
                <w:sz w:val="20"/>
                <w:szCs w:val="20"/>
                <w:lang w:val="es-PE"/>
              </w:rPr>
              <w:t>Financiamiento de Gastos de Administración Central y Monitoreo (Gastos de Gestión)</w:t>
            </w:r>
          </w:p>
        </w:tc>
        <w:tc>
          <w:tcPr>
            <w:tcW w:w="2407" w:type="dxa"/>
            <w:vAlign w:val="center"/>
          </w:tcPr>
          <w:p w14:paraId="743CAAC7" w14:textId="62E7A75B" w:rsidR="00177D4A" w:rsidRPr="000A78D3" w:rsidRDefault="0004489F" w:rsidP="00900B6F">
            <w:pPr>
              <w:pStyle w:val="Prrafodelista"/>
              <w:widowControl w:val="0"/>
              <w:spacing w:before="40" w:after="40" w:line="240" w:lineRule="auto"/>
              <w:ind w:left="142"/>
              <w:contextualSpacing w:val="0"/>
              <w:jc w:val="right"/>
              <w:outlineLvl w:val="5"/>
              <w:rPr>
                <w:rFonts w:ascii="Arial" w:hAnsi="Arial" w:cs="Arial"/>
                <w:color w:val="000000"/>
                <w:sz w:val="20"/>
                <w:szCs w:val="20"/>
                <w:lang w:val="es-PE"/>
              </w:rPr>
            </w:pPr>
            <w:r w:rsidRPr="0004489F">
              <w:rPr>
                <w:rFonts w:ascii="Arial" w:hAnsi="Arial" w:cs="Arial"/>
                <w:color w:val="000000"/>
                <w:sz w:val="20"/>
                <w:szCs w:val="20"/>
                <w:lang w:val="es-PE"/>
              </w:rPr>
              <w:t>82,462.14</w:t>
            </w:r>
          </w:p>
        </w:tc>
      </w:tr>
      <w:tr w:rsidR="00DA5F6F" w:rsidRPr="007839C2" w14:paraId="722F12FF" w14:textId="77777777" w:rsidTr="00177D4A">
        <w:trPr>
          <w:jc w:val="center"/>
        </w:trPr>
        <w:tc>
          <w:tcPr>
            <w:tcW w:w="6081" w:type="dxa"/>
            <w:vAlign w:val="center"/>
          </w:tcPr>
          <w:p w14:paraId="7D59E678" w14:textId="77777777" w:rsidR="00DA5F6F" w:rsidRPr="007839C2" w:rsidRDefault="00DA5F6F" w:rsidP="00900B6F">
            <w:pPr>
              <w:pStyle w:val="Prrafodelista"/>
              <w:widowControl w:val="0"/>
              <w:spacing w:before="40" w:after="40" w:line="240" w:lineRule="auto"/>
              <w:ind w:left="142"/>
              <w:contextualSpacing w:val="0"/>
              <w:outlineLvl w:val="5"/>
              <w:rPr>
                <w:rFonts w:ascii="Arial" w:hAnsi="Arial" w:cs="Arial"/>
                <w:color w:val="000000"/>
                <w:sz w:val="20"/>
                <w:szCs w:val="20"/>
                <w:lang w:val="es-PE"/>
              </w:rPr>
            </w:pPr>
            <w:r w:rsidRPr="007839C2">
              <w:rPr>
                <w:rFonts w:ascii="Arial" w:hAnsi="Arial" w:cs="Arial"/>
                <w:color w:val="000000"/>
                <w:sz w:val="20"/>
                <w:szCs w:val="20"/>
                <w:lang w:val="es-PE"/>
              </w:rPr>
              <w:t xml:space="preserve">Elaboración del </w:t>
            </w:r>
            <w:r w:rsidR="00CC4452" w:rsidRPr="007839C2">
              <w:rPr>
                <w:rFonts w:ascii="Arial" w:hAnsi="Arial" w:cs="Arial"/>
                <w:color w:val="000000"/>
                <w:sz w:val="20"/>
                <w:szCs w:val="20"/>
                <w:lang w:val="es-PE"/>
              </w:rPr>
              <w:t>Expediente Técnico</w:t>
            </w:r>
          </w:p>
        </w:tc>
        <w:tc>
          <w:tcPr>
            <w:tcW w:w="2407" w:type="dxa"/>
            <w:vAlign w:val="center"/>
          </w:tcPr>
          <w:p w14:paraId="7CEB83E0" w14:textId="7669F94B" w:rsidR="00DA5F6F" w:rsidRPr="007839C2" w:rsidRDefault="0004489F" w:rsidP="00900B6F">
            <w:pPr>
              <w:pStyle w:val="Prrafodelista"/>
              <w:widowControl w:val="0"/>
              <w:spacing w:before="40" w:after="40" w:line="240" w:lineRule="auto"/>
              <w:ind w:left="142"/>
              <w:contextualSpacing w:val="0"/>
              <w:jc w:val="right"/>
              <w:outlineLvl w:val="5"/>
              <w:rPr>
                <w:rFonts w:ascii="Arial" w:hAnsi="Arial" w:cs="Arial"/>
                <w:color w:val="000000"/>
                <w:sz w:val="20"/>
                <w:szCs w:val="20"/>
                <w:lang w:val="es-PE"/>
              </w:rPr>
            </w:pPr>
            <w:r w:rsidRPr="0004489F">
              <w:rPr>
                <w:rFonts w:ascii="Arial" w:hAnsi="Arial" w:cs="Arial"/>
                <w:color w:val="000000"/>
                <w:sz w:val="20"/>
                <w:szCs w:val="20"/>
                <w:lang w:val="es-PE"/>
              </w:rPr>
              <w:t>123,693.21</w:t>
            </w:r>
          </w:p>
        </w:tc>
      </w:tr>
      <w:tr w:rsidR="00DA5F6F" w:rsidRPr="007839C2" w14:paraId="0337B5DC" w14:textId="77777777" w:rsidTr="00177D4A">
        <w:trPr>
          <w:jc w:val="center"/>
        </w:trPr>
        <w:tc>
          <w:tcPr>
            <w:tcW w:w="6081" w:type="dxa"/>
            <w:vAlign w:val="center"/>
          </w:tcPr>
          <w:p w14:paraId="12F8ACC3" w14:textId="41775B9A" w:rsidR="00DA5F6F" w:rsidRPr="007839C2" w:rsidRDefault="00DA5F6F" w:rsidP="00900B6F">
            <w:pPr>
              <w:pStyle w:val="Prrafodelista"/>
              <w:widowControl w:val="0"/>
              <w:spacing w:before="40" w:after="40" w:line="240" w:lineRule="auto"/>
              <w:ind w:left="142"/>
              <w:contextualSpacing w:val="0"/>
              <w:outlineLvl w:val="5"/>
              <w:rPr>
                <w:rFonts w:ascii="Arial" w:hAnsi="Arial" w:cs="Arial"/>
                <w:color w:val="000000"/>
                <w:sz w:val="20"/>
                <w:szCs w:val="20"/>
                <w:lang w:val="es-PE"/>
              </w:rPr>
            </w:pPr>
            <w:r w:rsidRPr="007839C2">
              <w:rPr>
                <w:rFonts w:ascii="Arial" w:hAnsi="Arial" w:cs="Arial"/>
                <w:color w:val="000000"/>
                <w:sz w:val="20"/>
                <w:szCs w:val="20"/>
                <w:lang w:val="es-PE"/>
              </w:rPr>
              <w:t>Financiamiento de la Supervisión</w:t>
            </w:r>
            <w:r w:rsidR="00434944" w:rsidRPr="007839C2">
              <w:rPr>
                <w:rFonts w:ascii="Arial" w:hAnsi="Arial" w:cs="Arial"/>
                <w:color w:val="000000"/>
                <w:sz w:val="20"/>
                <w:szCs w:val="20"/>
                <w:lang w:val="es-PE"/>
              </w:rPr>
              <w:t xml:space="preserve"> de la </w:t>
            </w:r>
            <w:r w:rsidR="00177D4A" w:rsidRPr="007839C2">
              <w:rPr>
                <w:rFonts w:ascii="Arial" w:hAnsi="Arial" w:cs="Arial"/>
                <w:color w:val="000000"/>
                <w:sz w:val="20"/>
                <w:szCs w:val="20"/>
                <w:lang w:val="es-PE"/>
              </w:rPr>
              <w:t xml:space="preserve">Elaboración del Expediente Técnico </w:t>
            </w:r>
            <w:r w:rsidR="00177D4A">
              <w:rPr>
                <w:rFonts w:ascii="Arial" w:hAnsi="Arial" w:cs="Arial"/>
                <w:color w:val="000000"/>
                <w:sz w:val="20"/>
                <w:szCs w:val="20"/>
                <w:lang w:val="es-PE"/>
              </w:rPr>
              <w:t xml:space="preserve">y </w:t>
            </w:r>
            <w:r w:rsidR="00434944" w:rsidRPr="007839C2">
              <w:rPr>
                <w:rFonts w:ascii="Arial" w:hAnsi="Arial" w:cs="Arial"/>
                <w:color w:val="000000"/>
                <w:sz w:val="20"/>
                <w:szCs w:val="20"/>
                <w:lang w:val="es-PE"/>
              </w:rPr>
              <w:t>Ejecución de la Obra</w:t>
            </w:r>
          </w:p>
        </w:tc>
        <w:tc>
          <w:tcPr>
            <w:tcW w:w="2407" w:type="dxa"/>
            <w:vAlign w:val="center"/>
          </w:tcPr>
          <w:p w14:paraId="69086C82" w14:textId="3AE28901" w:rsidR="00DA5F6F" w:rsidRPr="007839C2" w:rsidRDefault="00C766FB" w:rsidP="00900B6F">
            <w:pPr>
              <w:pStyle w:val="Prrafodelista"/>
              <w:widowControl w:val="0"/>
              <w:spacing w:before="40" w:after="40" w:line="240" w:lineRule="auto"/>
              <w:ind w:left="142"/>
              <w:contextualSpacing w:val="0"/>
              <w:jc w:val="right"/>
              <w:outlineLvl w:val="5"/>
              <w:rPr>
                <w:rFonts w:ascii="Arial" w:hAnsi="Arial" w:cs="Arial"/>
                <w:color w:val="000000"/>
                <w:sz w:val="20"/>
                <w:szCs w:val="20"/>
                <w:lang w:val="es-PE"/>
              </w:rPr>
            </w:pPr>
            <w:r w:rsidRPr="00C766FB">
              <w:rPr>
                <w:rFonts w:ascii="Arial" w:hAnsi="Arial" w:cs="Arial"/>
                <w:color w:val="000000"/>
                <w:sz w:val="20"/>
                <w:szCs w:val="20"/>
                <w:lang w:val="es-PE"/>
              </w:rPr>
              <w:t>247,386.03</w:t>
            </w:r>
          </w:p>
        </w:tc>
      </w:tr>
      <w:tr w:rsidR="00DA5F6F" w:rsidRPr="007839C2" w14:paraId="740F7EE9" w14:textId="77777777" w:rsidTr="00177D4A">
        <w:trPr>
          <w:jc w:val="center"/>
        </w:trPr>
        <w:tc>
          <w:tcPr>
            <w:tcW w:w="6081" w:type="dxa"/>
            <w:vAlign w:val="center"/>
          </w:tcPr>
          <w:p w14:paraId="189EC331" w14:textId="2CD0D0B1" w:rsidR="00DA5F6F" w:rsidRPr="007839C2" w:rsidRDefault="00690AD6" w:rsidP="00900B6F">
            <w:pPr>
              <w:pStyle w:val="Prrafodelista"/>
              <w:widowControl w:val="0"/>
              <w:spacing w:before="40" w:after="40" w:line="240" w:lineRule="auto"/>
              <w:ind w:left="142"/>
              <w:contextualSpacing w:val="0"/>
              <w:outlineLvl w:val="5"/>
              <w:rPr>
                <w:rFonts w:ascii="Arial" w:hAnsi="Arial" w:cs="Arial"/>
                <w:color w:val="000000"/>
                <w:sz w:val="20"/>
                <w:szCs w:val="20"/>
                <w:lang w:val="es-PE"/>
              </w:rPr>
            </w:pPr>
            <w:r w:rsidRPr="007839C2">
              <w:rPr>
                <w:rFonts w:ascii="Arial" w:hAnsi="Arial" w:cs="Arial"/>
                <w:sz w:val="20"/>
                <w:szCs w:val="20"/>
                <w:lang w:val="es-PE"/>
              </w:rPr>
              <w:t xml:space="preserve">Financiamiento </w:t>
            </w:r>
            <w:r w:rsidR="00177D4A">
              <w:rPr>
                <w:rFonts w:ascii="Arial" w:hAnsi="Arial" w:cs="Arial"/>
                <w:sz w:val="20"/>
                <w:szCs w:val="20"/>
                <w:lang w:val="es-PE"/>
              </w:rPr>
              <w:t>de la Liquidación</w:t>
            </w:r>
          </w:p>
        </w:tc>
        <w:tc>
          <w:tcPr>
            <w:tcW w:w="2407" w:type="dxa"/>
            <w:vAlign w:val="center"/>
          </w:tcPr>
          <w:p w14:paraId="1DB2EBDF" w14:textId="0FA7A11B" w:rsidR="00DA5F6F" w:rsidRPr="007839C2" w:rsidRDefault="00C766FB" w:rsidP="00900B6F">
            <w:pPr>
              <w:pStyle w:val="Prrafodelista"/>
              <w:widowControl w:val="0"/>
              <w:spacing w:before="40" w:after="40" w:line="240" w:lineRule="auto"/>
              <w:ind w:left="142"/>
              <w:contextualSpacing w:val="0"/>
              <w:jc w:val="right"/>
              <w:outlineLvl w:val="5"/>
              <w:rPr>
                <w:rFonts w:ascii="Arial" w:hAnsi="Arial" w:cs="Arial"/>
                <w:color w:val="000000"/>
                <w:sz w:val="20"/>
                <w:szCs w:val="20"/>
                <w:lang w:val="es-PE"/>
              </w:rPr>
            </w:pPr>
            <w:r w:rsidRPr="00C766FB">
              <w:rPr>
                <w:rFonts w:ascii="Arial" w:hAnsi="Arial" w:cs="Arial"/>
                <w:color w:val="000000"/>
                <w:sz w:val="20"/>
                <w:szCs w:val="20"/>
                <w:lang w:val="es-PE"/>
              </w:rPr>
              <w:t>61,847.00</w:t>
            </w:r>
          </w:p>
        </w:tc>
      </w:tr>
      <w:tr w:rsidR="00DA5F6F" w:rsidRPr="007839C2" w14:paraId="7A552967" w14:textId="77777777" w:rsidTr="00177D4A">
        <w:trPr>
          <w:jc w:val="center"/>
        </w:trPr>
        <w:tc>
          <w:tcPr>
            <w:tcW w:w="6081" w:type="dxa"/>
            <w:vAlign w:val="center"/>
          </w:tcPr>
          <w:p w14:paraId="5E117BCD" w14:textId="77777777" w:rsidR="00DA5F6F" w:rsidRPr="007839C2" w:rsidRDefault="00F270AC" w:rsidP="00900B6F">
            <w:pPr>
              <w:pStyle w:val="Prrafodelista"/>
              <w:widowControl w:val="0"/>
              <w:spacing w:before="40" w:after="40" w:line="240" w:lineRule="auto"/>
              <w:ind w:left="142"/>
              <w:contextualSpacing w:val="0"/>
              <w:outlineLvl w:val="5"/>
              <w:rPr>
                <w:rFonts w:ascii="Arial" w:hAnsi="Arial" w:cs="Arial"/>
                <w:b/>
                <w:color w:val="000000"/>
                <w:sz w:val="20"/>
                <w:szCs w:val="20"/>
                <w:lang w:val="es-PE"/>
              </w:rPr>
            </w:pPr>
            <w:r w:rsidRPr="007839C2">
              <w:rPr>
                <w:rFonts w:ascii="Arial" w:hAnsi="Arial" w:cs="Arial"/>
                <w:b/>
                <w:color w:val="000000"/>
                <w:sz w:val="20"/>
                <w:szCs w:val="20"/>
                <w:lang w:val="es-PE"/>
              </w:rPr>
              <w:t xml:space="preserve">MONTO </w:t>
            </w:r>
            <w:r w:rsidR="00DA5F6F" w:rsidRPr="007839C2">
              <w:rPr>
                <w:rFonts w:ascii="Arial" w:hAnsi="Arial" w:cs="Arial"/>
                <w:b/>
                <w:color w:val="000000"/>
                <w:sz w:val="20"/>
                <w:szCs w:val="20"/>
                <w:lang w:val="es-PE"/>
              </w:rPr>
              <w:t>TOTAL</w:t>
            </w:r>
            <w:r w:rsidRPr="007839C2">
              <w:rPr>
                <w:rFonts w:ascii="Arial" w:hAnsi="Arial" w:cs="Arial"/>
                <w:b/>
                <w:color w:val="000000"/>
                <w:sz w:val="20"/>
                <w:szCs w:val="20"/>
                <w:lang w:val="es-PE"/>
              </w:rPr>
              <w:t xml:space="preserve"> DE INVERSIÓN REFERENCIAL:</w:t>
            </w:r>
          </w:p>
        </w:tc>
        <w:tc>
          <w:tcPr>
            <w:tcW w:w="2407" w:type="dxa"/>
            <w:vAlign w:val="center"/>
          </w:tcPr>
          <w:p w14:paraId="5FC742A9" w14:textId="7CA8948C" w:rsidR="00DA5F6F" w:rsidRPr="007839C2" w:rsidRDefault="00C766FB" w:rsidP="00900B6F">
            <w:pPr>
              <w:pStyle w:val="Prrafodelista"/>
              <w:widowControl w:val="0"/>
              <w:spacing w:before="40" w:after="40" w:line="240" w:lineRule="auto"/>
              <w:ind w:left="142"/>
              <w:contextualSpacing w:val="0"/>
              <w:jc w:val="right"/>
              <w:outlineLvl w:val="5"/>
              <w:rPr>
                <w:rFonts w:ascii="Arial" w:hAnsi="Arial" w:cs="Arial"/>
                <w:color w:val="000000"/>
                <w:sz w:val="20"/>
                <w:szCs w:val="20"/>
                <w:lang w:val="es-PE"/>
              </w:rPr>
            </w:pPr>
            <w:r w:rsidRPr="00C766FB">
              <w:rPr>
                <w:rFonts w:ascii="Arial" w:hAnsi="Arial" w:cs="Arial"/>
                <w:color w:val="000000"/>
                <w:sz w:val="20"/>
                <w:szCs w:val="20"/>
                <w:lang w:val="es-PE"/>
              </w:rPr>
              <w:t>4,638,495.39</w:t>
            </w:r>
          </w:p>
        </w:tc>
      </w:tr>
    </w:tbl>
    <w:p w14:paraId="2D34C301" w14:textId="5EAF3B29" w:rsidR="00F95735" w:rsidRPr="007839C2" w:rsidRDefault="00F95735" w:rsidP="00900B6F">
      <w:pPr>
        <w:spacing w:before="240" w:after="240"/>
        <w:ind w:left="142"/>
        <w:jc w:val="both"/>
        <w:rPr>
          <w:rFonts w:ascii="Arial" w:hAnsi="Arial" w:cs="Arial"/>
          <w:iCs/>
          <w:sz w:val="22"/>
          <w:szCs w:val="22"/>
          <w:lang w:val="es-PE"/>
        </w:rPr>
      </w:pPr>
      <w:r w:rsidRPr="007839C2">
        <w:rPr>
          <w:rFonts w:ascii="Arial" w:hAnsi="Arial" w:cs="Arial"/>
          <w:iCs/>
          <w:sz w:val="22"/>
          <w:szCs w:val="22"/>
          <w:lang w:val="es-PE"/>
        </w:rPr>
        <w:t xml:space="preserve">El </w:t>
      </w:r>
      <w:r w:rsidR="002274EA" w:rsidRPr="007839C2">
        <w:rPr>
          <w:rFonts w:ascii="Arial" w:hAnsi="Arial" w:cs="Arial"/>
          <w:iCs/>
          <w:sz w:val="22"/>
          <w:szCs w:val="22"/>
          <w:lang w:val="es-PE"/>
        </w:rPr>
        <w:t>Monto Referencial del Convenio de Inversión</w:t>
      </w:r>
      <w:r w:rsidR="00D420B4" w:rsidRPr="007839C2">
        <w:rPr>
          <w:rFonts w:ascii="Arial" w:hAnsi="Arial" w:cs="Arial"/>
          <w:iCs/>
          <w:sz w:val="22"/>
          <w:szCs w:val="22"/>
          <w:lang w:val="es-PE"/>
        </w:rPr>
        <w:t xml:space="preserve"> </w:t>
      </w:r>
      <w:r w:rsidRPr="007839C2">
        <w:rPr>
          <w:rFonts w:ascii="Arial" w:hAnsi="Arial" w:cs="Arial"/>
          <w:iCs/>
          <w:sz w:val="22"/>
          <w:szCs w:val="22"/>
          <w:lang w:val="es-PE"/>
        </w:rPr>
        <w:t>señalado en los párrafos precedentes se expresa a precios de mercado. El referido precio de mercado comprende los impuestos de Ley incluido el Impuesto General a las Ventas</w:t>
      </w:r>
      <w:r w:rsidR="00E13FB3" w:rsidRPr="007839C2">
        <w:rPr>
          <w:rFonts w:ascii="Arial" w:hAnsi="Arial" w:cs="Arial"/>
          <w:iCs/>
          <w:sz w:val="22"/>
          <w:szCs w:val="22"/>
          <w:lang w:val="es-PE"/>
        </w:rPr>
        <w:t>.</w:t>
      </w:r>
    </w:p>
    <w:p w14:paraId="4C8DB36C" w14:textId="3928E418" w:rsidR="009F38E9" w:rsidRPr="007839C2" w:rsidRDefault="009F38E9" w:rsidP="00900B6F">
      <w:pPr>
        <w:spacing w:before="240" w:after="240"/>
        <w:ind w:left="142"/>
        <w:jc w:val="both"/>
        <w:rPr>
          <w:rFonts w:ascii="Arial" w:hAnsi="Arial" w:cs="Arial"/>
          <w:iCs/>
          <w:sz w:val="22"/>
          <w:szCs w:val="22"/>
          <w:lang w:val="es-PE"/>
        </w:rPr>
      </w:pPr>
      <w:r w:rsidRPr="007839C2">
        <w:rPr>
          <w:rFonts w:ascii="Arial" w:hAnsi="Arial" w:cs="Arial"/>
          <w:iCs/>
          <w:sz w:val="22"/>
          <w:szCs w:val="22"/>
          <w:lang w:val="es-PE"/>
        </w:rPr>
        <w:t xml:space="preserve">Asimismo, </w:t>
      </w:r>
      <w:r w:rsidR="00434944" w:rsidRPr="007839C2">
        <w:rPr>
          <w:rFonts w:ascii="Arial" w:hAnsi="Arial" w:cs="Arial"/>
          <w:iCs/>
          <w:sz w:val="22"/>
          <w:szCs w:val="22"/>
          <w:lang w:val="es-PE"/>
        </w:rPr>
        <w:t xml:space="preserve">en caso </w:t>
      </w:r>
      <w:r w:rsidR="005367F1" w:rsidRPr="007839C2">
        <w:rPr>
          <w:rFonts w:ascii="Arial" w:hAnsi="Arial" w:cs="Arial"/>
          <w:b/>
          <w:iCs/>
          <w:sz w:val="22"/>
          <w:szCs w:val="22"/>
          <w:lang w:val="es-PE"/>
        </w:rPr>
        <w:t xml:space="preserve">LA </w:t>
      </w:r>
      <w:r w:rsidR="00AF6485">
        <w:rPr>
          <w:rFonts w:ascii="Arial" w:hAnsi="Arial" w:cs="Arial"/>
          <w:b/>
          <w:iCs/>
          <w:sz w:val="22"/>
          <w:szCs w:val="22"/>
          <w:lang w:val="es-PE"/>
        </w:rPr>
        <w:t>INVERSIÓN</w:t>
      </w:r>
      <w:r w:rsidR="00434944" w:rsidRPr="007839C2">
        <w:rPr>
          <w:rFonts w:ascii="Arial" w:hAnsi="Arial" w:cs="Arial"/>
          <w:iCs/>
          <w:sz w:val="22"/>
          <w:szCs w:val="22"/>
          <w:lang w:val="es-PE"/>
        </w:rPr>
        <w:t xml:space="preserve"> haya sido propuest</w:t>
      </w:r>
      <w:r w:rsidR="30FB2B1D" w:rsidRPr="007839C2">
        <w:rPr>
          <w:rFonts w:ascii="Arial" w:hAnsi="Arial" w:cs="Arial"/>
          <w:sz w:val="22"/>
          <w:szCs w:val="22"/>
          <w:lang w:val="es-PE"/>
        </w:rPr>
        <w:t>a</w:t>
      </w:r>
      <w:r w:rsidR="00434944" w:rsidRPr="007839C2">
        <w:rPr>
          <w:rFonts w:ascii="Arial" w:hAnsi="Arial" w:cs="Arial"/>
          <w:iCs/>
          <w:sz w:val="22"/>
          <w:szCs w:val="22"/>
          <w:lang w:val="es-PE"/>
        </w:rPr>
        <w:t xml:space="preserve"> </w:t>
      </w:r>
      <w:r w:rsidR="00EC2730" w:rsidRPr="007839C2">
        <w:rPr>
          <w:rFonts w:ascii="Arial" w:hAnsi="Arial" w:cs="Arial"/>
          <w:iCs/>
          <w:sz w:val="22"/>
          <w:szCs w:val="22"/>
          <w:lang w:val="es-PE"/>
        </w:rPr>
        <w:t>y/o actualizad</w:t>
      </w:r>
      <w:r w:rsidR="60D2A48E" w:rsidRPr="007839C2">
        <w:rPr>
          <w:rFonts w:ascii="Arial" w:hAnsi="Arial" w:cs="Arial"/>
          <w:sz w:val="22"/>
          <w:szCs w:val="22"/>
          <w:lang w:val="es-PE"/>
        </w:rPr>
        <w:t>a</w:t>
      </w:r>
      <w:r w:rsidR="00EC2730" w:rsidRPr="007839C2">
        <w:rPr>
          <w:rFonts w:ascii="Arial" w:hAnsi="Arial" w:cs="Arial"/>
          <w:iCs/>
          <w:sz w:val="22"/>
          <w:szCs w:val="22"/>
          <w:lang w:val="es-PE"/>
        </w:rPr>
        <w:t xml:space="preserve"> </w:t>
      </w:r>
      <w:r w:rsidR="00434944" w:rsidRPr="007839C2">
        <w:rPr>
          <w:rFonts w:ascii="Arial" w:hAnsi="Arial" w:cs="Arial"/>
          <w:iCs/>
          <w:sz w:val="22"/>
          <w:szCs w:val="22"/>
          <w:lang w:val="es-PE"/>
        </w:rPr>
        <w:t xml:space="preserve">por el sector privado a la </w:t>
      </w:r>
      <w:r w:rsidR="00434944" w:rsidRPr="007839C2">
        <w:rPr>
          <w:rFonts w:ascii="Arial" w:hAnsi="Arial" w:cs="Arial"/>
          <w:b/>
          <w:iCs/>
          <w:sz w:val="22"/>
          <w:szCs w:val="22"/>
          <w:lang w:val="es-PE"/>
        </w:rPr>
        <w:t>ENTIDAD PÚBLICA</w:t>
      </w:r>
      <w:r w:rsidR="00434944" w:rsidRPr="007839C2">
        <w:rPr>
          <w:rFonts w:ascii="Arial" w:hAnsi="Arial" w:cs="Arial"/>
          <w:iCs/>
          <w:sz w:val="22"/>
          <w:szCs w:val="22"/>
          <w:lang w:val="es-PE"/>
        </w:rPr>
        <w:t xml:space="preserve"> en el marco del </w:t>
      </w:r>
      <w:r w:rsidR="008A71F3" w:rsidRPr="007839C2">
        <w:rPr>
          <w:rFonts w:ascii="Arial" w:hAnsi="Arial" w:cs="Arial"/>
          <w:iCs/>
          <w:sz w:val="22"/>
          <w:szCs w:val="22"/>
          <w:lang w:val="es-PE"/>
        </w:rPr>
        <w:t xml:space="preserve">SUBCAPÍTULO II del </w:t>
      </w:r>
      <w:r w:rsidR="008018FA" w:rsidRPr="007839C2">
        <w:rPr>
          <w:rFonts w:ascii="Arial" w:hAnsi="Arial" w:cs="Arial"/>
          <w:iCs/>
          <w:sz w:val="22"/>
          <w:szCs w:val="22"/>
          <w:lang w:val="es-PE"/>
        </w:rPr>
        <w:t xml:space="preserve">CAPÍTULO I del </w:t>
      </w:r>
      <w:r w:rsidR="008A71F3" w:rsidRPr="007839C2">
        <w:rPr>
          <w:rFonts w:ascii="Arial" w:hAnsi="Arial" w:cs="Arial"/>
          <w:iCs/>
          <w:sz w:val="22"/>
          <w:szCs w:val="22"/>
          <w:lang w:val="es-PE"/>
        </w:rPr>
        <w:t>TÍTULO II</w:t>
      </w:r>
      <w:r w:rsidR="006161E4" w:rsidRPr="007839C2">
        <w:rPr>
          <w:rFonts w:ascii="Arial" w:hAnsi="Arial" w:cs="Arial"/>
          <w:iCs/>
          <w:sz w:val="22"/>
          <w:szCs w:val="22"/>
          <w:lang w:val="es-PE"/>
        </w:rPr>
        <w:t xml:space="preserve"> </w:t>
      </w:r>
      <w:r w:rsidR="00434944" w:rsidRPr="007839C2">
        <w:rPr>
          <w:rFonts w:ascii="Arial" w:hAnsi="Arial" w:cs="Arial"/>
          <w:iCs/>
          <w:sz w:val="22"/>
          <w:szCs w:val="22"/>
          <w:lang w:val="es-PE"/>
        </w:rPr>
        <w:t>del</w:t>
      </w:r>
      <w:r w:rsidR="006161E4" w:rsidRPr="007839C2">
        <w:rPr>
          <w:rFonts w:ascii="Arial" w:hAnsi="Arial" w:cs="Arial"/>
          <w:iCs/>
          <w:sz w:val="22"/>
          <w:szCs w:val="22"/>
          <w:lang w:val="es-PE"/>
        </w:rPr>
        <w:t xml:space="preserve"> </w:t>
      </w:r>
      <w:r w:rsidR="0015641F">
        <w:rPr>
          <w:rFonts w:ascii="Arial" w:eastAsia="Times New Roman" w:hAnsi="Arial" w:cs="Arial"/>
          <w:sz w:val="22"/>
          <w:szCs w:val="22"/>
          <w:lang w:val="es-PE"/>
        </w:rPr>
        <w:t>Reglamento</w:t>
      </w:r>
      <w:r w:rsidR="00434944" w:rsidRPr="007839C2">
        <w:rPr>
          <w:rFonts w:ascii="Arial" w:hAnsi="Arial" w:cs="Arial"/>
          <w:iCs/>
          <w:sz w:val="22"/>
          <w:szCs w:val="22"/>
          <w:lang w:val="es-PE"/>
        </w:rPr>
        <w:t xml:space="preserve">, el reembolso por los gastos de </w:t>
      </w:r>
      <w:r w:rsidR="008018FA" w:rsidRPr="007839C2">
        <w:rPr>
          <w:rFonts w:ascii="Arial" w:hAnsi="Arial" w:cs="Arial"/>
          <w:iCs/>
          <w:sz w:val="22"/>
          <w:szCs w:val="22"/>
          <w:lang w:val="es-PE"/>
        </w:rPr>
        <w:t xml:space="preserve">elaboración o actualización de la ficha técnica, del estudio de </w:t>
      </w:r>
      <w:proofErr w:type="spellStart"/>
      <w:r w:rsidR="008018FA" w:rsidRPr="007839C2">
        <w:rPr>
          <w:rFonts w:ascii="Arial" w:hAnsi="Arial" w:cs="Arial"/>
          <w:iCs/>
          <w:sz w:val="22"/>
          <w:szCs w:val="22"/>
          <w:lang w:val="es-PE"/>
        </w:rPr>
        <w:t>preinversión</w:t>
      </w:r>
      <w:proofErr w:type="spellEnd"/>
      <w:r w:rsidR="008018FA" w:rsidRPr="007839C2">
        <w:rPr>
          <w:rFonts w:ascii="Arial" w:hAnsi="Arial" w:cs="Arial"/>
          <w:iCs/>
          <w:sz w:val="22"/>
          <w:szCs w:val="22"/>
          <w:lang w:val="es-PE"/>
        </w:rPr>
        <w:t xml:space="preserve"> o del Expediente Técnico, o del Manual de Operación y/o Mantenimiento</w:t>
      </w:r>
      <w:r w:rsidR="006161E4" w:rsidRPr="007839C2">
        <w:rPr>
          <w:rFonts w:ascii="Arial" w:hAnsi="Arial" w:cs="Arial"/>
          <w:iCs/>
          <w:sz w:val="22"/>
          <w:szCs w:val="22"/>
          <w:lang w:val="es-PE"/>
        </w:rPr>
        <w:t xml:space="preserve"> </w:t>
      </w:r>
      <w:r w:rsidR="00434944" w:rsidRPr="007839C2">
        <w:rPr>
          <w:rFonts w:ascii="Arial" w:hAnsi="Arial" w:cs="Arial"/>
          <w:iCs/>
          <w:sz w:val="22"/>
          <w:szCs w:val="22"/>
          <w:lang w:val="es-PE"/>
        </w:rPr>
        <w:t xml:space="preserve">solo procede en caso la Empresa Privada </w:t>
      </w:r>
      <w:r w:rsidR="003C547C" w:rsidRPr="007839C2">
        <w:rPr>
          <w:rFonts w:ascii="Arial" w:eastAsia="Batang" w:hAnsi="Arial" w:cs="Arial"/>
          <w:sz w:val="22"/>
          <w:szCs w:val="22"/>
          <w:lang w:val="es-PE" w:eastAsia="es-PE"/>
        </w:rPr>
        <w:t>(o Consorcio)</w:t>
      </w:r>
      <w:r w:rsidR="003C547C" w:rsidRPr="007839C2">
        <w:rPr>
          <w:rFonts w:ascii="Arial" w:eastAsia="Batang" w:hAnsi="Arial" w:cs="Arial"/>
          <w:lang w:val="es-PE" w:eastAsia="es-PE"/>
        </w:rPr>
        <w:t xml:space="preserve"> </w:t>
      </w:r>
      <w:r w:rsidR="00434944" w:rsidRPr="007839C2">
        <w:rPr>
          <w:rFonts w:ascii="Arial" w:hAnsi="Arial" w:cs="Arial"/>
          <w:iCs/>
          <w:sz w:val="22"/>
          <w:szCs w:val="22"/>
          <w:lang w:val="es-PE"/>
        </w:rPr>
        <w:t xml:space="preserve">proponente se haya presentado al proceso de selección </w:t>
      </w:r>
      <w:r w:rsidR="006558FC" w:rsidRPr="007839C2">
        <w:rPr>
          <w:rFonts w:ascii="Arial" w:hAnsi="Arial" w:cs="Arial"/>
          <w:iCs/>
          <w:sz w:val="22"/>
          <w:szCs w:val="22"/>
          <w:lang w:val="es-PE"/>
        </w:rPr>
        <w:t>y además la propuesta presentada sea</w:t>
      </w:r>
      <w:r w:rsidR="00434944" w:rsidRPr="007839C2">
        <w:rPr>
          <w:rFonts w:ascii="Arial" w:hAnsi="Arial" w:cs="Arial"/>
          <w:iCs/>
          <w:sz w:val="22"/>
          <w:szCs w:val="22"/>
          <w:lang w:val="es-PE"/>
        </w:rPr>
        <w:t xml:space="preserve"> válida</w:t>
      </w:r>
      <w:r w:rsidR="008018FA" w:rsidRPr="007839C2">
        <w:rPr>
          <w:rFonts w:ascii="Arial" w:hAnsi="Arial" w:cs="Arial"/>
          <w:iCs/>
          <w:sz w:val="22"/>
          <w:szCs w:val="22"/>
          <w:lang w:val="es-PE"/>
        </w:rPr>
        <w:t xml:space="preserve">, </w:t>
      </w:r>
      <w:r w:rsidR="00D703C7" w:rsidRPr="007839C2">
        <w:rPr>
          <w:rFonts w:ascii="Arial" w:hAnsi="Arial" w:cs="Arial"/>
          <w:iCs/>
          <w:sz w:val="22"/>
          <w:szCs w:val="22"/>
          <w:lang w:val="es-PE"/>
        </w:rPr>
        <w:t>y</w:t>
      </w:r>
      <w:r w:rsidR="008018FA" w:rsidRPr="007839C2">
        <w:rPr>
          <w:rFonts w:ascii="Arial" w:hAnsi="Arial" w:cs="Arial"/>
          <w:iCs/>
          <w:sz w:val="22"/>
          <w:szCs w:val="22"/>
          <w:lang w:val="es-PE"/>
        </w:rPr>
        <w:t xml:space="preserve"> no cambie la concepción técnica</w:t>
      </w:r>
      <w:r w:rsidR="002919A9" w:rsidRPr="007839C2">
        <w:rPr>
          <w:rFonts w:ascii="Arial" w:hAnsi="Arial" w:cs="Arial"/>
          <w:iCs/>
          <w:sz w:val="22"/>
          <w:szCs w:val="22"/>
          <w:lang w:val="es-PE"/>
        </w:rPr>
        <w:t>.</w:t>
      </w:r>
    </w:p>
    <w:p w14:paraId="4D24044A" w14:textId="79C570B5" w:rsidR="002919A9" w:rsidRPr="007839C2" w:rsidRDefault="002919A9" w:rsidP="00900B6F">
      <w:pPr>
        <w:spacing w:before="240" w:after="240"/>
        <w:ind w:left="142"/>
        <w:jc w:val="both"/>
        <w:rPr>
          <w:rFonts w:ascii="Arial" w:hAnsi="Arial" w:cs="Arial"/>
          <w:iCs/>
          <w:sz w:val="22"/>
          <w:szCs w:val="22"/>
          <w:lang w:val="es-PE"/>
        </w:rPr>
      </w:pPr>
    </w:p>
    <w:p w14:paraId="2681CA30" w14:textId="77777777" w:rsidR="002919A9" w:rsidRPr="007839C2" w:rsidRDefault="002919A9" w:rsidP="00900B6F">
      <w:pPr>
        <w:spacing w:before="240" w:after="240"/>
        <w:ind w:left="142"/>
        <w:jc w:val="both"/>
        <w:rPr>
          <w:rFonts w:ascii="Arial" w:hAnsi="Arial" w:cs="Arial"/>
          <w:iCs/>
          <w:sz w:val="22"/>
          <w:szCs w:val="22"/>
          <w:lang w:val="es-PE"/>
        </w:rPr>
      </w:pPr>
    </w:p>
    <w:p w14:paraId="0C85161C" w14:textId="22914F24" w:rsidR="004D38C4" w:rsidRPr="007839C2" w:rsidRDefault="004D38C4" w:rsidP="00900B6F">
      <w:pPr>
        <w:spacing w:before="240" w:after="240"/>
        <w:ind w:left="142"/>
        <w:rPr>
          <w:rFonts w:ascii="Arial" w:eastAsia="Batang" w:hAnsi="Arial" w:cs="Arial"/>
          <w:b/>
          <w:color w:val="000000"/>
          <w:sz w:val="22"/>
          <w:szCs w:val="22"/>
          <w:lang w:val="es-PE" w:eastAsia="es-PE"/>
        </w:rPr>
      </w:pPr>
      <w:r w:rsidRPr="007839C2">
        <w:rPr>
          <w:rFonts w:ascii="Arial" w:eastAsia="Batang" w:hAnsi="Arial" w:cs="Arial"/>
          <w:b/>
          <w:color w:val="000000"/>
          <w:sz w:val="22"/>
          <w:szCs w:val="22"/>
          <w:lang w:val="es-PE" w:eastAsia="es-PE"/>
        </w:rPr>
        <w:br w:type="page"/>
      </w:r>
    </w:p>
    <w:p w14:paraId="1F0B58E3" w14:textId="336FB978" w:rsidR="006B6015" w:rsidRPr="007839C2" w:rsidRDefault="006B6015" w:rsidP="00900B6F">
      <w:pPr>
        <w:pStyle w:val="Ttulo1"/>
        <w:spacing w:before="240" w:after="240" w:line="240" w:lineRule="auto"/>
        <w:ind w:left="142"/>
        <w:jc w:val="center"/>
        <w:rPr>
          <w:rFonts w:ascii="Arial" w:hAnsi="Arial" w:cs="Arial"/>
          <w:color w:val="auto"/>
          <w:sz w:val="22"/>
          <w:lang w:val="es-PE"/>
        </w:rPr>
      </w:pPr>
      <w:bookmarkStart w:id="10" w:name="_Toc212471698"/>
      <w:r w:rsidRPr="007839C2">
        <w:rPr>
          <w:rFonts w:ascii="Arial" w:hAnsi="Arial" w:cs="Arial"/>
          <w:color w:val="auto"/>
          <w:sz w:val="22"/>
          <w:szCs w:val="22"/>
          <w:lang w:val="es-PE"/>
        </w:rPr>
        <w:lastRenderedPageBreak/>
        <w:t xml:space="preserve">SECCIÓN </w:t>
      </w:r>
      <w:r w:rsidR="002E21D0" w:rsidRPr="007839C2">
        <w:rPr>
          <w:rFonts w:ascii="Arial" w:hAnsi="Arial" w:cs="Arial"/>
          <w:color w:val="auto"/>
          <w:sz w:val="22"/>
          <w:szCs w:val="22"/>
          <w:lang w:val="es-PE"/>
        </w:rPr>
        <w:t>II</w:t>
      </w:r>
      <w:r w:rsidR="00A240A4" w:rsidRPr="007839C2">
        <w:rPr>
          <w:rFonts w:ascii="Arial" w:hAnsi="Arial" w:cs="Arial"/>
          <w:b w:val="0"/>
          <w:color w:val="auto"/>
          <w:sz w:val="22"/>
          <w:szCs w:val="22"/>
          <w:lang w:val="es-PE"/>
        </w:rPr>
        <w:t>:</w:t>
      </w:r>
      <w:r w:rsidR="00A240A4" w:rsidRPr="007839C2">
        <w:rPr>
          <w:rFonts w:ascii="Arial" w:hAnsi="Arial" w:cs="Arial"/>
          <w:b w:val="0"/>
          <w:color w:val="auto"/>
          <w:sz w:val="22"/>
          <w:szCs w:val="22"/>
          <w:lang w:val="es-PE"/>
        </w:rPr>
        <w:br/>
      </w:r>
      <w:r w:rsidR="00D55BE8" w:rsidRPr="007839C2">
        <w:rPr>
          <w:rFonts w:ascii="Arial" w:hAnsi="Arial" w:cs="Arial"/>
          <w:color w:val="auto"/>
          <w:sz w:val="22"/>
          <w:lang w:val="es-PE"/>
        </w:rPr>
        <w:t xml:space="preserve"> </w:t>
      </w:r>
      <w:r w:rsidRPr="007839C2">
        <w:rPr>
          <w:rFonts w:ascii="Arial" w:hAnsi="Arial" w:cs="Arial"/>
          <w:color w:val="auto"/>
          <w:sz w:val="22"/>
          <w:lang w:val="es-PE"/>
        </w:rPr>
        <w:t xml:space="preserve">DISPOSICIONES </w:t>
      </w:r>
      <w:r w:rsidR="00434944" w:rsidRPr="007839C2">
        <w:rPr>
          <w:rFonts w:ascii="Arial" w:hAnsi="Arial" w:cs="Arial"/>
          <w:color w:val="auto"/>
          <w:sz w:val="22"/>
          <w:lang w:val="es-PE"/>
        </w:rPr>
        <w:t>D</w:t>
      </w:r>
      <w:r w:rsidRPr="007839C2">
        <w:rPr>
          <w:rFonts w:ascii="Arial" w:hAnsi="Arial" w:cs="Arial"/>
          <w:color w:val="auto"/>
          <w:sz w:val="22"/>
          <w:lang w:val="es-PE"/>
        </w:rPr>
        <w:t xml:space="preserve">EL </w:t>
      </w:r>
      <w:r w:rsidR="00FD548B" w:rsidRPr="007839C2">
        <w:rPr>
          <w:rFonts w:ascii="Arial" w:hAnsi="Arial" w:cs="Arial"/>
          <w:color w:val="auto"/>
          <w:sz w:val="22"/>
          <w:lang w:val="es-PE"/>
        </w:rPr>
        <w:t>PROCESO</w:t>
      </w:r>
      <w:r w:rsidRPr="007839C2">
        <w:rPr>
          <w:rFonts w:ascii="Arial" w:hAnsi="Arial" w:cs="Arial"/>
          <w:color w:val="auto"/>
          <w:sz w:val="22"/>
          <w:lang w:val="es-PE"/>
        </w:rPr>
        <w:t xml:space="preserve"> DE SELECCIÓN</w:t>
      </w:r>
      <w:bookmarkEnd w:id="10"/>
    </w:p>
    <w:p w14:paraId="4C118BB7" w14:textId="00230D23" w:rsidR="006B6015" w:rsidRPr="007839C2" w:rsidRDefault="006B6015" w:rsidP="00900B6F">
      <w:pPr>
        <w:widowControl w:val="0"/>
        <w:spacing w:before="240" w:after="240"/>
        <w:ind w:left="142"/>
        <w:jc w:val="center"/>
        <w:rPr>
          <w:rFonts w:ascii="Arial" w:hAnsi="Arial" w:cs="Arial"/>
          <w:i/>
          <w:color w:val="000000"/>
          <w:sz w:val="22"/>
          <w:szCs w:val="22"/>
          <w:lang w:val="es-PE"/>
        </w:rPr>
      </w:pPr>
      <w:r w:rsidRPr="007839C2">
        <w:rPr>
          <w:rFonts w:ascii="Arial" w:hAnsi="Arial" w:cs="Arial"/>
          <w:i/>
          <w:color w:val="000000" w:themeColor="text1"/>
          <w:sz w:val="22"/>
          <w:szCs w:val="22"/>
          <w:lang w:val="es-PE"/>
        </w:rPr>
        <w:t>(ESTA SECCIÓN NO DEBE SER MODIFICADA)</w:t>
      </w:r>
    </w:p>
    <w:p w14:paraId="2459CE44" w14:textId="2EA44B86" w:rsidR="00A240A4" w:rsidRPr="007839C2" w:rsidRDefault="00A240A4" w:rsidP="00900B6F">
      <w:pPr>
        <w:pStyle w:val="Ttulo1"/>
        <w:pBdr>
          <w:top w:val="single" w:sz="4" w:space="1" w:color="auto"/>
          <w:left w:val="single" w:sz="4" w:space="4" w:color="auto"/>
          <w:bottom w:val="single" w:sz="4" w:space="1" w:color="auto"/>
          <w:right w:val="single" w:sz="4" w:space="4" w:color="auto"/>
          <w:between w:val="single" w:sz="4" w:space="1" w:color="auto"/>
          <w:bar w:val="single" w:sz="4" w:color="auto"/>
        </w:pBdr>
        <w:spacing w:before="240" w:after="240"/>
        <w:ind w:left="142"/>
        <w:jc w:val="center"/>
        <w:rPr>
          <w:rFonts w:ascii="Arial" w:eastAsia="Batang" w:hAnsi="Arial" w:cs="Arial"/>
          <w:b w:val="0"/>
          <w:color w:val="000000"/>
          <w:sz w:val="22"/>
          <w:szCs w:val="22"/>
          <w:lang w:val="es-PE" w:eastAsia="es-PE"/>
        </w:rPr>
      </w:pPr>
      <w:bookmarkStart w:id="11" w:name="_Toc212471699"/>
      <w:r w:rsidRPr="007839C2">
        <w:rPr>
          <w:rFonts w:ascii="Arial" w:eastAsia="Batang" w:hAnsi="Arial" w:cs="Arial"/>
          <w:color w:val="000000"/>
          <w:sz w:val="22"/>
          <w:szCs w:val="22"/>
          <w:lang w:val="es-PE" w:eastAsia="es-PE"/>
        </w:rPr>
        <w:t>CAPÍTULO I</w:t>
      </w:r>
      <w:r w:rsidRPr="007839C2">
        <w:rPr>
          <w:rFonts w:ascii="Arial" w:eastAsia="Batang" w:hAnsi="Arial" w:cs="Arial"/>
          <w:b w:val="0"/>
          <w:color w:val="000000"/>
          <w:sz w:val="22"/>
          <w:szCs w:val="22"/>
          <w:lang w:val="es-PE" w:eastAsia="es-PE"/>
        </w:rPr>
        <w:t xml:space="preserve">: </w:t>
      </w:r>
      <w:r w:rsidR="002724C1" w:rsidRPr="007839C2">
        <w:rPr>
          <w:rFonts w:ascii="Arial" w:eastAsia="Batang" w:hAnsi="Arial" w:cs="Arial"/>
          <w:b w:val="0"/>
          <w:color w:val="000000"/>
          <w:sz w:val="22"/>
          <w:szCs w:val="22"/>
          <w:lang w:val="es-PE" w:eastAsia="es-PE"/>
        </w:rPr>
        <w:br/>
      </w:r>
      <w:r w:rsidRPr="007839C2">
        <w:rPr>
          <w:rFonts w:ascii="Arial" w:eastAsia="Batang" w:hAnsi="Arial" w:cs="Arial"/>
          <w:color w:val="000000"/>
          <w:sz w:val="22"/>
          <w:szCs w:val="22"/>
          <w:lang w:val="es-PE" w:eastAsia="es-PE"/>
        </w:rPr>
        <w:t>ETAPAS DEL PROCESO DE SELECCIÓN</w:t>
      </w:r>
      <w:bookmarkEnd w:id="11"/>
    </w:p>
    <w:p w14:paraId="20029284" w14:textId="1295A837" w:rsidR="00B65E41" w:rsidRPr="007839C2" w:rsidRDefault="00F40946" w:rsidP="00EB7C41">
      <w:pPr>
        <w:pStyle w:val="Prrafodelista"/>
        <w:widowControl w:val="0"/>
        <w:numPr>
          <w:ilvl w:val="1"/>
          <w:numId w:val="18"/>
        </w:numPr>
        <w:spacing w:before="240" w:after="240" w:line="240" w:lineRule="auto"/>
        <w:ind w:left="142" w:hanging="567"/>
        <w:contextualSpacing w:val="0"/>
        <w:jc w:val="both"/>
        <w:outlineLvl w:val="1"/>
        <w:rPr>
          <w:rFonts w:ascii="Arial" w:eastAsia="MS Mincho" w:hAnsi="Arial" w:cs="Arial"/>
          <w:b/>
          <w:lang w:val="es-PE"/>
        </w:rPr>
      </w:pPr>
      <w:bookmarkStart w:id="12" w:name="_Toc212471700"/>
      <w:r w:rsidRPr="007839C2">
        <w:rPr>
          <w:rFonts w:ascii="Arial" w:eastAsia="MS Mincho" w:hAnsi="Arial" w:cs="Arial"/>
          <w:b/>
          <w:lang w:val="es-PE"/>
        </w:rPr>
        <w:t xml:space="preserve">DEL </w:t>
      </w:r>
      <w:r w:rsidR="00B65E41" w:rsidRPr="007839C2">
        <w:rPr>
          <w:rFonts w:ascii="Arial" w:hAnsi="Arial" w:cs="Arial"/>
          <w:b/>
          <w:lang w:val="es-PE"/>
        </w:rPr>
        <w:t>COMITÉ</w:t>
      </w:r>
      <w:r w:rsidR="00B65E41" w:rsidRPr="007839C2">
        <w:rPr>
          <w:rFonts w:ascii="Arial" w:eastAsia="MS Mincho" w:hAnsi="Arial" w:cs="Arial"/>
          <w:b/>
          <w:lang w:val="es-PE"/>
        </w:rPr>
        <w:t xml:space="preserve"> ESPECIAL</w:t>
      </w:r>
      <w:bookmarkEnd w:id="12"/>
    </w:p>
    <w:p w14:paraId="3DFA9EA2" w14:textId="1E5F9B57" w:rsidR="00B65E41" w:rsidRPr="007839C2" w:rsidRDefault="00B65E41" w:rsidP="00900B6F">
      <w:pPr>
        <w:widowControl w:val="0"/>
        <w:suppressAutoHyphens/>
        <w:spacing w:before="240" w:after="240"/>
        <w:ind w:left="142"/>
        <w:jc w:val="both"/>
        <w:rPr>
          <w:rFonts w:ascii="Arial" w:eastAsia="MS Mincho" w:hAnsi="Arial" w:cs="Arial"/>
          <w:sz w:val="22"/>
          <w:szCs w:val="22"/>
          <w:lang w:val="es-PE"/>
        </w:rPr>
      </w:pPr>
      <w:r w:rsidRPr="007839C2">
        <w:rPr>
          <w:rFonts w:ascii="Arial" w:eastAsia="MS Mincho" w:hAnsi="Arial" w:cs="Arial"/>
          <w:sz w:val="22"/>
          <w:szCs w:val="22"/>
          <w:lang w:val="es-PE"/>
        </w:rPr>
        <w:t>El Comité Especial es responsable de lle</w:t>
      </w:r>
      <w:r w:rsidR="00800C73" w:rsidRPr="007839C2">
        <w:rPr>
          <w:rFonts w:ascii="Arial" w:eastAsia="MS Mincho" w:hAnsi="Arial" w:cs="Arial"/>
          <w:sz w:val="22"/>
          <w:szCs w:val="22"/>
          <w:lang w:val="es-PE"/>
        </w:rPr>
        <w:t xml:space="preserve">var a cabo el </w:t>
      </w:r>
      <w:r w:rsidR="009F7557" w:rsidRPr="007839C2">
        <w:rPr>
          <w:rFonts w:ascii="Arial" w:eastAsia="MS Mincho" w:hAnsi="Arial" w:cs="Arial"/>
          <w:sz w:val="22"/>
          <w:szCs w:val="22"/>
          <w:lang w:val="es-PE"/>
        </w:rPr>
        <w:t>proceso de selección</w:t>
      </w:r>
      <w:r w:rsidRPr="007839C2">
        <w:rPr>
          <w:rFonts w:ascii="Arial" w:eastAsia="MS Mincho" w:hAnsi="Arial" w:cs="Arial"/>
          <w:sz w:val="22"/>
          <w:szCs w:val="22"/>
          <w:lang w:val="es-PE"/>
        </w:rPr>
        <w:t xml:space="preserve"> de la Empresa Privada</w:t>
      </w:r>
      <w:r w:rsidR="003C547C" w:rsidRPr="007839C2">
        <w:rPr>
          <w:rFonts w:ascii="Arial" w:eastAsia="MS Mincho" w:hAnsi="Arial" w:cs="Arial"/>
          <w:sz w:val="22"/>
          <w:szCs w:val="22"/>
          <w:lang w:val="es-PE"/>
        </w:rPr>
        <w:t xml:space="preserve"> </w:t>
      </w:r>
      <w:r w:rsidR="003C547C" w:rsidRPr="007839C2">
        <w:rPr>
          <w:rFonts w:ascii="Arial" w:eastAsia="Batang" w:hAnsi="Arial" w:cs="Arial"/>
          <w:sz w:val="22"/>
          <w:szCs w:val="22"/>
          <w:lang w:val="es-PE" w:eastAsia="es-PE"/>
        </w:rPr>
        <w:t>(o Consorcio)</w:t>
      </w:r>
      <w:r w:rsidRPr="007839C2">
        <w:rPr>
          <w:rFonts w:ascii="Arial" w:eastAsia="MS Mincho" w:hAnsi="Arial" w:cs="Arial"/>
          <w:sz w:val="22"/>
          <w:szCs w:val="22"/>
          <w:lang w:val="es-PE"/>
        </w:rPr>
        <w:t xml:space="preserve">, para lo cual ejerce las </w:t>
      </w:r>
      <w:r w:rsidR="00880E2B">
        <w:rPr>
          <w:rFonts w:ascii="Arial" w:eastAsia="MS Mincho" w:hAnsi="Arial" w:cs="Arial"/>
          <w:sz w:val="22"/>
          <w:szCs w:val="22"/>
          <w:lang w:val="es-PE"/>
        </w:rPr>
        <w:t>funciones</w:t>
      </w:r>
      <w:r w:rsidR="00880E2B" w:rsidRPr="007839C2">
        <w:rPr>
          <w:rFonts w:ascii="Arial" w:eastAsia="MS Mincho" w:hAnsi="Arial" w:cs="Arial"/>
          <w:sz w:val="22"/>
          <w:szCs w:val="22"/>
          <w:lang w:val="es-PE"/>
        </w:rPr>
        <w:t xml:space="preserve"> </w:t>
      </w:r>
      <w:r w:rsidR="00880E2B">
        <w:rPr>
          <w:rFonts w:ascii="Arial" w:eastAsia="MS Mincho" w:hAnsi="Arial" w:cs="Arial"/>
          <w:sz w:val="22"/>
          <w:szCs w:val="22"/>
          <w:lang w:val="es-PE"/>
        </w:rPr>
        <w:t>establecidas</w:t>
      </w:r>
      <w:r w:rsidR="00880E2B" w:rsidRPr="007839C2">
        <w:rPr>
          <w:rFonts w:ascii="Arial" w:eastAsia="MS Mincho" w:hAnsi="Arial" w:cs="Arial"/>
          <w:sz w:val="22"/>
          <w:szCs w:val="22"/>
          <w:lang w:val="es-PE"/>
        </w:rPr>
        <w:t xml:space="preserve"> </w:t>
      </w:r>
      <w:r w:rsidRPr="007839C2">
        <w:rPr>
          <w:rFonts w:ascii="Arial" w:eastAsia="MS Mincho" w:hAnsi="Arial" w:cs="Arial"/>
          <w:sz w:val="22"/>
          <w:szCs w:val="22"/>
          <w:lang w:val="es-PE"/>
        </w:rPr>
        <w:t xml:space="preserve">en el artículo </w:t>
      </w:r>
      <w:r w:rsidR="004E6820" w:rsidRPr="007839C2">
        <w:rPr>
          <w:rFonts w:ascii="Arial" w:eastAsia="MS Mincho" w:hAnsi="Arial" w:cs="Arial"/>
          <w:sz w:val="22"/>
          <w:szCs w:val="22"/>
          <w:lang w:val="es-PE"/>
        </w:rPr>
        <w:t>32</w:t>
      </w:r>
      <w:r w:rsidRPr="007839C2">
        <w:rPr>
          <w:rFonts w:ascii="Arial" w:eastAsia="MS Mincho" w:hAnsi="Arial" w:cs="Arial"/>
          <w:sz w:val="22"/>
          <w:szCs w:val="22"/>
          <w:lang w:val="es-PE"/>
        </w:rPr>
        <w:t xml:space="preserve"> </w:t>
      </w:r>
      <w:r w:rsidR="002A1D97" w:rsidRPr="007839C2">
        <w:rPr>
          <w:rFonts w:ascii="Arial" w:eastAsia="MS Mincho" w:hAnsi="Arial" w:cs="Arial"/>
          <w:sz w:val="22"/>
          <w:szCs w:val="22"/>
          <w:lang w:val="es-PE"/>
        </w:rPr>
        <w:t xml:space="preserve">del </w:t>
      </w:r>
      <w:r w:rsidR="0015641F">
        <w:rPr>
          <w:rFonts w:ascii="Arial" w:eastAsia="MS Mincho" w:hAnsi="Arial" w:cs="Arial"/>
          <w:sz w:val="22"/>
          <w:szCs w:val="22"/>
          <w:lang w:val="es-PE"/>
        </w:rPr>
        <w:t>Reglamento</w:t>
      </w:r>
      <w:r w:rsidRPr="007839C2">
        <w:rPr>
          <w:rFonts w:ascii="Arial" w:eastAsia="MS Mincho" w:hAnsi="Arial" w:cs="Arial"/>
          <w:sz w:val="22"/>
          <w:szCs w:val="22"/>
          <w:lang w:val="es-PE"/>
        </w:rPr>
        <w:t>.</w:t>
      </w:r>
    </w:p>
    <w:p w14:paraId="0CBEC6C1" w14:textId="77777777" w:rsidR="00B65E41" w:rsidRPr="007839C2" w:rsidRDefault="00B65E41" w:rsidP="00900B6F">
      <w:pPr>
        <w:widowControl w:val="0"/>
        <w:suppressAutoHyphens/>
        <w:spacing w:before="240" w:after="240"/>
        <w:ind w:left="142"/>
        <w:jc w:val="both"/>
        <w:rPr>
          <w:rFonts w:ascii="Arial" w:eastAsia="MS Mincho" w:hAnsi="Arial" w:cs="Arial"/>
          <w:sz w:val="22"/>
          <w:szCs w:val="22"/>
          <w:lang w:val="es-PE"/>
        </w:rPr>
      </w:pPr>
      <w:r w:rsidRPr="007839C2">
        <w:rPr>
          <w:rFonts w:ascii="Arial" w:eastAsia="MS Mincho" w:hAnsi="Arial" w:cs="Arial"/>
          <w:sz w:val="22"/>
          <w:szCs w:val="22"/>
          <w:lang w:val="es-PE"/>
        </w:rPr>
        <w:t>Para dicho fin, el Comité Especial realiza todo acto necesario y eficiente bajo el principio de enfoque de gestión por res</w:t>
      </w:r>
      <w:r w:rsidR="00800C73" w:rsidRPr="007839C2">
        <w:rPr>
          <w:rFonts w:ascii="Arial" w:eastAsia="MS Mincho" w:hAnsi="Arial" w:cs="Arial"/>
          <w:sz w:val="22"/>
          <w:szCs w:val="22"/>
          <w:lang w:val="es-PE"/>
        </w:rPr>
        <w:t xml:space="preserve">ultados para el desarrollo del </w:t>
      </w:r>
      <w:r w:rsidR="009F7557" w:rsidRPr="007839C2">
        <w:rPr>
          <w:rFonts w:ascii="Arial" w:eastAsia="MS Mincho" w:hAnsi="Arial" w:cs="Arial"/>
          <w:sz w:val="22"/>
          <w:szCs w:val="22"/>
          <w:lang w:val="es-PE"/>
        </w:rPr>
        <w:t>proceso de selección</w:t>
      </w:r>
      <w:r w:rsidRPr="007839C2">
        <w:rPr>
          <w:rFonts w:ascii="Arial" w:eastAsia="MS Mincho" w:hAnsi="Arial" w:cs="Arial"/>
          <w:sz w:val="22"/>
          <w:szCs w:val="22"/>
          <w:lang w:val="es-PE"/>
        </w:rPr>
        <w:t xml:space="preserve"> hasta el perfeccionamiento del Convenio de Inversión</w:t>
      </w:r>
      <w:r w:rsidR="00800C73" w:rsidRPr="007839C2">
        <w:rPr>
          <w:rFonts w:ascii="Arial" w:eastAsia="MS Mincho" w:hAnsi="Arial" w:cs="Arial"/>
          <w:sz w:val="22"/>
          <w:szCs w:val="22"/>
          <w:lang w:val="es-PE"/>
        </w:rPr>
        <w:t>, o hasta la cancelación del P</w:t>
      </w:r>
      <w:r w:rsidRPr="007839C2">
        <w:rPr>
          <w:rFonts w:ascii="Arial" w:eastAsia="MS Mincho" w:hAnsi="Arial" w:cs="Arial"/>
          <w:sz w:val="22"/>
          <w:szCs w:val="22"/>
          <w:lang w:val="es-PE"/>
        </w:rPr>
        <w:t>roceso</w:t>
      </w:r>
      <w:r w:rsidR="00800C73" w:rsidRPr="007839C2">
        <w:rPr>
          <w:rFonts w:ascii="Arial" w:eastAsia="MS Mincho" w:hAnsi="Arial" w:cs="Arial"/>
          <w:sz w:val="22"/>
          <w:szCs w:val="22"/>
          <w:lang w:val="es-PE"/>
        </w:rPr>
        <w:t xml:space="preserve"> de S</w:t>
      </w:r>
      <w:r w:rsidRPr="007839C2">
        <w:rPr>
          <w:rFonts w:ascii="Arial" w:eastAsia="MS Mincho" w:hAnsi="Arial" w:cs="Arial"/>
          <w:sz w:val="22"/>
          <w:szCs w:val="22"/>
          <w:lang w:val="es-PE"/>
        </w:rPr>
        <w:t>elección.</w:t>
      </w:r>
    </w:p>
    <w:p w14:paraId="38B743D7" w14:textId="0BE39FC3" w:rsidR="00183A43" w:rsidRPr="007839C2" w:rsidRDefault="004E6820" w:rsidP="00EB7C41">
      <w:pPr>
        <w:pStyle w:val="Prrafodelista"/>
        <w:widowControl w:val="0"/>
        <w:numPr>
          <w:ilvl w:val="1"/>
          <w:numId w:val="18"/>
        </w:numPr>
        <w:spacing w:before="240" w:after="240" w:line="240" w:lineRule="auto"/>
        <w:ind w:left="142" w:hanging="567"/>
        <w:contextualSpacing w:val="0"/>
        <w:jc w:val="both"/>
        <w:outlineLvl w:val="1"/>
        <w:rPr>
          <w:rFonts w:ascii="Arial" w:eastAsia="MS Mincho" w:hAnsi="Arial" w:cs="Arial"/>
          <w:b/>
          <w:lang w:val="es-PE"/>
        </w:rPr>
      </w:pPr>
      <w:bookmarkStart w:id="13" w:name="_Toc212471701"/>
      <w:r w:rsidRPr="007839C2">
        <w:rPr>
          <w:rFonts w:ascii="Arial" w:eastAsia="MS Mincho" w:hAnsi="Arial" w:cs="Arial"/>
          <w:b/>
          <w:lang w:val="es-PE"/>
        </w:rPr>
        <w:t>AGRUPAMIENTO</w:t>
      </w:r>
      <w:r w:rsidRPr="007839C2">
        <w:rPr>
          <w:rFonts w:ascii="Arial" w:hAnsi="Arial" w:cs="Arial"/>
          <w:b/>
          <w:lang w:val="es-PE"/>
        </w:rPr>
        <w:t xml:space="preserve"> DE </w:t>
      </w:r>
      <w:r w:rsidR="00B413A0">
        <w:rPr>
          <w:rFonts w:ascii="Arial" w:hAnsi="Arial" w:cs="Arial"/>
          <w:b/>
          <w:lang w:val="es-PE"/>
        </w:rPr>
        <w:t>INVERSION</w:t>
      </w:r>
      <w:r w:rsidR="00B413A0" w:rsidRPr="007839C2">
        <w:rPr>
          <w:rFonts w:ascii="Arial" w:hAnsi="Arial" w:cs="Arial"/>
          <w:b/>
          <w:lang w:val="es-PE"/>
        </w:rPr>
        <w:t>ES</w:t>
      </w:r>
      <w:bookmarkEnd w:id="13"/>
    </w:p>
    <w:p w14:paraId="13ADA0FC" w14:textId="6C2998DC" w:rsidR="00F45CFE" w:rsidRPr="007839C2" w:rsidRDefault="00183A43" w:rsidP="00900B6F">
      <w:pPr>
        <w:widowControl w:val="0"/>
        <w:suppressAutoHyphens/>
        <w:spacing w:before="240" w:after="240"/>
        <w:ind w:left="142"/>
        <w:jc w:val="both"/>
        <w:rPr>
          <w:rFonts w:ascii="Arial" w:hAnsi="Arial" w:cs="Arial"/>
          <w:sz w:val="22"/>
          <w:szCs w:val="22"/>
          <w:lang w:val="es-PE"/>
        </w:rPr>
      </w:pPr>
      <w:r w:rsidRPr="007839C2">
        <w:rPr>
          <w:rFonts w:ascii="Arial" w:hAnsi="Arial" w:cs="Arial"/>
          <w:sz w:val="22"/>
          <w:szCs w:val="22"/>
          <w:lang w:val="es-PE"/>
        </w:rPr>
        <w:t xml:space="preserve">En caso de </w:t>
      </w:r>
      <w:r w:rsidR="00473F08" w:rsidRPr="007839C2">
        <w:rPr>
          <w:rFonts w:ascii="Arial" w:hAnsi="Arial" w:cs="Arial"/>
          <w:sz w:val="22"/>
          <w:szCs w:val="22"/>
          <w:lang w:val="es-PE"/>
        </w:rPr>
        <w:t xml:space="preserve">Agrupamiento </w:t>
      </w:r>
      <w:r w:rsidRPr="007839C2">
        <w:rPr>
          <w:rFonts w:ascii="Arial" w:hAnsi="Arial" w:cs="Arial"/>
          <w:sz w:val="22"/>
          <w:szCs w:val="22"/>
          <w:lang w:val="es-PE"/>
        </w:rPr>
        <w:t xml:space="preserve">de </w:t>
      </w:r>
      <w:r w:rsidR="00B413A0">
        <w:rPr>
          <w:rFonts w:ascii="Arial" w:hAnsi="Arial" w:cs="Arial"/>
          <w:sz w:val="22"/>
          <w:szCs w:val="22"/>
          <w:lang w:val="es-PE"/>
        </w:rPr>
        <w:t>Inversion</w:t>
      </w:r>
      <w:r w:rsidR="00B413A0" w:rsidRPr="007839C2">
        <w:rPr>
          <w:rFonts w:ascii="Arial" w:hAnsi="Arial" w:cs="Arial"/>
          <w:sz w:val="22"/>
          <w:szCs w:val="22"/>
          <w:lang w:val="es-PE"/>
        </w:rPr>
        <w:t>es</w:t>
      </w:r>
      <w:r w:rsidRPr="007839C2">
        <w:rPr>
          <w:rFonts w:ascii="Arial" w:hAnsi="Arial" w:cs="Arial"/>
          <w:sz w:val="22"/>
          <w:szCs w:val="22"/>
          <w:lang w:val="es-PE"/>
        </w:rPr>
        <w:t xml:space="preserve"> la Entidad Pública debe indicar ello en la Convocatoria y en las Bases del proceso de selección, para lo cual se deberá considerar los siguientes format</w:t>
      </w:r>
      <w:r w:rsidR="001E0671" w:rsidRPr="007839C2">
        <w:rPr>
          <w:rFonts w:ascii="Arial" w:hAnsi="Arial" w:cs="Arial"/>
          <w:sz w:val="22"/>
          <w:szCs w:val="22"/>
          <w:lang w:val="es-PE"/>
        </w:rPr>
        <w:t>os</w:t>
      </w:r>
      <w:r w:rsidRPr="007839C2">
        <w:rPr>
          <w:rFonts w:ascii="Arial" w:hAnsi="Arial" w:cs="Arial"/>
          <w:sz w:val="22"/>
          <w:szCs w:val="22"/>
          <w:lang w:val="es-PE"/>
        </w:rPr>
        <w:t xml:space="preserve">: Anexos </w:t>
      </w:r>
      <w:proofErr w:type="spellStart"/>
      <w:r w:rsidRPr="007839C2">
        <w:rPr>
          <w:rFonts w:ascii="Arial" w:hAnsi="Arial" w:cs="Arial"/>
          <w:sz w:val="22"/>
          <w:szCs w:val="22"/>
          <w:lang w:val="es-PE"/>
        </w:rPr>
        <w:t>N°</w:t>
      </w:r>
      <w:proofErr w:type="spellEnd"/>
      <w:r w:rsidRPr="007839C2">
        <w:rPr>
          <w:rFonts w:ascii="Arial" w:hAnsi="Arial" w:cs="Arial"/>
          <w:sz w:val="22"/>
          <w:szCs w:val="22"/>
          <w:lang w:val="es-PE"/>
        </w:rPr>
        <w:t xml:space="preserve"> </w:t>
      </w:r>
      <w:r w:rsidR="003C0AF6" w:rsidRPr="007839C2">
        <w:rPr>
          <w:rFonts w:ascii="Arial" w:hAnsi="Arial" w:cs="Arial"/>
          <w:sz w:val="22"/>
          <w:szCs w:val="22"/>
          <w:lang w:val="es-PE"/>
        </w:rPr>
        <w:t>3-B, 4-F y 4-</w:t>
      </w:r>
      <w:r w:rsidR="003C0AF6" w:rsidRPr="007839C2">
        <w:rPr>
          <w:rFonts w:ascii="Arial" w:eastAsia="MS Mincho" w:hAnsi="Arial" w:cs="Arial"/>
          <w:sz w:val="22"/>
          <w:szCs w:val="22"/>
          <w:lang w:val="es-PE"/>
        </w:rPr>
        <w:t>I</w:t>
      </w:r>
      <w:r w:rsidRPr="007839C2">
        <w:rPr>
          <w:rFonts w:ascii="Arial" w:hAnsi="Arial" w:cs="Arial"/>
          <w:sz w:val="22"/>
          <w:szCs w:val="22"/>
          <w:lang w:val="es-PE"/>
        </w:rPr>
        <w:t xml:space="preserve">. Asimismo, la Empresa Privada </w:t>
      </w:r>
      <w:r w:rsidR="003C547C" w:rsidRPr="007839C2">
        <w:rPr>
          <w:rFonts w:ascii="Arial" w:eastAsia="Batang" w:hAnsi="Arial" w:cs="Arial"/>
          <w:sz w:val="22"/>
          <w:szCs w:val="22"/>
          <w:lang w:val="es-PE" w:eastAsia="es-PE"/>
        </w:rPr>
        <w:t>(o Consorcio)</w:t>
      </w:r>
      <w:r w:rsidR="003C547C" w:rsidRPr="007839C2">
        <w:rPr>
          <w:rFonts w:ascii="Arial" w:eastAsia="Batang" w:hAnsi="Arial" w:cs="Arial"/>
          <w:lang w:val="es-PE" w:eastAsia="es-PE"/>
        </w:rPr>
        <w:t xml:space="preserve"> </w:t>
      </w:r>
      <w:r w:rsidRPr="007839C2">
        <w:rPr>
          <w:rFonts w:ascii="Arial" w:hAnsi="Arial" w:cs="Arial"/>
          <w:sz w:val="22"/>
          <w:szCs w:val="22"/>
          <w:lang w:val="es-PE"/>
        </w:rPr>
        <w:t>deb</w:t>
      </w:r>
      <w:r w:rsidR="001E0671" w:rsidRPr="007839C2">
        <w:rPr>
          <w:rFonts w:ascii="Arial" w:hAnsi="Arial" w:cs="Arial"/>
          <w:sz w:val="22"/>
          <w:szCs w:val="22"/>
          <w:lang w:val="es-PE"/>
        </w:rPr>
        <w:t>e</w:t>
      </w:r>
      <w:r w:rsidRPr="007839C2">
        <w:rPr>
          <w:rFonts w:ascii="Arial" w:hAnsi="Arial" w:cs="Arial"/>
          <w:sz w:val="22"/>
          <w:szCs w:val="22"/>
          <w:lang w:val="es-PE"/>
        </w:rPr>
        <w:t xml:space="preserve"> presentar su </w:t>
      </w:r>
      <w:r w:rsidR="00CD7029" w:rsidRPr="007839C2">
        <w:rPr>
          <w:rFonts w:ascii="Arial" w:eastAsia="MS Mincho" w:hAnsi="Arial" w:cs="Arial"/>
          <w:sz w:val="22"/>
          <w:szCs w:val="22"/>
          <w:lang w:val="es-PE"/>
        </w:rPr>
        <w:t xml:space="preserve">Expresión </w:t>
      </w:r>
      <w:r w:rsidRPr="007839C2">
        <w:rPr>
          <w:rFonts w:ascii="Arial" w:eastAsia="MS Mincho" w:hAnsi="Arial" w:cs="Arial"/>
          <w:sz w:val="22"/>
          <w:szCs w:val="22"/>
          <w:lang w:val="es-PE"/>
        </w:rPr>
        <w:t xml:space="preserve">de </w:t>
      </w:r>
      <w:r w:rsidR="00CD7029" w:rsidRPr="007839C2">
        <w:rPr>
          <w:rFonts w:ascii="Arial" w:eastAsia="MS Mincho" w:hAnsi="Arial" w:cs="Arial"/>
          <w:sz w:val="22"/>
          <w:szCs w:val="22"/>
          <w:lang w:val="es-PE"/>
        </w:rPr>
        <w:t>Interés</w:t>
      </w:r>
      <w:r w:rsidR="00434944" w:rsidRPr="007839C2">
        <w:rPr>
          <w:rFonts w:ascii="Arial" w:eastAsia="MS Mincho" w:hAnsi="Arial" w:cs="Arial"/>
          <w:sz w:val="22"/>
          <w:szCs w:val="22"/>
          <w:lang w:val="es-PE"/>
        </w:rPr>
        <w:t xml:space="preserve">, la </w:t>
      </w:r>
      <w:r w:rsidR="00CD7029" w:rsidRPr="007839C2">
        <w:rPr>
          <w:rFonts w:ascii="Arial" w:hAnsi="Arial" w:cs="Arial"/>
          <w:sz w:val="22"/>
          <w:szCs w:val="22"/>
          <w:lang w:val="es-PE"/>
        </w:rPr>
        <w:t xml:space="preserve">Propuesta Económica </w:t>
      </w:r>
      <w:r w:rsidR="00434944" w:rsidRPr="007839C2">
        <w:rPr>
          <w:rFonts w:ascii="Arial" w:hAnsi="Arial" w:cs="Arial"/>
          <w:sz w:val="22"/>
          <w:szCs w:val="22"/>
          <w:lang w:val="es-PE"/>
        </w:rPr>
        <w:t xml:space="preserve">y la </w:t>
      </w:r>
      <w:r w:rsidR="00CD7029" w:rsidRPr="007839C2">
        <w:rPr>
          <w:rFonts w:ascii="Arial" w:hAnsi="Arial" w:cs="Arial"/>
          <w:sz w:val="22"/>
          <w:szCs w:val="22"/>
          <w:lang w:val="es-PE"/>
        </w:rPr>
        <w:t xml:space="preserve">Propuesta Técnica </w:t>
      </w:r>
      <w:r w:rsidRPr="007839C2">
        <w:rPr>
          <w:rFonts w:ascii="Arial" w:hAnsi="Arial" w:cs="Arial"/>
          <w:sz w:val="22"/>
          <w:szCs w:val="22"/>
          <w:lang w:val="es-PE"/>
        </w:rPr>
        <w:t>por la totalidad de l</w:t>
      </w:r>
      <w:r w:rsidR="004E6820" w:rsidRPr="007839C2">
        <w:rPr>
          <w:rFonts w:ascii="Arial" w:hAnsi="Arial" w:cs="Arial"/>
          <w:sz w:val="22"/>
          <w:szCs w:val="22"/>
          <w:lang w:val="es-PE"/>
        </w:rPr>
        <w:t>a</w:t>
      </w:r>
      <w:r w:rsidRPr="007839C2">
        <w:rPr>
          <w:rFonts w:ascii="Arial" w:hAnsi="Arial" w:cs="Arial"/>
          <w:sz w:val="22"/>
          <w:szCs w:val="22"/>
          <w:lang w:val="es-PE"/>
        </w:rPr>
        <w:t xml:space="preserve">s </w:t>
      </w:r>
      <w:r w:rsidR="00B413A0">
        <w:rPr>
          <w:rFonts w:ascii="Arial" w:hAnsi="Arial" w:cs="Arial"/>
          <w:sz w:val="22"/>
          <w:szCs w:val="22"/>
          <w:lang w:val="es-PE"/>
        </w:rPr>
        <w:t>Inversion</w:t>
      </w:r>
      <w:r w:rsidR="00B413A0" w:rsidRPr="007839C2">
        <w:rPr>
          <w:rFonts w:ascii="Arial" w:hAnsi="Arial" w:cs="Arial"/>
          <w:sz w:val="22"/>
          <w:szCs w:val="22"/>
          <w:lang w:val="es-PE"/>
        </w:rPr>
        <w:t>es</w:t>
      </w:r>
      <w:r w:rsidRPr="007839C2">
        <w:rPr>
          <w:rFonts w:ascii="Arial" w:hAnsi="Arial" w:cs="Arial"/>
          <w:sz w:val="22"/>
          <w:szCs w:val="22"/>
          <w:lang w:val="es-PE"/>
        </w:rPr>
        <w:t xml:space="preserve"> agrupad</w:t>
      </w:r>
      <w:r w:rsidR="004E6820" w:rsidRPr="007839C2">
        <w:rPr>
          <w:rFonts w:ascii="Arial" w:hAnsi="Arial" w:cs="Arial"/>
          <w:sz w:val="22"/>
          <w:szCs w:val="22"/>
          <w:lang w:val="es-PE"/>
        </w:rPr>
        <w:t>a</w:t>
      </w:r>
      <w:r w:rsidRPr="007839C2">
        <w:rPr>
          <w:rFonts w:ascii="Arial" w:hAnsi="Arial" w:cs="Arial"/>
          <w:sz w:val="22"/>
          <w:szCs w:val="22"/>
          <w:lang w:val="es-PE"/>
        </w:rPr>
        <w:t>s</w:t>
      </w:r>
      <w:r w:rsidRPr="007839C2">
        <w:rPr>
          <w:rFonts w:ascii="Arial" w:eastAsia="MS Mincho" w:hAnsi="Arial" w:cs="Arial"/>
          <w:sz w:val="22"/>
          <w:szCs w:val="22"/>
          <w:lang w:val="es-PE"/>
        </w:rPr>
        <w:t>.</w:t>
      </w:r>
    </w:p>
    <w:p w14:paraId="69874ED2" w14:textId="6E613C61" w:rsidR="006B6015" w:rsidRPr="007839C2" w:rsidRDefault="009A500F" w:rsidP="00EB7C41">
      <w:pPr>
        <w:pStyle w:val="Prrafodelista"/>
        <w:widowControl w:val="0"/>
        <w:numPr>
          <w:ilvl w:val="1"/>
          <w:numId w:val="18"/>
        </w:numPr>
        <w:spacing w:before="240" w:after="240" w:line="240" w:lineRule="auto"/>
        <w:ind w:left="142" w:hanging="567"/>
        <w:contextualSpacing w:val="0"/>
        <w:jc w:val="both"/>
        <w:outlineLvl w:val="1"/>
        <w:rPr>
          <w:rFonts w:ascii="Arial" w:eastAsiaTheme="minorEastAsia" w:hAnsi="Arial" w:cs="Arial"/>
          <w:szCs w:val="24"/>
          <w:lang w:val="es-PE"/>
        </w:rPr>
      </w:pPr>
      <w:bookmarkStart w:id="14" w:name="_Toc212471702"/>
      <w:r w:rsidRPr="007839C2">
        <w:rPr>
          <w:rFonts w:ascii="Arial" w:eastAsia="MS Mincho" w:hAnsi="Arial" w:cs="Arial"/>
          <w:b/>
          <w:lang w:val="es-PE"/>
        </w:rPr>
        <w:t>CONVOCATORIA Y PUBLICACIÓN</w:t>
      </w:r>
      <w:bookmarkEnd w:id="14"/>
    </w:p>
    <w:p w14:paraId="3C140314" w14:textId="0C6928C9" w:rsidR="00D420B4" w:rsidRPr="007839C2" w:rsidRDefault="00D420B4" w:rsidP="00900B6F">
      <w:pPr>
        <w:widowControl w:val="0"/>
        <w:spacing w:before="240" w:after="240"/>
        <w:ind w:left="142"/>
        <w:jc w:val="both"/>
        <w:rPr>
          <w:rFonts w:ascii="Arial" w:eastAsia="Times New Roman" w:hAnsi="Arial" w:cs="Arial"/>
          <w:sz w:val="22"/>
          <w:szCs w:val="22"/>
          <w:lang w:val="es-PE"/>
        </w:rPr>
      </w:pPr>
      <w:r w:rsidRPr="007839C2">
        <w:rPr>
          <w:rFonts w:ascii="Arial" w:eastAsia="Times New Roman" w:hAnsi="Arial" w:cs="Arial"/>
          <w:sz w:val="22"/>
          <w:szCs w:val="22"/>
          <w:lang w:val="es-PE"/>
        </w:rPr>
        <w:t xml:space="preserve">La convocatoria se realiza a través de su publicación en un diario de circulación nacional, por única vez, de conformidad con el </w:t>
      </w:r>
      <w:r w:rsidR="00CF1603">
        <w:rPr>
          <w:rFonts w:ascii="Arial" w:eastAsia="Times New Roman" w:hAnsi="Arial" w:cs="Arial"/>
          <w:sz w:val="22"/>
          <w:szCs w:val="22"/>
          <w:lang w:val="es-PE"/>
        </w:rPr>
        <w:t>párrafo</w:t>
      </w:r>
      <w:r w:rsidRPr="007839C2">
        <w:rPr>
          <w:rFonts w:ascii="Arial" w:eastAsia="Times New Roman" w:hAnsi="Arial" w:cs="Arial"/>
          <w:sz w:val="22"/>
          <w:szCs w:val="22"/>
          <w:lang w:val="es-PE"/>
        </w:rPr>
        <w:t xml:space="preserve"> 54.2 del artículo 54 del </w:t>
      </w:r>
      <w:r w:rsidR="0015641F">
        <w:rPr>
          <w:rFonts w:ascii="Arial" w:eastAsia="Times New Roman" w:hAnsi="Arial" w:cs="Arial"/>
          <w:sz w:val="22"/>
          <w:szCs w:val="22"/>
          <w:lang w:val="es-PE"/>
        </w:rPr>
        <w:t>Reglamento</w:t>
      </w:r>
      <w:r w:rsidRPr="007839C2">
        <w:rPr>
          <w:rFonts w:ascii="Arial" w:eastAsia="Times New Roman" w:hAnsi="Arial" w:cs="Arial"/>
          <w:sz w:val="22"/>
          <w:szCs w:val="22"/>
          <w:lang w:val="es-PE"/>
        </w:rPr>
        <w:t>.</w:t>
      </w:r>
    </w:p>
    <w:p w14:paraId="6557CD65" w14:textId="0D0116AD" w:rsidR="00284E32" w:rsidRPr="007839C2" w:rsidRDefault="00D420B4" w:rsidP="00900B6F">
      <w:pPr>
        <w:widowControl w:val="0"/>
        <w:spacing w:before="240" w:after="240"/>
        <w:ind w:left="142"/>
        <w:jc w:val="both"/>
        <w:rPr>
          <w:rFonts w:ascii="Arial" w:eastAsia="Times New Roman" w:hAnsi="Arial" w:cs="Arial"/>
          <w:sz w:val="22"/>
          <w:szCs w:val="22"/>
          <w:lang w:val="es-PE"/>
        </w:rPr>
      </w:pPr>
      <w:r w:rsidRPr="007839C2">
        <w:rPr>
          <w:rFonts w:ascii="Arial" w:eastAsia="Times New Roman" w:hAnsi="Arial" w:cs="Arial"/>
          <w:sz w:val="22"/>
          <w:szCs w:val="22"/>
          <w:lang w:val="es-PE"/>
        </w:rPr>
        <w:t xml:space="preserve">En caso el Monto Referencial del Convenio de Inversión no superen las ciento veinte (120) UIT, es suficiente que la convocatoria se publique en el portal institucional de la Entidad Pública y de </w:t>
      </w:r>
      <w:proofErr w:type="spellStart"/>
      <w:r w:rsidRPr="007839C2">
        <w:rPr>
          <w:rFonts w:ascii="Arial" w:eastAsia="Times New Roman" w:hAnsi="Arial" w:cs="Arial"/>
          <w:sz w:val="22"/>
          <w:szCs w:val="22"/>
          <w:lang w:val="es-PE"/>
        </w:rPr>
        <w:t>Proinversión</w:t>
      </w:r>
      <w:proofErr w:type="spellEnd"/>
      <w:r w:rsidRPr="007839C2">
        <w:rPr>
          <w:rFonts w:ascii="Arial" w:eastAsia="Times New Roman" w:hAnsi="Arial" w:cs="Arial"/>
          <w:sz w:val="22"/>
          <w:szCs w:val="22"/>
          <w:lang w:val="es-PE"/>
        </w:rPr>
        <w:t xml:space="preserve">, de conformidad con el </w:t>
      </w:r>
      <w:r w:rsidR="00CF1603">
        <w:rPr>
          <w:rFonts w:ascii="Arial" w:eastAsia="Times New Roman" w:hAnsi="Arial" w:cs="Arial"/>
          <w:sz w:val="22"/>
          <w:szCs w:val="22"/>
          <w:lang w:val="es-PE"/>
        </w:rPr>
        <w:t>párrafo</w:t>
      </w:r>
      <w:r w:rsidRPr="007839C2">
        <w:rPr>
          <w:rFonts w:ascii="Arial" w:eastAsia="Times New Roman" w:hAnsi="Arial" w:cs="Arial"/>
          <w:sz w:val="22"/>
          <w:szCs w:val="22"/>
          <w:lang w:val="es-PE"/>
        </w:rPr>
        <w:t xml:space="preserve"> 54.3 del artículo 54 del </w:t>
      </w:r>
      <w:r w:rsidR="0015641F">
        <w:rPr>
          <w:rFonts w:ascii="Arial" w:eastAsia="Times New Roman" w:hAnsi="Arial" w:cs="Arial"/>
          <w:sz w:val="22"/>
          <w:szCs w:val="22"/>
          <w:lang w:val="es-PE"/>
        </w:rPr>
        <w:t>Reglamento</w:t>
      </w:r>
      <w:r w:rsidR="00284E32" w:rsidRPr="007839C2">
        <w:rPr>
          <w:rFonts w:ascii="Arial" w:eastAsia="Times New Roman" w:hAnsi="Arial" w:cs="Arial"/>
          <w:sz w:val="22"/>
          <w:szCs w:val="22"/>
          <w:lang w:val="es-PE"/>
        </w:rPr>
        <w:t>.</w:t>
      </w:r>
    </w:p>
    <w:p w14:paraId="783B17AE" w14:textId="77777777" w:rsidR="000E5FE7" w:rsidRPr="007839C2" w:rsidRDefault="00A251C2" w:rsidP="00900B6F">
      <w:pPr>
        <w:widowControl w:val="0"/>
        <w:spacing w:before="240" w:after="240"/>
        <w:ind w:left="142"/>
        <w:jc w:val="both"/>
        <w:rPr>
          <w:rFonts w:ascii="Arial" w:eastAsia="Times New Roman" w:hAnsi="Arial" w:cs="Arial"/>
          <w:sz w:val="22"/>
          <w:szCs w:val="22"/>
          <w:lang w:val="es-PE"/>
        </w:rPr>
      </w:pPr>
      <w:r w:rsidRPr="007839C2">
        <w:rPr>
          <w:rFonts w:ascii="Arial" w:eastAsia="Times New Roman" w:hAnsi="Arial" w:cs="Arial"/>
          <w:sz w:val="22"/>
          <w:szCs w:val="22"/>
          <w:lang w:val="es-PE"/>
        </w:rPr>
        <w:t xml:space="preserve">La </w:t>
      </w:r>
      <w:r w:rsidR="00113261" w:rsidRPr="007839C2">
        <w:rPr>
          <w:rFonts w:ascii="Arial" w:eastAsia="Times New Roman" w:hAnsi="Arial" w:cs="Arial"/>
          <w:sz w:val="22"/>
          <w:szCs w:val="22"/>
          <w:lang w:val="es-PE"/>
        </w:rPr>
        <w:t>C</w:t>
      </w:r>
      <w:r w:rsidRPr="007839C2">
        <w:rPr>
          <w:rFonts w:ascii="Arial" w:eastAsia="Times New Roman" w:hAnsi="Arial" w:cs="Arial"/>
          <w:sz w:val="22"/>
          <w:szCs w:val="22"/>
          <w:lang w:val="es-PE"/>
        </w:rPr>
        <w:t>onvocatoria inclu</w:t>
      </w:r>
      <w:r w:rsidR="004F13E5" w:rsidRPr="007839C2">
        <w:rPr>
          <w:rFonts w:ascii="Arial" w:eastAsia="Times New Roman" w:hAnsi="Arial" w:cs="Arial"/>
          <w:sz w:val="22"/>
          <w:szCs w:val="22"/>
          <w:lang w:val="es-PE"/>
        </w:rPr>
        <w:t>ye</w:t>
      </w:r>
      <w:r w:rsidRPr="007839C2">
        <w:rPr>
          <w:rFonts w:ascii="Arial" w:eastAsia="Times New Roman" w:hAnsi="Arial" w:cs="Arial"/>
          <w:sz w:val="22"/>
          <w:szCs w:val="22"/>
          <w:lang w:val="es-PE"/>
        </w:rPr>
        <w:t xml:space="preserve"> </w:t>
      </w:r>
      <w:r w:rsidR="00572A4B" w:rsidRPr="007839C2">
        <w:rPr>
          <w:rFonts w:ascii="Arial" w:eastAsia="Times New Roman" w:hAnsi="Arial" w:cs="Arial"/>
          <w:sz w:val="22"/>
          <w:szCs w:val="22"/>
          <w:lang w:val="es-PE"/>
        </w:rPr>
        <w:t>como mínimo la siguiente información</w:t>
      </w:r>
      <w:r w:rsidR="000E5FE7" w:rsidRPr="007839C2">
        <w:rPr>
          <w:rFonts w:ascii="Arial" w:eastAsia="Times New Roman" w:hAnsi="Arial" w:cs="Arial"/>
          <w:sz w:val="22"/>
          <w:szCs w:val="22"/>
          <w:lang w:val="es-PE"/>
        </w:rPr>
        <w:t>:</w:t>
      </w:r>
    </w:p>
    <w:p w14:paraId="737DF5E4" w14:textId="0B070A72" w:rsidR="000E5FE7" w:rsidRPr="007839C2" w:rsidRDefault="009A500F" w:rsidP="00EB7C41">
      <w:pPr>
        <w:pStyle w:val="Prrafodelista"/>
        <w:widowControl w:val="0"/>
        <w:numPr>
          <w:ilvl w:val="0"/>
          <w:numId w:val="17"/>
        </w:numPr>
        <w:spacing w:after="0" w:line="240" w:lineRule="auto"/>
        <w:ind w:left="142" w:hanging="425"/>
        <w:contextualSpacing w:val="0"/>
        <w:jc w:val="both"/>
        <w:rPr>
          <w:rFonts w:ascii="Arial" w:hAnsi="Arial" w:cs="Arial"/>
          <w:lang w:val="es-PE"/>
        </w:rPr>
      </w:pPr>
      <w:r w:rsidRPr="007839C2">
        <w:rPr>
          <w:rFonts w:ascii="Arial" w:hAnsi="Arial" w:cs="Arial"/>
          <w:lang w:val="es-PE"/>
        </w:rPr>
        <w:t>Descripción del objeto del Convenio de Inversión que refleje su finalidad</w:t>
      </w:r>
      <w:r w:rsidR="000E5FE7" w:rsidRPr="007839C2">
        <w:rPr>
          <w:rFonts w:ascii="Arial" w:hAnsi="Arial" w:cs="Arial"/>
          <w:lang w:val="es-PE"/>
        </w:rPr>
        <w:t>;</w:t>
      </w:r>
    </w:p>
    <w:p w14:paraId="424F25D0" w14:textId="5BC4B885" w:rsidR="000E5FE7" w:rsidRPr="007839C2" w:rsidRDefault="009A500F" w:rsidP="00EB7C41">
      <w:pPr>
        <w:pStyle w:val="Prrafodelista"/>
        <w:widowControl w:val="0"/>
        <w:numPr>
          <w:ilvl w:val="0"/>
          <w:numId w:val="17"/>
        </w:numPr>
        <w:spacing w:after="0" w:line="240" w:lineRule="auto"/>
        <w:ind w:left="142" w:hanging="425"/>
        <w:contextualSpacing w:val="0"/>
        <w:jc w:val="both"/>
        <w:rPr>
          <w:rFonts w:ascii="Arial" w:hAnsi="Arial" w:cs="Arial"/>
          <w:lang w:val="es-PE"/>
        </w:rPr>
      </w:pPr>
      <w:r w:rsidRPr="007839C2">
        <w:rPr>
          <w:rFonts w:ascii="Arial" w:hAnsi="Arial" w:cs="Arial"/>
          <w:lang w:val="es-PE"/>
        </w:rPr>
        <w:t xml:space="preserve">Código Único de </w:t>
      </w:r>
      <w:r w:rsidR="00AF6485">
        <w:rPr>
          <w:rFonts w:ascii="Arial" w:hAnsi="Arial" w:cs="Arial"/>
          <w:lang w:val="es-PE"/>
        </w:rPr>
        <w:t>INVERSIÓN</w:t>
      </w:r>
      <w:r w:rsidR="000E5FE7" w:rsidRPr="007839C2">
        <w:rPr>
          <w:rFonts w:ascii="Arial" w:hAnsi="Arial" w:cs="Arial"/>
          <w:lang w:val="es-PE"/>
        </w:rPr>
        <w:t>;</w:t>
      </w:r>
    </w:p>
    <w:p w14:paraId="716A6B4F" w14:textId="162E65E6" w:rsidR="000C559F" w:rsidRPr="007839C2" w:rsidRDefault="001A7BDE" w:rsidP="00EB7C41">
      <w:pPr>
        <w:pStyle w:val="Prrafodelista"/>
        <w:widowControl w:val="0"/>
        <w:numPr>
          <w:ilvl w:val="0"/>
          <w:numId w:val="17"/>
        </w:numPr>
        <w:spacing w:after="0" w:line="240" w:lineRule="auto"/>
        <w:ind w:left="142" w:hanging="425"/>
        <w:contextualSpacing w:val="0"/>
        <w:jc w:val="both"/>
        <w:rPr>
          <w:rFonts w:ascii="Arial" w:hAnsi="Arial" w:cs="Arial"/>
          <w:lang w:val="es-PE"/>
        </w:rPr>
      </w:pPr>
      <w:r w:rsidRPr="007839C2">
        <w:rPr>
          <w:rFonts w:ascii="Arial" w:hAnsi="Arial" w:cs="Arial"/>
          <w:lang w:val="es-PE"/>
        </w:rPr>
        <w:t>Monto Referencial del Convenio de Inversión.</w:t>
      </w:r>
      <w:r w:rsidR="000E5FE7" w:rsidRPr="007839C2">
        <w:rPr>
          <w:rFonts w:ascii="Arial" w:hAnsi="Arial" w:cs="Arial"/>
          <w:lang w:val="es-PE"/>
        </w:rPr>
        <w:t>;</w:t>
      </w:r>
    </w:p>
    <w:p w14:paraId="1AA3B23C" w14:textId="77777777" w:rsidR="000C559F" w:rsidRPr="007839C2" w:rsidRDefault="000E5FE7" w:rsidP="00EB7C41">
      <w:pPr>
        <w:pStyle w:val="Prrafodelista"/>
        <w:widowControl w:val="0"/>
        <w:numPr>
          <w:ilvl w:val="0"/>
          <w:numId w:val="17"/>
        </w:numPr>
        <w:spacing w:after="0" w:line="240" w:lineRule="auto"/>
        <w:ind w:left="142" w:hanging="425"/>
        <w:contextualSpacing w:val="0"/>
        <w:jc w:val="both"/>
        <w:rPr>
          <w:rFonts w:ascii="Arial" w:hAnsi="Arial" w:cs="Arial"/>
          <w:lang w:val="es-PE"/>
        </w:rPr>
      </w:pPr>
      <w:r w:rsidRPr="007839C2">
        <w:rPr>
          <w:rFonts w:ascii="Arial" w:hAnsi="Arial" w:cs="Arial"/>
          <w:lang w:val="es-PE"/>
        </w:rPr>
        <w:t>Costo del mantenimiento y/o de operación de corresponder;</w:t>
      </w:r>
    </w:p>
    <w:p w14:paraId="14F95714" w14:textId="77777777" w:rsidR="006C2CA5" w:rsidRPr="007839C2" w:rsidRDefault="006C2CA5" w:rsidP="00EB7C41">
      <w:pPr>
        <w:pStyle w:val="Prrafodelista"/>
        <w:widowControl w:val="0"/>
        <w:numPr>
          <w:ilvl w:val="0"/>
          <w:numId w:val="17"/>
        </w:numPr>
        <w:spacing w:after="0" w:line="240" w:lineRule="auto"/>
        <w:ind w:left="142" w:hanging="425"/>
        <w:contextualSpacing w:val="0"/>
        <w:jc w:val="both"/>
        <w:rPr>
          <w:rFonts w:ascii="Arial" w:hAnsi="Arial" w:cs="Arial"/>
          <w:lang w:val="es-PE"/>
        </w:rPr>
      </w:pPr>
      <w:r w:rsidRPr="007839C2">
        <w:rPr>
          <w:rFonts w:ascii="Arial" w:hAnsi="Arial" w:cs="Arial"/>
          <w:lang w:val="es-PE"/>
        </w:rPr>
        <w:t>Costo de la Supervisión</w:t>
      </w:r>
      <w:r w:rsidR="00327FB1" w:rsidRPr="007839C2">
        <w:rPr>
          <w:rFonts w:ascii="Arial" w:hAnsi="Arial" w:cs="Arial"/>
          <w:lang w:val="es-PE"/>
        </w:rPr>
        <w:t xml:space="preserve"> de la Ejecución del Proyecto y/o </w:t>
      </w:r>
      <w:r w:rsidR="00BF2F08" w:rsidRPr="007839C2">
        <w:rPr>
          <w:rFonts w:ascii="Arial" w:hAnsi="Arial" w:cs="Arial"/>
          <w:lang w:val="es-PE"/>
        </w:rPr>
        <w:t xml:space="preserve">de la </w:t>
      </w:r>
      <w:r w:rsidR="00327FB1" w:rsidRPr="007839C2">
        <w:rPr>
          <w:rFonts w:ascii="Arial" w:hAnsi="Arial" w:cs="Arial"/>
          <w:lang w:val="es-PE"/>
        </w:rPr>
        <w:t xml:space="preserve">Elaboración del </w:t>
      </w:r>
      <w:r w:rsidR="00EF7C2E" w:rsidRPr="007839C2">
        <w:rPr>
          <w:rFonts w:ascii="Arial" w:hAnsi="Arial" w:cs="Arial"/>
          <w:lang w:val="es-PE"/>
        </w:rPr>
        <w:t>Expediente Técnico</w:t>
      </w:r>
      <w:r w:rsidRPr="007839C2">
        <w:rPr>
          <w:rFonts w:ascii="Arial" w:hAnsi="Arial" w:cs="Arial"/>
          <w:lang w:val="es-PE"/>
        </w:rPr>
        <w:t>, de corresponder</w:t>
      </w:r>
      <w:r w:rsidR="00665236" w:rsidRPr="007839C2">
        <w:rPr>
          <w:rFonts w:ascii="Arial" w:hAnsi="Arial" w:cs="Arial"/>
          <w:lang w:val="es-PE"/>
        </w:rPr>
        <w:t>;</w:t>
      </w:r>
    </w:p>
    <w:p w14:paraId="3C8E6558" w14:textId="01857119" w:rsidR="000E5FE7" w:rsidRPr="007839C2" w:rsidRDefault="000E5FE7" w:rsidP="00EB7C41">
      <w:pPr>
        <w:pStyle w:val="Prrafodelista"/>
        <w:widowControl w:val="0"/>
        <w:numPr>
          <w:ilvl w:val="0"/>
          <w:numId w:val="17"/>
        </w:numPr>
        <w:spacing w:after="0" w:line="240" w:lineRule="auto"/>
        <w:ind w:left="142" w:hanging="425"/>
        <w:contextualSpacing w:val="0"/>
        <w:jc w:val="both"/>
        <w:rPr>
          <w:rFonts w:ascii="Arial" w:hAnsi="Arial" w:cs="Arial"/>
          <w:lang w:val="es-PE"/>
        </w:rPr>
      </w:pPr>
      <w:r w:rsidRPr="007839C2">
        <w:rPr>
          <w:rFonts w:ascii="Arial" w:hAnsi="Arial" w:cs="Arial"/>
          <w:lang w:val="es-PE"/>
        </w:rPr>
        <w:t xml:space="preserve">Calendario del </w:t>
      </w:r>
      <w:r w:rsidR="001A7BDE" w:rsidRPr="007839C2">
        <w:rPr>
          <w:rFonts w:ascii="Arial" w:hAnsi="Arial" w:cs="Arial"/>
          <w:lang w:val="es-PE"/>
        </w:rPr>
        <w:t>P</w:t>
      </w:r>
      <w:r w:rsidR="009F7557" w:rsidRPr="007839C2">
        <w:rPr>
          <w:rFonts w:ascii="Arial" w:hAnsi="Arial" w:cs="Arial"/>
          <w:lang w:val="es-PE"/>
        </w:rPr>
        <w:t xml:space="preserve">roceso de </w:t>
      </w:r>
      <w:r w:rsidR="001A7BDE" w:rsidRPr="007839C2">
        <w:rPr>
          <w:rFonts w:ascii="Arial" w:hAnsi="Arial" w:cs="Arial"/>
          <w:lang w:val="es-PE"/>
        </w:rPr>
        <w:t>S</w:t>
      </w:r>
      <w:r w:rsidR="009F7557" w:rsidRPr="007839C2">
        <w:rPr>
          <w:rFonts w:ascii="Arial" w:hAnsi="Arial" w:cs="Arial"/>
          <w:lang w:val="es-PE"/>
        </w:rPr>
        <w:t>elección</w:t>
      </w:r>
      <w:r w:rsidR="00665236" w:rsidRPr="007839C2">
        <w:rPr>
          <w:rFonts w:ascii="Arial" w:hAnsi="Arial" w:cs="Arial"/>
          <w:lang w:val="es-PE"/>
        </w:rPr>
        <w:t>;</w:t>
      </w:r>
    </w:p>
    <w:p w14:paraId="2A0250D7" w14:textId="15C5A718" w:rsidR="00530E42" w:rsidRPr="007649AC" w:rsidRDefault="001A7BDE" w:rsidP="00EB7C41">
      <w:pPr>
        <w:pStyle w:val="Prrafodelista"/>
        <w:widowControl w:val="0"/>
        <w:numPr>
          <w:ilvl w:val="0"/>
          <w:numId w:val="17"/>
        </w:numPr>
        <w:spacing w:after="0" w:line="240" w:lineRule="auto"/>
        <w:ind w:left="142" w:hanging="425"/>
        <w:contextualSpacing w:val="0"/>
        <w:jc w:val="both"/>
        <w:rPr>
          <w:rFonts w:ascii="Arial" w:hAnsi="Arial" w:cs="Arial"/>
          <w:color w:val="000000"/>
          <w:lang w:val="es-PE"/>
        </w:rPr>
      </w:pPr>
      <w:bookmarkStart w:id="15" w:name="_Hlk42095395"/>
      <w:r w:rsidRPr="007839C2">
        <w:rPr>
          <w:rFonts w:ascii="Arial" w:hAnsi="Arial" w:cs="Arial"/>
          <w:lang w:val="es-PE"/>
        </w:rPr>
        <w:t>Enlace al portal institucional donde se encuentran las bases y demás documentos del proceso de selección</w:t>
      </w:r>
      <w:r w:rsidR="000E5FE7" w:rsidRPr="007839C2">
        <w:rPr>
          <w:rFonts w:ascii="Arial" w:hAnsi="Arial" w:cs="Arial"/>
          <w:lang w:val="es-PE"/>
        </w:rPr>
        <w:t>.</w:t>
      </w:r>
      <w:bookmarkEnd w:id="15"/>
    </w:p>
    <w:p w14:paraId="6A812F94" w14:textId="77777777" w:rsidR="007649AC" w:rsidRPr="007839C2" w:rsidRDefault="007649AC" w:rsidP="00EB7C41">
      <w:pPr>
        <w:pStyle w:val="Prrafodelista"/>
        <w:widowControl w:val="0"/>
        <w:numPr>
          <w:ilvl w:val="0"/>
          <w:numId w:val="21"/>
        </w:numPr>
        <w:spacing w:before="240" w:after="120"/>
        <w:ind w:left="142" w:hanging="425"/>
        <w:contextualSpacing w:val="0"/>
        <w:rPr>
          <w:rFonts w:ascii="Arial" w:eastAsia="Batang" w:hAnsi="Arial" w:cs="Arial"/>
          <w:b/>
          <w:i/>
          <w:color w:val="0000FF"/>
          <w:lang w:val="es-PE" w:eastAsia="es-PE"/>
        </w:rPr>
      </w:pPr>
      <w:bookmarkStart w:id="16" w:name="_Hlk42123272"/>
      <w:r w:rsidRPr="007839C2">
        <w:rPr>
          <w:rFonts w:ascii="Arial" w:hAnsi="Arial" w:cs="Arial"/>
          <w:b/>
          <w:i/>
          <w:color w:val="0000FF"/>
          <w:lang w:val="es-PE"/>
        </w:rPr>
        <w:t>IMPORTANTE</w:t>
      </w:r>
      <w:r w:rsidRPr="007839C2">
        <w:rPr>
          <w:rFonts w:ascii="Arial" w:eastAsia="Batang" w:hAnsi="Arial" w:cs="Arial"/>
          <w:b/>
          <w:i/>
          <w:color w:val="0000FF"/>
          <w:lang w:val="es-PE" w:eastAsia="es-PE"/>
        </w:rPr>
        <w:t>:</w:t>
      </w:r>
    </w:p>
    <w:p w14:paraId="1925BDB3" w14:textId="771C94FA" w:rsidR="000862C3" w:rsidRPr="007649AC" w:rsidRDefault="007649AC" w:rsidP="00EB7C41">
      <w:pPr>
        <w:pStyle w:val="Sinespaciado"/>
        <w:numPr>
          <w:ilvl w:val="0"/>
          <w:numId w:val="19"/>
        </w:numPr>
        <w:spacing w:before="120" w:after="120"/>
        <w:ind w:left="142" w:hanging="283"/>
        <w:jc w:val="both"/>
        <w:rPr>
          <w:rFonts w:ascii="Arial" w:eastAsia="Batang" w:hAnsi="Arial" w:cs="Arial"/>
          <w:bCs/>
          <w:i/>
          <w:color w:val="0000FF"/>
          <w:lang w:eastAsia="es-PE"/>
        </w:rPr>
      </w:pPr>
      <w:r w:rsidRPr="007839C2">
        <w:rPr>
          <w:rFonts w:ascii="Arial" w:eastAsia="Batang" w:hAnsi="Arial" w:cs="Arial"/>
          <w:bCs/>
          <w:i/>
          <w:color w:val="0000FF"/>
          <w:lang w:eastAsia="es-PE"/>
        </w:rPr>
        <w:t xml:space="preserve">El Comité Especial puede optar por llevar a cabo el proceso de selección de forma virtual, en cuyo caso deberá señalar en la convocatoria el correo electrónico o casilla electrónica en la cual deberán ser presentadas las cartas de </w:t>
      </w:r>
      <w:r w:rsidRPr="007839C2">
        <w:rPr>
          <w:rFonts w:ascii="Arial" w:eastAsia="Batang" w:hAnsi="Arial" w:cs="Arial"/>
          <w:bCs/>
          <w:i/>
          <w:color w:val="0000FF"/>
          <w:lang w:eastAsia="es-PE"/>
        </w:rPr>
        <w:lastRenderedPageBreak/>
        <w:t>expresión de interés, consultas y observaciones a las Bases y el formato de dichas comunicaciones.</w:t>
      </w:r>
    </w:p>
    <w:p w14:paraId="74FF68F3" w14:textId="3B64F9E3" w:rsidR="008D764B" w:rsidRPr="007839C2" w:rsidRDefault="008D764B" w:rsidP="00EB7C41">
      <w:pPr>
        <w:pStyle w:val="Prrafodelista"/>
        <w:widowControl w:val="0"/>
        <w:numPr>
          <w:ilvl w:val="1"/>
          <w:numId w:val="18"/>
        </w:numPr>
        <w:spacing w:before="240" w:after="240" w:line="240" w:lineRule="auto"/>
        <w:ind w:left="142" w:hanging="567"/>
        <w:contextualSpacing w:val="0"/>
        <w:jc w:val="both"/>
        <w:outlineLvl w:val="1"/>
        <w:rPr>
          <w:rFonts w:ascii="Arial" w:hAnsi="Arial" w:cs="Arial"/>
          <w:szCs w:val="24"/>
          <w:lang w:val="es-PE"/>
        </w:rPr>
      </w:pPr>
      <w:bookmarkStart w:id="17" w:name="_Toc212471703"/>
      <w:bookmarkEnd w:id="16"/>
      <w:r w:rsidRPr="007839C2">
        <w:rPr>
          <w:rFonts w:ascii="Arial" w:eastAsia="MS Mincho" w:hAnsi="Arial" w:cs="Arial"/>
          <w:b/>
          <w:lang w:val="es-PE"/>
        </w:rPr>
        <w:t>PLAZO</w:t>
      </w:r>
      <w:bookmarkEnd w:id="17"/>
    </w:p>
    <w:p w14:paraId="056A3A47" w14:textId="58F3FF32" w:rsidR="00416BB0" w:rsidRPr="007839C2" w:rsidRDefault="00800C73" w:rsidP="00900B6F">
      <w:pPr>
        <w:widowControl w:val="0"/>
        <w:spacing w:before="240" w:after="240"/>
        <w:ind w:left="142"/>
        <w:jc w:val="both"/>
        <w:rPr>
          <w:rFonts w:ascii="Arial" w:hAnsi="Arial" w:cs="Arial"/>
          <w:sz w:val="22"/>
          <w:szCs w:val="22"/>
          <w:lang w:val="es-PE"/>
        </w:rPr>
      </w:pPr>
      <w:r w:rsidRPr="007839C2">
        <w:rPr>
          <w:rFonts w:ascii="Arial" w:eastAsia="Times New Roman" w:hAnsi="Arial" w:cs="Arial"/>
          <w:sz w:val="22"/>
          <w:szCs w:val="22"/>
          <w:lang w:val="es-PE"/>
        </w:rPr>
        <w:t xml:space="preserve">Los plazos en el </w:t>
      </w:r>
      <w:r w:rsidR="007E5F26" w:rsidRPr="007839C2">
        <w:rPr>
          <w:rFonts w:ascii="Arial" w:eastAsia="Times New Roman" w:hAnsi="Arial" w:cs="Arial"/>
          <w:sz w:val="22"/>
          <w:szCs w:val="22"/>
          <w:lang w:val="es-PE"/>
        </w:rPr>
        <w:t xml:space="preserve">presente </w:t>
      </w:r>
      <w:r w:rsidR="009F7557" w:rsidRPr="007839C2">
        <w:rPr>
          <w:rFonts w:ascii="Arial" w:eastAsia="Times New Roman" w:hAnsi="Arial" w:cs="Arial"/>
          <w:sz w:val="22"/>
          <w:szCs w:val="22"/>
          <w:lang w:val="es-PE"/>
        </w:rPr>
        <w:t>proceso de selección</w:t>
      </w:r>
      <w:r w:rsidR="00416BB0" w:rsidRPr="007839C2">
        <w:rPr>
          <w:rFonts w:ascii="Arial" w:eastAsia="Times New Roman" w:hAnsi="Arial" w:cs="Arial"/>
          <w:sz w:val="22"/>
          <w:szCs w:val="22"/>
          <w:lang w:val="es-PE"/>
        </w:rPr>
        <w:t xml:space="preserve"> desde la Convocatoria hasta el perfeccionamiento del Convenio de </w:t>
      </w:r>
      <w:r w:rsidR="00EF76DB" w:rsidRPr="007839C2" w:rsidDel="005367F1">
        <w:rPr>
          <w:rFonts w:ascii="Arial" w:eastAsia="Times New Roman" w:hAnsi="Arial" w:cs="Arial"/>
          <w:sz w:val="22"/>
          <w:szCs w:val="22"/>
          <w:lang w:val="es-PE"/>
        </w:rPr>
        <w:t>Inversión</w:t>
      </w:r>
      <w:r w:rsidRPr="007839C2">
        <w:rPr>
          <w:rFonts w:ascii="Arial" w:eastAsia="Times New Roman" w:hAnsi="Arial" w:cs="Arial"/>
          <w:sz w:val="22"/>
          <w:szCs w:val="22"/>
          <w:lang w:val="es-PE"/>
        </w:rPr>
        <w:t xml:space="preserve"> se computan en d</w:t>
      </w:r>
      <w:r w:rsidR="00416BB0" w:rsidRPr="007839C2">
        <w:rPr>
          <w:rFonts w:ascii="Arial" w:hAnsi="Arial" w:cs="Arial"/>
          <w:sz w:val="22"/>
          <w:szCs w:val="22"/>
          <w:lang w:val="es-PE"/>
        </w:rPr>
        <w:t xml:space="preserve">ías hábiles. </w:t>
      </w:r>
      <w:r w:rsidR="003671CB" w:rsidRPr="007839C2">
        <w:rPr>
          <w:rFonts w:ascii="Arial" w:hAnsi="Arial" w:cs="Arial"/>
          <w:sz w:val="22"/>
          <w:szCs w:val="22"/>
          <w:lang w:val="es-PE"/>
        </w:rPr>
        <w:t>conforme al calendario del proceso de selección aprobado en las Bases.</w:t>
      </w:r>
    </w:p>
    <w:p w14:paraId="0D584EFC" w14:textId="5FBEE5AE" w:rsidR="00416BB0" w:rsidRPr="007839C2" w:rsidRDefault="00DA6E3B" w:rsidP="00900B6F">
      <w:pPr>
        <w:widowControl w:val="0"/>
        <w:spacing w:before="240" w:after="240"/>
        <w:ind w:left="142"/>
        <w:jc w:val="both"/>
        <w:rPr>
          <w:rFonts w:ascii="Arial" w:hAnsi="Arial" w:cs="Arial"/>
          <w:sz w:val="22"/>
          <w:szCs w:val="22"/>
          <w:lang w:val="es-PE"/>
        </w:rPr>
      </w:pPr>
      <w:r w:rsidRPr="00AC7319">
        <w:rPr>
          <w:rFonts w:ascii="Arial" w:hAnsi="Arial" w:cs="Arial"/>
          <w:sz w:val="22"/>
          <w:szCs w:val="22"/>
          <w:lang w:val="es-PE"/>
        </w:rPr>
        <w:t>El plazo entre la convocatoria y la presentación de propuestas previsto en el proceso de selección debe ser de veintidós (22) días como mínimo para Proyecto</w:t>
      </w:r>
      <w:r w:rsidR="7A68C080" w:rsidRPr="00AC7319">
        <w:rPr>
          <w:rFonts w:ascii="Arial" w:hAnsi="Arial" w:cs="Arial"/>
          <w:sz w:val="22"/>
          <w:szCs w:val="22"/>
          <w:lang w:val="es-PE"/>
        </w:rPr>
        <w:t xml:space="preserve"> </w:t>
      </w:r>
      <w:r w:rsidRPr="00AC7319">
        <w:rPr>
          <w:rFonts w:ascii="Arial" w:hAnsi="Arial" w:cs="Arial"/>
          <w:sz w:val="22"/>
          <w:szCs w:val="22"/>
          <w:lang w:val="es-PE"/>
        </w:rPr>
        <w:t>de Inversión</w:t>
      </w:r>
      <w:r w:rsidRPr="007839C2">
        <w:rPr>
          <w:rFonts w:ascii="Arial" w:hAnsi="Arial" w:cs="Arial"/>
          <w:sz w:val="22"/>
          <w:szCs w:val="22"/>
          <w:lang w:val="es-PE"/>
        </w:rPr>
        <w:t xml:space="preserve"> y de trece (13) días para IOARR e IOARR de emergencia o actividades de operación y/o mantenimiento.</w:t>
      </w:r>
    </w:p>
    <w:p w14:paraId="1DBED3FC" w14:textId="5B26DF5D" w:rsidR="00DA6E3B" w:rsidRPr="007839C2" w:rsidRDefault="00DA6E3B" w:rsidP="00900B6F">
      <w:pPr>
        <w:widowControl w:val="0"/>
        <w:spacing w:before="240" w:after="240"/>
        <w:ind w:left="142"/>
        <w:jc w:val="both"/>
        <w:rPr>
          <w:rFonts w:ascii="Arial" w:hAnsi="Arial" w:cs="Arial"/>
          <w:sz w:val="22"/>
          <w:lang w:val="es-PE"/>
        </w:rPr>
      </w:pPr>
      <w:r w:rsidRPr="007839C2">
        <w:rPr>
          <w:rFonts w:ascii="Arial" w:hAnsi="Arial" w:cs="Arial"/>
          <w:sz w:val="22"/>
          <w:lang w:val="es-PE"/>
        </w:rPr>
        <w:t>El comité especial puede prorrogar, postergar o suspender las etapas del proceso de selección, a través de una circular que es notificada a todos los Participantes y/o Postores en el domicilio o correo electrónico señalado en su carta de expresión de interés. Las circulares emitidas por el comité especial integran el proceso de selección, siendo vinculantes para todos los Participantes o Postores, y son publicadas en el portal institucional de la Entidad Pública y de PROINVERSIÓN.</w:t>
      </w:r>
    </w:p>
    <w:p w14:paraId="02F1393B" w14:textId="77777777" w:rsidR="00EC2ABC" w:rsidRPr="007839C2" w:rsidRDefault="00EC2ABC" w:rsidP="00EB7C41">
      <w:pPr>
        <w:pStyle w:val="Prrafodelista"/>
        <w:widowControl w:val="0"/>
        <w:numPr>
          <w:ilvl w:val="1"/>
          <w:numId w:val="18"/>
        </w:numPr>
        <w:spacing w:before="240" w:after="240" w:line="240" w:lineRule="auto"/>
        <w:ind w:left="142" w:hanging="567"/>
        <w:contextualSpacing w:val="0"/>
        <w:jc w:val="both"/>
        <w:outlineLvl w:val="1"/>
        <w:rPr>
          <w:rFonts w:ascii="Arial" w:hAnsi="Arial" w:cs="Arial"/>
          <w:b/>
          <w:iCs/>
          <w:lang w:val="es-PE"/>
        </w:rPr>
      </w:pPr>
      <w:bookmarkStart w:id="18" w:name="_Toc212471704"/>
      <w:r w:rsidRPr="007839C2">
        <w:rPr>
          <w:rFonts w:ascii="Arial" w:eastAsia="MS Mincho" w:hAnsi="Arial" w:cs="Arial"/>
          <w:b/>
          <w:lang w:val="es-PE"/>
        </w:rPr>
        <w:t>CIRCULARES</w:t>
      </w:r>
      <w:bookmarkEnd w:id="18"/>
    </w:p>
    <w:p w14:paraId="12FC53AF" w14:textId="77777777" w:rsidR="00EC2ABC" w:rsidRPr="007839C2" w:rsidRDefault="00522EA0" w:rsidP="00900B6F">
      <w:pPr>
        <w:widowControl w:val="0"/>
        <w:spacing w:before="240" w:after="240"/>
        <w:ind w:left="142"/>
        <w:jc w:val="both"/>
        <w:rPr>
          <w:rFonts w:ascii="Arial" w:eastAsia="Times New Roman" w:hAnsi="Arial" w:cs="Arial"/>
          <w:sz w:val="22"/>
          <w:szCs w:val="22"/>
          <w:lang w:val="es-PE"/>
        </w:rPr>
      </w:pPr>
      <w:r w:rsidRPr="007839C2">
        <w:rPr>
          <w:rFonts w:ascii="Arial" w:hAnsi="Arial" w:cs="Arial"/>
          <w:iCs/>
          <w:sz w:val="22"/>
          <w:szCs w:val="22"/>
          <w:lang w:val="es-PE"/>
        </w:rPr>
        <w:t>S</w:t>
      </w:r>
      <w:r w:rsidR="00EC2ABC" w:rsidRPr="007839C2">
        <w:rPr>
          <w:rFonts w:ascii="Arial" w:hAnsi="Arial" w:cs="Arial"/>
          <w:iCs/>
          <w:sz w:val="22"/>
          <w:szCs w:val="22"/>
          <w:lang w:val="es-PE"/>
        </w:rPr>
        <w:t xml:space="preserve">i el Comité Especial considera necesario aclarar, </w:t>
      </w:r>
      <w:r w:rsidR="00EC2ABC" w:rsidRPr="007839C2">
        <w:rPr>
          <w:rFonts w:ascii="Arial" w:hAnsi="Arial" w:cs="Arial"/>
          <w:sz w:val="22"/>
          <w:lang w:val="es-PE"/>
        </w:rPr>
        <w:t>modificar</w:t>
      </w:r>
      <w:r w:rsidR="00EC2ABC" w:rsidRPr="007839C2">
        <w:rPr>
          <w:rFonts w:ascii="Arial" w:hAnsi="Arial" w:cs="Arial"/>
          <w:iCs/>
          <w:sz w:val="22"/>
          <w:szCs w:val="22"/>
          <w:lang w:val="es-PE"/>
        </w:rPr>
        <w:t xml:space="preserve"> o complementar las Bases, emitirá una Circular, que será remitida a todos los </w:t>
      </w:r>
      <w:r w:rsidR="004E406B" w:rsidRPr="007839C2">
        <w:rPr>
          <w:rFonts w:ascii="Arial" w:hAnsi="Arial" w:cs="Arial"/>
          <w:iCs/>
          <w:sz w:val="22"/>
          <w:szCs w:val="22"/>
          <w:lang w:val="es-PE"/>
        </w:rPr>
        <w:t>Participante</w:t>
      </w:r>
      <w:r w:rsidR="002532BA" w:rsidRPr="007839C2">
        <w:rPr>
          <w:rFonts w:ascii="Arial" w:hAnsi="Arial" w:cs="Arial"/>
          <w:iCs/>
          <w:sz w:val="22"/>
          <w:szCs w:val="22"/>
          <w:lang w:val="es-PE"/>
        </w:rPr>
        <w:t xml:space="preserve">s y </w:t>
      </w:r>
      <w:r w:rsidR="004E406B" w:rsidRPr="007839C2">
        <w:rPr>
          <w:rFonts w:ascii="Arial" w:hAnsi="Arial" w:cs="Arial"/>
          <w:iCs/>
          <w:sz w:val="22"/>
          <w:szCs w:val="22"/>
          <w:lang w:val="es-PE"/>
        </w:rPr>
        <w:t>Postor</w:t>
      </w:r>
      <w:r w:rsidR="00EC2ABC" w:rsidRPr="007839C2">
        <w:rPr>
          <w:rFonts w:ascii="Arial" w:hAnsi="Arial" w:cs="Arial"/>
          <w:iCs/>
          <w:sz w:val="22"/>
          <w:szCs w:val="22"/>
          <w:lang w:val="es-PE"/>
        </w:rPr>
        <w:t xml:space="preserve">es, dirigida a los </w:t>
      </w:r>
      <w:r w:rsidR="00F15FFB" w:rsidRPr="007839C2">
        <w:rPr>
          <w:rFonts w:ascii="Arial" w:hAnsi="Arial" w:cs="Arial"/>
          <w:iCs/>
          <w:sz w:val="22"/>
          <w:szCs w:val="22"/>
          <w:lang w:val="es-PE"/>
        </w:rPr>
        <w:t>R</w:t>
      </w:r>
      <w:r w:rsidR="00EC2ABC" w:rsidRPr="007839C2">
        <w:rPr>
          <w:rFonts w:ascii="Arial" w:hAnsi="Arial" w:cs="Arial"/>
          <w:iCs/>
          <w:sz w:val="22"/>
          <w:szCs w:val="22"/>
          <w:lang w:val="es-PE"/>
        </w:rPr>
        <w:t xml:space="preserve">epresentantes </w:t>
      </w:r>
      <w:r w:rsidR="00F15FFB" w:rsidRPr="007839C2">
        <w:rPr>
          <w:rFonts w:ascii="Arial" w:hAnsi="Arial" w:cs="Arial"/>
          <w:iCs/>
          <w:sz w:val="22"/>
          <w:szCs w:val="22"/>
          <w:lang w:val="es-PE"/>
        </w:rPr>
        <w:t>L</w:t>
      </w:r>
      <w:r w:rsidR="00EC2ABC" w:rsidRPr="007839C2">
        <w:rPr>
          <w:rFonts w:ascii="Arial" w:hAnsi="Arial" w:cs="Arial"/>
          <w:iCs/>
          <w:sz w:val="22"/>
          <w:szCs w:val="22"/>
          <w:lang w:val="es-PE"/>
        </w:rPr>
        <w:t>egales y enviada al domicilio o correo electrónico señalado</w:t>
      </w:r>
      <w:r w:rsidR="0008700D" w:rsidRPr="007839C2">
        <w:rPr>
          <w:rFonts w:ascii="Arial" w:hAnsi="Arial" w:cs="Arial"/>
          <w:iCs/>
          <w:sz w:val="22"/>
          <w:szCs w:val="22"/>
          <w:lang w:val="es-PE"/>
        </w:rPr>
        <w:t xml:space="preserve"> </w:t>
      </w:r>
      <w:r w:rsidR="0008700D" w:rsidRPr="007839C2">
        <w:rPr>
          <w:rFonts w:ascii="Arial" w:hAnsi="Arial" w:cs="Arial"/>
          <w:sz w:val="22"/>
          <w:lang w:val="es-PE"/>
        </w:rPr>
        <w:t>en su carta de expresión de interés</w:t>
      </w:r>
      <w:r w:rsidR="00EC2ABC" w:rsidRPr="007839C2">
        <w:rPr>
          <w:rFonts w:ascii="Arial" w:hAnsi="Arial" w:cs="Arial"/>
          <w:iCs/>
          <w:sz w:val="22"/>
          <w:szCs w:val="22"/>
          <w:lang w:val="es-PE"/>
        </w:rPr>
        <w:t xml:space="preserve">. Las </w:t>
      </w:r>
      <w:r w:rsidR="009A2108" w:rsidRPr="007839C2">
        <w:rPr>
          <w:rFonts w:ascii="Arial" w:hAnsi="Arial" w:cs="Arial"/>
          <w:iCs/>
          <w:sz w:val="22"/>
          <w:szCs w:val="22"/>
          <w:lang w:val="es-PE"/>
        </w:rPr>
        <w:t>C</w:t>
      </w:r>
      <w:r w:rsidR="00EC2ABC" w:rsidRPr="007839C2">
        <w:rPr>
          <w:rFonts w:ascii="Arial" w:hAnsi="Arial" w:cs="Arial"/>
          <w:iCs/>
          <w:sz w:val="22"/>
          <w:szCs w:val="22"/>
          <w:lang w:val="es-PE"/>
        </w:rPr>
        <w:t>irculares emitidas por el Comité Especial integran las presentes Bases, siendo jurídicamente vinc</w:t>
      </w:r>
      <w:r w:rsidR="000E1BBD" w:rsidRPr="007839C2">
        <w:rPr>
          <w:rFonts w:ascii="Arial" w:hAnsi="Arial" w:cs="Arial"/>
          <w:iCs/>
          <w:sz w:val="22"/>
          <w:szCs w:val="22"/>
          <w:lang w:val="es-PE"/>
        </w:rPr>
        <w:t xml:space="preserve">ulantes para todos los </w:t>
      </w:r>
      <w:r w:rsidR="004E406B" w:rsidRPr="007839C2">
        <w:rPr>
          <w:rFonts w:ascii="Arial" w:hAnsi="Arial" w:cs="Arial"/>
          <w:iCs/>
          <w:sz w:val="22"/>
          <w:szCs w:val="22"/>
          <w:lang w:val="es-PE"/>
        </w:rPr>
        <w:t>Participante</w:t>
      </w:r>
      <w:r w:rsidR="002532BA" w:rsidRPr="007839C2">
        <w:rPr>
          <w:rFonts w:ascii="Arial" w:hAnsi="Arial" w:cs="Arial"/>
          <w:iCs/>
          <w:sz w:val="22"/>
          <w:szCs w:val="22"/>
          <w:lang w:val="es-PE"/>
        </w:rPr>
        <w:t xml:space="preserve">s y </w:t>
      </w:r>
      <w:r w:rsidR="004E406B" w:rsidRPr="007839C2">
        <w:rPr>
          <w:rFonts w:ascii="Arial" w:hAnsi="Arial" w:cs="Arial"/>
          <w:iCs/>
          <w:sz w:val="22"/>
          <w:szCs w:val="22"/>
          <w:lang w:val="es-PE"/>
        </w:rPr>
        <w:t>Postor</w:t>
      </w:r>
      <w:r w:rsidR="000E1BBD" w:rsidRPr="007839C2">
        <w:rPr>
          <w:rFonts w:ascii="Arial" w:hAnsi="Arial" w:cs="Arial"/>
          <w:iCs/>
          <w:sz w:val="22"/>
          <w:szCs w:val="22"/>
          <w:lang w:val="es-PE"/>
        </w:rPr>
        <w:t>es,</w:t>
      </w:r>
      <w:r w:rsidR="00EC2ABC" w:rsidRPr="007839C2">
        <w:rPr>
          <w:rFonts w:ascii="Arial" w:hAnsi="Arial" w:cs="Arial"/>
          <w:iCs/>
          <w:sz w:val="22"/>
          <w:szCs w:val="22"/>
          <w:lang w:val="es-PE"/>
        </w:rPr>
        <w:t xml:space="preserve"> y serán publicadas en el Portal Institucional de la Entidad Pública y de PROINVERSIÓN.</w:t>
      </w:r>
    </w:p>
    <w:p w14:paraId="5D520D91" w14:textId="77777777" w:rsidR="008D764B" w:rsidRPr="007839C2" w:rsidRDefault="008D764B" w:rsidP="00EB7C41">
      <w:pPr>
        <w:pStyle w:val="Prrafodelista"/>
        <w:widowControl w:val="0"/>
        <w:numPr>
          <w:ilvl w:val="1"/>
          <w:numId w:val="18"/>
        </w:numPr>
        <w:spacing w:before="240" w:after="240" w:line="240" w:lineRule="auto"/>
        <w:ind w:left="142" w:hanging="567"/>
        <w:contextualSpacing w:val="0"/>
        <w:jc w:val="both"/>
        <w:outlineLvl w:val="1"/>
        <w:rPr>
          <w:rFonts w:ascii="Arial" w:eastAsia="MS Mincho" w:hAnsi="Arial" w:cs="Arial"/>
          <w:b/>
          <w:lang w:val="es-PE"/>
        </w:rPr>
      </w:pPr>
      <w:bookmarkStart w:id="19" w:name="_Toc212471705"/>
      <w:r w:rsidRPr="007839C2">
        <w:rPr>
          <w:rFonts w:ascii="Arial" w:eastAsia="MS Mincho" w:hAnsi="Arial" w:cs="Arial"/>
          <w:b/>
          <w:lang w:val="es-PE"/>
        </w:rPr>
        <w:t>REQUISITO</w:t>
      </w:r>
      <w:r w:rsidR="005D4209" w:rsidRPr="007839C2">
        <w:rPr>
          <w:rFonts w:ascii="Arial" w:eastAsia="MS Mincho" w:hAnsi="Arial" w:cs="Arial"/>
          <w:b/>
          <w:lang w:val="es-PE"/>
        </w:rPr>
        <w:t>S</w:t>
      </w:r>
      <w:r w:rsidRPr="007839C2">
        <w:rPr>
          <w:rFonts w:ascii="Arial" w:eastAsia="MS Mincho" w:hAnsi="Arial" w:cs="Arial"/>
          <w:b/>
          <w:lang w:val="es-PE"/>
        </w:rPr>
        <w:t xml:space="preserve"> DE LA EMPRESA PRIVADA O CONSORCIO</w:t>
      </w:r>
      <w:bookmarkEnd w:id="19"/>
    </w:p>
    <w:p w14:paraId="462F0C81" w14:textId="4844F202" w:rsidR="00106059" w:rsidRPr="007839C2" w:rsidRDefault="00D336F3" w:rsidP="00900B6F">
      <w:pPr>
        <w:widowControl w:val="0"/>
        <w:suppressAutoHyphens/>
        <w:spacing w:before="240" w:after="240"/>
        <w:ind w:left="142"/>
        <w:jc w:val="both"/>
        <w:rPr>
          <w:rFonts w:ascii="Arial" w:hAnsi="Arial" w:cs="Arial"/>
          <w:sz w:val="22"/>
          <w:szCs w:val="22"/>
          <w:lang w:val="es-PE"/>
        </w:rPr>
      </w:pPr>
      <w:r w:rsidRPr="007839C2">
        <w:rPr>
          <w:rFonts w:ascii="Arial" w:eastAsia="MS Mincho" w:hAnsi="Arial" w:cs="Arial"/>
          <w:sz w:val="22"/>
          <w:szCs w:val="22"/>
          <w:lang w:val="es-PE"/>
        </w:rPr>
        <w:t xml:space="preserve">La Empresa Privada (o Consorcio) debe ser una persona jurídica y cumplir con los requisitos legales, técnicos y económicos establecidos en las Bases del presente proceso de selección, conforme a lo requerido en el Anexo </w:t>
      </w:r>
      <w:proofErr w:type="spellStart"/>
      <w:r w:rsidRPr="007839C2">
        <w:rPr>
          <w:rFonts w:ascii="Arial" w:eastAsia="MS Mincho" w:hAnsi="Arial" w:cs="Arial"/>
          <w:sz w:val="22"/>
          <w:szCs w:val="22"/>
          <w:lang w:val="es-PE"/>
        </w:rPr>
        <w:t>N°</w:t>
      </w:r>
      <w:proofErr w:type="spellEnd"/>
      <w:r w:rsidRPr="007839C2">
        <w:rPr>
          <w:rFonts w:ascii="Arial" w:eastAsia="MS Mincho" w:hAnsi="Arial" w:cs="Arial"/>
          <w:sz w:val="22"/>
          <w:szCs w:val="22"/>
          <w:lang w:val="es-PE"/>
        </w:rPr>
        <w:t xml:space="preserve"> 4-B</w:t>
      </w:r>
      <w:r w:rsidR="00327FB1" w:rsidRPr="007839C2">
        <w:rPr>
          <w:rFonts w:ascii="Arial" w:eastAsia="MS Mincho" w:hAnsi="Arial" w:cs="Arial"/>
          <w:sz w:val="22"/>
          <w:szCs w:val="22"/>
          <w:lang w:val="es-PE"/>
        </w:rPr>
        <w:t>.</w:t>
      </w:r>
    </w:p>
    <w:p w14:paraId="36033D30" w14:textId="210AE70D" w:rsidR="00327FB1" w:rsidRPr="007839C2" w:rsidRDefault="00327FB1" w:rsidP="00900B6F">
      <w:pPr>
        <w:widowControl w:val="0"/>
        <w:suppressAutoHyphens/>
        <w:spacing w:before="240" w:after="240"/>
        <w:ind w:left="142"/>
        <w:jc w:val="both"/>
        <w:rPr>
          <w:rFonts w:ascii="Arial" w:eastAsia="MS Mincho" w:hAnsi="Arial" w:cs="Arial"/>
          <w:sz w:val="22"/>
          <w:szCs w:val="22"/>
          <w:lang w:val="es-PE"/>
        </w:rPr>
      </w:pPr>
      <w:r w:rsidRPr="007839C2">
        <w:rPr>
          <w:rFonts w:ascii="Arial" w:eastAsia="MS Mincho" w:hAnsi="Arial" w:cs="Arial"/>
          <w:b/>
          <w:bCs/>
          <w:sz w:val="22"/>
          <w:szCs w:val="22"/>
          <w:lang w:val="es-PE"/>
        </w:rPr>
        <w:t>No pueden</w:t>
      </w:r>
      <w:r w:rsidRPr="007839C2">
        <w:rPr>
          <w:rFonts w:ascii="Arial" w:eastAsia="MS Mincho" w:hAnsi="Arial" w:cs="Arial"/>
          <w:sz w:val="22"/>
          <w:szCs w:val="22"/>
          <w:lang w:val="es-PE"/>
        </w:rPr>
        <w:t xml:space="preserve"> participar en este </w:t>
      </w:r>
      <w:r w:rsidR="009F7557" w:rsidRPr="007839C2">
        <w:rPr>
          <w:rFonts w:ascii="Arial" w:eastAsia="MS Mincho" w:hAnsi="Arial" w:cs="Arial"/>
          <w:sz w:val="22"/>
          <w:szCs w:val="22"/>
          <w:lang w:val="es-PE"/>
        </w:rPr>
        <w:t>proceso de selección</w:t>
      </w:r>
      <w:r w:rsidRPr="007839C2">
        <w:rPr>
          <w:rFonts w:ascii="Arial" w:eastAsia="MS Mincho" w:hAnsi="Arial" w:cs="Arial"/>
          <w:sz w:val="22"/>
          <w:szCs w:val="22"/>
          <w:lang w:val="es-PE"/>
        </w:rPr>
        <w:t xml:space="preserve">, como Empresa Privada </w:t>
      </w:r>
      <w:r w:rsidR="003C547C" w:rsidRPr="007839C2">
        <w:rPr>
          <w:rFonts w:ascii="Arial" w:eastAsia="Batang" w:hAnsi="Arial" w:cs="Arial"/>
          <w:sz w:val="22"/>
          <w:szCs w:val="22"/>
          <w:lang w:val="es-PE" w:eastAsia="es-PE"/>
        </w:rPr>
        <w:t>(o Consorcio)</w:t>
      </w:r>
      <w:r w:rsidR="003C547C" w:rsidRPr="007839C2">
        <w:rPr>
          <w:rFonts w:ascii="Arial" w:eastAsia="Batang" w:hAnsi="Arial" w:cs="Arial"/>
          <w:lang w:val="es-PE" w:eastAsia="es-PE"/>
        </w:rPr>
        <w:t xml:space="preserve"> </w:t>
      </w:r>
      <w:r w:rsidRPr="007839C2">
        <w:rPr>
          <w:rFonts w:ascii="Arial" w:eastAsia="MS Mincho" w:hAnsi="Arial" w:cs="Arial"/>
          <w:sz w:val="22"/>
          <w:szCs w:val="22"/>
          <w:lang w:val="es-PE"/>
        </w:rPr>
        <w:t>o Ejecutor de</w:t>
      </w:r>
      <w:r w:rsidR="005367F1" w:rsidRPr="007839C2">
        <w:rPr>
          <w:rFonts w:ascii="Arial" w:eastAsia="MS Mincho" w:hAnsi="Arial" w:cs="Arial"/>
          <w:sz w:val="22"/>
          <w:szCs w:val="22"/>
          <w:lang w:val="es-PE"/>
        </w:rPr>
        <w:t xml:space="preserve"> </w:t>
      </w:r>
      <w:r w:rsidRPr="007839C2">
        <w:rPr>
          <w:rFonts w:ascii="Arial" w:eastAsia="MS Mincho" w:hAnsi="Arial" w:cs="Arial"/>
          <w:sz w:val="22"/>
          <w:szCs w:val="22"/>
          <w:lang w:val="es-PE"/>
        </w:rPr>
        <w:t>l</w:t>
      </w:r>
      <w:r w:rsidR="005367F1" w:rsidRPr="007839C2">
        <w:rPr>
          <w:rFonts w:ascii="Arial" w:eastAsia="MS Mincho" w:hAnsi="Arial" w:cs="Arial"/>
          <w:sz w:val="22"/>
          <w:szCs w:val="22"/>
          <w:lang w:val="es-PE"/>
        </w:rPr>
        <w:t>a</w:t>
      </w:r>
      <w:r w:rsidRPr="007839C2">
        <w:rPr>
          <w:rFonts w:ascii="Arial" w:eastAsia="MS Mincho" w:hAnsi="Arial" w:cs="Arial"/>
          <w:sz w:val="22"/>
          <w:szCs w:val="22"/>
          <w:lang w:val="es-PE"/>
        </w:rPr>
        <w:t xml:space="preserve"> </w:t>
      </w:r>
      <w:r w:rsidR="00E1109D" w:rsidRPr="007839C2">
        <w:rPr>
          <w:rFonts w:ascii="Arial" w:eastAsia="MS Mincho" w:hAnsi="Arial" w:cs="Arial"/>
          <w:sz w:val="22"/>
          <w:szCs w:val="22"/>
          <w:lang w:val="es-PE"/>
        </w:rPr>
        <w:t>inversión</w:t>
      </w:r>
      <w:r w:rsidRPr="007839C2">
        <w:rPr>
          <w:rFonts w:ascii="Arial" w:eastAsia="MS Mincho" w:hAnsi="Arial" w:cs="Arial"/>
          <w:sz w:val="22"/>
          <w:szCs w:val="22"/>
          <w:lang w:val="es-PE"/>
        </w:rPr>
        <w:t>, en forma individual o en Consorcio, las personas jurídicas que se encuentre</w:t>
      </w:r>
      <w:r w:rsidR="00EE35AC" w:rsidRPr="007839C2">
        <w:rPr>
          <w:rFonts w:ascii="Arial" w:eastAsia="MS Mincho" w:hAnsi="Arial" w:cs="Arial"/>
          <w:sz w:val="22"/>
          <w:szCs w:val="22"/>
          <w:lang w:val="es-PE"/>
        </w:rPr>
        <w:t>n</w:t>
      </w:r>
      <w:r w:rsidRPr="007839C2">
        <w:rPr>
          <w:rFonts w:ascii="Arial" w:eastAsia="MS Mincho" w:hAnsi="Arial" w:cs="Arial"/>
          <w:sz w:val="22"/>
          <w:szCs w:val="22"/>
          <w:lang w:val="es-PE"/>
        </w:rPr>
        <w:t xml:space="preserve"> </w:t>
      </w:r>
      <w:r w:rsidRPr="007839C2">
        <w:rPr>
          <w:rFonts w:ascii="Arial" w:eastAsia="MS Mincho" w:hAnsi="Arial" w:cs="Arial"/>
          <w:b/>
          <w:bCs/>
          <w:sz w:val="22"/>
          <w:szCs w:val="22"/>
          <w:lang w:val="es-PE"/>
        </w:rPr>
        <w:t>comprendida</w:t>
      </w:r>
      <w:r w:rsidR="00D7643E" w:rsidRPr="007839C2">
        <w:rPr>
          <w:rFonts w:ascii="Arial" w:eastAsia="MS Mincho" w:hAnsi="Arial" w:cs="Arial"/>
          <w:b/>
          <w:bCs/>
          <w:sz w:val="22"/>
          <w:szCs w:val="22"/>
          <w:lang w:val="es-PE"/>
        </w:rPr>
        <w:t>s</w:t>
      </w:r>
      <w:r w:rsidRPr="007839C2">
        <w:rPr>
          <w:rFonts w:ascii="Arial" w:eastAsia="MS Mincho" w:hAnsi="Arial" w:cs="Arial"/>
          <w:b/>
          <w:bCs/>
          <w:sz w:val="22"/>
          <w:szCs w:val="22"/>
          <w:lang w:val="es-PE"/>
        </w:rPr>
        <w:t xml:space="preserve"> en alguno de los impedimentos para ser participante, </w:t>
      </w:r>
      <w:r w:rsidR="004E406B" w:rsidRPr="007839C2">
        <w:rPr>
          <w:rFonts w:ascii="Arial" w:eastAsia="MS Mincho" w:hAnsi="Arial" w:cs="Arial"/>
          <w:b/>
          <w:bCs/>
          <w:sz w:val="22"/>
          <w:szCs w:val="22"/>
          <w:lang w:val="es-PE"/>
        </w:rPr>
        <w:t>Postor</w:t>
      </w:r>
      <w:r w:rsidRPr="007839C2">
        <w:rPr>
          <w:rFonts w:ascii="Arial" w:eastAsia="MS Mincho" w:hAnsi="Arial" w:cs="Arial"/>
          <w:b/>
          <w:bCs/>
          <w:sz w:val="22"/>
          <w:szCs w:val="22"/>
          <w:lang w:val="es-PE"/>
        </w:rPr>
        <w:t xml:space="preserve"> y/o </w:t>
      </w:r>
      <w:r w:rsidR="0008700D" w:rsidRPr="007839C2">
        <w:rPr>
          <w:rFonts w:ascii="Arial" w:eastAsia="MS Mincho" w:hAnsi="Arial" w:cs="Arial"/>
          <w:b/>
          <w:bCs/>
          <w:sz w:val="22"/>
          <w:szCs w:val="22"/>
          <w:lang w:val="es-PE"/>
        </w:rPr>
        <w:t>ejecutor</w:t>
      </w:r>
      <w:r w:rsidRPr="007839C2">
        <w:rPr>
          <w:rFonts w:ascii="Arial" w:eastAsia="MS Mincho" w:hAnsi="Arial" w:cs="Arial"/>
          <w:b/>
          <w:bCs/>
          <w:sz w:val="22"/>
          <w:szCs w:val="22"/>
          <w:lang w:val="es-PE"/>
        </w:rPr>
        <w:t xml:space="preserve">, establecidos en </w:t>
      </w:r>
      <w:r w:rsidR="00EC2730" w:rsidRPr="007839C2">
        <w:rPr>
          <w:rFonts w:ascii="Arial" w:eastAsia="MS Mincho" w:hAnsi="Arial" w:cs="Arial"/>
          <w:b/>
          <w:bCs/>
          <w:sz w:val="22"/>
          <w:szCs w:val="22"/>
          <w:lang w:val="es-PE"/>
        </w:rPr>
        <w:t xml:space="preserve">el </w:t>
      </w:r>
      <w:r w:rsidR="00CF1603">
        <w:rPr>
          <w:rFonts w:ascii="Arial" w:eastAsia="MS Mincho" w:hAnsi="Arial" w:cs="Arial"/>
          <w:b/>
          <w:bCs/>
          <w:sz w:val="22"/>
          <w:szCs w:val="22"/>
          <w:lang w:val="es-PE"/>
        </w:rPr>
        <w:t>párrafo</w:t>
      </w:r>
      <w:r w:rsidR="00EC2730" w:rsidRPr="007839C2">
        <w:rPr>
          <w:rFonts w:ascii="Arial" w:eastAsia="MS Mincho" w:hAnsi="Arial" w:cs="Arial"/>
          <w:b/>
          <w:bCs/>
          <w:sz w:val="22"/>
          <w:szCs w:val="22"/>
          <w:lang w:val="es-PE"/>
        </w:rPr>
        <w:t xml:space="preserve"> </w:t>
      </w:r>
      <w:r w:rsidR="00D7643E" w:rsidRPr="007839C2">
        <w:rPr>
          <w:rFonts w:ascii="Arial" w:eastAsia="MS Mincho" w:hAnsi="Arial" w:cs="Arial"/>
          <w:b/>
          <w:bCs/>
          <w:sz w:val="22"/>
          <w:szCs w:val="22"/>
          <w:lang w:val="es-PE"/>
        </w:rPr>
        <w:t>44</w:t>
      </w:r>
      <w:r w:rsidR="00EC2730" w:rsidRPr="007839C2">
        <w:rPr>
          <w:rFonts w:ascii="Arial" w:eastAsia="MS Mincho" w:hAnsi="Arial" w:cs="Arial"/>
          <w:b/>
          <w:bCs/>
          <w:sz w:val="22"/>
          <w:szCs w:val="22"/>
          <w:lang w:val="es-PE"/>
        </w:rPr>
        <w:t xml:space="preserve">.2 del artículo </w:t>
      </w:r>
      <w:r w:rsidR="00D7643E" w:rsidRPr="007839C2">
        <w:rPr>
          <w:rFonts w:ascii="Arial" w:eastAsia="MS Mincho" w:hAnsi="Arial" w:cs="Arial"/>
          <w:b/>
          <w:bCs/>
          <w:sz w:val="22"/>
          <w:szCs w:val="22"/>
          <w:lang w:val="es-PE"/>
        </w:rPr>
        <w:t>44</w:t>
      </w:r>
      <w:r w:rsidR="00EC2730" w:rsidRPr="007839C2">
        <w:rPr>
          <w:rFonts w:ascii="Arial" w:eastAsia="MS Mincho" w:hAnsi="Arial" w:cs="Arial"/>
          <w:b/>
          <w:bCs/>
          <w:sz w:val="22"/>
          <w:szCs w:val="22"/>
          <w:lang w:val="es-PE"/>
        </w:rPr>
        <w:t xml:space="preserve"> </w:t>
      </w:r>
      <w:r w:rsidR="002A1D97" w:rsidRPr="007839C2">
        <w:rPr>
          <w:rFonts w:ascii="Arial" w:eastAsia="MS Mincho" w:hAnsi="Arial" w:cs="Arial"/>
          <w:b/>
          <w:bCs/>
          <w:sz w:val="22"/>
          <w:szCs w:val="22"/>
          <w:lang w:val="es-PE"/>
        </w:rPr>
        <w:t>del</w:t>
      </w:r>
      <w:r w:rsidR="00EC2730" w:rsidRPr="007839C2">
        <w:rPr>
          <w:rFonts w:ascii="Arial" w:eastAsia="MS Mincho" w:hAnsi="Arial" w:cs="Arial"/>
          <w:b/>
          <w:bCs/>
          <w:sz w:val="22"/>
          <w:szCs w:val="22"/>
          <w:lang w:val="es-PE"/>
        </w:rPr>
        <w:t xml:space="preserve"> </w:t>
      </w:r>
      <w:r w:rsidR="0015641F">
        <w:rPr>
          <w:rFonts w:ascii="Arial" w:eastAsia="MS Mincho" w:hAnsi="Arial" w:cs="Arial"/>
          <w:b/>
          <w:bCs/>
          <w:sz w:val="22"/>
          <w:szCs w:val="22"/>
          <w:lang w:val="es-PE"/>
        </w:rPr>
        <w:t>Reglamento</w:t>
      </w:r>
      <w:r w:rsidRPr="007839C2">
        <w:rPr>
          <w:rFonts w:ascii="Arial" w:eastAsia="MS Mincho" w:hAnsi="Arial" w:cs="Arial"/>
          <w:sz w:val="22"/>
          <w:szCs w:val="22"/>
          <w:lang w:val="es-PE"/>
        </w:rPr>
        <w:t>. Caso contrario, la propuesta se considera como no presentada y, en caso se haya suscrito el Convenio de Inversión, se considera inválido y no surte efectos.</w:t>
      </w:r>
    </w:p>
    <w:p w14:paraId="3ADA565D" w14:textId="77777777" w:rsidR="00B722F9" w:rsidRPr="007839C2" w:rsidRDefault="00B722F9" w:rsidP="00EB7C41">
      <w:pPr>
        <w:pStyle w:val="Prrafodelista"/>
        <w:widowControl w:val="0"/>
        <w:numPr>
          <w:ilvl w:val="1"/>
          <w:numId w:val="18"/>
        </w:numPr>
        <w:spacing w:before="240" w:after="240" w:line="240" w:lineRule="auto"/>
        <w:ind w:left="142" w:hanging="567"/>
        <w:contextualSpacing w:val="0"/>
        <w:jc w:val="both"/>
        <w:outlineLvl w:val="1"/>
        <w:rPr>
          <w:rFonts w:ascii="Arial" w:eastAsia="MS Mincho" w:hAnsi="Arial" w:cs="Arial"/>
          <w:b/>
          <w:lang w:val="es-PE"/>
        </w:rPr>
      </w:pPr>
      <w:bookmarkStart w:id="20" w:name="_Toc212471706"/>
      <w:r w:rsidRPr="007839C2">
        <w:rPr>
          <w:rFonts w:ascii="Arial" w:eastAsia="MS Mincho" w:hAnsi="Arial" w:cs="Arial"/>
          <w:b/>
          <w:lang w:val="es-PE"/>
        </w:rPr>
        <w:t>EXPRESIÓN DE INTERÉS</w:t>
      </w:r>
      <w:bookmarkEnd w:id="20"/>
    </w:p>
    <w:p w14:paraId="7B3D3DDA" w14:textId="5B5DDCD3" w:rsidR="006B6015" w:rsidRPr="007839C2" w:rsidRDefault="00B722F9" w:rsidP="00900B6F">
      <w:pPr>
        <w:widowControl w:val="0"/>
        <w:spacing w:before="240" w:after="240"/>
        <w:ind w:left="142"/>
        <w:jc w:val="both"/>
        <w:rPr>
          <w:rFonts w:ascii="Arial" w:eastAsia="Times New Roman" w:hAnsi="Arial" w:cs="Arial"/>
          <w:sz w:val="22"/>
          <w:szCs w:val="22"/>
          <w:lang w:val="es-PE"/>
        </w:rPr>
      </w:pPr>
      <w:r w:rsidRPr="007839C2">
        <w:rPr>
          <w:rFonts w:ascii="Arial" w:eastAsia="Times New Roman" w:hAnsi="Arial" w:cs="Arial"/>
          <w:sz w:val="22"/>
          <w:szCs w:val="22"/>
          <w:lang w:val="es-PE"/>
        </w:rPr>
        <w:t xml:space="preserve">A efectos de poder participar en el </w:t>
      </w:r>
      <w:r w:rsidR="009F7557" w:rsidRPr="007839C2">
        <w:rPr>
          <w:rFonts w:ascii="Arial" w:eastAsia="Times New Roman" w:hAnsi="Arial" w:cs="Arial"/>
          <w:sz w:val="22"/>
          <w:szCs w:val="22"/>
          <w:lang w:val="es-PE"/>
        </w:rPr>
        <w:t>proceso de selección</w:t>
      </w:r>
      <w:r w:rsidRPr="007839C2">
        <w:rPr>
          <w:rFonts w:ascii="Arial" w:eastAsia="Times New Roman" w:hAnsi="Arial" w:cs="Arial"/>
          <w:sz w:val="22"/>
          <w:szCs w:val="22"/>
          <w:lang w:val="es-PE"/>
        </w:rPr>
        <w:t xml:space="preserve">, las </w:t>
      </w:r>
      <w:r w:rsidR="00B6134E" w:rsidRPr="007839C2">
        <w:rPr>
          <w:rFonts w:ascii="Arial" w:eastAsia="Times New Roman" w:hAnsi="Arial" w:cs="Arial"/>
          <w:sz w:val="22"/>
          <w:szCs w:val="22"/>
          <w:lang w:val="es-PE"/>
        </w:rPr>
        <w:t>E</w:t>
      </w:r>
      <w:r w:rsidRPr="007839C2">
        <w:rPr>
          <w:rFonts w:ascii="Arial" w:eastAsia="Times New Roman" w:hAnsi="Arial" w:cs="Arial"/>
          <w:sz w:val="22"/>
          <w:szCs w:val="22"/>
          <w:lang w:val="es-PE"/>
        </w:rPr>
        <w:t xml:space="preserve">mpresas </w:t>
      </w:r>
      <w:r w:rsidR="00B6134E" w:rsidRPr="007839C2">
        <w:rPr>
          <w:rFonts w:ascii="Arial" w:eastAsia="Times New Roman" w:hAnsi="Arial" w:cs="Arial"/>
          <w:sz w:val="22"/>
          <w:szCs w:val="22"/>
          <w:lang w:val="es-PE"/>
        </w:rPr>
        <w:t>P</w:t>
      </w:r>
      <w:r w:rsidRPr="007839C2">
        <w:rPr>
          <w:rFonts w:ascii="Arial" w:eastAsia="Times New Roman" w:hAnsi="Arial" w:cs="Arial"/>
          <w:sz w:val="22"/>
          <w:szCs w:val="22"/>
          <w:lang w:val="es-PE"/>
        </w:rPr>
        <w:t xml:space="preserve">rivadas de manera individual o en </w:t>
      </w:r>
      <w:r w:rsidR="00CD7029" w:rsidRPr="007839C2">
        <w:rPr>
          <w:rFonts w:ascii="Arial" w:eastAsia="Times New Roman" w:hAnsi="Arial" w:cs="Arial"/>
          <w:sz w:val="22"/>
          <w:szCs w:val="22"/>
          <w:lang w:val="es-PE"/>
        </w:rPr>
        <w:t>Consorcio</w:t>
      </w:r>
      <w:r w:rsidRPr="007839C2">
        <w:rPr>
          <w:rFonts w:ascii="Arial" w:eastAsia="Times New Roman" w:hAnsi="Arial" w:cs="Arial"/>
          <w:sz w:val="22"/>
          <w:szCs w:val="22"/>
          <w:lang w:val="es-PE"/>
        </w:rPr>
        <w:t>, a través de su representante y/o apoderado leg</w:t>
      </w:r>
      <w:r w:rsidR="00A251C2" w:rsidRPr="007839C2">
        <w:rPr>
          <w:rFonts w:ascii="Arial" w:eastAsia="Times New Roman" w:hAnsi="Arial" w:cs="Arial"/>
          <w:sz w:val="22"/>
          <w:szCs w:val="22"/>
          <w:lang w:val="es-PE"/>
        </w:rPr>
        <w:t>al, debe</w:t>
      </w:r>
      <w:r w:rsidR="00FE2FA1" w:rsidRPr="007839C2">
        <w:rPr>
          <w:rFonts w:ascii="Arial" w:eastAsia="Times New Roman" w:hAnsi="Arial" w:cs="Arial"/>
          <w:sz w:val="22"/>
          <w:szCs w:val="22"/>
          <w:lang w:val="es-PE"/>
        </w:rPr>
        <w:t xml:space="preserve">n </w:t>
      </w:r>
      <w:r w:rsidRPr="007839C2">
        <w:rPr>
          <w:rFonts w:ascii="Arial" w:eastAsia="Times New Roman" w:hAnsi="Arial" w:cs="Arial"/>
          <w:sz w:val="22"/>
          <w:szCs w:val="22"/>
          <w:lang w:val="es-PE"/>
        </w:rPr>
        <w:t xml:space="preserve">presentar su </w:t>
      </w:r>
      <w:r w:rsidR="00C10C70" w:rsidRPr="007839C2">
        <w:rPr>
          <w:rFonts w:ascii="Arial" w:eastAsia="Times New Roman" w:hAnsi="Arial" w:cs="Arial"/>
          <w:sz w:val="22"/>
          <w:szCs w:val="22"/>
          <w:lang w:val="es-PE"/>
        </w:rPr>
        <w:t>Expresión de I</w:t>
      </w:r>
      <w:r w:rsidRPr="007839C2">
        <w:rPr>
          <w:rFonts w:ascii="Arial" w:eastAsia="Times New Roman" w:hAnsi="Arial" w:cs="Arial"/>
          <w:sz w:val="22"/>
          <w:szCs w:val="22"/>
          <w:lang w:val="es-PE"/>
        </w:rPr>
        <w:t xml:space="preserve">nterés al </w:t>
      </w:r>
      <w:r w:rsidR="00F90231" w:rsidRPr="007839C2">
        <w:rPr>
          <w:rFonts w:ascii="Arial" w:hAnsi="Arial" w:cs="Arial"/>
          <w:iCs/>
          <w:sz w:val="22"/>
          <w:szCs w:val="22"/>
          <w:lang w:val="es-PE"/>
        </w:rPr>
        <w:t>Comité Especial</w:t>
      </w:r>
      <w:r w:rsidRPr="007839C2">
        <w:rPr>
          <w:rFonts w:ascii="Arial" w:eastAsia="Times New Roman" w:hAnsi="Arial" w:cs="Arial"/>
          <w:sz w:val="22"/>
          <w:szCs w:val="22"/>
          <w:lang w:val="es-PE"/>
        </w:rPr>
        <w:t xml:space="preserve">, conforme al </w:t>
      </w:r>
      <w:r w:rsidR="006C2CA5" w:rsidRPr="007839C2">
        <w:rPr>
          <w:rFonts w:ascii="Arial" w:hAnsi="Arial" w:cs="Arial"/>
          <w:sz w:val="22"/>
          <w:lang w:val="es-PE"/>
        </w:rPr>
        <w:t xml:space="preserve">Anexo </w:t>
      </w:r>
      <w:proofErr w:type="spellStart"/>
      <w:r w:rsidR="006C2CA5" w:rsidRPr="007839C2">
        <w:rPr>
          <w:rFonts w:ascii="Arial" w:hAnsi="Arial" w:cs="Arial"/>
          <w:sz w:val="22"/>
          <w:lang w:val="es-PE"/>
        </w:rPr>
        <w:t>N°</w:t>
      </w:r>
      <w:proofErr w:type="spellEnd"/>
      <w:r w:rsidR="006C2CA5" w:rsidRPr="007839C2">
        <w:rPr>
          <w:rFonts w:ascii="Arial" w:hAnsi="Arial" w:cs="Arial"/>
          <w:sz w:val="22"/>
          <w:lang w:val="es-PE"/>
        </w:rPr>
        <w:t xml:space="preserve"> </w:t>
      </w:r>
      <w:r w:rsidR="00193E74" w:rsidRPr="007839C2">
        <w:rPr>
          <w:rFonts w:ascii="Arial" w:hAnsi="Arial" w:cs="Arial"/>
          <w:sz w:val="22"/>
          <w:lang w:val="es-PE"/>
        </w:rPr>
        <w:t>4-</w:t>
      </w:r>
      <w:r w:rsidR="00193E74" w:rsidRPr="007839C2">
        <w:rPr>
          <w:rFonts w:ascii="Arial" w:eastAsia="Times New Roman" w:hAnsi="Arial" w:cs="Arial"/>
          <w:sz w:val="22"/>
          <w:szCs w:val="22"/>
          <w:lang w:val="es-PE"/>
        </w:rPr>
        <w:t>A</w:t>
      </w:r>
      <w:r w:rsidR="00EC2730" w:rsidRPr="007839C2">
        <w:rPr>
          <w:rFonts w:ascii="Arial" w:eastAsia="Times New Roman" w:hAnsi="Arial" w:cs="Arial"/>
          <w:sz w:val="22"/>
          <w:szCs w:val="22"/>
          <w:lang w:val="es-PE"/>
        </w:rPr>
        <w:t xml:space="preserve">, dentro del </w:t>
      </w:r>
      <w:r w:rsidR="00D900A0" w:rsidRPr="007839C2">
        <w:rPr>
          <w:rFonts w:ascii="Arial" w:eastAsia="Times New Roman" w:hAnsi="Arial" w:cs="Arial"/>
          <w:sz w:val="22"/>
          <w:szCs w:val="22"/>
          <w:lang w:val="es-PE"/>
        </w:rPr>
        <w:t xml:space="preserve">plazo de </w:t>
      </w:r>
      <w:r w:rsidR="00591976" w:rsidRPr="007839C2">
        <w:rPr>
          <w:rFonts w:ascii="Arial" w:eastAsia="Times New Roman" w:hAnsi="Arial" w:cs="Arial"/>
          <w:sz w:val="22"/>
          <w:szCs w:val="22"/>
          <w:lang w:val="es-PE"/>
        </w:rPr>
        <w:t xml:space="preserve">siete (7) días </w:t>
      </w:r>
      <w:r w:rsidR="00D900A0" w:rsidRPr="007839C2">
        <w:rPr>
          <w:rFonts w:ascii="Arial" w:eastAsia="Times New Roman" w:hAnsi="Arial" w:cs="Arial"/>
          <w:sz w:val="22"/>
          <w:szCs w:val="22"/>
          <w:lang w:val="es-PE"/>
        </w:rPr>
        <w:t xml:space="preserve">hábiles </w:t>
      </w:r>
      <w:r w:rsidRPr="007839C2">
        <w:rPr>
          <w:rFonts w:ascii="Arial" w:eastAsia="Times New Roman" w:hAnsi="Arial" w:cs="Arial"/>
          <w:sz w:val="22"/>
          <w:szCs w:val="22"/>
          <w:lang w:val="es-PE"/>
        </w:rPr>
        <w:t>siguie</w:t>
      </w:r>
      <w:r w:rsidR="00ED6C89" w:rsidRPr="007839C2">
        <w:rPr>
          <w:rFonts w:ascii="Arial" w:eastAsia="Times New Roman" w:hAnsi="Arial" w:cs="Arial"/>
          <w:sz w:val="22"/>
          <w:szCs w:val="22"/>
          <w:lang w:val="es-PE"/>
        </w:rPr>
        <w:t xml:space="preserve">ntes a la fecha de publicación </w:t>
      </w:r>
      <w:r w:rsidRPr="007839C2">
        <w:rPr>
          <w:rFonts w:ascii="Arial" w:eastAsia="Times New Roman" w:hAnsi="Arial" w:cs="Arial"/>
          <w:sz w:val="22"/>
          <w:szCs w:val="22"/>
          <w:lang w:val="es-PE"/>
        </w:rPr>
        <w:t>de la Convocatoria</w:t>
      </w:r>
      <w:r w:rsidR="0016732A" w:rsidRPr="007839C2">
        <w:rPr>
          <w:rFonts w:ascii="Arial" w:hAnsi="Arial" w:cs="Arial"/>
          <w:lang w:val="es-PE"/>
        </w:rPr>
        <w:t xml:space="preserve"> </w:t>
      </w:r>
      <w:r w:rsidR="0016732A" w:rsidRPr="007839C2">
        <w:rPr>
          <w:rFonts w:ascii="Arial" w:eastAsia="Times New Roman" w:hAnsi="Arial" w:cs="Arial"/>
          <w:sz w:val="22"/>
          <w:szCs w:val="22"/>
          <w:lang w:val="es-PE"/>
        </w:rPr>
        <w:t>para presentar su expresión de interés</w:t>
      </w:r>
      <w:r w:rsidRPr="007839C2">
        <w:rPr>
          <w:rFonts w:ascii="Arial" w:eastAsia="Times New Roman" w:hAnsi="Arial" w:cs="Arial"/>
          <w:sz w:val="22"/>
          <w:szCs w:val="22"/>
          <w:lang w:val="es-PE"/>
        </w:rPr>
        <w:t xml:space="preserve"> </w:t>
      </w:r>
      <w:r w:rsidR="0016732A" w:rsidRPr="007839C2">
        <w:rPr>
          <w:rFonts w:ascii="Arial" w:eastAsia="Times New Roman" w:hAnsi="Arial" w:cs="Arial"/>
          <w:sz w:val="22"/>
          <w:szCs w:val="22"/>
          <w:lang w:val="es-PE"/>
        </w:rPr>
        <w:t xml:space="preserve">por </w:t>
      </w:r>
      <w:r w:rsidRPr="007839C2">
        <w:rPr>
          <w:rFonts w:ascii="Arial" w:eastAsia="Times New Roman" w:hAnsi="Arial" w:cs="Arial"/>
          <w:sz w:val="22"/>
          <w:szCs w:val="22"/>
          <w:lang w:val="es-PE"/>
        </w:rPr>
        <w:t xml:space="preserve">Mesa de Partes de la </w:t>
      </w:r>
      <w:r w:rsidR="005D341C" w:rsidRPr="007839C2">
        <w:rPr>
          <w:rFonts w:ascii="Arial" w:eastAsia="Times New Roman" w:hAnsi="Arial" w:cs="Arial"/>
          <w:sz w:val="22"/>
          <w:szCs w:val="22"/>
          <w:lang w:val="es-PE"/>
        </w:rPr>
        <w:t>E</w:t>
      </w:r>
      <w:r w:rsidRPr="007839C2">
        <w:rPr>
          <w:rFonts w:ascii="Arial" w:eastAsia="Times New Roman" w:hAnsi="Arial" w:cs="Arial"/>
          <w:sz w:val="22"/>
          <w:szCs w:val="22"/>
          <w:lang w:val="es-PE"/>
        </w:rPr>
        <w:t xml:space="preserve">ntidad </w:t>
      </w:r>
      <w:r w:rsidR="005D341C" w:rsidRPr="007839C2">
        <w:rPr>
          <w:rFonts w:ascii="Arial" w:eastAsia="Times New Roman" w:hAnsi="Arial" w:cs="Arial"/>
          <w:sz w:val="22"/>
          <w:szCs w:val="22"/>
          <w:lang w:val="es-PE"/>
        </w:rPr>
        <w:t>P</w:t>
      </w:r>
      <w:r w:rsidRPr="007839C2">
        <w:rPr>
          <w:rFonts w:ascii="Arial" w:eastAsia="Times New Roman" w:hAnsi="Arial" w:cs="Arial"/>
          <w:sz w:val="22"/>
          <w:szCs w:val="22"/>
          <w:lang w:val="es-PE"/>
        </w:rPr>
        <w:t>ública</w:t>
      </w:r>
      <w:r w:rsidR="0016732A" w:rsidRPr="007839C2">
        <w:rPr>
          <w:rFonts w:ascii="Arial" w:eastAsia="Times New Roman" w:hAnsi="Arial" w:cs="Arial"/>
          <w:sz w:val="22"/>
          <w:szCs w:val="22"/>
          <w:lang w:val="es-PE"/>
        </w:rPr>
        <w:t xml:space="preserve"> y/o conforme lo señalado en la convocatoria</w:t>
      </w:r>
      <w:r w:rsidRPr="007839C2">
        <w:rPr>
          <w:rFonts w:ascii="Arial" w:eastAsia="Times New Roman" w:hAnsi="Arial" w:cs="Arial"/>
          <w:sz w:val="22"/>
          <w:szCs w:val="22"/>
          <w:lang w:val="es-PE"/>
        </w:rPr>
        <w:t>.</w:t>
      </w:r>
    </w:p>
    <w:p w14:paraId="4E3AF0BF" w14:textId="7195B815" w:rsidR="00FC393A" w:rsidRPr="007839C2" w:rsidRDefault="00FC393A" w:rsidP="00900B6F">
      <w:pPr>
        <w:spacing w:before="240" w:after="240"/>
        <w:ind w:left="142"/>
        <w:jc w:val="both"/>
        <w:rPr>
          <w:rFonts w:ascii="Arial" w:eastAsia="Times New Roman" w:hAnsi="Arial" w:cs="Arial"/>
          <w:sz w:val="22"/>
          <w:szCs w:val="22"/>
          <w:lang w:val="es-PE"/>
        </w:rPr>
      </w:pPr>
      <w:r w:rsidRPr="007839C2">
        <w:rPr>
          <w:rFonts w:ascii="Arial" w:eastAsia="Times New Roman" w:hAnsi="Arial" w:cs="Arial"/>
          <w:sz w:val="22"/>
          <w:szCs w:val="22"/>
          <w:lang w:val="es-PE"/>
        </w:rPr>
        <w:lastRenderedPageBreak/>
        <w:t xml:space="preserve">En </w:t>
      </w:r>
      <w:r w:rsidR="00117EC7" w:rsidRPr="007839C2">
        <w:rPr>
          <w:rFonts w:ascii="Arial" w:eastAsia="Times New Roman" w:hAnsi="Arial" w:cs="Arial"/>
          <w:sz w:val="22"/>
          <w:szCs w:val="22"/>
          <w:lang w:val="es-PE"/>
        </w:rPr>
        <w:t xml:space="preserve">la presentación de propuestas, </w:t>
      </w:r>
      <w:r w:rsidRPr="007839C2">
        <w:rPr>
          <w:rFonts w:ascii="Arial" w:eastAsia="Times New Roman" w:hAnsi="Arial" w:cs="Arial"/>
          <w:sz w:val="22"/>
          <w:szCs w:val="22"/>
          <w:lang w:val="es-PE"/>
        </w:rPr>
        <w:t>e</w:t>
      </w:r>
      <w:r w:rsidR="001E7B24" w:rsidRPr="007839C2">
        <w:rPr>
          <w:rFonts w:ascii="Arial" w:eastAsia="Times New Roman" w:hAnsi="Arial" w:cs="Arial"/>
          <w:sz w:val="22"/>
          <w:szCs w:val="22"/>
          <w:lang w:val="es-PE"/>
        </w:rPr>
        <w:t>n</w:t>
      </w:r>
      <w:r w:rsidR="00C54284" w:rsidRPr="007839C2">
        <w:rPr>
          <w:rFonts w:ascii="Arial" w:eastAsia="Times New Roman" w:hAnsi="Arial" w:cs="Arial"/>
          <w:sz w:val="22"/>
          <w:szCs w:val="22"/>
          <w:lang w:val="es-PE"/>
        </w:rPr>
        <w:t xml:space="preserve"> el</w:t>
      </w:r>
      <w:r w:rsidRPr="007839C2">
        <w:rPr>
          <w:rFonts w:ascii="Arial" w:eastAsia="Times New Roman" w:hAnsi="Arial" w:cs="Arial"/>
          <w:sz w:val="22"/>
          <w:szCs w:val="22"/>
          <w:lang w:val="es-PE"/>
        </w:rPr>
        <w:t xml:space="preserve"> caso de propuestas presentadas por un Consorcio, basta que se registre uno (1) de sus integrantes, </w:t>
      </w:r>
      <w:r w:rsidR="00117EC7" w:rsidRPr="007839C2">
        <w:rPr>
          <w:rFonts w:ascii="Arial" w:eastAsia="Times New Roman" w:hAnsi="Arial" w:cs="Arial"/>
          <w:sz w:val="22"/>
          <w:szCs w:val="22"/>
          <w:lang w:val="es-PE"/>
        </w:rPr>
        <w:t>adjuntando</w:t>
      </w:r>
      <w:r w:rsidRPr="007839C2">
        <w:rPr>
          <w:rFonts w:ascii="Arial" w:eastAsia="Times New Roman" w:hAnsi="Arial" w:cs="Arial"/>
          <w:sz w:val="22"/>
          <w:szCs w:val="22"/>
          <w:lang w:val="es-PE"/>
        </w:rPr>
        <w:t xml:space="preserve"> la respectiva promesa formal de Consorcio, la que se perfecciona mediante un Contrato de Consorcio antes de la suscripción del Convenio de Inversión</w:t>
      </w:r>
      <w:r w:rsidR="00117EC7" w:rsidRPr="007839C2">
        <w:rPr>
          <w:rFonts w:ascii="Arial" w:eastAsia="Times New Roman" w:hAnsi="Arial" w:cs="Arial"/>
          <w:sz w:val="22"/>
          <w:szCs w:val="22"/>
          <w:lang w:val="es-PE"/>
        </w:rPr>
        <w:t>, conforme a lo establecido en el</w:t>
      </w:r>
      <w:r w:rsidR="004A2825" w:rsidRPr="007839C2">
        <w:rPr>
          <w:rFonts w:ascii="Arial" w:eastAsia="Times New Roman" w:hAnsi="Arial" w:cs="Arial"/>
          <w:sz w:val="22"/>
          <w:szCs w:val="22"/>
          <w:lang w:val="es-PE"/>
        </w:rPr>
        <w:t xml:space="preserve"> artículo 45 del Reglamento</w:t>
      </w:r>
      <w:r w:rsidRPr="007839C2">
        <w:rPr>
          <w:rFonts w:ascii="Arial" w:eastAsia="Times New Roman" w:hAnsi="Arial" w:cs="Arial"/>
          <w:sz w:val="22"/>
          <w:szCs w:val="22"/>
          <w:lang w:val="es-PE"/>
        </w:rPr>
        <w:t xml:space="preserve">. </w:t>
      </w:r>
    </w:p>
    <w:p w14:paraId="3AEBC491" w14:textId="77777777" w:rsidR="006C2CA5" w:rsidRPr="007839C2" w:rsidRDefault="006C2CA5" w:rsidP="00900B6F">
      <w:pPr>
        <w:widowControl w:val="0"/>
        <w:spacing w:before="240" w:after="240"/>
        <w:ind w:left="142"/>
        <w:jc w:val="both"/>
        <w:rPr>
          <w:rFonts w:ascii="Arial" w:eastAsia="Times New Roman" w:hAnsi="Arial" w:cs="Arial"/>
          <w:sz w:val="22"/>
          <w:szCs w:val="22"/>
          <w:lang w:val="es-PE"/>
        </w:rPr>
      </w:pPr>
      <w:r w:rsidRPr="007839C2">
        <w:rPr>
          <w:rFonts w:ascii="Arial" w:eastAsia="Times New Roman" w:hAnsi="Arial" w:cs="Arial"/>
          <w:sz w:val="22"/>
          <w:szCs w:val="22"/>
          <w:lang w:val="es-PE"/>
        </w:rPr>
        <w:t xml:space="preserve">La sola presentación de una </w:t>
      </w:r>
      <w:r w:rsidR="00CD7029" w:rsidRPr="007839C2">
        <w:rPr>
          <w:rFonts w:ascii="Arial" w:eastAsia="Times New Roman" w:hAnsi="Arial" w:cs="Arial"/>
          <w:sz w:val="22"/>
          <w:szCs w:val="22"/>
          <w:lang w:val="es-PE"/>
        </w:rPr>
        <w:t xml:space="preserve">Expresión </w:t>
      </w:r>
      <w:r w:rsidRPr="007839C2">
        <w:rPr>
          <w:rFonts w:ascii="Arial" w:eastAsia="Times New Roman" w:hAnsi="Arial" w:cs="Arial"/>
          <w:sz w:val="22"/>
          <w:szCs w:val="22"/>
          <w:lang w:val="es-PE"/>
        </w:rPr>
        <w:t xml:space="preserve">de </w:t>
      </w:r>
      <w:r w:rsidR="00CD7029" w:rsidRPr="007839C2">
        <w:rPr>
          <w:rFonts w:ascii="Arial" w:eastAsia="Times New Roman" w:hAnsi="Arial" w:cs="Arial"/>
          <w:sz w:val="22"/>
          <w:szCs w:val="22"/>
          <w:lang w:val="es-PE"/>
        </w:rPr>
        <w:t>I</w:t>
      </w:r>
      <w:r w:rsidRPr="007839C2">
        <w:rPr>
          <w:rFonts w:ascii="Arial" w:eastAsia="Times New Roman" w:hAnsi="Arial" w:cs="Arial"/>
          <w:sz w:val="22"/>
          <w:szCs w:val="22"/>
          <w:lang w:val="es-PE"/>
        </w:rPr>
        <w:t xml:space="preserve">nterés de un </w:t>
      </w:r>
      <w:r w:rsidR="004E406B" w:rsidRPr="007839C2">
        <w:rPr>
          <w:rFonts w:ascii="Arial" w:eastAsia="Times New Roman" w:hAnsi="Arial" w:cs="Arial"/>
          <w:sz w:val="22"/>
          <w:szCs w:val="22"/>
          <w:lang w:val="es-PE"/>
        </w:rPr>
        <w:t>Participante</w:t>
      </w:r>
      <w:r w:rsidRPr="007839C2">
        <w:rPr>
          <w:rFonts w:ascii="Arial" w:eastAsia="Times New Roman" w:hAnsi="Arial" w:cs="Arial"/>
          <w:sz w:val="22"/>
          <w:szCs w:val="22"/>
          <w:lang w:val="es-PE"/>
        </w:rPr>
        <w:t xml:space="preserve"> no obliga al Comité Especial a aceptarla. </w:t>
      </w:r>
      <w:r w:rsidR="00DF510C" w:rsidRPr="007839C2">
        <w:rPr>
          <w:rFonts w:ascii="Arial" w:eastAsia="Times New Roman" w:hAnsi="Arial" w:cs="Arial"/>
          <w:sz w:val="22"/>
          <w:szCs w:val="22"/>
          <w:lang w:val="es-PE"/>
        </w:rPr>
        <w:t>Bajo debida justificación.</w:t>
      </w:r>
    </w:p>
    <w:p w14:paraId="48EDD252" w14:textId="402F5EB5" w:rsidR="00614274" w:rsidRPr="007839C2" w:rsidRDefault="00614274" w:rsidP="00900B6F">
      <w:pPr>
        <w:widowControl w:val="0"/>
        <w:spacing w:before="240" w:after="240"/>
        <w:ind w:left="142"/>
        <w:jc w:val="both"/>
        <w:rPr>
          <w:rFonts w:ascii="Arial" w:eastAsia="Times New Roman" w:hAnsi="Arial" w:cs="Arial"/>
          <w:sz w:val="22"/>
          <w:szCs w:val="22"/>
          <w:lang w:val="es-PE"/>
        </w:rPr>
      </w:pPr>
      <w:r w:rsidRPr="007839C2">
        <w:rPr>
          <w:rFonts w:ascii="Arial" w:eastAsia="Times New Roman" w:hAnsi="Arial" w:cs="Arial"/>
          <w:sz w:val="22"/>
          <w:szCs w:val="22"/>
          <w:lang w:val="es-PE"/>
        </w:rPr>
        <w:t xml:space="preserve">La sola presentación de la </w:t>
      </w:r>
      <w:r w:rsidR="00C10C70" w:rsidRPr="007839C2">
        <w:rPr>
          <w:rFonts w:ascii="Arial" w:eastAsia="Times New Roman" w:hAnsi="Arial" w:cs="Arial"/>
          <w:sz w:val="22"/>
          <w:szCs w:val="22"/>
          <w:lang w:val="es-PE"/>
        </w:rPr>
        <w:t>Expresión de I</w:t>
      </w:r>
      <w:r w:rsidRPr="007839C2">
        <w:rPr>
          <w:rFonts w:ascii="Arial" w:eastAsia="Times New Roman" w:hAnsi="Arial" w:cs="Arial"/>
          <w:sz w:val="22"/>
          <w:szCs w:val="22"/>
          <w:lang w:val="es-PE"/>
        </w:rPr>
        <w:t xml:space="preserve">nterés por parte de </w:t>
      </w:r>
      <w:r w:rsidR="003C47BC" w:rsidRPr="007839C2">
        <w:rPr>
          <w:rFonts w:ascii="Arial" w:eastAsia="Times New Roman" w:hAnsi="Arial" w:cs="Arial"/>
          <w:sz w:val="22"/>
          <w:szCs w:val="22"/>
          <w:lang w:val="es-PE"/>
        </w:rPr>
        <w:t xml:space="preserve">la Empresa Privada </w:t>
      </w:r>
      <w:r w:rsidR="003C547C" w:rsidRPr="007839C2">
        <w:rPr>
          <w:rFonts w:ascii="Arial" w:eastAsia="Batang" w:hAnsi="Arial" w:cs="Arial"/>
          <w:sz w:val="22"/>
          <w:szCs w:val="22"/>
          <w:lang w:val="es-PE" w:eastAsia="es-PE"/>
        </w:rPr>
        <w:t>(o Consorcio)</w:t>
      </w:r>
      <w:r w:rsidR="003C547C" w:rsidRPr="007839C2">
        <w:rPr>
          <w:rFonts w:ascii="Arial" w:eastAsia="Batang" w:hAnsi="Arial" w:cs="Arial"/>
          <w:lang w:val="es-PE" w:eastAsia="es-PE"/>
        </w:rPr>
        <w:t xml:space="preserve"> </w:t>
      </w:r>
      <w:r w:rsidRPr="007839C2">
        <w:rPr>
          <w:rFonts w:ascii="Arial" w:eastAsia="Times New Roman" w:hAnsi="Arial" w:cs="Arial"/>
          <w:sz w:val="22"/>
          <w:szCs w:val="22"/>
          <w:lang w:val="es-PE"/>
        </w:rPr>
        <w:t xml:space="preserve">implica el pleno conocimiento, aceptación y sometimiento incondicional a todo lo establecido en las Bases, y todos sus documentos </w:t>
      </w:r>
      <w:r w:rsidR="004B150D" w:rsidRPr="007839C2">
        <w:rPr>
          <w:rFonts w:ascii="Arial" w:eastAsia="Times New Roman" w:hAnsi="Arial" w:cs="Arial"/>
          <w:sz w:val="22"/>
          <w:szCs w:val="22"/>
          <w:lang w:val="es-PE"/>
        </w:rPr>
        <w:t>aclaratorios,  complementarios</w:t>
      </w:r>
      <w:r w:rsidRPr="007839C2">
        <w:rPr>
          <w:rFonts w:ascii="Arial" w:eastAsia="Times New Roman" w:hAnsi="Arial" w:cs="Arial"/>
          <w:sz w:val="22"/>
          <w:szCs w:val="22"/>
          <w:lang w:val="es-PE"/>
        </w:rPr>
        <w:t xml:space="preserve"> o modificatorios, las mismas que tienen jurídicamente carácter vinculante para aqu</w:t>
      </w:r>
      <w:r w:rsidR="0016732A" w:rsidRPr="007839C2">
        <w:rPr>
          <w:rFonts w:ascii="Arial" w:eastAsia="Times New Roman" w:hAnsi="Arial" w:cs="Arial"/>
          <w:sz w:val="22"/>
          <w:szCs w:val="22"/>
          <w:lang w:val="es-PE"/>
        </w:rPr>
        <w:t>e</w:t>
      </w:r>
      <w:r w:rsidRPr="007839C2">
        <w:rPr>
          <w:rFonts w:ascii="Arial" w:eastAsia="Times New Roman" w:hAnsi="Arial" w:cs="Arial"/>
          <w:sz w:val="22"/>
          <w:szCs w:val="22"/>
          <w:lang w:val="es-PE"/>
        </w:rPr>
        <w:t>llos, así como su renuncia irrevocable e incondicional, de la manera más amplia que permitan las leyes aplicables, a plantear, ante cualquier fuero o autoridad, cualquier acción, reclamo, demanda, denuncia o solicitud de indemnización contra el Estado Peruano o cualquier dependencia, organismo, funcionario o empleado de éste, la Entidad Pública, sus integrantes y asesores.</w:t>
      </w:r>
    </w:p>
    <w:p w14:paraId="33310BAE" w14:textId="77777777" w:rsidR="00906779" w:rsidRPr="007839C2" w:rsidRDefault="00906779" w:rsidP="00EB7C41">
      <w:pPr>
        <w:pStyle w:val="Prrafodelista"/>
        <w:widowControl w:val="0"/>
        <w:numPr>
          <w:ilvl w:val="0"/>
          <w:numId w:val="21"/>
        </w:numPr>
        <w:spacing w:before="120" w:after="120"/>
        <w:ind w:left="142" w:hanging="425"/>
        <w:contextualSpacing w:val="0"/>
        <w:rPr>
          <w:rFonts w:ascii="Arial" w:eastAsia="Batang" w:hAnsi="Arial" w:cs="Arial"/>
          <w:i/>
          <w:color w:val="0000FF"/>
          <w:lang w:val="es-PE" w:eastAsia="es-PE"/>
        </w:rPr>
      </w:pPr>
      <w:r w:rsidRPr="007839C2">
        <w:rPr>
          <w:rFonts w:ascii="Arial" w:hAnsi="Arial" w:cs="Arial"/>
          <w:b/>
          <w:i/>
          <w:color w:val="0000FF"/>
          <w:lang w:val="es-PE"/>
        </w:rPr>
        <w:t>IMPORTANTE</w:t>
      </w:r>
      <w:r w:rsidRPr="007839C2">
        <w:rPr>
          <w:rFonts w:ascii="Arial" w:eastAsia="Batang" w:hAnsi="Arial" w:cs="Arial"/>
          <w:i/>
          <w:color w:val="0000FF"/>
          <w:lang w:val="es-PE" w:eastAsia="es-PE"/>
        </w:rPr>
        <w:t>:</w:t>
      </w:r>
    </w:p>
    <w:p w14:paraId="7B99D5B8" w14:textId="751F0C6F" w:rsidR="00906779" w:rsidRPr="007839C2" w:rsidRDefault="00906779" w:rsidP="00EB7C41">
      <w:pPr>
        <w:pStyle w:val="Sinespaciado"/>
        <w:numPr>
          <w:ilvl w:val="0"/>
          <w:numId w:val="19"/>
        </w:numPr>
        <w:spacing w:before="120" w:after="120"/>
        <w:ind w:left="142" w:hanging="283"/>
        <w:jc w:val="both"/>
        <w:rPr>
          <w:rFonts w:ascii="Arial" w:eastAsia="Batang" w:hAnsi="Arial" w:cs="Arial"/>
          <w:i/>
          <w:color w:val="0000FF"/>
          <w:lang w:eastAsia="es-PE"/>
        </w:rPr>
      </w:pPr>
      <w:r w:rsidRPr="007839C2">
        <w:rPr>
          <w:rFonts w:ascii="Arial" w:eastAsia="Batang" w:hAnsi="Arial" w:cs="Arial"/>
          <w:i/>
          <w:color w:val="0000FF"/>
          <w:lang w:eastAsia="es-PE"/>
        </w:rPr>
        <w:t xml:space="preserve">En caso se presente un único </w:t>
      </w:r>
      <w:r w:rsidR="004E406B" w:rsidRPr="007839C2">
        <w:rPr>
          <w:rFonts w:ascii="Arial" w:eastAsia="Batang" w:hAnsi="Arial" w:cs="Arial"/>
          <w:i/>
          <w:color w:val="0000FF"/>
          <w:lang w:eastAsia="es-PE"/>
        </w:rPr>
        <w:t>Participante</w:t>
      </w:r>
      <w:r w:rsidRPr="007839C2">
        <w:rPr>
          <w:rFonts w:ascii="Arial" w:eastAsia="Batang" w:hAnsi="Arial" w:cs="Arial"/>
          <w:i/>
          <w:color w:val="0000FF"/>
          <w:lang w:eastAsia="es-PE"/>
        </w:rPr>
        <w:t xml:space="preserve">, el Comité Especial </w:t>
      </w:r>
      <w:r w:rsidR="0016732A" w:rsidRPr="007839C2">
        <w:rPr>
          <w:rFonts w:ascii="Arial" w:eastAsia="Batang" w:hAnsi="Arial" w:cs="Arial"/>
          <w:i/>
          <w:color w:val="0000FF"/>
          <w:lang w:eastAsia="es-PE"/>
        </w:rPr>
        <w:t>puede</w:t>
      </w:r>
      <w:r w:rsidRPr="007839C2">
        <w:rPr>
          <w:rFonts w:ascii="Arial" w:eastAsia="Batang" w:hAnsi="Arial" w:cs="Arial"/>
          <w:i/>
          <w:color w:val="0000FF"/>
          <w:lang w:eastAsia="es-PE"/>
        </w:rPr>
        <w:t xml:space="preserve"> seguir las reglas y el </w:t>
      </w:r>
      <w:r w:rsidRPr="007839C2">
        <w:rPr>
          <w:rFonts w:ascii="Arial" w:eastAsia="Batang" w:hAnsi="Arial" w:cs="Arial"/>
          <w:bCs/>
          <w:i/>
          <w:color w:val="0000FF"/>
          <w:lang w:eastAsia="es-PE"/>
        </w:rPr>
        <w:t>procedimiento</w:t>
      </w:r>
      <w:r w:rsidRPr="007839C2">
        <w:rPr>
          <w:rFonts w:ascii="Arial" w:eastAsia="Batang" w:hAnsi="Arial" w:cs="Arial"/>
          <w:i/>
          <w:color w:val="0000FF"/>
          <w:lang w:eastAsia="es-PE"/>
        </w:rPr>
        <w:t xml:space="preserve"> para </w:t>
      </w:r>
      <w:r w:rsidR="000A189D" w:rsidRPr="007839C2">
        <w:rPr>
          <w:rFonts w:ascii="Arial" w:eastAsia="Batang" w:hAnsi="Arial" w:cs="Arial"/>
          <w:i/>
          <w:color w:val="0000FF"/>
          <w:lang w:eastAsia="es-PE"/>
        </w:rPr>
        <w:t xml:space="preserve">la </w:t>
      </w:r>
      <w:r w:rsidRPr="007839C2">
        <w:rPr>
          <w:rFonts w:ascii="Arial" w:eastAsia="Batang" w:hAnsi="Arial" w:cs="Arial"/>
          <w:i/>
          <w:color w:val="0000FF"/>
          <w:lang w:eastAsia="es-PE"/>
        </w:rPr>
        <w:t>adjudicación directa establecido en el artículo 12</w:t>
      </w:r>
      <w:r w:rsidR="0016732A" w:rsidRPr="007839C2">
        <w:rPr>
          <w:rFonts w:ascii="Arial" w:eastAsia="Batang" w:hAnsi="Arial" w:cs="Arial"/>
          <w:i/>
          <w:color w:val="0000FF"/>
          <w:lang w:eastAsia="es-PE"/>
        </w:rPr>
        <w:t xml:space="preserve">3 </w:t>
      </w:r>
      <w:r w:rsidR="002A1D97" w:rsidRPr="007839C2">
        <w:rPr>
          <w:rFonts w:ascii="Arial" w:eastAsia="Batang" w:hAnsi="Arial" w:cs="Arial"/>
          <w:i/>
          <w:color w:val="0000FF"/>
          <w:lang w:eastAsia="es-PE"/>
        </w:rPr>
        <w:t xml:space="preserve">del </w:t>
      </w:r>
      <w:r w:rsidR="0015641F">
        <w:rPr>
          <w:rFonts w:ascii="Arial" w:eastAsia="Batang" w:hAnsi="Arial" w:cs="Arial"/>
          <w:i/>
          <w:color w:val="0000FF"/>
          <w:lang w:eastAsia="es-PE"/>
        </w:rPr>
        <w:t>Reglamento</w:t>
      </w:r>
      <w:r w:rsidRPr="007839C2">
        <w:rPr>
          <w:rFonts w:ascii="Arial" w:eastAsia="Batang" w:hAnsi="Arial" w:cs="Arial"/>
          <w:i/>
          <w:color w:val="0000FF"/>
          <w:lang w:eastAsia="es-PE"/>
        </w:rPr>
        <w:t>.</w:t>
      </w:r>
    </w:p>
    <w:p w14:paraId="57A8E6EF" w14:textId="77777777" w:rsidR="006B6015" w:rsidRPr="007839C2" w:rsidRDefault="006B6015" w:rsidP="00EB7C41">
      <w:pPr>
        <w:pStyle w:val="Prrafodelista"/>
        <w:widowControl w:val="0"/>
        <w:numPr>
          <w:ilvl w:val="1"/>
          <w:numId w:val="18"/>
        </w:numPr>
        <w:spacing w:before="240" w:after="240" w:line="240" w:lineRule="auto"/>
        <w:ind w:left="142" w:hanging="567"/>
        <w:contextualSpacing w:val="0"/>
        <w:jc w:val="both"/>
        <w:outlineLvl w:val="1"/>
        <w:rPr>
          <w:rFonts w:ascii="Arial" w:eastAsia="MS Mincho" w:hAnsi="Arial" w:cs="Arial"/>
          <w:b/>
          <w:lang w:val="es-PE"/>
        </w:rPr>
      </w:pPr>
      <w:bookmarkStart w:id="21" w:name="_Toc212471707"/>
      <w:r w:rsidRPr="007839C2">
        <w:rPr>
          <w:rFonts w:ascii="Arial" w:eastAsia="MS Mincho" w:hAnsi="Arial" w:cs="Arial"/>
          <w:b/>
          <w:lang w:val="es-PE"/>
        </w:rPr>
        <w:t>FORMULACIÓN DE CONSULTAS Y OBSERVACIONES A LAS BASES</w:t>
      </w:r>
      <w:bookmarkEnd w:id="21"/>
    </w:p>
    <w:p w14:paraId="547AA36E" w14:textId="77777777" w:rsidR="009727FB" w:rsidRPr="007839C2" w:rsidRDefault="007447D3" w:rsidP="00900B6F">
      <w:pPr>
        <w:widowControl w:val="0"/>
        <w:spacing w:before="240" w:after="240"/>
        <w:ind w:left="142"/>
        <w:jc w:val="both"/>
        <w:rPr>
          <w:rFonts w:ascii="Arial" w:eastAsia="Times New Roman" w:hAnsi="Arial" w:cs="Arial"/>
          <w:sz w:val="22"/>
          <w:szCs w:val="22"/>
          <w:lang w:val="es-PE"/>
        </w:rPr>
      </w:pPr>
      <w:r w:rsidRPr="007839C2">
        <w:rPr>
          <w:rFonts w:ascii="Arial" w:eastAsia="Times New Roman" w:hAnsi="Arial" w:cs="Arial"/>
          <w:sz w:val="22"/>
          <w:szCs w:val="22"/>
          <w:lang w:val="es-PE"/>
        </w:rPr>
        <w:t xml:space="preserve">Las consultas </w:t>
      </w:r>
      <w:r w:rsidR="00901ED6" w:rsidRPr="007839C2">
        <w:rPr>
          <w:rFonts w:ascii="Arial" w:eastAsia="Times New Roman" w:hAnsi="Arial" w:cs="Arial"/>
          <w:sz w:val="22"/>
          <w:szCs w:val="22"/>
          <w:lang w:val="es-PE"/>
        </w:rPr>
        <w:t>y</w:t>
      </w:r>
      <w:r w:rsidRPr="007839C2">
        <w:rPr>
          <w:rFonts w:ascii="Arial" w:eastAsia="Times New Roman" w:hAnsi="Arial" w:cs="Arial"/>
          <w:sz w:val="22"/>
          <w:szCs w:val="22"/>
          <w:lang w:val="es-PE"/>
        </w:rPr>
        <w:t xml:space="preserve"> observaciones a las Bases se realizan en idioma español y por escrito, en el mismo plazo establec</w:t>
      </w:r>
      <w:r w:rsidR="00C10C70" w:rsidRPr="007839C2">
        <w:rPr>
          <w:rFonts w:ascii="Arial" w:eastAsia="Times New Roman" w:hAnsi="Arial" w:cs="Arial"/>
          <w:sz w:val="22"/>
          <w:szCs w:val="22"/>
          <w:lang w:val="es-PE"/>
        </w:rPr>
        <w:t>ido para la presentación de la E</w:t>
      </w:r>
      <w:r w:rsidRPr="007839C2">
        <w:rPr>
          <w:rFonts w:ascii="Arial" w:eastAsia="Times New Roman" w:hAnsi="Arial" w:cs="Arial"/>
          <w:sz w:val="22"/>
          <w:szCs w:val="22"/>
          <w:lang w:val="es-PE"/>
        </w:rPr>
        <w:t xml:space="preserve">xpresión de </w:t>
      </w:r>
      <w:r w:rsidR="00C10C70" w:rsidRPr="007839C2">
        <w:rPr>
          <w:rFonts w:ascii="Arial" w:eastAsia="Times New Roman" w:hAnsi="Arial" w:cs="Arial"/>
          <w:sz w:val="22"/>
          <w:szCs w:val="22"/>
          <w:lang w:val="es-PE"/>
        </w:rPr>
        <w:t>I</w:t>
      </w:r>
      <w:r w:rsidRPr="007839C2">
        <w:rPr>
          <w:rFonts w:ascii="Arial" w:eastAsia="Times New Roman" w:hAnsi="Arial" w:cs="Arial"/>
          <w:sz w:val="22"/>
          <w:szCs w:val="22"/>
          <w:lang w:val="es-PE"/>
        </w:rPr>
        <w:t xml:space="preserve">nterés previsto en el </w:t>
      </w:r>
      <w:r w:rsidR="00113261" w:rsidRPr="007839C2">
        <w:rPr>
          <w:rFonts w:ascii="Arial" w:eastAsia="Times New Roman" w:hAnsi="Arial" w:cs="Arial"/>
          <w:sz w:val="22"/>
          <w:szCs w:val="22"/>
          <w:lang w:val="es-PE"/>
        </w:rPr>
        <w:t>C</w:t>
      </w:r>
      <w:r w:rsidRPr="007839C2">
        <w:rPr>
          <w:rFonts w:ascii="Arial" w:eastAsia="Times New Roman" w:hAnsi="Arial" w:cs="Arial"/>
          <w:sz w:val="22"/>
          <w:szCs w:val="22"/>
          <w:lang w:val="es-PE"/>
        </w:rPr>
        <w:t xml:space="preserve">alendario del </w:t>
      </w:r>
      <w:r w:rsidR="009F7557" w:rsidRPr="007839C2">
        <w:rPr>
          <w:rFonts w:ascii="Arial" w:eastAsia="Times New Roman" w:hAnsi="Arial" w:cs="Arial"/>
          <w:sz w:val="22"/>
          <w:szCs w:val="22"/>
          <w:lang w:val="es-PE"/>
        </w:rPr>
        <w:t>proceso de selección</w:t>
      </w:r>
      <w:r w:rsidRPr="007839C2">
        <w:rPr>
          <w:rFonts w:ascii="Arial" w:eastAsia="Times New Roman" w:hAnsi="Arial" w:cs="Arial"/>
          <w:sz w:val="22"/>
          <w:szCs w:val="22"/>
          <w:lang w:val="es-PE"/>
        </w:rPr>
        <w:t>.</w:t>
      </w:r>
      <w:r w:rsidR="009727FB" w:rsidRPr="007839C2">
        <w:rPr>
          <w:rFonts w:ascii="Arial" w:eastAsia="Times New Roman" w:hAnsi="Arial" w:cs="Arial"/>
          <w:sz w:val="22"/>
          <w:szCs w:val="22"/>
          <w:lang w:val="es-PE"/>
        </w:rPr>
        <w:t xml:space="preserve"> Las consultas y observaciones solo pueden ser presentadas por quienes hayan presentado su Expresión de Interés.</w:t>
      </w:r>
    </w:p>
    <w:p w14:paraId="4B0126EC" w14:textId="30A60D5C" w:rsidR="004563A7" w:rsidRPr="007839C2" w:rsidRDefault="004563A7" w:rsidP="00900B6F">
      <w:pPr>
        <w:spacing w:before="240" w:after="240"/>
        <w:ind w:left="142"/>
        <w:jc w:val="both"/>
        <w:rPr>
          <w:rFonts w:ascii="Arial" w:eastAsia="Times New Roman" w:hAnsi="Arial" w:cs="Arial"/>
          <w:sz w:val="22"/>
          <w:szCs w:val="22"/>
          <w:lang w:val="es-PE"/>
        </w:rPr>
      </w:pPr>
      <w:r w:rsidRPr="007839C2">
        <w:rPr>
          <w:rFonts w:ascii="Arial" w:eastAsia="Times New Roman" w:hAnsi="Arial" w:cs="Arial"/>
          <w:sz w:val="22"/>
          <w:szCs w:val="22"/>
          <w:lang w:val="es-PE"/>
        </w:rPr>
        <w:t>Las observaciones a las Bases</w:t>
      </w:r>
      <w:r w:rsidR="00EF76DB" w:rsidRPr="007839C2">
        <w:rPr>
          <w:rFonts w:ascii="Arial" w:eastAsia="Times New Roman" w:hAnsi="Arial" w:cs="Arial"/>
          <w:sz w:val="22"/>
          <w:szCs w:val="22"/>
          <w:lang w:val="es-PE"/>
        </w:rPr>
        <w:t xml:space="preserve"> </w:t>
      </w:r>
      <w:r w:rsidRPr="007839C2">
        <w:rPr>
          <w:rFonts w:ascii="Arial" w:eastAsia="Times New Roman" w:hAnsi="Arial" w:cs="Arial"/>
          <w:sz w:val="22"/>
          <w:szCs w:val="22"/>
          <w:lang w:val="es-PE"/>
        </w:rPr>
        <w:t>se realizan de manera fundamentada por supuesta vulneración a la normativa p</w:t>
      </w:r>
      <w:r w:rsidR="00771305" w:rsidRPr="007839C2">
        <w:rPr>
          <w:rFonts w:ascii="Arial" w:eastAsia="Times New Roman" w:hAnsi="Arial" w:cs="Arial"/>
          <w:sz w:val="22"/>
          <w:szCs w:val="22"/>
          <w:lang w:val="es-PE"/>
        </w:rPr>
        <w:t xml:space="preserve">revista en la Ley </w:t>
      </w:r>
      <w:proofErr w:type="spellStart"/>
      <w:r w:rsidR="00771305" w:rsidRPr="007839C2">
        <w:rPr>
          <w:rFonts w:ascii="Arial" w:eastAsia="Times New Roman" w:hAnsi="Arial" w:cs="Arial"/>
          <w:sz w:val="22"/>
          <w:szCs w:val="22"/>
          <w:lang w:val="es-PE"/>
        </w:rPr>
        <w:t>N°</w:t>
      </w:r>
      <w:proofErr w:type="spellEnd"/>
      <w:r w:rsidR="00771305" w:rsidRPr="007839C2">
        <w:rPr>
          <w:rFonts w:ascii="Arial" w:eastAsia="Times New Roman" w:hAnsi="Arial" w:cs="Arial"/>
          <w:sz w:val="22"/>
          <w:szCs w:val="22"/>
          <w:lang w:val="es-PE"/>
        </w:rPr>
        <w:t xml:space="preserve"> 29230, </w:t>
      </w:r>
      <w:r w:rsidR="00F67391" w:rsidRPr="007839C2">
        <w:rPr>
          <w:rFonts w:ascii="Arial" w:eastAsia="Times New Roman" w:hAnsi="Arial" w:cs="Arial"/>
          <w:sz w:val="22"/>
          <w:szCs w:val="22"/>
          <w:lang w:val="es-PE"/>
        </w:rPr>
        <w:t xml:space="preserve">el </w:t>
      </w:r>
      <w:r w:rsidR="0015641F">
        <w:rPr>
          <w:rFonts w:ascii="Arial" w:eastAsia="Times New Roman" w:hAnsi="Arial" w:cs="Arial"/>
          <w:sz w:val="22"/>
          <w:szCs w:val="22"/>
          <w:lang w:val="es-PE"/>
        </w:rPr>
        <w:t>Reglamento</w:t>
      </w:r>
      <w:r w:rsidRPr="007839C2">
        <w:rPr>
          <w:rFonts w:ascii="Arial" w:eastAsia="Times New Roman" w:hAnsi="Arial" w:cs="Arial"/>
          <w:sz w:val="22"/>
          <w:szCs w:val="22"/>
          <w:lang w:val="es-PE"/>
        </w:rPr>
        <w:t>,</w:t>
      </w:r>
      <w:r w:rsidR="00771305" w:rsidRPr="007839C2">
        <w:rPr>
          <w:rFonts w:ascii="Arial" w:eastAsia="Times New Roman" w:hAnsi="Arial" w:cs="Arial"/>
          <w:sz w:val="22"/>
          <w:szCs w:val="22"/>
          <w:lang w:val="es-PE"/>
        </w:rPr>
        <w:t xml:space="preserve"> </w:t>
      </w:r>
      <w:r w:rsidR="00F67391" w:rsidRPr="007839C2">
        <w:rPr>
          <w:rFonts w:ascii="Arial" w:eastAsia="Times New Roman" w:hAnsi="Arial" w:cs="Arial"/>
          <w:sz w:val="22"/>
          <w:szCs w:val="22"/>
          <w:lang w:val="es-PE"/>
        </w:rPr>
        <w:t>y</w:t>
      </w:r>
      <w:r w:rsidRPr="007839C2">
        <w:rPr>
          <w:rFonts w:ascii="Arial" w:eastAsia="Times New Roman" w:hAnsi="Arial" w:cs="Arial"/>
          <w:sz w:val="22"/>
          <w:szCs w:val="22"/>
          <w:lang w:val="es-PE"/>
        </w:rPr>
        <w:t xml:space="preserve"> otras normas relacionadas al objeto del </w:t>
      </w:r>
      <w:r w:rsidR="009F7557" w:rsidRPr="007839C2">
        <w:rPr>
          <w:rFonts w:ascii="Arial" w:eastAsia="Times New Roman" w:hAnsi="Arial" w:cs="Arial"/>
          <w:sz w:val="22"/>
          <w:szCs w:val="22"/>
          <w:lang w:val="es-PE"/>
        </w:rPr>
        <w:t>proceso de selección</w:t>
      </w:r>
      <w:r w:rsidRPr="007839C2">
        <w:rPr>
          <w:rFonts w:ascii="Arial" w:eastAsia="Times New Roman" w:hAnsi="Arial" w:cs="Arial"/>
          <w:sz w:val="22"/>
          <w:szCs w:val="22"/>
          <w:lang w:val="es-PE"/>
        </w:rPr>
        <w:t xml:space="preserve">. Por su parte, mediante la formulación de consultas a las Bases, los </w:t>
      </w:r>
      <w:r w:rsidR="004E406B" w:rsidRPr="007839C2">
        <w:rPr>
          <w:rFonts w:ascii="Arial" w:eastAsia="Times New Roman" w:hAnsi="Arial" w:cs="Arial"/>
          <w:sz w:val="22"/>
          <w:szCs w:val="22"/>
          <w:lang w:val="es-PE"/>
        </w:rPr>
        <w:t>Participante</w:t>
      </w:r>
      <w:r w:rsidRPr="007839C2">
        <w:rPr>
          <w:rFonts w:ascii="Arial" w:eastAsia="Times New Roman" w:hAnsi="Arial" w:cs="Arial"/>
          <w:sz w:val="22"/>
          <w:szCs w:val="22"/>
          <w:lang w:val="es-PE"/>
        </w:rPr>
        <w:t>s podrán solicitar la aclaración a cualquier extremo de las Bases.</w:t>
      </w:r>
    </w:p>
    <w:p w14:paraId="38A94263" w14:textId="77777777" w:rsidR="004563A7" w:rsidRPr="007839C2" w:rsidRDefault="004563A7" w:rsidP="00900B6F">
      <w:pPr>
        <w:spacing w:before="240" w:after="240"/>
        <w:ind w:left="142"/>
        <w:jc w:val="both"/>
        <w:rPr>
          <w:rFonts w:ascii="Arial" w:eastAsia="Times New Roman" w:hAnsi="Arial" w:cs="Arial"/>
          <w:sz w:val="22"/>
          <w:szCs w:val="22"/>
          <w:lang w:val="es-PE"/>
        </w:rPr>
      </w:pPr>
      <w:r w:rsidRPr="007839C2">
        <w:rPr>
          <w:rFonts w:ascii="Arial" w:eastAsia="Times New Roman" w:hAnsi="Arial" w:cs="Arial"/>
          <w:sz w:val="22"/>
          <w:szCs w:val="22"/>
          <w:lang w:val="es-PE"/>
        </w:rPr>
        <w:t>Los Términos de Referencia pueden ser materia de consultas u observaciones, en cuyo caso corresponde al Comité Especial, en forma previa a su absolución, coordinar con el órgano competente de la Entidad Pública, quien puede disponer las precisiones o modificaciones pertinentes sin variar de forma sustancial</w:t>
      </w:r>
      <w:r w:rsidRPr="007839C2">
        <w:rPr>
          <w:rFonts w:ascii="Arial" w:eastAsia="Times New Roman" w:hAnsi="Arial" w:cs="Arial"/>
          <w:color w:val="000000"/>
          <w:lang w:val="es-PE" w:eastAsia="x-none"/>
        </w:rPr>
        <w:t xml:space="preserve"> </w:t>
      </w:r>
      <w:r w:rsidRPr="007839C2">
        <w:rPr>
          <w:rFonts w:ascii="Arial" w:eastAsia="Times New Roman" w:hAnsi="Arial" w:cs="Arial"/>
          <w:sz w:val="22"/>
          <w:szCs w:val="22"/>
          <w:lang w:val="es-PE"/>
        </w:rPr>
        <w:t>el requerimiento original o desnaturalizar el objeto del proceso de selección, las mismas que deben notificarse a través del Pliego de absolución correspondiente e incorporarse en las Bases integradas.</w:t>
      </w:r>
    </w:p>
    <w:p w14:paraId="7AC7D756" w14:textId="77777777" w:rsidR="006B6015" w:rsidRPr="007839C2" w:rsidRDefault="006B6015" w:rsidP="00EB7C41">
      <w:pPr>
        <w:pStyle w:val="Prrafodelista"/>
        <w:widowControl w:val="0"/>
        <w:numPr>
          <w:ilvl w:val="1"/>
          <w:numId w:val="18"/>
        </w:numPr>
        <w:spacing w:before="240" w:after="240" w:line="240" w:lineRule="auto"/>
        <w:ind w:left="142" w:hanging="567"/>
        <w:contextualSpacing w:val="0"/>
        <w:jc w:val="both"/>
        <w:outlineLvl w:val="1"/>
        <w:rPr>
          <w:rFonts w:ascii="Arial" w:eastAsia="MS Mincho" w:hAnsi="Arial" w:cs="Arial"/>
          <w:b/>
          <w:lang w:val="es-PE"/>
        </w:rPr>
      </w:pPr>
      <w:bookmarkStart w:id="22" w:name="_Toc212471708"/>
      <w:r w:rsidRPr="007839C2">
        <w:rPr>
          <w:rFonts w:ascii="Arial" w:eastAsia="MS Mincho" w:hAnsi="Arial" w:cs="Arial"/>
          <w:b/>
          <w:lang w:val="es-PE"/>
        </w:rPr>
        <w:t>ABSOLUCIÓN DE CONSULTAS Y OBSERVACIONES A LAS BASES</w:t>
      </w:r>
      <w:bookmarkEnd w:id="22"/>
    </w:p>
    <w:p w14:paraId="22A3E6B7" w14:textId="75AAC77D" w:rsidR="00C971C9" w:rsidRPr="007839C2" w:rsidRDefault="0001631E" w:rsidP="00900B6F">
      <w:pPr>
        <w:widowControl w:val="0"/>
        <w:spacing w:before="240" w:after="240"/>
        <w:ind w:left="142"/>
        <w:jc w:val="both"/>
        <w:rPr>
          <w:rFonts w:ascii="Arial" w:eastAsia="Times New Roman" w:hAnsi="Arial" w:cs="Arial"/>
          <w:sz w:val="22"/>
          <w:szCs w:val="22"/>
          <w:lang w:val="es-PE"/>
        </w:rPr>
      </w:pPr>
      <w:r w:rsidRPr="007839C2">
        <w:rPr>
          <w:rFonts w:ascii="Arial" w:eastAsia="Times New Roman" w:hAnsi="Arial" w:cs="Arial"/>
          <w:sz w:val="22"/>
          <w:szCs w:val="22"/>
          <w:lang w:val="es-PE"/>
        </w:rPr>
        <w:t xml:space="preserve">Las respuestas del </w:t>
      </w:r>
      <w:r w:rsidR="00BD6B36" w:rsidRPr="007839C2">
        <w:rPr>
          <w:rFonts w:ascii="Arial" w:eastAsia="Times New Roman" w:hAnsi="Arial" w:cs="Arial"/>
          <w:sz w:val="22"/>
          <w:szCs w:val="22"/>
          <w:lang w:val="es-PE"/>
        </w:rPr>
        <w:t>Comité Especial</w:t>
      </w:r>
      <w:r w:rsidRPr="007839C2">
        <w:rPr>
          <w:rFonts w:ascii="Arial" w:eastAsia="Times New Roman" w:hAnsi="Arial" w:cs="Arial"/>
          <w:sz w:val="22"/>
          <w:szCs w:val="22"/>
          <w:lang w:val="es-PE"/>
        </w:rPr>
        <w:t xml:space="preserve"> a las solicitudes de consultas u observaciones que se </w:t>
      </w:r>
      <w:r w:rsidR="00EF76DB" w:rsidRPr="007839C2">
        <w:rPr>
          <w:rFonts w:ascii="Arial" w:eastAsia="Times New Roman" w:hAnsi="Arial" w:cs="Arial"/>
          <w:sz w:val="22"/>
          <w:szCs w:val="22"/>
          <w:lang w:val="es-PE"/>
        </w:rPr>
        <w:t>efectúen</w:t>
      </w:r>
      <w:r w:rsidR="009554C8" w:rsidRPr="007839C2">
        <w:rPr>
          <w:rFonts w:ascii="Arial" w:eastAsia="Times New Roman" w:hAnsi="Arial" w:cs="Arial"/>
          <w:sz w:val="22"/>
          <w:szCs w:val="22"/>
          <w:lang w:val="es-PE"/>
        </w:rPr>
        <w:t xml:space="preserve"> se realizan de manera simultánea y</w:t>
      </w:r>
      <w:r w:rsidRPr="007839C2">
        <w:rPr>
          <w:rFonts w:ascii="Arial" w:eastAsia="Times New Roman" w:hAnsi="Arial" w:cs="Arial"/>
          <w:sz w:val="22"/>
          <w:szCs w:val="22"/>
          <w:lang w:val="es-PE"/>
        </w:rPr>
        <w:t xml:space="preserve"> </w:t>
      </w:r>
      <w:r w:rsidR="00FE2FA1" w:rsidRPr="007839C2">
        <w:rPr>
          <w:rFonts w:ascii="Arial" w:eastAsia="Times New Roman" w:hAnsi="Arial" w:cs="Arial"/>
          <w:sz w:val="22"/>
          <w:szCs w:val="22"/>
          <w:lang w:val="es-PE"/>
        </w:rPr>
        <w:t xml:space="preserve">pueden </w:t>
      </w:r>
      <w:r w:rsidRPr="007839C2">
        <w:rPr>
          <w:rFonts w:ascii="Arial" w:eastAsia="Times New Roman" w:hAnsi="Arial" w:cs="Arial"/>
          <w:sz w:val="22"/>
          <w:szCs w:val="22"/>
          <w:lang w:val="es-PE"/>
        </w:rPr>
        <w:t>modificar o ampliar las Bases, pasando a formar parte de las mismas</w:t>
      </w:r>
      <w:r w:rsidR="00C971C9" w:rsidRPr="007839C2">
        <w:rPr>
          <w:rFonts w:ascii="Arial" w:eastAsia="Times New Roman" w:hAnsi="Arial" w:cs="Arial"/>
          <w:sz w:val="22"/>
          <w:szCs w:val="22"/>
          <w:lang w:val="es-PE"/>
        </w:rPr>
        <w:t xml:space="preserve">. </w:t>
      </w:r>
      <w:r w:rsidR="009554C8" w:rsidRPr="007839C2">
        <w:rPr>
          <w:rFonts w:ascii="Arial" w:eastAsia="Times New Roman" w:hAnsi="Arial" w:cs="Arial"/>
          <w:sz w:val="22"/>
          <w:szCs w:val="22"/>
          <w:lang w:val="es-PE"/>
        </w:rPr>
        <w:t xml:space="preserve">La absolución </w:t>
      </w:r>
      <w:r w:rsidR="00920387" w:rsidRPr="007839C2">
        <w:rPr>
          <w:rFonts w:ascii="Arial" w:eastAsia="Times New Roman" w:hAnsi="Arial" w:cs="Arial"/>
          <w:sz w:val="22"/>
          <w:szCs w:val="22"/>
          <w:lang w:val="es-PE"/>
        </w:rPr>
        <w:t>de</w:t>
      </w:r>
      <w:r w:rsidR="00646768" w:rsidRPr="007839C2">
        <w:rPr>
          <w:rFonts w:ascii="Arial" w:eastAsia="Times New Roman" w:hAnsi="Arial" w:cs="Arial"/>
          <w:sz w:val="22"/>
          <w:szCs w:val="22"/>
          <w:lang w:val="es-PE"/>
        </w:rPr>
        <w:t xml:space="preserve"> </w:t>
      </w:r>
      <w:r w:rsidR="00920387" w:rsidRPr="007839C2">
        <w:rPr>
          <w:rFonts w:ascii="Arial" w:eastAsia="Times New Roman" w:hAnsi="Arial" w:cs="Arial"/>
          <w:sz w:val="22"/>
          <w:szCs w:val="22"/>
          <w:lang w:val="es-PE"/>
        </w:rPr>
        <w:t>consultas y observaciones</w:t>
      </w:r>
      <w:r w:rsidR="009554C8" w:rsidRPr="007839C2">
        <w:rPr>
          <w:rFonts w:ascii="Arial" w:eastAsia="Times New Roman" w:hAnsi="Arial" w:cs="Arial"/>
          <w:sz w:val="22"/>
          <w:szCs w:val="22"/>
          <w:lang w:val="es-PE"/>
        </w:rPr>
        <w:t xml:space="preserve"> se realiza de manera motivada</w:t>
      </w:r>
      <w:r w:rsidR="00920387" w:rsidRPr="007839C2">
        <w:rPr>
          <w:rFonts w:ascii="Arial" w:eastAsia="Times New Roman" w:hAnsi="Arial" w:cs="Arial"/>
          <w:sz w:val="22"/>
          <w:szCs w:val="22"/>
          <w:lang w:val="es-PE"/>
        </w:rPr>
        <w:t xml:space="preserve"> y por escrito</w:t>
      </w:r>
      <w:r w:rsidR="00FE2FA1" w:rsidRPr="007839C2">
        <w:rPr>
          <w:rFonts w:ascii="Arial" w:eastAsia="Times New Roman" w:hAnsi="Arial" w:cs="Arial"/>
          <w:sz w:val="22"/>
          <w:szCs w:val="22"/>
          <w:lang w:val="es-PE"/>
        </w:rPr>
        <w:t>,</w:t>
      </w:r>
      <w:r w:rsidR="009554C8" w:rsidRPr="007839C2">
        <w:rPr>
          <w:rFonts w:ascii="Arial" w:eastAsia="Times New Roman" w:hAnsi="Arial" w:cs="Arial"/>
          <w:sz w:val="22"/>
          <w:szCs w:val="22"/>
          <w:lang w:val="es-PE"/>
        </w:rPr>
        <w:t xml:space="preserve"> </w:t>
      </w:r>
      <w:r w:rsidR="00920387" w:rsidRPr="007839C2">
        <w:rPr>
          <w:rFonts w:ascii="Arial" w:eastAsia="Times New Roman" w:hAnsi="Arial" w:cs="Arial"/>
          <w:sz w:val="22"/>
          <w:szCs w:val="22"/>
          <w:lang w:val="es-PE"/>
        </w:rPr>
        <w:t>i</w:t>
      </w:r>
      <w:r w:rsidR="009554C8" w:rsidRPr="007839C2">
        <w:rPr>
          <w:rFonts w:ascii="Arial" w:eastAsia="Times New Roman" w:hAnsi="Arial" w:cs="Arial"/>
          <w:sz w:val="22"/>
          <w:szCs w:val="22"/>
          <w:lang w:val="es-PE"/>
        </w:rPr>
        <w:t>ndica</w:t>
      </w:r>
      <w:r w:rsidR="00920387" w:rsidRPr="007839C2">
        <w:rPr>
          <w:rFonts w:ascii="Arial" w:eastAsia="Times New Roman" w:hAnsi="Arial" w:cs="Arial"/>
          <w:sz w:val="22"/>
          <w:szCs w:val="22"/>
          <w:lang w:val="es-PE"/>
        </w:rPr>
        <w:t>ndo</w:t>
      </w:r>
      <w:r w:rsidR="009554C8" w:rsidRPr="007839C2">
        <w:rPr>
          <w:rFonts w:ascii="Arial" w:eastAsia="Times New Roman" w:hAnsi="Arial" w:cs="Arial"/>
          <w:sz w:val="22"/>
          <w:szCs w:val="22"/>
          <w:lang w:val="es-PE"/>
        </w:rPr>
        <w:t xml:space="preserve"> si </w:t>
      </w:r>
      <w:r w:rsidR="00A025FB" w:rsidRPr="007839C2">
        <w:rPr>
          <w:rFonts w:ascii="Arial" w:eastAsia="Times New Roman" w:hAnsi="Arial" w:cs="Arial"/>
          <w:sz w:val="22"/>
          <w:szCs w:val="22"/>
          <w:lang w:val="es-PE"/>
        </w:rPr>
        <w:t>é</w:t>
      </w:r>
      <w:r w:rsidR="009554C8" w:rsidRPr="007839C2">
        <w:rPr>
          <w:rFonts w:ascii="Arial" w:eastAsia="Times New Roman" w:hAnsi="Arial" w:cs="Arial"/>
          <w:sz w:val="22"/>
          <w:szCs w:val="22"/>
          <w:lang w:val="es-PE"/>
        </w:rPr>
        <w:t>stas se acogen, se acogen parcialmente o no se acogen</w:t>
      </w:r>
      <w:r w:rsidR="004112F8" w:rsidRPr="007839C2">
        <w:rPr>
          <w:rFonts w:ascii="Arial" w:hAnsi="Arial" w:cs="Arial"/>
          <w:lang w:val="es-PE"/>
        </w:rPr>
        <w:t xml:space="preserve"> </w:t>
      </w:r>
      <w:r w:rsidR="004112F8" w:rsidRPr="007839C2">
        <w:rPr>
          <w:rFonts w:ascii="Arial" w:eastAsia="Times New Roman" w:hAnsi="Arial" w:cs="Arial"/>
          <w:sz w:val="22"/>
          <w:szCs w:val="22"/>
          <w:lang w:val="es-PE"/>
        </w:rPr>
        <w:t xml:space="preserve">y se notifican a través de la publicación del pliego absolutorio en el portal </w:t>
      </w:r>
      <w:r w:rsidR="004112F8" w:rsidRPr="007839C2">
        <w:rPr>
          <w:rFonts w:ascii="Arial" w:eastAsia="Times New Roman" w:hAnsi="Arial" w:cs="Arial"/>
          <w:sz w:val="22"/>
          <w:szCs w:val="22"/>
          <w:lang w:val="es-PE"/>
        </w:rPr>
        <w:lastRenderedPageBreak/>
        <w:t>institucional de la Entidad Pública y de PROINVERSIÓN</w:t>
      </w:r>
      <w:r w:rsidR="009554C8" w:rsidRPr="007839C2">
        <w:rPr>
          <w:rFonts w:ascii="Arial" w:eastAsia="Times New Roman" w:hAnsi="Arial" w:cs="Arial"/>
          <w:sz w:val="22"/>
          <w:szCs w:val="22"/>
          <w:lang w:val="es-PE"/>
        </w:rPr>
        <w:t xml:space="preserve">. </w:t>
      </w:r>
    </w:p>
    <w:p w14:paraId="3DD05FAA" w14:textId="62F83EA4" w:rsidR="00C971C9" w:rsidRPr="007839C2" w:rsidRDefault="00C971C9" w:rsidP="00900B6F">
      <w:pPr>
        <w:spacing w:before="240" w:after="240"/>
        <w:ind w:left="142"/>
        <w:jc w:val="both"/>
        <w:rPr>
          <w:rFonts w:ascii="Arial" w:eastAsia="Times New Roman" w:hAnsi="Arial" w:cs="Arial"/>
          <w:sz w:val="22"/>
          <w:szCs w:val="22"/>
          <w:lang w:val="es-PE"/>
        </w:rPr>
      </w:pPr>
      <w:r w:rsidRPr="007839C2">
        <w:rPr>
          <w:rFonts w:ascii="Arial" w:eastAsia="Times New Roman" w:hAnsi="Arial" w:cs="Arial"/>
          <w:sz w:val="22"/>
          <w:szCs w:val="22"/>
          <w:lang w:val="es-PE"/>
        </w:rPr>
        <w:t xml:space="preserve">La absolución a las consultas u observaciones por parte del Comité Especial no debe ser contraria </w:t>
      </w:r>
      <w:r w:rsidR="00C15AE2" w:rsidRPr="007839C2">
        <w:rPr>
          <w:rFonts w:ascii="Arial" w:eastAsia="Times New Roman" w:hAnsi="Arial" w:cs="Arial"/>
          <w:sz w:val="22"/>
          <w:szCs w:val="22"/>
          <w:lang w:val="es-PE"/>
        </w:rPr>
        <w:t>a</w:t>
      </w:r>
      <w:r w:rsidR="00F67391" w:rsidRPr="007839C2">
        <w:rPr>
          <w:rFonts w:ascii="Arial" w:eastAsia="Times New Roman" w:hAnsi="Arial" w:cs="Arial"/>
          <w:sz w:val="22"/>
          <w:szCs w:val="22"/>
          <w:lang w:val="es-PE"/>
        </w:rPr>
        <w:t xml:space="preserve"> la</w:t>
      </w:r>
      <w:r w:rsidRPr="007839C2">
        <w:rPr>
          <w:rFonts w:ascii="Arial" w:eastAsia="Times New Roman" w:hAnsi="Arial" w:cs="Arial"/>
          <w:sz w:val="22"/>
          <w:szCs w:val="22"/>
          <w:lang w:val="es-PE"/>
        </w:rPr>
        <w:t xml:space="preserve"> Ley </w:t>
      </w:r>
      <w:proofErr w:type="spellStart"/>
      <w:r w:rsidRPr="007839C2">
        <w:rPr>
          <w:rFonts w:ascii="Arial" w:eastAsia="Times New Roman" w:hAnsi="Arial" w:cs="Arial"/>
          <w:sz w:val="22"/>
          <w:szCs w:val="22"/>
          <w:lang w:val="es-PE"/>
        </w:rPr>
        <w:t>N°</w:t>
      </w:r>
      <w:proofErr w:type="spellEnd"/>
      <w:r w:rsidRPr="007839C2">
        <w:rPr>
          <w:rFonts w:ascii="Arial" w:eastAsia="Times New Roman" w:hAnsi="Arial" w:cs="Arial"/>
          <w:sz w:val="22"/>
          <w:szCs w:val="22"/>
          <w:lang w:val="es-PE"/>
        </w:rPr>
        <w:t xml:space="preserve"> 29230, </w:t>
      </w:r>
      <w:r w:rsidR="00F67391" w:rsidRPr="007839C2">
        <w:rPr>
          <w:rFonts w:ascii="Arial" w:eastAsia="Times New Roman" w:hAnsi="Arial" w:cs="Arial"/>
          <w:sz w:val="22"/>
          <w:szCs w:val="22"/>
          <w:lang w:val="es-PE"/>
        </w:rPr>
        <w:t xml:space="preserve">el </w:t>
      </w:r>
      <w:r w:rsidR="0015641F">
        <w:rPr>
          <w:rFonts w:ascii="Arial" w:eastAsia="Times New Roman" w:hAnsi="Arial" w:cs="Arial"/>
          <w:sz w:val="22"/>
          <w:szCs w:val="22"/>
          <w:lang w:val="es-PE"/>
        </w:rPr>
        <w:t>Reglamento</w:t>
      </w:r>
      <w:r w:rsidR="00F67391" w:rsidRPr="007839C2">
        <w:rPr>
          <w:rFonts w:ascii="Arial" w:eastAsia="Times New Roman" w:hAnsi="Arial" w:cs="Arial"/>
          <w:sz w:val="22"/>
          <w:szCs w:val="22"/>
          <w:lang w:val="es-PE"/>
        </w:rPr>
        <w:t xml:space="preserve"> </w:t>
      </w:r>
      <w:r w:rsidRPr="007839C2">
        <w:rPr>
          <w:rFonts w:ascii="Arial" w:eastAsia="Times New Roman" w:hAnsi="Arial" w:cs="Arial"/>
          <w:sz w:val="22"/>
          <w:szCs w:val="22"/>
          <w:lang w:val="es-PE"/>
        </w:rPr>
        <w:t xml:space="preserve">o normas complementarias conexas que tengan relación con el </w:t>
      </w:r>
      <w:r w:rsidR="009F7557" w:rsidRPr="007839C2">
        <w:rPr>
          <w:rFonts w:ascii="Arial" w:eastAsia="Times New Roman" w:hAnsi="Arial" w:cs="Arial"/>
          <w:sz w:val="22"/>
          <w:szCs w:val="22"/>
          <w:lang w:val="es-PE"/>
        </w:rPr>
        <w:t>proceso de selección</w:t>
      </w:r>
      <w:r w:rsidRPr="007839C2">
        <w:rPr>
          <w:rFonts w:ascii="Arial" w:eastAsia="Times New Roman" w:hAnsi="Arial" w:cs="Arial"/>
          <w:sz w:val="22"/>
          <w:szCs w:val="22"/>
          <w:lang w:val="es-PE"/>
        </w:rPr>
        <w:t>.</w:t>
      </w:r>
      <w:r w:rsidR="00D27B55" w:rsidRPr="007839C2">
        <w:rPr>
          <w:rFonts w:ascii="Arial" w:hAnsi="Arial" w:cs="Arial"/>
          <w:lang w:val="es-PE"/>
        </w:rPr>
        <w:t xml:space="preserve"> </w:t>
      </w:r>
      <w:r w:rsidR="00D27B55" w:rsidRPr="007839C2">
        <w:rPr>
          <w:rFonts w:ascii="Arial" w:eastAsia="Times New Roman" w:hAnsi="Arial" w:cs="Arial"/>
          <w:sz w:val="22"/>
          <w:szCs w:val="22"/>
          <w:lang w:val="es-PE"/>
        </w:rPr>
        <w:t>No obstante, dicho plazo se amplía a siete (7) días hábiles cuando los participantes propongan la incorporación de Gastos de Administración Central y Monitoreo</w:t>
      </w:r>
    </w:p>
    <w:p w14:paraId="669B6EB6" w14:textId="40167433" w:rsidR="00C971C9" w:rsidRPr="007839C2" w:rsidRDefault="00C971C9" w:rsidP="00900B6F">
      <w:pPr>
        <w:widowControl w:val="0"/>
        <w:spacing w:before="240" w:after="240"/>
        <w:ind w:left="142"/>
        <w:jc w:val="both"/>
        <w:rPr>
          <w:rFonts w:ascii="Arial" w:hAnsi="Arial" w:cs="Arial"/>
          <w:sz w:val="22"/>
          <w:lang w:val="es-PE"/>
        </w:rPr>
      </w:pPr>
      <w:r w:rsidRPr="007839C2">
        <w:rPr>
          <w:rFonts w:ascii="Arial" w:hAnsi="Arial" w:cs="Arial"/>
          <w:sz w:val="22"/>
          <w:lang w:val="es-PE"/>
        </w:rPr>
        <w:t>El plazo para la absolución de consultas y observaciones por parte del Comité Esp</w:t>
      </w:r>
      <w:r w:rsidR="00F83702" w:rsidRPr="007839C2">
        <w:rPr>
          <w:rFonts w:ascii="Arial" w:eastAsia="Times New Roman" w:hAnsi="Arial" w:cs="Arial"/>
          <w:sz w:val="22"/>
          <w:szCs w:val="22"/>
          <w:lang w:val="es-PE"/>
        </w:rPr>
        <w:t>ecial no excederá de c</w:t>
      </w:r>
      <w:r w:rsidR="00EC2730" w:rsidRPr="007839C2">
        <w:rPr>
          <w:rFonts w:ascii="Arial" w:eastAsia="Times New Roman" w:hAnsi="Arial" w:cs="Arial"/>
          <w:sz w:val="22"/>
          <w:szCs w:val="22"/>
          <w:lang w:val="es-PE"/>
        </w:rPr>
        <w:t>uatro</w:t>
      </w:r>
      <w:r w:rsidR="00F83702" w:rsidRPr="007839C2">
        <w:rPr>
          <w:rFonts w:ascii="Arial" w:eastAsia="Times New Roman" w:hAnsi="Arial" w:cs="Arial"/>
          <w:sz w:val="22"/>
          <w:szCs w:val="22"/>
          <w:lang w:val="es-PE"/>
        </w:rPr>
        <w:t xml:space="preserve"> (</w:t>
      </w:r>
      <w:r w:rsidR="00EC2730" w:rsidRPr="007839C2">
        <w:rPr>
          <w:rFonts w:ascii="Arial" w:eastAsia="Times New Roman" w:hAnsi="Arial" w:cs="Arial"/>
          <w:sz w:val="22"/>
          <w:szCs w:val="22"/>
          <w:lang w:val="es-PE"/>
        </w:rPr>
        <w:t>4</w:t>
      </w:r>
      <w:r w:rsidR="00F83702" w:rsidRPr="007839C2">
        <w:rPr>
          <w:rFonts w:ascii="Arial" w:eastAsia="Times New Roman" w:hAnsi="Arial" w:cs="Arial"/>
          <w:sz w:val="22"/>
          <w:szCs w:val="22"/>
          <w:lang w:val="es-PE"/>
        </w:rPr>
        <w:t>) d</w:t>
      </w:r>
      <w:r w:rsidRPr="007839C2">
        <w:rPr>
          <w:rFonts w:ascii="Arial" w:hAnsi="Arial" w:cs="Arial"/>
          <w:sz w:val="22"/>
          <w:lang w:val="es-PE"/>
        </w:rPr>
        <w:t>ías</w:t>
      </w:r>
      <w:r w:rsidR="00F83702" w:rsidRPr="007839C2">
        <w:rPr>
          <w:rFonts w:ascii="Arial" w:eastAsia="Times New Roman" w:hAnsi="Arial" w:cs="Arial"/>
          <w:sz w:val="22"/>
          <w:szCs w:val="22"/>
          <w:lang w:val="es-PE"/>
        </w:rPr>
        <w:t xml:space="preserve"> hábiles</w:t>
      </w:r>
      <w:r w:rsidRPr="007839C2">
        <w:rPr>
          <w:rFonts w:ascii="Arial" w:hAnsi="Arial" w:cs="Arial"/>
          <w:sz w:val="22"/>
          <w:lang w:val="es-PE"/>
        </w:rPr>
        <w:t xml:space="preserve"> contado</w:t>
      </w:r>
      <w:r w:rsidR="00F83702" w:rsidRPr="007839C2">
        <w:rPr>
          <w:rFonts w:ascii="Arial" w:eastAsia="Times New Roman" w:hAnsi="Arial" w:cs="Arial"/>
          <w:sz w:val="22"/>
          <w:szCs w:val="22"/>
          <w:lang w:val="es-PE"/>
        </w:rPr>
        <w:t>s</w:t>
      </w:r>
      <w:r w:rsidRPr="007839C2">
        <w:rPr>
          <w:rFonts w:ascii="Arial" w:hAnsi="Arial" w:cs="Arial"/>
          <w:sz w:val="22"/>
          <w:lang w:val="es-PE"/>
        </w:rPr>
        <w:t xml:space="preserve"> desde el vencimiento del plazo para presentar </w:t>
      </w:r>
      <w:r w:rsidR="00F83702" w:rsidRPr="007839C2">
        <w:rPr>
          <w:rFonts w:ascii="Arial" w:eastAsia="Times New Roman" w:hAnsi="Arial" w:cs="Arial"/>
          <w:sz w:val="22"/>
          <w:szCs w:val="22"/>
          <w:lang w:val="es-PE"/>
        </w:rPr>
        <w:t>Expresiones de I</w:t>
      </w:r>
      <w:r w:rsidRPr="007839C2">
        <w:rPr>
          <w:rFonts w:ascii="Arial" w:hAnsi="Arial" w:cs="Arial"/>
          <w:sz w:val="22"/>
          <w:lang w:val="es-PE"/>
        </w:rPr>
        <w:t xml:space="preserve">nterés. </w:t>
      </w:r>
    </w:p>
    <w:p w14:paraId="52728916" w14:textId="08AA4ED3" w:rsidR="009554C8" w:rsidRPr="007839C2" w:rsidRDefault="00920387" w:rsidP="00900B6F">
      <w:pPr>
        <w:spacing w:before="240" w:after="240"/>
        <w:ind w:left="142"/>
        <w:jc w:val="both"/>
        <w:rPr>
          <w:rFonts w:ascii="Arial" w:eastAsia="Times New Roman" w:hAnsi="Arial" w:cs="Arial"/>
          <w:sz w:val="22"/>
          <w:szCs w:val="22"/>
          <w:lang w:val="es-PE"/>
        </w:rPr>
      </w:pPr>
      <w:r w:rsidRPr="007839C2">
        <w:rPr>
          <w:rFonts w:ascii="Arial" w:eastAsia="Times New Roman" w:hAnsi="Arial" w:cs="Arial"/>
          <w:sz w:val="22"/>
          <w:szCs w:val="22"/>
          <w:lang w:val="es-PE"/>
        </w:rPr>
        <w:t xml:space="preserve">La absolución </w:t>
      </w:r>
      <w:r w:rsidR="00F83702" w:rsidRPr="007839C2">
        <w:rPr>
          <w:rFonts w:ascii="Arial" w:eastAsia="Times New Roman" w:hAnsi="Arial" w:cs="Arial"/>
          <w:sz w:val="22"/>
          <w:szCs w:val="22"/>
          <w:lang w:val="es-PE"/>
        </w:rPr>
        <w:t>se notifica con un pliego absolutorio, el cual se da</w:t>
      </w:r>
      <w:r w:rsidR="00F83702" w:rsidRPr="007839C2">
        <w:rPr>
          <w:rFonts w:ascii="Arial" w:hAnsi="Arial" w:cs="Arial"/>
          <w:sz w:val="22"/>
          <w:lang w:val="es-PE"/>
        </w:rPr>
        <w:t xml:space="preserve"> a conocer </w:t>
      </w:r>
      <w:r w:rsidR="00F83702" w:rsidRPr="007839C2">
        <w:rPr>
          <w:rFonts w:ascii="Arial" w:eastAsia="Times New Roman" w:hAnsi="Arial" w:cs="Arial"/>
          <w:sz w:val="22"/>
          <w:szCs w:val="22"/>
          <w:lang w:val="es-PE"/>
        </w:rPr>
        <w:t xml:space="preserve">a través de una </w:t>
      </w:r>
      <w:r w:rsidR="00F83702" w:rsidRPr="007839C2">
        <w:rPr>
          <w:rFonts w:ascii="Arial" w:hAnsi="Arial" w:cs="Arial"/>
          <w:sz w:val="22"/>
          <w:lang w:val="es-PE"/>
        </w:rPr>
        <w:t xml:space="preserve">Circular a todos los </w:t>
      </w:r>
      <w:r w:rsidR="004E406B" w:rsidRPr="007839C2">
        <w:rPr>
          <w:rFonts w:ascii="Arial" w:hAnsi="Arial" w:cs="Arial"/>
          <w:sz w:val="22"/>
          <w:lang w:val="es-PE"/>
        </w:rPr>
        <w:t>Participante</w:t>
      </w:r>
      <w:r w:rsidR="00F83702" w:rsidRPr="007839C2">
        <w:rPr>
          <w:rFonts w:ascii="Arial" w:hAnsi="Arial" w:cs="Arial"/>
          <w:sz w:val="22"/>
          <w:lang w:val="es-PE"/>
        </w:rPr>
        <w:t xml:space="preserve">s del </w:t>
      </w:r>
      <w:r w:rsidR="009F7557" w:rsidRPr="007839C2">
        <w:rPr>
          <w:rFonts w:ascii="Arial" w:eastAsia="Times New Roman" w:hAnsi="Arial" w:cs="Arial"/>
          <w:sz w:val="22"/>
          <w:szCs w:val="22"/>
          <w:lang w:val="es-PE"/>
        </w:rPr>
        <w:t>proceso de selección</w:t>
      </w:r>
      <w:r w:rsidR="00F83702" w:rsidRPr="007839C2">
        <w:rPr>
          <w:rFonts w:ascii="Arial" w:eastAsia="Times New Roman" w:hAnsi="Arial" w:cs="Arial"/>
          <w:sz w:val="22"/>
          <w:szCs w:val="22"/>
          <w:lang w:val="es-PE"/>
        </w:rPr>
        <w:t xml:space="preserve"> mediante su</w:t>
      </w:r>
      <w:r w:rsidRPr="007839C2">
        <w:rPr>
          <w:rFonts w:ascii="Arial" w:eastAsia="Times New Roman" w:hAnsi="Arial" w:cs="Arial"/>
          <w:sz w:val="22"/>
          <w:szCs w:val="22"/>
          <w:lang w:val="es-PE"/>
        </w:rPr>
        <w:t xml:space="preserve"> publica</w:t>
      </w:r>
      <w:r w:rsidR="00F83702" w:rsidRPr="007839C2">
        <w:rPr>
          <w:rFonts w:ascii="Arial" w:eastAsia="Times New Roman" w:hAnsi="Arial" w:cs="Arial"/>
          <w:sz w:val="22"/>
          <w:szCs w:val="22"/>
          <w:lang w:val="es-PE"/>
        </w:rPr>
        <w:t>ción</w:t>
      </w:r>
      <w:r w:rsidRPr="007839C2">
        <w:rPr>
          <w:rFonts w:ascii="Arial" w:eastAsia="Times New Roman" w:hAnsi="Arial" w:cs="Arial"/>
          <w:sz w:val="22"/>
          <w:szCs w:val="22"/>
          <w:lang w:val="es-PE"/>
        </w:rPr>
        <w:t xml:space="preserve"> en el portal institucional de la Entidad Pública y de PROINVERSIÓN.</w:t>
      </w:r>
    </w:p>
    <w:p w14:paraId="5727C439" w14:textId="77777777" w:rsidR="004563A7" w:rsidRPr="007839C2" w:rsidRDefault="00C971C9" w:rsidP="00900B6F">
      <w:pPr>
        <w:spacing w:before="240" w:after="240"/>
        <w:ind w:left="142"/>
        <w:jc w:val="both"/>
        <w:rPr>
          <w:rFonts w:ascii="Arial" w:eastAsia="Times New Roman" w:hAnsi="Arial" w:cs="Arial"/>
          <w:sz w:val="22"/>
          <w:szCs w:val="22"/>
          <w:lang w:val="es-PE"/>
        </w:rPr>
      </w:pPr>
      <w:r w:rsidRPr="007839C2">
        <w:rPr>
          <w:rFonts w:ascii="Arial" w:eastAsia="Times New Roman" w:hAnsi="Arial" w:cs="Arial"/>
          <w:sz w:val="22"/>
          <w:szCs w:val="22"/>
          <w:lang w:val="es-PE"/>
        </w:rPr>
        <w:t>Cualquier deficiencia o defecto en las propuestas por falta de consultas u observaciones, no podrá ser invocado como causal de apelación.</w:t>
      </w:r>
    </w:p>
    <w:p w14:paraId="264FB1A7" w14:textId="77777777" w:rsidR="006B6015" w:rsidRPr="007839C2" w:rsidRDefault="00B6134E" w:rsidP="00EB7C41">
      <w:pPr>
        <w:pStyle w:val="Prrafodelista"/>
        <w:widowControl w:val="0"/>
        <w:numPr>
          <w:ilvl w:val="0"/>
          <w:numId w:val="21"/>
        </w:numPr>
        <w:spacing w:before="120" w:after="120"/>
        <w:ind w:left="142" w:hanging="425"/>
        <w:contextualSpacing w:val="0"/>
        <w:rPr>
          <w:rFonts w:ascii="Arial" w:eastAsia="Batang" w:hAnsi="Arial" w:cs="Arial"/>
          <w:b/>
          <w:i/>
          <w:color w:val="0000FF"/>
          <w:lang w:val="es-PE" w:eastAsia="es-PE"/>
        </w:rPr>
      </w:pPr>
      <w:r w:rsidRPr="007839C2">
        <w:rPr>
          <w:rFonts w:ascii="Arial" w:hAnsi="Arial" w:cs="Arial"/>
          <w:b/>
          <w:i/>
          <w:color w:val="0000FF"/>
          <w:lang w:val="es-PE"/>
        </w:rPr>
        <w:t>IMPORTANTE</w:t>
      </w:r>
      <w:r w:rsidRPr="007839C2">
        <w:rPr>
          <w:rFonts w:ascii="Arial" w:eastAsia="Batang" w:hAnsi="Arial" w:cs="Arial"/>
          <w:b/>
          <w:i/>
          <w:color w:val="0000FF"/>
          <w:lang w:val="es-PE" w:eastAsia="es-PE"/>
        </w:rPr>
        <w:t>:</w:t>
      </w:r>
    </w:p>
    <w:p w14:paraId="0C6253F1" w14:textId="77777777" w:rsidR="00595EAF" w:rsidRPr="007839C2" w:rsidRDefault="00595EAF" w:rsidP="00EB7C41">
      <w:pPr>
        <w:pStyle w:val="Sinespaciado"/>
        <w:numPr>
          <w:ilvl w:val="0"/>
          <w:numId w:val="19"/>
        </w:numPr>
        <w:spacing w:before="120" w:after="120"/>
        <w:ind w:left="142" w:hanging="283"/>
        <w:jc w:val="both"/>
        <w:rPr>
          <w:rFonts w:ascii="Arial" w:eastAsia="Batang" w:hAnsi="Arial" w:cs="Arial"/>
          <w:i/>
          <w:color w:val="0000FF"/>
          <w:lang w:eastAsia="es-PE"/>
        </w:rPr>
      </w:pPr>
      <w:r w:rsidRPr="007839C2">
        <w:rPr>
          <w:rFonts w:ascii="Arial" w:eastAsia="Batang" w:hAnsi="Arial" w:cs="Arial"/>
          <w:i/>
          <w:color w:val="0000FF"/>
          <w:lang w:eastAsia="es-PE"/>
        </w:rPr>
        <w:t xml:space="preserve">No serán absueltas las consultas y observaciones a las Bases presentadas </w:t>
      </w:r>
      <w:r w:rsidRPr="007839C2">
        <w:rPr>
          <w:rFonts w:ascii="Arial" w:eastAsia="Batang" w:hAnsi="Arial" w:cs="Arial"/>
          <w:bCs/>
          <w:i/>
          <w:color w:val="0000FF"/>
          <w:lang w:eastAsia="es-PE"/>
        </w:rPr>
        <w:t>extemporáneamente</w:t>
      </w:r>
      <w:r w:rsidRPr="007839C2">
        <w:rPr>
          <w:rFonts w:ascii="Arial" w:eastAsia="Batang" w:hAnsi="Arial" w:cs="Arial"/>
          <w:i/>
          <w:color w:val="0000FF"/>
          <w:lang w:eastAsia="es-PE"/>
        </w:rPr>
        <w:t>, o en un lugar distinto al señalado en las Bases, o formuladas por quienes no hayan presentado Expresión de Interés.</w:t>
      </w:r>
    </w:p>
    <w:p w14:paraId="799D26F3" w14:textId="77777777" w:rsidR="006B6015" w:rsidRPr="007839C2" w:rsidRDefault="006B6015" w:rsidP="00EB7C41">
      <w:pPr>
        <w:pStyle w:val="Prrafodelista"/>
        <w:widowControl w:val="0"/>
        <w:numPr>
          <w:ilvl w:val="1"/>
          <w:numId w:val="18"/>
        </w:numPr>
        <w:spacing w:before="240" w:after="240" w:line="240" w:lineRule="auto"/>
        <w:ind w:left="142" w:hanging="567"/>
        <w:contextualSpacing w:val="0"/>
        <w:jc w:val="both"/>
        <w:outlineLvl w:val="1"/>
        <w:rPr>
          <w:rFonts w:ascii="Arial" w:eastAsia="MS Mincho" w:hAnsi="Arial" w:cs="Arial"/>
          <w:b/>
          <w:lang w:val="es-PE"/>
        </w:rPr>
      </w:pPr>
      <w:bookmarkStart w:id="23" w:name="_Toc212471709"/>
      <w:r w:rsidRPr="007839C2">
        <w:rPr>
          <w:rFonts w:ascii="Arial" w:eastAsia="MS Mincho" w:hAnsi="Arial" w:cs="Arial"/>
          <w:b/>
          <w:lang w:val="es-PE"/>
        </w:rPr>
        <w:t>INTEGRACIÓN DE BASES</w:t>
      </w:r>
      <w:bookmarkEnd w:id="23"/>
    </w:p>
    <w:p w14:paraId="2F0B83BD" w14:textId="471B6D4C" w:rsidR="003A669B" w:rsidRPr="007839C2" w:rsidRDefault="003A669B" w:rsidP="00900B6F">
      <w:pPr>
        <w:spacing w:before="240" w:after="240"/>
        <w:ind w:left="142"/>
        <w:jc w:val="both"/>
        <w:rPr>
          <w:rFonts w:ascii="Arial" w:eastAsia="Times New Roman" w:hAnsi="Arial" w:cs="Arial"/>
          <w:sz w:val="22"/>
          <w:szCs w:val="22"/>
          <w:lang w:val="es-PE"/>
        </w:rPr>
      </w:pPr>
      <w:r w:rsidRPr="007839C2">
        <w:rPr>
          <w:rFonts w:ascii="Arial" w:eastAsia="Times New Roman" w:hAnsi="Arial" w:cs="Arial"/>
          <w:sz w:val="22"/>
          <w:szCs w:val="22"/>
          <w:lang w:val="es-PE"/>
        </w:rPr>
        <w:t xml:space="preserve">Las Bases </w:t>
      </w:r>
      <w:r w:rsidR="00646768" w:rsidRPr="007839C2">
        <w:rPr>
          <w:rFonts w:ascii="Arial" w:eastAsia="Times New Roman" w:hAnsi="Arial" w:cs="Arial"/>
          <w:sz w:val="22"/>
          <w:szCs w:val="22"/>
          <w:lang w:val="es-PE"/>
        </w:rPr>
        <w:t>I</w:t>
      </w:r>
      <w:r w:rsidRPr="007839C2">
        <w:rPr>
          <w:rFonts w:ascii="Arial" w:eastAsia="Times New Roman" w:hAnsi="Arial" w:cs="Arial"/>
          <w:sz w:val="22"/>
          <w:szCs w:val="22"/>
          <w:lang w:val="es-PE"/>
        </w:rPr>
        <w:t xml:space="preserve">ntegradas constituyen las reglas definitivas del </w:t>
      </w:r>
      <w:r w:rsidR="009F7557" w:rsidRPr="007839C2">
        <w:rPr>
          <w:rFonts w:ascii="Arial" w:eastAsia="Times New Roman" w:hAnsi="Arial" w:cs="Arial"/>
          <w:sz w:val="22"/>
          <w:szCs w:val="22"/>
          <w:lang w:val="es-PE"/>
        </w:rPr>
        <w:t>proceso de selección</w:t>
      </w:r>
      <w:r w:rsidRPr="007839C2">
        <w:rPr>
          <w:rFonts w:ascii="Arial" w:eastAsia="Times New Roman" w:hAnsi="Arial" w:cs="Arial"/>
          <w:sz w:val="22"/>
          <w:szCs w:val="22"/>
          <w:lang w:val="es-PE"/>
        </w:rPr>
        <w:t xml:space="preserve"> </w:t>
      </w:r>
      <w:r w:rsidR="005F7530" w:rsidRPr="007839C2">
        <w:rPr>
          <w:rFonts w:ascii="Arial" w:eastAsia="Times New Roman" w:hAnsi="Arial" w:cs="Arial"/>
          <w:sz w:val="22"/>
          <w:szCs w:val="22"/>
          <w:lang w:val="es-PE"/>
        </w:rPr>
        <w:t>y</w:t>
      </w:r>
      <w:r w:rsidR="00024AF4" w:rsidRPr="007839C2">
        <w:rPr>
          <w:rFonts w:ascii="Arial" w:eastAsia="Times New Roman" w:hAnsi="Arial" w:cs="Arial"/>
          <w:sz w:val="22"/>
          <w:szCs w:val="22"/>
          <w:lang w:val="es-PE"/>
        </w:rPr>
        <w:t xml:space="preserve"> cont</w:t>
      </w:r>
      <w:r w:rsidR="005F7530" w:rsidRPr="007839C2">
        <w:rPr>
          <w:rFonts w:ascii="Arial" w:eastAsia="Times New Roman" w:hAnsi="Arial" w:cs="Arial"/>
          <w:sz w:val="22"/>
          <w:szCs w:val="22"/>
          <w:lang w:val="es-PE"/>
        </w:rPr>
        <w:t>ienen</w:t>
      </w:r>
      <w:r w:rsidR="00024AF4" w:rsidRPr="007839C2">
        <w:rPr>
          <w:rFonts w:ascii="Arial" w:eastAsia="Times New Roman" w:hAnsi="Arial" w:cs="Arial"/>
          <w:sz w:val="22"/>
          <w:szCs w:val="22"/>
          <w:lang w:val="es-PE"/>
        </w:rPr>
        <w:t xml:space="preserve"> las correcciones</w:t>
      </w:r>
      <w:r w:rsidRPr="007839C2">
        <w:rPr>
          <w:rFonts w:ascii="Arial" w:eastAsia="Times New Roman" w:hAnsi="Arial" w:cs="Arial"/>
          <w:sz w:val="22"/>
          <w:szCs w:val="22"/>
          <w:lang w:val="es-PE"/>
        </w:rPr>
        <w:t>, precisiones y/o modificaciones producidas</w:t>
      </w:r>
      <w:r w:rsidR="00190FF3" w:rsidRPr="007839C2">
        <w:rPr>
          <w:rFonts w:ascii="Arial" w:eastAsia="Times New Roman" w:hAnsi="Arial" w:cs="Arial"/>
          <w:sz w:val="22"/>
          <w:szCs w:val="22"/>
          <w:lang w:val="es-PE"/>
        </w:rPr>
        <w:t xml:space="preserve"> </w:t>
      </w:r>
      <w:r w:rsidRPr="007839C2">
        <w:rPr>
          <w:rFonts w:ascii="Arial" w:eastAsia="Times New Roman" w:hAnsi="Arial" w:cs="Arial"/>
          <w:sz w:val="22"/>
          <w:szCs w:val="22"/>
          <w:lang w:val="es-PE"/>
        </w:rPr>
        <w:t>como consecuenc</w:t>
      </w:r>
      <w:r w:rsidR="00024AF4" w:rsidRPr="007839C2">
        <w:rPr>
          <w:rFonts w:ascii="Arial" w:eastAsia="Times New Roman" w:hAnsi="Arial" w:cs="Arial"/>
          <w:sz w:val="22"/>
          <w:szCs w:val="22"/>
          <w:lang w:val="es-PE"/>
        </w:rPr>
        <w:t>ia de la absolución de las</w:t>
      </w:r>
      <w:r w:rsidRPr="007839C2">
        <w:rPr>
          <w:rFonts w:ascii="Arial" w:eastAsia="Times New Roman" w:hAnsi="Arial" w:cs="Arial"/>
          <w:sz w:val="22"/>
          <w:szCs w:val="22"/>
          <w:lang w:val="es-PE"/>
        </w:rPr>
        <w:t xml:space="preserve"> consultas</w:t>
      </w:r>
      <w:r w:rsidR="00451D90" w:rsidRPr="007839C2">
        <w:rPr>
          <w:rFonts w:ascii="Arial" w:eastAsia="Times New Roman" w:hAnsi="Arial" w:cs="Arial"/>
          <w:sz w:val="22"/>
          <w:szCs w:val="22"/>
          <w:lang w:val="es-PE"/>
        </w:rPr>
        <w:t xml:space="preserve">, </w:t>
      </w:r>
      <w:r w:rsidRPr="007839C2">
        <w:rPr>
          <w:rFonts w:ascii="Arial" w:eastAsia="Times New Roman" w:hAnsi="Arial" w:cs="Arial"/>
          <w:sz w:val="22"/>
          <w:szCs w:val="22"/>
          <w:lang w:val="es-PE"/>
        </w:rPr>
        <w:t>observaciones</w:t>
      </w:r>
      <w:r w:rsidR="00A87727" w:rsidRPr="007839C2">
        <w:rPr>
          <w:rFonts w:ascii="Arial" w:eastAsia="Times New Roman" w:hAnsi="Arial" w:cs="Arial"/>
          <w:sz w:val="22"/>
          <w:szCs w:val="22"/>
          <w:lang w:val="es-PE"/>
        </w:rPr>
        <w:t xml:space="preserve"> y Circulares emitidas por el Comité Especial</w:t>
      </w:r>
      <w:r w:rsidRPr="007839C2">
        <w:rPr>
          <w:rFonts w:ascii="Arial" w:eastAsia="Times New Roman" w:hAnsi="Arial" w:cs="Arial"/>
          <w:sz w:val="22"/>
          <w:szCs w:val="22"/>
          <w:lang w:val="es-PE"/>
        </w:rPr>
        <w:t>.</w:t>
      </w:r>
      <w:r w:rsidR="005F7530" w:rsidRPr="007839C2">
        <w:rPr>
          <w:rFonts w:ascii="Arial" w:eastAsia="Times New Roman" w:hAnsi="Arial" w:cs="Arial"/>
          <w:sz w:val="22"/>
          <w:szCs w:val="22"/>
          <w:lang w:val="es-PE"/>
        </w:rPr>
        <w:t xml:space="preserve"> Las Bases </w:t>
      </w:r>
      <w:r w:rsidR="00646768" w:rsidRPr="007839C2">
        <w:rPr>
          <w:rFonts w:ascii="Arial" w:eastAsia="Times New Roman" w:hAnsi="Arial" w:cs="Arial"/>
          <w:sz w:val="22"/>
          <w:szCs w:val="22"/>
          <w:lang w:val="es-PE"/>
        </w:rPr>
        <w:t>I</w:t>
      </w:r>
      <w:r w:rsidR="005F7530" w:rsidRPr="007839C2">
        <w:rPr>
          <w:rFonts w:ascii="Arial" w:eastAsia="Times New Roman" w:hAnsi="Arial" w:cs="Arial"/>
          <w:sz w:val="22"/>
          <w:szCs w:val="22"/>
          <w:lang w:val="es-PE"/>
        </w:rPr>
        <w:t xml:space="preserve">ntegradas no están sujetas a cuestionamiento ni modificación durante el </w:t>
      </w:r>
      <w:r w:rsidR="009F7557" w:rsidRPr="007839C2">
        <w:rPr>
          <w:rFonts w:ascii="Arial" w:eastAsia="Times New Roman" w:hAnsi="Arial" w:cs="Arial"/>
          <w:sz w:val="22"/>
          <w:szCs w:val="22"/>
          <w:lang w:val="es-PE"/>
        </w:rPr>
        <w:t>proceso de selección</w:t>
      </w:r>
      <w:r w:rsidR="005F7530" w:rsidRPr="007839C2">
        <w:rPr>
          <w:rFonts w:ascii="Arial" w:eastAsia="Times New Roman" w:hAnsi="Arial" w:cs="Arial"/>
          <w:sz w:val="22"/>
          <w:szCs w:val="22"/>
          <w:lang w:val="es-PE"/>
        </w:rPr>
        <w:t xml:space="preserve">, bajo responsabilidad del Titular de la Entidad Pública, salvo el supuesto de rectificación regulado en el artículo </w:t>
      </w:r>
      <w:r w:rsidR="008C1324" w:rsidRPr="007839C2">
        <w:rPr>
          <w:rFonts w:ascii="Arial" w:eastAsia="Times New Roman" w:hAnsi="Arial" w:cs="Arial"/>
          <w:sz w:val="22"/>
          <w:szCs w:val="22"/>
          <w:lang w:val="es-PE"/>
        </w:rPr>
        <w:t>5</w:t>
      </w:r>
      <w:r w:rsidR="005F7530" w:rsidRPr="007839C2">
        <w:rPr>
          <w:rFonts w:ascii="Arial" w:eastAsia="Times New Roman" w:hAnsi="Arial" w:cs="Arial"/>
          <w:sz w:val="22"/>
          <w:szCs w:val="22"/>
          <w:lang w:val="es-PE"/>
        </w:rPr>
        <w:t xml:space="preserve">7 </w:t>
      </w:r>
      <w:r w:rsidR="002A1D97" w:rsidRPr="007839C2">
        <w:rPr>
          <w:rFonts w:ascii="Arial" w:eastAsia="Times New Roman" w:hAnsi="Arial" w:cs="Arial"/>
          <w:sz w:val="22"/>
          <w:szCs w:val="22"/>
          <w:lang w:val="es-PE"/>
        </w:rPr>
        <w:t xml:space="preserve">del </w:t>
      </w:r>
      <w:r w:rsidR="0015641F">
        <w:rPr>
          <w:rFonts w:ascii="Arial" w:eastAsia="Times New Roman" w:hAnsi="Arial" w:cs="Arial"/>
          <w:sz w:val="22"/>
          <w:szCs w:val="22"/>
          <w:lang w:val="es-PE"/>
        </w:rPr>
        <w:t>Reglamento</w:t>
      </w:r>
      <w:r w:rsidR="005F7530" w:rsidRPr="007839C2">
        <w:rPr>
          <w:rFonts w:ascii="Arial" w:eastAsia="Times New Roman" w:hAnsi="Arial" w:cs="Arial"/>
          <w:sz w:val="22"/>
          <w:szCs w:val="22"/>
          <w:lang w:val="es-PE"/>
        </w:rPr>
        <w:t>.</w:t>
      </w:r>
    </w:p>
    <w:p w14:paraId="4243F856" w14:textId="77777777" w:rsidR="00595EAF" w:rsidRPr="007839C2" w:rsidRDefault="00595EAF" w:rsidP="00900B6F">
      <w:pPr>
        <w:spacing w:before="240" w:after="240"/>
        <w:ind w:left="142"/>
        <w:jc w:val="both"/>
        <w:rPr>
          <w:rFonts w:ascii="Arial" w:eastAsia="Times New Roman" w:hAnsi="Arial" w:cs="Arial"/>
          <w:sz w:val="22"/>
          <w:szCs w:val="22"/>
          <w:lang w:val="es-PE"/>
        </w:rPr>
      </w:pPr>
      <w:r w:rsidRPr="007839C2">
        <w:rPr>
          <w:rFonts w:ascii="Arial" w:eastAsia="Times New Roman" w:hAnsi="Arial" w:cs="Arial"/>
          <w:sz w:val="22"/>
          <w:szCs w:val="22"/>
          <w:lang w:val="es-PE"/>
        </w:rPr>
        <w:t>El Comité Especial integra las Bases y las publica en el Portal Institucional de la Entidad Pública y de PROINVERSIÓN, teniendo en consideración los siguientes plazos:</w:t>
      </w:r>
    </w:p>
    <w:p w14:paraId="02AB3B48" w14:textId="77777777" w:rsidR="003A669B" w:rsidRPr="007839C2" w:rsidRDefault="003A669B" w:rsidP="00EB7C41">
      <w:pPr>
        <w:widowControl w:val="0"/>
        <w:numPr>
          <w:ilvl w:val="0"/>
          <w:numId w:val="16"/>
        </w:numPr>
        <w:spacing w:before="120" w:after="120"/>
        <w:ind w:left="142" w:hanging="425"/>
        <w:jc w:val="both"/>
        <w:rPr>
          <w:rFonts w:ascii="Arial" w:eastAsia="Times New Roman" w:hAnsi="Arial" w:cs="Arial"/>
          <w:sz w:val="22"/>
          <w:szCs w:val="22"/>
          <w:lang w:val="es-PE"/>
        </w:rPr>
      </w:pPr>
      <w:r w:rsidRPr="007839C2">
        <w:rPr>
          <w:rFonts w:ascii="Arial" w:eastAsia="Times New Roman" w:hAnsi="Arial" w:cs="Arial"/>
          <w:sz w:val="22"/>
          <w:szCs w:val="22"/>
          <w:lang w:val="es-PE"/>
        </w:rPr>
        <w:t xml:space="preserve">Cuando no se hayan presentado </w:t>
      </w:r>
      <w:r w:rsidR="001342DA" w:rsidRPr="007839C2">
        <w:rPr>
          <w:rFonts w:ascii="Arial" w:eastAsia="Times New Roman" w:hAnsi="Arial" w:cs="Arial"/>
          <w:sz w:val="22"/>
          <w:szCs w:val="22"/>
          <w:lang w:val="es-PE"/>
        </w:rPr>
        <w:t xml:space="preserve">consultas y/u </w:t>
      </w:r>
      <w:r w:rsidRPr="007839C2">
        <w:rPr>
          <w:rFonts w:ascii="Arial" w:eastAsia="Times New Roman" w:hAnsi="Arial" w:cs="Arial"/>
          <w:sz w:val="22"/>
          <w:szCs w:val="22"/>
          <w:lang w:val="es-PE"/>
        </w:rPr>
        <w:t xml:space="preserve">observaciones, al día </w:t>
      </w:r>
      <w:r w:rsidR="00FE2FA1" w:rsidRPr="007839C2">
        <w:rPr>
          <w:rFonts w:ascii="Arial" w:eastAsia="Times New Roman" w:hAnsi="Arial" w:cs="Arial"/>
          <w:sz w:val="22"/>
          <w:szCs w:val="22"/>
          <w:lang w:val="es-PE"/>
        </w:rPr>
        <w:t xml:space="preserve">hábil </w:t>
      </w:r>
      <w:r w:rsidRPr="007839C2">
        <w:rPr>
          <w:rFonts w:ascii="Arial" w:eastAsia="Times New Roman" w:hAnsi="Arial" w:cs="Arial"/>
          <w:sz w:val="22"/>
          <w:szCs w:val="22"/>
          <w:lang w:val="es-PE"/>
        </w:rPr>
        <w:t xml:space="preserve">siguiente de vencido el </w:t>
      </w:r>
      <w:r w:rsidRPr="007839C2">
        <w:rPr>
          <w:rFonts w:ascii="Arial" w:eastAsia="Arial" w:hAnsi="Arial" w:cs="Arial"/>
          <w:sz w:val="22"/>
          <w:szCs w:val="22"/>
          <w:lang w:val="es-PE" w:eastAsia="es-PE"/>
        </w:rPr>
        <w:t>plazo</w:t>
      </w:r>
      <w:r w:rsidRPr="007839C2">
        <w:rPr>
          <w:rFonts w:ascii="Arial" w:eastAsia="Times New Roman" w:hAnsi="Arial" w:cs="Arial"/>
          <w:sz w:val="22"/>
          <w:szCs w:val="22"/>
          <w:lang w:val="es-PE"/>
        </w:rPr>
        <w:t xml:space="preserve"> para formularlas.</w:t>
      </w:r>
    </w:p>
    <w:p w14:paraId="741F9859" w14:textId="77777777" w:rsidR="003A669B" w:rsidRPr="007839C2" w:rsidRDefault="003A669B" w:rsidP="00EB7C41">
      <w:pPr>
        <w:widowControl w:val="0"/>
        <w:numPr>
          <w:ilvl w:val="0"/>
          <w:numId w:val="16"/>
        </w:numPr>
        <w:spacing w:before="120" w:after="120"/>
        <w:ind w:left="142" w:hanging="425"/>
        <w:jc w:val="both"/>
        <w:rPr>
          <w:rFonts w:ascii="Arial" w:eastAsia="Times New Roman" w:hAnsi="Arial" w:cs="Arial"/>
          <w:sz w:val="22"/>
          <w:szCs w:val="22"/>
          <w:lang w:val="es-PE"/>
        </w:rPr>
      </w:pPr>
      <w:r w:rsidRPr="007839C2">
        <w:rPr>
          <w:rFonts w:ascii="Arial" w:eastAsia="Times New Roman" w:hAnsi="Arial" w:cs="Arial"/>
          <w:sz w:val="22"/>
          <w:szCs w:val="22"/>
          <w:lang w:val="es-PE"/>
        </w:rPr>
        <w:t xml:space="preserve">Cuando se hayan presentado </w:t>
      </w:r>
      <w:r w:rsidR="001342DA" w:rsidRPr="007839C2">
        <w:rPr>
          <w:rFonts w:ascii="Arial" w:eastAsia="Times New Roman" w:hAnsi="Arial" w:cs="Arial"/>
          <w:sz w:val="22"/>
          <w:szCs w:val="22"/>
          <w:lang w:val="es-PE"/>
        </w:rPr>
        <w:t xml:space="preserve">consultas y/u </w:t>
      </w:r>
      <w:r w:rsidRPr="007839C2">
        <w:rPr>
          <w:rFonts w:ascii="Arial" w:eastAsia="Times New Roman" w:hAnsi="Arial" w:cs="Arial"/>
          <w:sz w:val="22"/>
          <w:szCs w:val="22"/>
          <w:lang w:val="es-PE"/>
        </w:rPr>
        <w:t>observaciones, al día</w:t>
      </w:r>
      <w:r w:rsidR="00FE2FA1" w:rsidRPr="007839C2">
        <w:rPr>
          <w:rFonts w:ascii="Arial" w:eastAsia="Times New Roman" w:hAnsi="Arial" w:cs="Arial"/>
          <w:sz w:val="22"/>
          <w:szCs w:val="22"/>
          <w:lang w:val="es-PE"/>
        </w:rPr>
        <w:t xml:space="preserve"> hábil</w:t>
      </w:r>
      <w:r w:rsidRPr="007839C2">
        <w:rPr>
          <w:rFonts w:ascii="Arial" w:eastAsia="Times New Roman" w:hAnsi="Arial" w:cs="Arial"/>
          <w:sz w:val="22"/>
          <w:szCs w:val="22"/>
          <w:lang w:val="es-PE"/>
        </w:rPr>
        <w:t xml:space="preserve"> siguiente de </w:t>
      </w:r>
      <w:r w:rsidR="007328A8" w:rsidRPr="007839C2">
        <w:rPr>
          <w:rFonts w:ascii="Arial" w:eastAsia="Arial" w:hAnsi="Arial" w:cs="Arial"/>
          <w:sz w:val="22"/>
          <w:szCs w:val="22"/>
          <w:lang w:val="es-PE" w:eastAsia="es-PE"/>
        </w:rPr>
        <w:t>absueltas</w:t>
      </w:r>
      <w:r w:rsidRPr="007839C2">
        <w:rPr>
          <w:rFonts w:ascii="Arial" w:eastAsia="Times New Roman" w:hAnsi="Arial" w:cs="Arial"/>
          <w:sz w:val="22"/>
          <w:szCs w:val="22"/>
          <w:lang w:val="es-PE"/>
        </w:rPr>
        <w:t xml:space="preserve"> </w:t>
      </w:r>
      <w:r w:rsidR="007328A8" w:rsidRPr="007839C2">
        <w:rPr>
          <w:rFonts w:ascii="Arial" w:eastAsia="Times New Roman" w:hAnsi="Arial" w:cs="Arial"/>
          <w:sz w:val="22"/>
          <w:szCs w:val="22"/>
          <w:lang w:val="es-PE"/>
        </w:rPr>
        <w:t xml:space="preserve">las </w:t>
      </w:r>
      <w:r w:rsidRPr="007839C2">
        <w:rPr>
          <w:rFonts w:ascii="Arial" w:eastAsia="Times New Roman" w:hAnsi="Arial" w:cs="Arial"/>
          <w:sz w:val="22"/>
          <w:szCs w:val="22"/>
          <w:lang w:val="es-PE"/>
        </w:rPr>
        <w:t>consultas y observaciones a las Bases.</w:t>
      </w:r>
    </w:p>
    <w:p w14:paraId="40B71AF8" w14:textId="70A0269B" w:rsidR="00F92C81" w:rsidRPr="007839C2" w:rsidRDefault="00F92C81" w:rsidP="00900B6F">
      <w:pPr>
        <w:spacing w:before="240" w:after="240"/>
        <w:ind w:left="142"/>
        <w:jc w:val="both"/>
        <w:rPr>
          <w:rFonts w:ascii="Arial" w:eastAsia="Times New Roman" w:hAnsi="Arial" w:cs="Arial"/>
          <w:sz w:val="22"/>
          <w:szCs w:val="22"/>
          <w:lang w:val="es-PE"/>
        </w:rPr>
      </w:pPr>
      <w:r w:rsidRPr="007839C2">
        <w:rPr>
          <w:rFonts w:ascii="Arial" w:hAnsi="Arial" w:cs="Arial"/>
          <w:sz w:val="22"/>
          <w:lang w:val="es-PE"/>
        </w:rPr>
        <w:t xml:space="preserve">En caso las Bases Integradas </w:t>
      </w:r>
      <w:r w:rsidR="004C2E80" w:rsidRPr="007839C2">
        <w:rPr>
          <w:rFonts w:ascii="Arial" w:hAnsi="Arial" w:cs="Arial"/>
          <w:sz w:val="22"/>
          <w:lang w:val="es-PE"/>
        </w:rPr>
        <w:t>impliquen</w:t>
      </w:r>
      <w:r w:rsidRPr="007839C2">
        <w:rPr>
          <w:rFonts w:ascii="Arial" w:eastAsia="Times New Roman" w:hAnsi="Arial" w:cs="Arial"/>
          <w:sz w:val="22"/>
          <w:szCs w:val="22"/>
          <w:lang w:val="es-PE"/>
        </w:rPr>
        <w:t xml:space="preserve"> </w:t>
      </w:r>
      <w:r w:rsidR="004C2E80" w:rsidRPr="007839C2">
        <w:rPr>
          <w:rFonts w:ascii="Arial" w:hAnsi="Arial" w:cs="Arial"/>
          <w:sz w:val="22"/>
          <w:lang w:val="es-PE"/>
        </w:rPr>
        <w:t>un incremento</w:t>
      </w:r>
      <w:r w:rsidRPr="007839C2">
        <w:rPr>
          <w:rFonts w:ascii="Arial" w:eastAsia="Times New Roman" w:hAnsi="Arial" w:cs="Arial"/>
          <w:sz w:val="22"/>
          <w:szCs w:val="22"/>
          <w:lang w:val="es-PE"/>
        </w:rPr>
        <w:t xml:space="preserve"> </w:t>
      </w:r>
      <w:r w:rsidR="004C2E80" w:rsidRPr="007839C2">
        <w:rPr>
          <w:rFonts w:ascii="Arial" w:hAnsi="Arial" w:cs="Arial"/>
          <w:sz w:val="22"/>
          <w:lang w:val="es-PE"/>
        </w:rPr>
        <w:t>al</w:t>
      </w:r>
      <w:r w:rsidRPr="007839C2">
        <w:rPr>
          <w:rFonts w:ascii="Arial" w:eastAsia="Times New Roman" w:hAnsi="Arial" w:cs="Arial"/>
          <w:sz w:val="22"/>
          <w:szCs w:val="22"/>
          <w:lang w:val="es-PE"/>
        </w:rPr>
        <w:t xml:space="preserve"> </w:t>
      </w:r>
      <w:r w:rsidR="00124F6D" w:rsidRPr="007839C2">
        <w:rPr>
          <w:rFonts w:ascii="Arial" w:eastAsia="Times New Roman" w:hAnsi="Arial" w:cs="Arial"/>
          <w:sz w:val="22"/>
          <w:szCs w:val="22"/>
          <w:lang w:val="es-PE"/>
        </w:rPr>
        <w:t>Monto Referencial del Convenio de Inversión</w:t>
      </w:r>
      <w:r w:rsidRPr="007839C2">
        <w:rPr>
          <w:rFonts w:ascii="Arial" w:eastAsia="Times New Roman" w:hAnsi="Arial" w:cs="Arial"/>
          <w:sz w:val="22"/>
          <w:szCs w:val="22"/>
          <w:lang w:val="es-PE"/>
        </w:rPr>
        <w:t xml:space="preserve">, debe enviarse copia de </w:t>
      </w:r>
      <w:r w:rsidR="00EF76DB" w:rsidRPr="007839C2">
        <w:rPr>
          <w:rFonts w:ascii="Arial" w:eastAsia="Times New Roman" w:hAnsi="Arial" w:cs="Arial"/>
          <w:sz w:val="22"/>
          <w:szCs w:val="22"/>
          <w:lang w:val="es-PE"/>
        </w:rPr>
        <w:t>estas</w:t>
      </w:r>
      <w:r w:rsidRPr="007839C2">
        <w:rPr>
          <w:rFonts w:ascii="Arial" w:eastAsia="Times New Roman" w:hAnsi="Arial" w:cs="Arial"/>
          <w:sz w:val="22"/>
          <w:szCs w:val="22"/>
          <w:lang w:val="es-PE"/>
        </w:rPr>
        <w:t xml:space="preserve"> a la Contraloría General de la República, para los fines de control, siendo que dicha remisión no suspende el </w:t>
      </w:r>
      <w:r w:rsidR="009F7557" w:rsidRPr="007839C2">
        <w:rPr>
          <w:rFonts w:ascii="Arial" w:eastAsia="Times New Roman" w:hAnsi="Arial" w:cs="Arial"/>
          <w:sz w:val="22"/>
          <w:szCs w:val="22"/>
          <w:lang w:val="es-PE"/>
        </w:rPr>
        <w:t>proceso de selección</w:t>
      </w:r>
      <w:r w:rsidR="004C2E80" w:rsidRPr="007839C2">
        <w:rPr>
          <w:rFonts w:ascii="Arial" w:hAnsi="Arial" w:cs="Arial"/>
          <w:sz w:val="22"/>
          <w:lang w:val="es-PE"/>
        </w:rPr>
        <w:t xml:space="preserve">, conforme al artículo </w:t>
      </w:r>
      <w:r w:rsidR="00124F6D" w:rsidRPr="007839C2">
        <w:rPr>
          <w:rFonts w:ascii="Arial" w:hAnsi="Arial" w:cs="Arial"/>
          <w:sz w:val="22"/>
          <w:lang w:val="es-PE"/>
        </w:rPr>
        <w:t>58</w:t>
      </w:r>
      <w:r w:rsidR="004C2E80" w:rsidRPr="007839C2">
        <w:rPr>
          <w:rFonts w:ascii="Arial" w:hAnsi="Arial" w:cs="Arial"/>
          <w:sz w:val="22"/>
          <w:lang w:val="es-PE"/>
        </w:rPr>
        <w:t xml:space="preserve"> del </w:t>
      </w:r>
      <w:r w:rsidR="0015641F">
        <w:rPr>
          <w:rFonts w:ascii="Arial" w:eastAsia="Times New Roman" w:hAnsi="Arial" w:cs="Arial"/>
          <w:sz w:val="22"/>
          <w:szCs w:val="22"/>
          <w:lang w:val="es-PE"/>
        </w:rPr>
        <w:t>Reglamento</w:t>
      </w:r>
      <w:r w:rsidR="004C2E80" w:rsidRPr="007839C2">
        <w:rPr>
          <w:rFonts w:ascii="Arial" w:hAnsi="Arial" w:cs="Arial"/>
          <w:sz w:val="22"/>
          <w:lang w:val="es-PE"/>
        </w:rPr>
        <w:t>.</w:t>
      </w:r>
    </w:p>
    <w:p w14:paraId="4E4A11E8" w14:textId="59169044" w:rsidR="00F92C81" w:rsidRPr="007839C2" w:rsidRDefault="00F92C81" w:rsidP="00900B6F">
      <w:pPr>
        <w:spacing w:before="240" w:after="240"/>
        <w:ind w:left="142"/>
        <w:jc w:val="both"/>
        <w:rPr>
          <w:rFonts w:ascii="Arial" w:eastAsia="Times New Roman" w:hAnsi="Arial" w:cs="Arial"/>
          <w:sz w:val="22"/>
          <w:szCs w:val="22"/>
          <w:lang w:val="es-PE"/>
        </w:rPr>
      </w:pPr>
      <w:r w:rsidRPr="007839C2">
        <w:rPr>
          <w:rFonts w:ascii="Arial" w:eastAsia="Times New Roman" w:hAnsi="Arial" w:cs="Arial"/>
          <w:sz w:val="22"/>
          <w:szCs w:val="22"/>
          <w:lang w:val="es-PE"/>
        </w:rPr>
        <w:t xml:space="preserve">Dentro de los tres (3) días hábiles siguientes de publicadas las Bases integradas, el Comité Especial de oficio o a solicitud de la Empresa Privada </w:t>
      </w:r>
      <w:r w:rsidR="003C547C" w:rsidRPr="007839C2">
        <w:rPr>
          <w:rFonts w:ascii="Arial" w:eastAsia="Batang" w:hAnsi="Arial" w:cs="Arial"/>
          <w:sz w:val="22"/>
          <w:szCs w:val="22"/>
          <w:lang w:val="es-PE" w:eastAsia="es-PE"/>
        </w:rPr>
        <w:t>(o Consorcio)</w:t>
      </w:r>
      <w:r w:rsidR="003C547C" w:rsidRPr="007839C2">
        <w:rPr>
          <w:rFonts w:ascii="Arial" w:eastAsia="Batang" w:hAnsi="Arial" w:cs="Arial"/>
          <w:lang w:val="es-PE" w:eastAsia="es-PE"/>
        </w:rPr>
        <w:t xml:space="preserve"> </w:t>
      </w:r>
      <w:r w:rsidRPr="007839C2">
        <w:rPr>
          <w:rFonts w:ascii="Arial" w:eastAsia="Times New Roman" w:hAnsi="Arial" w:cs="Arial"/>
          <w:sz w:val="22"/>
          <w:szCs w:val="22"/>
          <w:lang w:val="es-PE"/>
        </w:rPr>
        <w:t xml:space="preserve">que presentó la Expresión de Interés, puede rectificar la incorrecta integración de Bases en el marco de la absolución de las consultas, observaciones y Circulares emitidas por el Comité Especial. En este caso, el Comité Especial luego de corregir las </w:t>
      </w:r>
      <w:r w:rsidR="004E406B" w:rsidRPr="007839C2">
        <w:rPr>
          <w:rFonts w:ascii="Arial" w:eastAsia="Times New Roman" w:hAnsi="Arial" w:cs="Arial"/>
          <w:sz w:val="22"/>
          <w:szCs w:val="22"/>
          <w:lang w:val="es-PE"/>
        </w:rPr>
        <w:t>Bases</w:t>
      </w:r>
      <w:r w:rsidRPr="007839C2">
        <w:rPr>
          <w:rFonts w:ascii="Arial" w:eastAsia="Times New Roman" w:hAnsi="Arial" w:cs="Arial"/>
          <w:sz w:val="22"/>
          <w:szCs w:val="22"/>
          <w:lang w:val="es-PE"/>
        </w:rPr>
        <w:t xml:space="preserve"> debe integrarlas y publicarlas nuevamente en el </w:t>
      </w:r>
      <w:r w:rsidRPr="007839C2">
        <w:rPr>
          <w:rFonts w:ascii="Arial" w:eastAsia="Times New Roman" w:hAnsi="Arial" w:cs="Arial"/>
          <w:sz w:val="22"/>
          <w:szCs w:val="22"/>
          <w:lang w:val="es-PE"/>
        </w:rPr>
        <w:lastRenderedPageBreak/>
        <w:t xml:space="preserve">portal institucional de la </w:t>
      </w:r>
      <w:r w:rsidR="00C61583" w:rsidRPr="007839C2">
        <w:rPr>
          <w:rFonts w:ascii="Arial" w:eastAsia="Times New Roman" w:hAnsi="Arial" w:cs="Arial"/>
          <w:sz w:val="22"/>
          <w:szCs w:val="22"/>
          <w:lang w:val="es-PE"/>
        </w:rPr>
        <w:t>Entidad Pública y de PROINVERSIÓ</w:t>
      </w:r>
      <w:r w:rsidRPr="007839C2">
        <w:rPr>
          <w:rFonts w:ascii="Arial" w:eastAsia="Times New Roman" w:hAnsi="Arial" w:cs="Arial"/>
          <w:sz w:val="22"/>
          <w:szCs w:val="22"/>
          <w:lang w:val="es-PE"/>
        </w:rPr>
        <w:t xml:space="preserve">N, modificando el </w:t>
      </w:r>
      <w:r w:rsidR="00473F08" w:rsidRPr="007839C2">
        <w:rPr>
          <w:rFonts w:ascii="Arial" w:eastAsia="Times New Roman" w:hAnsi="Arial" w:cs="Arial"/>
          <w:sz w:val="22"/>
          <w:szCs w:val="22"/>
          <w:lang w:val="es-PE"/>
        </w:rPr>
        <w:t xml:space="preserve">Calendario </w:t>
      </w:r>
      <w:r w:rsidRPr="007839C2">
        <w:rPr>
          <w:rFonts w:ascii="Arial" w:eastAsia="Times New Roman" w:hAnsi="Arial" w:cs="Arial"/>
          <w:sz w:val="22"/>
          <w:szCs w:val="22"/>
          <w:lang w:val="es-PE"/>
        </w:rPr>
        <w:t xml:space="preserve">del </w:t>
      </w:r>
      <w:r w:rsidR="009F7557" w:rsidRPr="007839C2">
        <w:rPr>
          <w:rFonts w:ascii="Arial" w:eastAsia="Times New Roman" w:hAnsi="Arial" w:cs="Arial"/>
          <w:sz w:val="22"/>
          <w:szCs w:val="22"/>
          <w:lang w:val="es-PE"/>
        </w:rPr>
        <w:t>proceso de selección</w:t>
      </w:r>
      <w:r w:rsidR="00E1734D" w:rsidRPr="007839C2">
        <w:rPr>
          <w:rFonts w:ascii="Arial" w:eastAsia="Times New Roman" w:hAnsi="Arial" w:cs="Arial"/>
          <w:sz w:val="22"/>
          <w:szCs w:val="22"/>
          <w:lang w:val="es-PE"/>
        </w:rPr>
        <w:t xml:space="preserve"> según el artículo 59 del </w:t>
      </w:r>
      <w:r w:rsidR="0015641F">
        <w:rPr>
          <w:rFonts w:ascii="Arial" w:eastAsia="Times New Roman" w:hAnsi="Arial" w:cs="Arial"/>
          <w:sz w:val="22"/>
          <w:szCs w:val="22"/>
          <w:lang w:val="es-PE"/>
        </w:rPr>
        <w:t>Reglamento</w:t>
      </w:r>
      <w:r w:rsidRPr="007839C2">
        <w:rPr>
          <w:rFonts w:ascii="Arial" w:eastAsia="Times New Roman" w:hAnsi="Arial" w:cs="Arial"/>
          <w:sz w:val="22"/>
          <w:szCs w:val="22"/>
          <w:lang w:val="es-PE"/>
        </w:rPr>
        <w:t xml:space="preserve">. </w:t>
      </w:r>
    </w:p>
    <w:p w14:paraId="64B3DCD8" w14:textId="77777777" w:rsidR="00F92C81" w:rsidRPr="007839C2" w:rsidRDefault="00F92C81" w:rsidP="00900B6F">
      <w:pPr>
        <w:spacing w:before="240" w:after="240"/>
        <w:ind w:left="142"/>
        <w:jc w:val="both"/>
        <w:rPr>
          <w:rFonts w:ascii="Arial" w:eastAsia="Times New Roman" w:hAnsi="Arial" w:cs="Arial"/>
          <w:sz w:val="22"/>
          <w:szCs w:val="22"/>
          <w:lang w:val="es-PE"/>
        </w:rPr>
      </w:pPr>
      <w:r w:rsidRPr="007839C2">
        <w:rPr>
          <w:rFonts w:ascii="Arial" w:eastAsia="Times New Roman" w:hAnsi="Arial" w:cs="Arial"/>
          <w:sz w:val="22"/>
          <w:szCs w:val="22"/>
          <w:lang w:val="es-PE"/>
        </w:rPr>
        <w:t>Una vez integradas y/o rectificadas, las Bases no pueden ser cuestionadas en ninguna otra vía ni modificadas de oficio por autoridad administrativa alguna, bajo responsabilidad.</w:t>
      </w:r>
    </w:p>
    <w:p w14:paraId="3054328B" w14:textId="77777777" w:rsidR="00A7011D" w:rsidRPr="007839C2" w:rsidRDefault="00A7011D" w:rsidP="00EB7C41">
      <w:pPr>
        <w:pStyle w:val="Prrafodelista"/>
        <w:widowControl w:val="0"/>
        <w:numPr>
          <w:ilvl w:val="1"/>
          <w:numId w:val="18"/>
        </w:numPr>
        <w:spacing w:before="240" w:after="240" w:line="240" w:lineRule="auto"/>
        <w:ind w:left="142" w:hanging="567"/>
        <w:contextualSpacing w:val="0"/>
        <w:jc w:val="both"/>
        <w:outlineLvl w:val="1"/>
        <w:rPr>
          <w:rFonts w:ascii="Arial" w:eastAsia="MS Mincho" w:hAnsi="Arial" w:cs="Arial"/>
          <w:b/>
          <w:lang w:val="es-PE"/>
        </w:rPr>
      </w:pPr>
      <w:bookmarkStart w:id="24" w:name="_Toc212471710"/>
      <w:r w:rsidRPr="007839C2">
        <w:rPr>
          <w:rFonts w:ascii="Arial" w:eastAsia="MS Mincho" w:hAnsi="Arial" w:cs="Arial"/>
          <w:b/>
          <w:lang w:val="es-PE"/>
        </w:rPr>
        <w:t>FORMA DE PRESENTACIÓN DE PROPUESTAS</w:t>
      </w:r>
      <w:bookmarkEnd w:id="24"/>
    </w:p>
    <w:p w14:paraId="5E2C788D" w14:textId="22B59F01" w:rsidR="00A7011D" w:rsidRPr="007839C2" w:rsidRDefault="00A7011D" w:rsidP="00900B6F">
      <w:pPr>
        <w:pStyle w:val="Prrafodelista"/>
        <w:widowControl w:val="0"/>
        <w:spacing w:before="240" w:after="240" w:line="240" w:lineRule="auto"/>
        <w:ind w:left="142"/>
        <w:contextualSpacing w:val="0"/>
        <w:jc w:val="both"/>
        <w:rPr>
          <w:rFonts w:ascii="Arial" w:hAnsi="Arial" w:cs="Arial"/>
          <w:lang w:val="es-PE"/>
        </w:rPr>
      </w:pPr>
      <w:r w:rsidRPr="007839C2">
        <w:rPr>
          <w:rFonts w:ascii="Arial" w:hAnsi="Arial" w:cs="Arial"/>
          <w:lang w:val="es-PE"/>
        </w:rPr>
        <w:t xml:space="preserve">Los documentos que acompañan las </w:t>
      </w:r>
      <w:r w:rsidR="00965AFB" w:rsidRPr="007839C2">
        <w:rPr>
          <w:rFonts w:ascii="Arial" w:hAnsi="Arial" w:cs="Arial"/>
          <w:lang w:val="es-PE"/>
        </w:rPr>
        <w:t>propuestas</w:t>
      </w:r>
      <w:r w:rsidRPr="007839C2">
        <w:rPr>
          <w:rFonts w:ascii="Arial" w:hAnsi="Arial" w:cs="Arial"/>
          <w:lang w:val="es-PE"/>
        </w:rPr>
        <w:t xml:space="preserve"> se presentan en idioma español o, en su defecto, acompañados de traducción oficial o sin valor oficial efectuada por traductor público juramentado o traducción certificada efectuada por traductor colegiado certificado; salvo el caso de la información técnica complementaria contenida en folletos, instructivos, catálogos o similares, que puede ser presentada en el idioma original. El Postor es responsable de la exactitud y veracidad de dichos documentos. </w:t>
      </w:r>
      <w:r w:rsidRPr="007839C2">
        <w:rPr>
          <w:rFonts w:ascii="Arial" w:eastAsia="Times New Roman" w:hAnsi="Arial" w:cs="Arial"/>
          <w:lang w:val="es-PE"/>
        </w:rPr>
        <w:t>Si hubiere discrepancia entre los textos en diferentes idiomas de cualquier documento, prevalecerá el texto en español.</w:t>
      </w:r>
    </w:p>
    <w:p w14:paraId="5D87A1EC" w14:textId="7C3F6584" w:rsidR="002D0922" w:rsidRPr="007839C2" w:rsidRDefault="002D0922" w:rsidP="00900B6F">
      <w:pPr>
        <w:pStyle w:val="Prrafodelista"/>
        <w:widowControl w:val="0"/>
        <w:spacing w:before="240" w:after="240" w:line="240" w:lineRule="auto"/>
        <w:ind w:left="142"/>
        <w:contextualSpacing w:val="0"/>
        <w:jc w:val="both"/>
        <w:rPr>
          <w:rFonts w:ascii="Arial" w:hAnsi="Arial" w:cs="Arial"/>
          <w:lang w:val="es-PE"/>
        </w:rPr>
      </w:pPr>
      <w:r w:rsidRPr="007839C2">
        <w:rPr>
          <w:rFonts w:ascii="Arial" w:hAnsi="Arial" w:cs="Arial"/>
          <w:lang w:val="es-PE"/>
        </w:rPr>
        <w:t xml:space="preserve">Las propuestas deben llevar </w:t>
      </w:r>
      <w:r w:rsidR="0040611B" w:rsidRPr="007839C2">
        <w:rPr>
          <w:rFonts w:ascii="Arial" w:hAnsi="Arial" w:cs="Arial"/>
          <w:lang w:val="es-PE"/>
        </w:rPr>
        <w:t xml:space="preserve">la rúbrica o </w:t>
      </w:r>
      <w:r w:rsidRPr="007839C2">
        <w:rPr>
          <w:rFonts w:ascii="Arial" w:hAnsi="Arial" w:cs="Arial"/>
          <w:lang w:val="es-PE"/>
        </w:rPr>
        <w:t xml:space="preserve">la firma electrónica validada en el siguiente link: https://apps.firmaperu.gob.pe/web/validador.xhtml del Representante Legal del Postor, o apoderado o mandatario designado por esté para dicho fin y debidamente acreditado mediante carta poder simple. Las propuestas y toda documentación se debidamente foliadas, y se deberá incluir una relación detallada de todos los documentos incluidos en cada sobre. </w:t>
      </w:r>
    </w:p>
    <w:p w14:paraId="32F09EC9" w14:textId="6CE30B8C" w:rsidR="00A7011D" w:rsidRPr="007839C2" w:rsidRDefault="00A7011D" w:rsidP="00900B6F">
      <w:pPr>
        <w:spacing w:before="240" w:after="240"/>
        <w:ind w:left="142"/>
        <w:jc w:val="both"/>
        <w:rPr>
          <w:rFonts w:ascii="Arial" w:eastAsia="Batang" w:hAnsi="Arial" w:cs="Arial"/>
          <w:color w:val="000000"/>
          <w:sz w:val="22"/>
          <w:szCs w:val="22"/>
          <w:lang w:val="es-PE" w:eastAsia="es-PE"/>
        </w:rPr>
      </w:pPr>
      <w:r w:rsidRPr="007839C2">
        <w:rPr>
          <w:rFonts w:ascii="Arial" w:eastAsia="Batang" w:hAnsi="Arial" w:cs="Arial"/>
          <w:color w:val="000000"/>
          <w:sz w:val="22"/>
          <w:szCs w:val="22"/>
          <w:lang w:val="es-PE" w:eastAsia="es-PE"/>
        </w:rPr>
        <w:t xml:space="preserve">En caso de Consorcio, las propuestas deben ser presentadas por el </w:t>
      </w:r>
      <w:r w:rsidR="00F15FFB" w:rsidRPr="007839C2">
        <w:rPr>
          <w:rFonts w:ascii="Arial" w:eastAsia="Batang" w:hAnsi="Arial" w:cs="Arial"/>
          <w:color w:val="000000"/>
          <w:sz w:val="22"/>
          <w:szCs w:val="22"/>
          <w:lang w:val="es-PE" w:eastAsia="es-PE"/>
        </w:rPr>
        <w:t>Representante Lega</w:t>
      </w:r>
      <w:r w:rsidR="00F15FFB" w:rsidRPr="007839C2">
        <w:rPr>
          <w:rFonts w:ascii="Arial" w:hAnsi="Arial" w:cs="Arial"/>
          <w:lang w:val="es-PE"/>
        </w:rPr>
        <w:t>l</w:t>
      </w:r>
      <w:r w:rsidRPr="007839C2">
        <w:rPr>
          <w:rFonts w:ascii="Arial" w:eastAsia="Batang" w:hAnsi="Arial" w:cs="Arial"/>
          <w:color w:val="000000"/>
          <w:sz w:val="22"/>
          <w:szCs w:val="22"/>
          <w:lang w:val="es-PE" w:eastAsia="es-PE"/>
        </w:rPr>
        <w:t xml:space="preserve"> común del Consorcio, o por el apoderado designado por éste, conforme a lo siguiente: i) En el caso que el </w:t>
      </w:r>
      <w:r w:rsidR="00FC1B6F" w:rsidRPr="007839C2">
        <w:rPr>
          <w:rFonts w:ascii="Arial" w:eastAsia="Batang" w:hAnsi="Arial" w:cs="Arial"/>
          <w:color w:val="000000"/>
          <w:sz w:val="22"/>
          <w:szCs w:val="22"/>
          <w:lang w:val="es-PE" w:eastAsia="es-PE"/>
        </w:rPr>
        <w:t>Representante</w:t>
      </w:r>
      <w:r w:rsidR="00F15FFB" w:rsidRPr="007839C2">
        <w:rPr>
          <w:rFonts w:ascii="Arial" w:eastAsia="Batang" w:hAnsi="Arial" w:cs="Arial"/>
          <w:color w:val="000000"/>
          <w:sz w:val="22"/>
          <w:szCs w:val="22"/>
          <w:lang w:val="es-PE" w:eastAsia="es-PE"/>
        </w:rPr>
        <w:t xml:space="preserve"> Legal</w:t>
      </w:r>
      <w:r w:rsidRPr="007839C2">
        <w:rPr>
          <w:rFonts w:ascii="Arial" w:eastAsia="Batang" w:hAnsi="Arial" w:cs="Arial"/>
          <w:color w:val="000000"/>
          <w:sz w:val="22"/>
          <w:szCs w:val="22"/>
          <w:lang w:val="es-PE" w:eastAsia="es-PE"/>
        </w:rPr>
        <w:t xml:space="preserve"> </w:t>
      </w:r>
      <w:r w:rsidR="000F5372" w:rsidRPr="007839C2">
        <w:rPr>
          <w:rFonts w:ascii="Arial" w:eastAsia="Batang" w:hAnsi="Arial" w:cs="Arial"/>
          <w:color w:val="000000"/>
          <w:sz w:val="22"/>
          <w:szCs w:val="22"/>
          <w:lang w:val="es-PE" w:eastAsia="es-PE"/>
        </w:rPr>
        <w:t xml:space="preserve">común </w:t>
      </w:r>
      <w:r w:rsidRPr="007839C2">
        <w:rPr>
          <w:rFonts w:ascii="Arial" w:eastAsia="Batang" w:hAnsi="Arial" w:cs="Arial"/>
          <w:color w:val="000000"/>
          <w:sz w:val="22"/>
          <w:szCs w:val="22"/>
          <w:lang w:val="es-PE" w:eastAsia="es-PE"/>
        </w:rPr>
        <w:t xml:space="preserve">del Consorcio presente la propuesta, éste debe presentar </w:t>
      </w:r>
      <w:r w:rsidR="00FC13B7" w:rsidRPr="007839C2">
        <w:rPr>
          <w:rFonts w:ascii="Arial" w:eastAsia="Batang" w:hAnsi="Arial" w:cs="Arial"/>
          <w:color w:val="000000"/>
          <w:sz w:val="22"/>
          <w:szCs w:val="22"/>
          <w:lang w:val="es-PE" w:eastAsia="es-PE"/>
        </w:rPr>
        <w:t xml:space="preserve">original de </w:t>
      </w:r>
      <w:r w:rsidRPr="007839C2">
        <w:rPr>
          <w:rFonts w:ascii="Arial" w:eastAsia="Batang" w:hAnsi="Arial" w:cs="Arial"/>
          <w:color w:val="000000"/>
          <w:sz w:val="22"/>
          <w:szCs w:val="22"/>
          <w:lang w:val="es-PE" w:eastAsia="es-PE"/>
        </w:rPr>
        <w:t xml:space="preserve">la promesa formal de Consorcio; </w:t>
      </w:r>
      <w:proofErr w:type="spellStart"/>
      <w:r w:rsidRPr="007839C2">
        <w:rPr>
          <w:rFonts w:ascii="Arial" w:eastAsia="Batang" w:hAnsi="Arial" w:cs="Arial"/>
          <w:color w:val="000000"/>
          <w:sz w:val="22"/>
          <w:szCs w:val="22"/>
          <w:lang w:val="es-PE" w:eastAsia="es-PE"/>
        </w:rPr>
        <w:t>ii</w:t>
      </w:r>
      <w:proofErr w:type="spellEnd"/>
      <w:r w:rsidRPr="007839C2">
        <w:rPr>
          <w:rFonts w:ascii="Arial" w:eastAsia="Batang" w:hAnsi="Arial" w:cs="Arial"/>
          <w:color w:val="000000"/>
          <w:sz w:val="22"/>
          <w:szCs w:val="22"/>
          <w:lang w:val="es-PE" w:eastAsia="es-PE"/>
        </w:rPr>
        <w:t xml:space="preserve">) En el caso que el apoderado designado por el </w:t>
      </w:r>
      <w:r w:rsidR="00F15FFB" w:rsidRPr="007839C2">
        <w:rPr>
          <w:rFonts w:ascii="Arial" w:hAnsi="Arial" w:cs="Arial"/>
          <w:sz w:val="22"/>
          <w:lang w:val="es-PE"/>
        </w:rPr>
        <w:t>Representante Legal</w:t>
      </w:r>
      <w:r w:rsidRPr="007839C2">
        <w:rPr>
          <w:rFonts w:ascii="Arial" w:eastAsia="Batang" w:hAnsi="Arial" w:cs="Arial"/>
          <w:color w:val="000000"/>
          <w:sz w:val="20"/>
          <w:szCs w:val="22"/>
          <w:lang w:val="es-PE" w:eastAsia="es-PE"/>
        </w:rPr>
        <w:t xml:space="preserve"> </w:t>
      </w:r>
      <w:r w:rsidRPr="007839C2">
        <w:rPr>
          <w:rFonts w:ascii="Arial" w:eastAsia="Batang" w:hAnsi="Arial" w:cs="Arial"/>
          <w:color w:val="000000"/>
          <w:sz w:val="22"/>
          <w:szCs w:val="22"/>
          <w:lang w:val="es-PE" w:eastAsia="es-PE"/>
        </w:rPr>
        <w:t xml:space="preserve">común del Consorcio presente la propuesta, éste debe presentar carta poder simple suscrita por el </w:t>
      </w:r>
      <w:r w:rsidR="000F5372" w:rsidRPr="007839C2">
        <w:rPr>
          <w:rFonts w:ascii="Arial" w:eastAsia="Batang" w:hAnsi="Arial" w:cs="Arial"/>
          <w:color w:val="000000"/>
          <w:sz w:val="22"/>
          <w:szCs w:val="22"/>
          <w:lang w:val="es-PE" w:eastAsia="es-PE"/>
        </w:rPr>
        <w:t>Representante Legal</w:t>
      </w:r>
      <w:r w:rsidRPr="007839C2">
        <w:rPr>
          <w:rFonts w:ascii="Arial" w:eastAsia="Batang" w:hAnsi="Arial" w:cs="Arial"/>
          <w:color w:val="000000"/>
          <w:sz w:val="22"/>
          <w:szCs w:val="22"/>
          <w:lang w:val="es-PE" w:eastAsia="es-PE"/>
        </w:rPr>
        <w:t xml:space="preserve"> común del Consorcio y </w:t>
      </w:r>
      <w:r w:rsidR="00FC13B7" w:rsidRPr="007839C2">
        <w:rPr>
          <w:rFonts w:ascii="Arial" w:eastAsia="Batang" w:hAnsi="Arial" w:cs="Arial"/>
          <w:color w:val="000000"/>
          <w:sz w:val="22"/>
          <w:szCs w:val="22"/>
          <w:lang w:val="es-PE" w:eastAsia="es-PE"/>
        </w:rPr>
        <w:t xml:space="preserve">original de </w:t>
      </w:r>
      <w:r w:rsidRPr="007839C2">
        <w:rPr>
          <w:rFonts w:ascii="Arial" w:eastAsia="Batang" w:hAnsi="Arial" w:cs="Arial"/>
          <w:color w:val="000000"/>
          <w:sz w:val="22"/>
          <w:szCs w:val="22"/>
          <w:lang w:val="es-PE" w:eastAsia="es-PE"/>
        </w:rPr>
        <w:t xml:space="preserve">la promesa formal de Consorcio, en aplicación del artículo </w:t>
      </w:r>
      <w:r w:rsidR="004F211D" w:rsidRPr="007839C2">
        <w:rPr>
          <w:rFonts w:ascii="Arial" w:eastAsia="Batang" w:hAnsi="Arial" w:cs="Arial"/>
          <w:color w:val="000000"/>
          <w:sz w:val="22"/>
          <w:szCs w:val="22"/>
          <w:lang w:val="es-PE" w:eastAsia="es-PE"/>
        </w:rPr>
        <w:t>45</w:t>
      </w:r>
      <w:r w:rsidRPr="007839C2">
        <w:rPr>
          <w:rFonts w:ascii="Arial" w:eastAsia="Batang" w:hAnsi="Arial" w:cs="Arial"/>
          <w:color w:val="000000"/>
          <w:sz w:val="22"/>
          <w:szCs w:val="22"/>
          <w:lang w:val="es-PE" w:eastAsia="es-PE"/>
        </w:rPr>
        <w:t xml:space="preserve"> </w:t>
      </w:r>
      <w:r w:rsidR="00285712" w:rsidRPr="007839C2">
        <w:rPr>
          <w:rFonts w:ascii="Arial" w:eastAsia="Times New Roman" w:hAnsi="Arial" w:cs="Arial"/>
          <w:sz w:val="22"/>
          <w:szCs w:val="22"/>
          <w:lang w:val="es-PE"/>
        </w:rPr>
        <w:t xml:space="preserve">del </w:t>
      </w:r>
      <w:r w:rsidR="0015641F">
        <w:rPr>
          <w:rFonts w:ascii="Arial" w:eastAsia="Times New Roman" w:hAnsi="Arial" w:cs="Arial"/>
          <w:sz w:val="22"/>
          <w:szCs w:val="22"/>
          <w:lang w:val="es-PE"/>
        </w:rPr>
        <w:t>Reglamento</w:t>
      </w:r>
      <w:r w:rsidRPr="007839C2">
        <w:rPr>
          <w:rFonts w:ascii="Arial" w:eastAsia="Batang" w:hAnsi="Arial" w:cs="Arial"/>
          <w:color w:val="000000"/>
          <w:sz w:val="22"/>
          <w:szCs w:val="22"/>
          <w:lang w:val="es-PE" w:eastAsia="es-PE"/>
        </w:rPr>
        <w:t xml:space="preserve">. </w:t>
      </w:r>
    </w:p>
    <w:p w14:paraId="5DB94BC9" w14:textId="08CD2570" w:rsidR="00A7011D" w:rsidRPr="007839C2" w:rsidRDefault="00A7011D" w:rsidP="00900B6F">
      <w:pPr>
        <w:spacing w:before="240" w:after="240"/>
        <w:ind w:left="142"/>
        <w:jc w:val="both"/>
        <w:rPr>
          <w:rFonts w:ascii="Arial" w:hAnsi="Arial" w:cs="Arial"/>
          <w:sz w:val="22"/>
          <w:lang w:val="es-PE"/>
        </w:rPr>
      </w:pPr>
      <w:r w:rsidRPr="007839C2">
        <w:rPr>
          <w:rFonts w:ascii="Arial" w:eastAsia="Batang" w:hAnsi="Arial" w:cs="Arial"/>
          <w:sz w:val="22"/>
          <w:szCs w:val="22"/>
          <w:lang w:val="es-PE" w:eastAsia="es-PE"/>
        </w:rPr>
        <w:t xml:space="preserve">El precio contenido en la Propuesta Económica debe incluir todos los tributos, seguros, transporte, inspecciones, pruebas y, de ser el caso, los costos laborales conforme a la legislación vigente, así como cualquier otro concepto que pueda tener incidencia sobre el </w:t>
      </w:r>
      <w:r w:rsidR="002C198E" w:rsidRPr="007839C2">
        <w:rPr>
          <w:rFonts w:ascii="Arial" w:eastAsia="Batang" w:hAnsi="Arial" w:cs="Arial"/>
          <w:sz w:val="22"/>
          <w:szCs w:val="22"/>
          <w:lang w:val="es-PE" w:eastAsia="es-PE"/>
        </w:rPr>
        <w:t>Monto Referencial del Convenio de Inversión</w:t>
      </w:r>
      <w:r w:rsidRPr="007839C2">
        <w:rPr>
          <w:rFonts w:ascii="Arial" w:eastAsia="Batang" w:hAnsi="Arial" w:cs="Arial"/>
          <w:sz w:val="22"/>
          <w:szCs w:val="22"/>
          <w:lang w:val="es-PE" w:eastAsia="es-PE"/>
        </w:rPr>
        <w:t xml:space="preserve">. Aquellos </w:t>
      </w:r>
      <w:r w:rsidR="004E406B" w:rsidRPr="007839C2">
        <w:rPr>
          <w:rFonts w:ascii="Arial" w:eastAsia="Batang" w:hAnsi="Arial" w:cs="Arial"/>
          <w:sz w:val="22"/>
          <w:szCs w:val="22"/>
          <w:lang w:val="es-PE" w:eastAsia="es-PE"/>
        </w:rPr>
        <w:t>Postor</w:t>
      </w:r>
      <w:r w:rsidRPr="007839C2">
        <w:rPr>
          <w:rFonts w:ascii="Arial" w:eastAsia="Batang" w:hAnsi="Arial" w:cs="Arial"/>
          <w:sz w:val="22"/>
          <w:szCs w:val="22"/>
          <w:lang w:val="es-PE" w:eastAsia="es-PE"/>
        </w:rPr>
        <w:t>es que gocen de alguna exoneración legal, no incluirán en el precio de su propuesta los tributos respectivos.</w:t>
      </w:r>
    </w:p>
    <w:p w14:paraId="34CAA9B2" w14:textId="77777777" w:rsidR="00A7011D" w:rsidRPr="007839C2" w:rsidRDefault="00A7011D" w:rsidP="00900B6F">
      <w:pPr>
        <w:spacing w:before="240" w:after="240"/>
        <w:ind w:left="142"/>
        <w:jc w:val="both"/>
        <w:rPr>
          <w:rFonts w:ascii="Arial" w:eastAsia="Batang" w:hAnsi="Arial" w:cs="Arial"/>
          <w:sz w:val="22"/>
          <w:szCs w:val="22"/>
          <w:lang w:val="es-PE" w:eastAsia="es-PE"/>
        </w:rPr>
      </w:pPr>
      <w:r w:rsidRPr="007839C2">
        <w:rPr>
          <w:rFonts w:ascii="Arial" w:eastAsia="Batang" w:hAnsi="Arial" w:cs="Arial"/>
          <w:sz w:val="22"/>
          <w:szCs w:val="22"/>
          <w:lang w:val="es-PE" w:eastAsia="es-PE"/>
        </w:rPr>
        <w:t xml:space="preserve">El precio total de la propuesta y los subtotales que lo componen deben ser expresados con dos (2) decimales. Los precios unitarios pueden ser expresados con más de dos (2) decimales, de corresponder. </w:t>
      </w:r>
      <w:r w:rsidRPr="007839C2">
        <w:rPr>
          <w:rFonts w:ascii="Arial" w:eastAsia="Calibri" w:hAnsi="Arial" w:cs="Arial"/>
          <w:iCs/>
          <w:sz w:val="22"/>
          <w:szCs w:val="22"/>
          <w:lang w:val="es-PE" w:eastAsia="en-US"/>
        </w:rPr>
        <w:t xml:space="preserve">En caso de existir </w:t>
      </w:r>
      <w:r w:rsidRPr="007839C2">
        <w:rPr>
          <w:rFonts w:ascii="Arial" w:eastAsia="Batang" w:hAnsi="Arial" w:cs="Arial"/>
          <w:sz w:val="22"/>
          <w:szCs w:val="22"/>
          <w:lang w:val="es-PE" w:eastAsia="es-PE"/>
        </w:rPr>
        <w:t>discrepancia</w:t>
      </w:r>
      <w:r w:rsidRPr="007839C2">
        <w:rPr>
          <w:rFonts w:ascii="Arial" w:eastAsia="Calibri" w:hAnsi="Arial" w:cs="Arial"/>
          <w:iCs/>
          <w:sz w:val="22"/>
          <w:szCs w:val="22"/>
          <w:lang w:val="es-PE" w:eastAsia="en-US"/>
        </w:rPr>
        <w:t xml:space="preserve"> entre una cifra expresada en números y otra cifra expresada en letras, prima la expresada en letras.</w:t>
      </w:r>
    </w:p>
    <w:p w14:paraId="7D385D12" w14:textId="77777777" w:rsidR="00A7011D" w:rsidRPr="007839C2" w:rsidRDefault="00A7011D" w:rsidP="00900B6F">
      <w:pPr>
        <w:spacing w:before="240" w:after="240"/>
        <w:ind w:left="142"/>
        <w:jc w:val="both"/>
        <w:rPr>
          <w:rFonts w:ascii="Arial" w:eastAsia="Batang" w:hAnsi="Arial" w:cs="Arial"/>
          <w:sz w:val="22"/>
          <w:szCs w:val="22"/>
          <w:lang w:val="es-PE" w:eastAsia="es-PE"/>
        </w:rPr>
      </w:pPr>
      <w:r w:rsidRPr="007839C2">
        <w:rPr>
          <w:rFonts w:ascii="Arial" w:eastAsia="Batang" w:hAnsi="Arial" w:cs="Arial"/>
          <w:sz w:val="22"/>
          <w:szCs w:val="22"/>
          <w:lang w:val="es-PE" w:eastAsia="es-PE"/>
        </w:rPr>
        <w:t xml:space="preserve">El Postor será responsable por los costos o gastos directos e indirectos en que incurra para la preparación de los sobres. El Estado Peruano o cualquier dependencia oficial o funcionario involucrado, o el Comité Especial, no serán responsables en ningún caso por dichos costos o gastos, cualquiera sea la forma en que se realice el </w:t>
      </w:r>
      <w:r w:rsidR="009F7557" w:rsidRPr="007839C2">
        <w:rPr>
          <w:rFonts w:ascii="Arial" w:eastAsia="Batang" w:hAnsi="Arial" w:cs="Arial"/>
          <w:sz w:val="22"/>
          <w:szCs w:val="22"/>
          <w:lang w:val="es-PE" w:eastAsia="es-PE"/>
        </w:rPr>
        <w:t>proceso de selección</w:t>
      </w:r>
      <w:r w:rsidRPr="007839C2">
        <w:rPr>
          <w:rFonts w:ascii="Arial" w:eastAsia="Batang" w:hAnsi="Arial" w:cs="Arial"/>
          <w:sz w:val="22"/>
          <w:szCs w:val="22"/>
          <w:lang w:val="es-PE" w:eastAsia="es-PE"/>
        </w:rPr>
        <w:t>.</w:t>
      </w:r>
    </w:p>
    <w:p w14:paraId="36BB3CCE" w14:textId="77777777" w:rsidR="00A7011D" w:rsidRPr="007839C2" w:rsidRDefault="00A7011D" w:rsidP="00900B6F">
      <w:pPr>
        <w:spacing w:before="240" w:after="240"/>
        <w:ind w:left="142"/>
        <w:jc w:val="both"/>
        <w:rPr>
          <w:rFonts w:ascii="Arial" w:eastAsia="Batang" w:hAnsi="Arial" w:cs="Arial"/>
          <w:sz w:val="22"/>
          <w:szCs w:val="22"/>
          <w:lang w:val="es-PE" w:eastAsia="es-PE"/>
        </w:rPr>
      </w:pPr>
      <w:r w:rsidRPr="007839C2">
        <w:rPr>
          <w:rFonts w:ascii="Arial" w:eastAsia="Batang" w:hAnsi="Arial" w:cs="Arial"/>
          <w:sz w:val="22"/>
          <w:szCs w:val="22"/>
          <w:lang w:val="es-PE" w:eastAsia="es-PE"/>
        </w:rPr>
        <w:lastRenderedPageBreak/>
        <w:t xml:space="preserve">Cada documento presentado por el Postor tendrá el carácter de Declaración Jurada.  </w:t>
      </w:r>
    </w:p>
    <w:p w14:paraId="6C95F5D3" w14:textId="77777777" w:rsidR="00A7011D" w:rsidRPr="007839C2" w:rsidRDefault="00A7011D" w:rsidP="00EB7C41">
      <w:pPr>
        <w:pStyle w:val="Prrafodelista"/>
        <w:widowControl w:val="0"/>
        <w:numPr>
          <w:ilvl w:val="0"/>
          <w:numId w:val="21"/>
        </w:numPr>
        <w:spacing w:before="120" w:after="120"/>
        <w:ind w:left="142" w:hanging="425"/>
        <w:contextualSpacing w:val="0"/>
        <w:rPr>
          <w:rFonts w:ascii="Arial" w:eastAsia="Batang" w:hAnsi="Arial" w:cs="Arial"/>
          <w:b/>
          <w:i/>
          <w:color w:val="0000FF"/>
          <w:lang w:val="es-PE" w:eastAsia="es-PE"/>
        </w:rPr>
      </w:pPr>
      <w:r w:rsidRPr="007839C2">
        <w:rPr>
          <w:rFonts w:ascii="Arial" w:hAnsi="Arial" w:cs="Arial"/>
          <w:b/>
          <w:i/>
          <w:color w:val="0000FF"/>
          <w:lang w:val="es-PE"/>
        </w:rPr>
        <w:t>IMPORTANTE</w:t>
      </w:r>
      <w:r w:rsidRPr="007839C2">
        <w:rPr>
          <w:rFonts w:ascii="Arial" w:eastAsia="Batang" w:hAnsi="Arial" w:cs="Arial"/>
          <w:b/>
          <w:i/>
          <w:color w:val="0000FF"/>
          <w:lang w:val="es-PE" w:eastAsia="es-PE"/>
        </w:rPr>
        <w:t xml:space="preserve">: </w:t>
      </w:r>
    </w:p>
    <w:p w14:paraId="5884739F" w14:textId="77777777" w:rsidR="00A7011D" w:rsidRPr="007839C2" w:rsidRDefault="00A7011D" w:rsidP="00EB7C41">
      <w:pPr>
        <w:pStyle w:val="Sinespaciado"/>
        <w:numPr>
          <w:ilvl w:val="0"/>
          <w:numId w:val="19"/>
        </w:numPr>
        <w:spacing w:before="120" w:after="120"/>
        <w:ind w:left="142" w:hanging="283"/>
        <w:jc w:val="both"/>
        <w:rPr>
          <w:rFonts w:ascii="Arial" w:hAnsi="Arial" w:cs="Arial"/>
          <w:i/>
          <w:color w:val="0000FF"/>
        </w:rPr>
      </w:pPr>
      <w:r w:rsidRPr="007839C2">
        <w:rPr>
          <w:rFonts w:ascii="Arial" w:hAnsi="Arial" w:cs="Arial"/>
          <w:i/>
          <w:color w:val="0000FF"/>
        </w:rPr>
        <w:t>La sola presentación de una propuesta de un Postor no obliga al Comité Especial a aceptarla</w:t>
      </w:r>
      <w:r w:rsidRPr="007839C2">
        <w:rPr>
          <w:rFonts w:ascii="Arial" w:eastAsia="Batang" w:hAnsi="Arial" w:cs="Arial"/>
          <w:i/>
          <w:color w:val="0000FF"/>
          <w:lang w:eastAsia="es-PE"/>
        </w:rPr>
        <w:t xml:space="preserve">. </w:t>
      </w:r>
      <w:r w:rsidRPr="007839C2">
        <w:rPr>
          <w:rFonts w:ascii="Arial" w:eastAsia="Batang" w:hAnsi="Arial" w:cs="Arial"/>
          <w:bCs/>
          <w:i/>
          <w:color w:val="0000FF"/>
          <w:lang w:eastAsia="es-PE"/>
        </w:rPr>
        <w:t>Bajo</w:t>
      </w:r>
      <w:r w:rsidRPr="007839C2">
        <w:rPr>
          <w:rFonts w:ascii="Arial" w:eastAsia="Batang" w:hAnsi="Arial" w:cs="Arial"/>
          <w:i/>
          <w:color w:val="0000FF"/>
          <w:lang w:eastAsia="es-PE"/>
        </w:rPr>
        <w:t xml:space="preserve"> debida justificación.</w:t>
      </w:r>
    </w:p>
    <w:p w14:paraId="6C548F33" w14:textId="77777777" w:rsidR="00A7011D" w:rsidRPr="007839C2" w:rsidRDefault="00A7011D" w:rsidP="00EB7C41">
      <w:pPr>
        <w:pStyle w:val="Sinespaciado"/>
        <w:numPr>
          <w:ilvl w:val="0"/>
          <w:numId w:val="19"/>
        </w:numPr>
        <w:spacing w:before="120" w:after="120"/>
        <w:ind w:left="142" w:hanging="283"/>
        <w:jc w:val="both"/>
        <w:rPr>
          <w:rFonts w:ascii="Arial" w:eastAsia="Batang" w:hAnsi="Arial" w:cs="Arial"/>
          <w:i/>
          <w:color w:val="0000FF"/>
          <w:lang w:eastAsia="es-PE"/>
        </w:rPr>
      </w:pPr>
      <w:r w:rsidRPr="007839C2">
        <w:rPr>
          <w:rFonts w:ascii="Arial" w:eastAsia="Batang" w:hAnsi="Arial" w:cs="Arial"/>
          <w:i/>
          <w:color w:val="0000FF"/>
          <w:lang w:eastAsia="es-PE"/>
        </w:rPr>
        <w:t xml:space="preserve">Los integrantes de un Consorcio no pueden presentar propuestas individuales ni </w:t>
      </w:r>
      <w:r w:rsidRPr="007839C2">
        <w:rPr>
          <w:rFonts w:ascii="Arial" w:eastAsia="Batang" w:hAnsi="Arial" w:cs="Arial"/>
          <w:bCs/>
          <w:i/>
          <w:color w:val="0000FF"/>
          <w:lang w:eastAsia="es-PE"/>
        </w:rPr>
        <w:t>conformar</w:t>
      </w:r>
      <w:r w:rsidRPr="007839C2">
        <w:rPr>
          <w:rFonts w:ascii="Arial" w:eastAsia="Batang" w:hAnsi="Arial" w:cs="Arial"/>
          <w:i/>
          <w:color w:val="0000FF"/>
          <w:lang w:eastAsia="es-PE"/>
        </w:rPr>
        <w:t xml:space="preserve"> más de un Consorcio en un</w:t>
      </w:r>
      <w:r w:rsidR="00EF012A" w:rsidRPr="007839C2">
        <w:rPr>
          <w:rFonts w:ascii="Arial" w:eastAsia="Batang" w:hAnsi="Arial" w:cs="Arial"/>
          <w:i/>
          <w:color w:val="0000FF"/>
          <w:lang w:eastAsia="es-PE"/>
        </w:rPr>
        <w:t xml:space="preserve"> mismo</w:t>
      </w:r>
      <w:r w:rsidRPr="007839C2">
        <w:rPr>
          <w:rFonts w:ascii="Arial" w:eastAsia="Batang" w:hAnsi="Arial" w:cs="Arial"/>
          <w:i/>
          <w:color w:val="0000FF"/>
          <w:lang w:eastAsia="es-PE"/>
        </w:rPr>
        <w:t xml:space="preserve"> </w:t>
      </w:r>
      <w:r w:rsidR="009F7557" w:rsidRPr="007839C2">
        <w:rPr>
          <w:rFonts w:ascii="Arial" w:eastAsia="Batang" w:hAnsi="Arial" w:cs="Arial"/>
          <w:i/>
          <w:color w:val="0000FF"/>
          <w:lang w:eastAsia="es-PE"/>
        </w:rPr>
        <w:t>proceso de selección</w:t>
      </w:r>
      <w:r w:rsidRPr="007839C2">
        <w:rPr>
          <w:rFonts w:ascii="Arial" w:eastAsia="Batang" w:hAnsi="Arial" w:cs="Arial"/>
          <w:i/>
          <w:color w:val="0000FF"/>
          <w:lang w:eastAsia="es-PE"/>
        </w:rPr>
        <w:t>.</w:t>
      </w:r>
    </w:p>
    <w:p w14:paraId="03067BB6" w14:textId="77777777" w:rsidR="00A7011D" w:rsidRPr="007839C2" w:rsidRDefault="00A7011D" w:rsidP="00EB7C41">
      <w:pPr>
        <w:pStyle w:val="Sinespaciado"/>
        <w:numPr>
          <w:ilvl w:val="0"/>
          <w:numId w:val="19"/>
        </w:numPr>
        <w:spacing w:before="120" w:after="120"/>
        <w:ind w:left="142" w:hanging="283"/>
        <w:jc w:val="both"/>
        <w:rPr>
          <w:rFonts w:ascii="Arial" w:eastAsia="Batang" w:hAnsi="Arial" w:cs="Arial"/>
          <w:i/>
          <w:color w:val="0000FF"/>
          <w:lang w:eastAsia="es-PE"/>
        </w:rPr>
      </w:pPr>
      <w:r w:rsidRPr="007839C2">
        <w:rPr>
          <w:rFonts w:ascii="Arial" w:eastAsia="Batang" w:hAnsi="Arial" w:cs="Arial"/>
          <w:i/>
          <w:color w:val="0000FF"/>
          <w:lang w:eastAsia="es-PE"/>
        </w:rPr>
        <w:t xml:space="preserve">Es obligación y responsabilidad de cada Postor revisar y evaluar las características </w:t>
      </w:r>
      <w:r w:rsidRPr="007839C2">
        <w:rPr>
          <w:rFonts w:ascii="Arial" w:eastAsia="Batang" w:hAnsi="Arial" w:cs="Arial"/>
          <w:bCs/>
          <w:i/>
          <w:color w:val="0000FF"/>
          <w:lang w:eastAsia="es-PE"/>
        </w:rPr>
        <w:t>particulares</w:t>
      </w:r>
      <w:r w:rsidRPr="007839C2">
        <w:rPr>
          <w:rFonts w:ascii="Arial" w:eastAsia="Batang" w:hAnsi="Arial" w:cs="Arial"/>
          <w:i/>
          <w:color w:val="0000FF"/>
          <w:lang w:eastAsia="es-PE"/>
        </w:rPr>
        <w:t xml:space="preserve"> del Proyecto y adoptar las decisiones que consideren pertinentes, bajo su responsabilidad.</w:t>
      </w:r>
    </w:p>
    <w:p w14:paraId="2AC4A30D" w14:textId="77777777" w:rsidR="00896FC7" w:rsidRPr="007839C2" w:rsidRDefault="001A0970" w:rsidP="00EB7C41">
      <w:pPr>
        <w:pStyle w:val="Sinespaciado"/>
        <w:numPr>
          <w:ilvl w:val="0"/>
          <w:numId w:val="19"/>
        </w:numPr>
        <w:spacing w:before="120" w:after="120"/>
        <w:ind w:left="142" w:hanging="283"/>
        <w:jc w:val="both"/>
        <w:rPr>
          <w:rFonts w:ascii="Arial" w:eastAsia="Batang" w:hAnsi="Arial" w:cs="Arial"/>
          <w:i/>
          <w:color w:val="0000FF"/>
          <w:lang w:eastAsia="es-PE"/>
        </w:rPr>
      </w:pPr>
      <w:r w:rsidRPr="007839C2">
        <w:rPr>
          <w:rFonts w:ascii="Arial" w:eastAsia="Batang" w:hAnsi="Arial" w:cs="Arial"/>
          <w:i/>
          <w:color w:val="0000FF"/>
          <w:lang w:eastAsia="es-PE"/>
        </w:rPr>
        <w:t>En caso el Comité Especial haya optado por llevar a cabo el Proceso de Selección de forma virtual,</w:t>
      </w:r>
      <w:r w:rsidR="00896FC7" w:rsidRPr="007839C2">
        <w:rPr>
          <w:rFonts w:ascii="Arial" w:eastAsia="Batang" w:hAnsi="Arial" w:cs="Arial"/>
          <w:i/>
          <w:color w:val="0000FF"/>
          <w:lang w:eastAsia="es-PE"/>
        </w:rPr>
        <w:t xml:space="preserve"> debe señalarse</w:t>
      </w:r>
      <w:r w:rsidRPr="007839C2">
        <w:rPr>
          <w:rFonts w:ascii="Arial" w:eastAsia="Batang" w:hAnsi="Arial" w:cs="Arial"/>
          <w:i/>
          <w:color w:val="0000FF"/>
          <w:lang w:eastAsia="es-PE"/>
        </w:rPr>
        <w:t xml:space="preserve"> en esta sección</w:t>
      </w:r>
      <w:r w:rsidR="00896FC7" w:rsidRPr="007839C2">
        <w:rPr>
          <w:rFonts w:ascii="Arial" w:eastAsia="Batang" w:hAnsi="Arial" w:cs="Arial"/>
          <w:i/>
          <w:color w:val="0000FF"/>
          <w:lang w:eastAsia="es-PE"/>
        </w:rPr>
        <w:t xml:space="preserve"> el formato electrónico</w:t>
      </w:r>
      <w:r w:rsidR="004B5EB5" w:rsidRPr="007839C2">
        <w:rPr>
          <w:rFonts w:ascii="Arial" w:eastAsia="Batang" w:hAnsi="Arial" w:cs="Arial"/>
          <w:i/>
          <w:color w:val="0000FF"/>
          <w:lang w:eastAsia="es-PE"/>
        </w:rPr>
        <w:t xml:space="preserve"> en el cual deberá ser presentado cada archivo virtual</w:t>
      </w:r>
      <w:r w:rsidR="00863A7D" w:rsidRPr="007839C2">
        <w:rPr>
          <w:rFonts w:ascii="Arial" w:eastAsia="Batang" w:hAnsi="Arial" w:cs="Arial"/>
          <w:i/>
          <w:color w:val="0000FF"/>
          <w:lang w:eastAsia="es-PE"/>
        </w:rPr>
        <w:t xml:space="preserve"> (</w:t>
      </w:r>
      <w:proofErr w:type="spellStart"/>
      <w:r w:rsidR="00863A7D" w:rsidRPr="007839C2">
        <w:rPr>
          <w:rFonts w:ascii="Arial" w:eastAsia="Batang" w:hAnsi="Arial" w:cs="Arial"/>
          <w:i/>
          <w:color w:val="0000FF"/>
          <w:lang w:eastAsia="es-PE"/>
        </w:rPr>
        <w:t>pdf</w:t>
      </w:r>
      <w:proofErr w:type="spellEnd"/>
      <w:r w:rsidR="00863A7D" w:rsidRPr="007839C2">
        <w:rPr>
          <w:rFonts w:ascii="Arial" w:eastAsia="Batang" w:hAnsi="Arial" w:cs="Arial"/>
          <w:i/>
          <w:color w:val="0000FF"/>
          <w:lang w:eastAsia="es-PE"/>
        </w:rPr>
        <w:t xml:space="preserve"> u otro que el Comité </w:t>
      </w:r>
      <w:r w:rsidR="001F263C" w:rsidRPr="007839C2">
        <w:rPr>
          <w:rFonts w:ascii="Arial" w:eastAsia="Batang" w:hAnsi="Arial" w:cs="Arial"/>
          <w:i/>
          <w:color w:val="0000FF"/>
          <w:lang w:eastAsia="es-PE"/>
        </w:rPr>
        <w:t>Especial</w:t>
      </w:r>
      <w:r w:rsidR="00863A7D" w:rsidRPr="007839C2">
        <w:rPr>
          <w:rFonts w:ascii="Arial" w:eastAsia="Batang" w:hAnsi="Arial" w:cs="Arial"/>
          <w:i/>
          <w:color w:val="0000FF"/>
          <w:lang w:eastAsia="es-PE"/>
        </w:rPr>
        <w:t xml:space="preserve"> determine)</w:t>
      </w:r>
      <w:r w:rsidR="004B5EB5" w:rsidRPr="007839C2">
        <w:rPr>
          <w:rFonts w:ascii="Arial" w:eastAsia="Batang" w:hAnsi="Arial" w:cs="Arial"/>
          <w:i/>
          <w:color w:val="0000FF"/>
          <w:lang w:eastAsia="es-PE"/>
        </w:rPr>
        <w:t xml:space="preserve">, </w:t>
      </w:r>
      <w:r w:rsidR="00481656" w:rsidRPr="007839C2">
        <w:rPr>
          <w:rFonts w:ascii="Arial" w:eastAsia="Batang" w:hAnsi="Arial" w:cs="Arial"/>
          <w:i/>
          <w:color w:val="0000FF"/>
          <w:lang w:eastAsia="es-PE"/>
        </w:rPr>
        <w:t xml:space="preserve">peso máximo del documento, </w:t>
      </w:r>
      <w:r w:rsidR="004B5EB5" w:rsidRPr="007839C2">
        <w:rPr>
          <w:rFonts w:ascii="Arial" w:eastAsia="Batang" w:hAnsi="Arial" w:cs="Arial"/>
          <w:i/>
          <w:color w:val="0000FF"/>
          <w:lang w:eastAsia="es-PE"/>
        </w:rPr>
        <w:t xml:space="preserve">así como la </w:t>
      </w:r>
      <w:r w:rsidRPr="007839C2">
        <w:rPr>
          <w:rFonts w:ascii="Arial" w:eastAsia="Batang" w:hAnsi="Arial" w:cs="Arial"/>
          <w:i/>
          <w:color w:val="0000FF"/>
          <w:lang w:eastAsia="es-PE"/>
        </w:rPr>
        <w:t>casilla</w:t>
      </w:r>
      <w:r w:rsidR="00671724" w:rsidRPr="007839C2">
        <w:rPr>
          <w:rFonts w:ascii="Arial" w:eastAsia="Batang" w:hAnsi="Arial" w:cs="Arial"/>
          <w:i/>
          <w:color w:val="0000FF"/>
          <w:lang w:eastAsia="es-PE"/>
        </w:rPr>
        <w:t xml:space="preserve"> </w:t>
      </w:r>
      <w:r w:rsidRPr="007839C2">
        <w:rPr>
          <w:rFonts w:ascii="Arial" w:eastAsia="Batang" w:hAnsi="Arial" w:cs="Arial"/>
          <w:i/>
          <w:color w:val="0000FF"/>
          <w:lang w:eastAsia="es-PE"/>
        </w:rPr>
        <w:t>electrónica o correo electrónico u otro medio virtual en el cual deberán ser ingresadas las propuestas.</w:t>
      </w:r>
    </w:p>
    <w:p w14:paraId="7BC29F4F" w14:textId="2C38AB38" w:rsidR="006B6015" w:rsidRPr="007839C2" w:rsidRDefault="006B6015" w:rsidP="00EB7C41">
      <w:pPr>
        <w:pStyle w:val="Prrafodelista"/>
        <w:widowControl w:val="0"/>
        <w:numPr>
          <w:ilvl w:val="1"/>
          <w:numId w:val="18"/>
        </w:numPr>
        <w:spacing w:before="240" w:after="240" w:line="240" w:lineRule="auto"/>
        <w:ind w:left="142" w:hanging="567"/>
        <w:contextualSpacing w:val="0"/>
        <w:jc w:val="both"/>
        <w:outlineLvl w:val="1"/>
        <w:rPr>
          <w:rFonts w:ascii="Arial" w:eastAsia="MS Mincho" w:hAnsi="Arial" w:cs="Arial"/>
          <w:b/>
          <w:bCs/>
          <w:lang w:val="es-PE"/>
        </w:rPr>
      </w:pPr>
      <w:bookmarkStart w:id="25" w:name="_Toc212471711"/>
      <w:r w:rsidRPr="007839C2">
        <w:rPr>
          <w:rFonts w:ascii="Arial" w:eastAsia="MS Mincho" w:hAnsi="Arial" w:cs="Arial"/>
          <w:b/>
          <w:lang w:val="es-PE"/>
        </w:rPr>
        <w:t>PR</w:t>
      </w:r>
      <w:r w:rsidR="00925D3A" w:rsidRPr="007839C2">
        <w:rPr>
          <w:rFonts w:ascii="Arial" w:eastAsia="MS Mincho" w:hAnsi="Arial" w:cs="Arial"/>
          <w:b/>
          <w:lang w:val="es-PE"/>
        </w:rPr>
        <w:t>ESENTACIÓN</w:t>
      </w:r>
      <w:r w:rsidR="00925D3A" w:rsidRPr="007839C2">
        <w:rPr>
          <w:rFonts w:ascii="Arial" w:eastAsia="MS Mincho" w:hAnsi="Arial" w:cs="Arial"/>
          <w:b/>
          <w:bCs/>
          <w:lang w:val="es-PE"/>
        </w:rPr>
        <w:t xml:space="preserve"> DE </w:t>
      </w:r>
      <w:r w:rsidR="008037D4" w:rsidRPr="007839C2">
        <w:rPr>
          <w:rFonts w:ascii="Arial" w:eastAsia="MS Mincho" w:hAnsi="Arial" w:cs="Arial"/>
          <w:b/>
          <w:bCs/>
          <w:lang w:val="es-PE"/>
        </w:rPr>
        <w:t xml:space="preserve">LAS </w:t>
      </w:r>
      <w:r w:rsidR="00925D3A" w:rsidRPr="007839C2">
        <w:rPr>
          <w:rFonts w:ascii="Arial" w:eastAsia="MS Mincho" w:hAnsi="Arial" w:cs="Arial"/>
          <w:b/>
          <w:bCs/>
          <w:lang w:val="es-PE"/>
        </w:rPr>
        <w:t>PROPUESTA</w:t>
      </w:r>
      <w:r w:rsidR="00E72D93" w:rsidRPr="007839C2">
        <w:rPr>
          <w:rFonts w:ascii="Arial" w:eastAsia="MS Mincho" w:hAnsi="Arial" w:cs="Arial"/>
          <w:b/>
          <w:bCs/>
          <w:lang w:val="es-PE"/>
        </w:rPr>
        <w:t xml:space="preserve">S, </w:t>
      </w:r>
      <w:r w:rsidR="008C58E5" w:rsidRPr="007839C2">
        <w:rPr>
          <w:rFonts w:ascii="Arial" w:eastAsia="MS Mincho" w:hAnsi="Arial" w:cs="Arial"/>
          <w:b/>
          <w:bCs/>
          <w:lang w:val="es-PE"/>
        </w:rPr>
        <w:t xml:space="preserve">APERTURA DE LOS SOBRES N°01, N°02 Y </w:t>
      </w:r>
      <w:proofErr w:type="spellStart"/>
      <w:r w:rsidR="008C58E5" w:rsidRPr="007839C2">
        <w:rPr>
          <w:rFonts w:ascii="Arial" w:eastAsia="MS Mincho" w:hAnsi="Arial" w:cs="Arial"/>
          <w:b/>
          <w:bCs/>
          <w:lang w:val="es-PE"/>
        </w:rPr>
        <w:t>N°</w:t>
      </w:r>
      <w:proofErr w:type="spellEnd"/>
      <w:r w:rsidR="008C58E5" w:rsidRPr="007839C2">
        <w:rPr>
          <w:rFonts w:ascii="Arial" w:eastAsia="MS Mincho" w:hAnsi="Arial" w:cs="Arial"/>
          <w:b/>
          <w:bCs/>
          <w:lang w:val="es-PE"/>
        </w:rPr>
        <w:t xml:space="preserve"> 03, Y EVALUACIÓN DE SOBRES </w:t>
      </w:r>
      <w:proofErr w:type="spellStart"/>
      <w:r w:rsidR="008C58E5" w:rsidRPr="007839C2">
        <w:rPr>
          <w:rFonts w:ascii="Arial" w:eastAsia="MS Mincho" w:hAnsi="Arial" w:cs="Arial"/>
          <w:b/>
          <w:bCs/>
          <w:lang w:val="es-PE"/>
        </w:rPr>
        <w:t>N°</w:t>
      </w:r>
      <w:proofErr w:type="spellEnd"/>
      <w:r w:rsidR="008C58E5" w:rsidRPr="007839C2">
        <w:rPr>
          <w:rFonts w:ascii="Arial" w:eastAsia="MS Mincho" w:hAnsi="Arial" w:cs="Arial"/>
          <w:b/>
          <w:bCs/>
          <w:lang w:val="es-PE"/>
        </w:rPr>
        <w:t xml:space="preserve"> 1, </w:t>
      </w:r>
      <w:proofErr w:type="spellStart"/>
      <w:r w:rsidR="008C58E5" w:rsidRPr="007839C2">
        <w:rPr>
          <w:rFonts w:ascii="Arial" w:eastAsia="MS Mincho" w:hAnsi="Arial" w:cs="Arial"/>
          <w:b/>
          <w:bCs/>
          <w:lang w:val="es-PE"/>
        </w:rPr>
        <w:t>N°</w:t>
      </w:r>
      <w:proofErr w:type="spellEnd"/>
      <w:r w:rsidR="008C58E5" w:rsidRPr="007839C2">
        <w:rPr>
          <w:rFonts w:ascii="Arial" w:eastAsia="MS Mincho" w:hAnsi="Arial" w:cs="Arial"/>
          <w:b/>
          <w:bCs/>
          <w:lang w:val="es-PE"/>
        </w:rPr>
        <w:t xml:space="preserve"> 2:</w:t>
      </w:r>
      <w:bookmarkEnd w:id="25"/>
    </w:p>
    <w:p w14:paraId="7FBB013D" w14:textId="77777777" w:rsidR="002D0D32" w:rsidRPr="007839C2" w:rsidRDefault="002D0D32" w:rsidP="00900B6F">
      <w:pPr>
        <w:pStyle w:val="Prrafodelista"/>
        <w:widowControl w:val="0"/>
        <w:spacing w:before="240" w:after="240" w:line="240" w:lineRule="auto"/>
        <w:ind w:left="142"/>
        <w:contextualSpacing w:val="0"/>
        <w:jc w:val="both"/>
        <w:rPr>
          <w:rFonts w:ascii="Arial" w:eastAsia="Arial" w:hAnsi="Arial" w:cs="Arial"/>
          <w:lang w:val="es-PE"/>
        </w:rPr>
      </w:pPr>
      <w:r w:rsidRPr="007839C2">
        <w:rPr>
          <w:rFonts w:ascii="Arial" w:eastAsia="Arial" w:hAnsi="Arial" w:cs="Arial"/>
          <w:lang w:val="es-PE"/>
        </w:rPr>
        <w:t xml:space="preserve">La presentación de las Credenciales (Sobre </w:t>
      </w:r>
      <w:proofErr w:type="spellStart"/>
      <w:r w:rsidRPr="007839C2">
        <w:rPr>
          <w:rFonts w:ascii="Arial" w:eastAsia="Arial" w:hAnsi="Arial" w:cs="Arial"/>
          <w:lang w:val="es-PE"/>
        </w:rPr>
        <w:t>N°</w:t>
      </w:r>
      <w:proofErr w:type="spellEnd"/>
      <w:r w:rsidRPr="007839C2">
        <w:rPr>
          <w:rFonts w:ascii="Arial" w:eastAsia="Arial" w:hAnsi="Arial" w:cs="Arial"/>
          <w:lang w:val="es-PE"/>
        </w:rPr>
        <w:t xml:space="preserve"> 1), Propuesta Económica (Sobre </w:t>
      </w:r>
      <w:proofErr w:type="spellStart"/>
      <w:r w:rsidRPr="007839C2">
        <w:rPr>
          <w:rFonts w:ascii="Arial" w:eastAsia="Arial" w:hAnsi="Arial" w:cs="Arial"/>
          <w:lang w:val="es-PE"/>
        </w:rPr>
        <w:t>N°</w:t>
      </w:r>
      <w:proofErr w:type="spellEnd"/>
      <w:r w:rsidRPr="007839C2">
        <w:rPr>
          <w:rFonts w:ascii="Arial" w:eastAsia="Arial" w:hAnsi="Arial" w:cs="Arial"/>
          <w:lang w:val="es-PE"/>
        </w:rPr>
        <w:t xml:space="preserve"> 2) y </w:t>
      </w:r>
      <w:r w:rsidRPr="007839C2">
        <w:rPr>
          <w:rFonts w:ascii="Arial" w:hAnsi="Arial" w:cs="Arial"/>
          <w:lang w:val="es-PE"/>
        </w:rPr>
        <w:t>Propuesta</w:t>
      </w:r>
      <w:r w:rsidRPr="007839C2">
        <w:rPr>
          <w:rFonts w:ascii="Arial" w:eastAsia="Arial" w:hAnsi="Arial" w:cs="Arial"/>
          <w:lang w:val="es-PE"/>
        </w:rPr>
        <w:t xml:space="preserve"> Técnica (Sobre </w:t>
      </w:r>
      <w:proofErr w:type="spellStart"/>
      <w:r w:rsidRPr="007839C2">
        <w:rPr>
          <w:rFonts w:ascii="Arial" w:eastAsia="Arial" w:hAnsi="Arial" w:cs="Arial"/>
          <w:lang w:val="es-PE"/>
        </w:rPr>
        <w:t>N°</w:t>
      </w:r>
      <w:proofErr w:type="spellEnd"/>
      <w:r w:rsidRPr="007839C2">
        <w:rPr>
          <w:rFonts w:ascii="Arial" w:eastAsia="Arial" w:hAnsi="Arial" w:cs="Arial"/>
          <w:lang w:val="es-PE"/>
        </w:rPr>
        <w:t xml:space="preserve"> 3) se lleva a cabo en un plazo máximo de siete (7) días hábiles de publicadas las Bases integradas o su rectificación, en el lugar fecha y hora indicados en el Calendario del presente proceso de selección.</w:t>
      </w:r>
    </w:p>
    <w:p w14:paraId="178360D8" w14:textId="6E056E2F" w:rsidR="00E06E64" w:rsidRPr="007839C2" w:rsidRDefault="002D0D32" w:rsidP="00900B6F">
      <w:pPr>
        <w:pStyle w:val="Prrafodelista"/>
        <w:widowControl w:val="0"/>
        <w:spacing w:before="240" w:after="240" w:line="240" w:lineRule="auto"/>
        <w:ind w:left="142"/>
        <w:contextualSpacing w:val="0"/>
        <w:jc w:val="both"/>
        <w:rPr>
          <w:rFonts w:ascii="Arial" w:eastAsia="Arial" w:hAnsi="Arial" w:cs="Arial"/>
          <w:lang w:val="es-PE"/>
        </w:rPr>
      </w:pPr>
      <w:r w:rsidRPr="007839C2">
        <w:rPr>
          <w:rFonts w:ascii="Arial" w:eastAsia="Arial" w:hAnsi="Arial" w:cs="Arial"/>
          <w:lang w:val="es-PE"/>
        </w:rPr>
        <w:t xml:space="preserve">La presentación se realiza en </w:t>
      </w:r>
      <w:r w:rsidRPr="007839C2">
        <w:rPr>
          <w:rFonts w:ascii="Arial" w:eastAsia="Arial" w:hAnsi="Arial" w:cs="Arial"/>
          <w:b/>
          <w:bCs/>
          <w:lang w:val="es-PE"/>
        </w:rPr>
        <w:t>acto público</w:t>
      </w:r>
      <w:r w:rsidRPr="007839C2">
        <w:rPr>
          <w:rFonts w:ascii="Arial" w:eastAsia="Arial" w:hAnsi="Arial" w:cs="Arial"/>
          <w:lang w:val="es-PE"/>
        </w:rPr>
        <w:t xml:space="preserve"> ante el Comité Especial, y se sujeta a los </w:t>
      </w:r>
      <w:r w:rsidRPr="007839C2">
        <w:rPr>
          <w:rFonts w:ascii="Arial" w:hAnsi="Arial" w:cs="Arial"/>
          <w:lang w:val="es-PE"/>
        </w:rPr>
        <w:t>formatos</w:t>
      </w:r>
      <w:r w:rsidRPr="007839C2">
        <w:rPr>
          <w:rFonts w:ascii="Arial" w:eastAsia="Arial" w:hAnsi="Arial" w:cs="Arial"/>
          <w:lang w:val="es-PE"/>
        </w:rPr>
        <w:t xml:space="preserve"> establecidos en el Anexo </w:t>
      </w:r>
      <w:proofErr w:type="spellStart"/>
      <w:r w:rsidRPr="007839C2">
        <w:rPr>
          <w:rFonts w:ascii="Arial" w:eastAsia="Arial" w:hAnsi="Arial" w:cs="Arial"/>
          <w:lang w:val="es-PE"/>
        </w:rPr>
        <w:t>N°</w:t>
      </w:r>
      <w:proofErr w:type="spellEnd"/>
      <w:r w:rsidRPr="007839C2">
        <w:rPr>
          <w:rFonts w:ascii="Arial" w:eastAsia="Arial" w:hAnsi="Arial" w:cs="Arial"/>
          <w:lang w:val="es-PE"/>
        </w:rPr>
        <w:t xml:space="preserve"> 4-B. Dicho acto se lleva en presencia de Notario Público o Juez de Paz en el supuesto establecido en el Artículo 47 del Reglamento de la Ley 29230</w:t>
      </w:r>
      <w:r w:rsidR="006F0BEB" w:rsidRPr="007839C2">
        <w:rPr>
          <w:rFonts w:ascii="Arial" w:eastAsia="Arial" w:hAnsi="Arial" w:cs="Arial"/>
          <w:lang w:val="es-PE"/>
        </w:rPr>
        <w:t>.</w:t>
      </w:r>
    </w:p>
    <w:p w14:paraId="07252D90" w14:textId="77777777" w:rsidR="00315F73" w:rsidRPr="007839C2" w:rsidRDefault="00315F73" w:rsidP="00900B6F">
      <w:pPr>
        <w:pStyle w:val="Prrafodelista"/>
        <w:widowControl w:val="0"/>
        <w:spacing w:before="240" w:after="240" w:line="240" w:lineRule="auto"/>
        <w:ind w:left="142"/>
        <w:contextualSpacing w:val="0"/>
        <w:jc w:val="both"/>
        <w:rPr>
          <w:rFonts w:ascii="Arial" w:hAnsi="Arial" w:cs="Arial"/>
          <w:iCs/>
          <w:lang w:val="es-PE"/>
        </w:rPr>
      </w:pPr>
      <w:r w:rsidRPr="007839C2">
        <w:rPr>
          <w:rFonts w:ascii="Arial" w:hAnsi="Arial" w:cs="Arial"/>
          <w:iCs/>
          <w:lang w:val="es-PE"/>
        </w:rPr>
        <w:t xml:space="preserve">En caso se presente una Expresión de Interés, la presentación de propuestas no requiere la </w:t>
      </w:r>
      <w:r w:rsidRPr="007839C2">
        <w:rPr>
          <w:rFonts w:ascii="Arial" w:hAnsi="Arial" w:cs="Arial"/>
          <w:lang w:val="es-PE"/>
        </w:rPr>
        <w:t>participación</w:t>
      </w:r>
      <w:r w:rsidRPr="007839C2">
        <w:rPr>
          <w:rFonts w:ascii="Arial" w:hAnsi="Arial" w:cs="Arial"/>
          <w:iCs/>
          <w:lang w:val="es-PE"/>
        </w:rPr>
        <w:t xml:space="preserve"> de Notario Público o Juez de Paz.</w:t>
      </w:r>
    </w:p>
    <w:p w14:paraId="30164599" w14:textId="77777777" w:rsidR="00160579" w:rsidRPr="007839C2" w:rsidRDefault="00B06C87" w:rsidP="00900B6F">
      <w:pPr>
        <w:pStyle w:val="Prrafodelista"/>
        <w:widowControl w:val="0"/>
        <w:spacing w:before="240" w:after="240" w:line="240" w:lineRule="auto"/>
        <w:ind w:left="142"/>
        <w:contextualSpacing w:val="0"/>
        <w:jc w:val="both"/>
        <w:rPr>
          <w:rFonts w:ascii="Arial" w:hAnsi="Arial" w:cs="Arial"/>
          <w:lang w:val="es-PE"/>
        </w:rPr>
      </w:pPr>
      <w:r w:rsidRPr="007839C2">
        <w:rPr>
          <w:rFonts w:ascii="Arial" w:hAnsi="Arial" w:cs="Arial"/>
          <w:lang w:val="es-PE"/>
        </w:rPr>
        <w:t>El Comité Especial</w:t>
      </w:r>
      <w:r w:rsidRPr="007839C2">
        <w:rPr>
          <w:rFonts w:ascii="Arial" w:hAnsi="Arial" w:cs="Arial"/>
          <w:b/>
          <w:bCs/>
          <w:lang w:val="es-PE"/>
        </w:rPr>
        <w:t xml:space="preserve"> </w:t>
      </w:r>
      <w:r w:rsidRPr="007839C2">
        <w:rPr>
          <w:rFonts w:ascii="Arial" w:hAnsi="Arial" w:cs="Arial"/>
          <w:lang w:val="es-PE"/>
        </w:rPr>
        <w:t xml:space="preserve">otorgará hasta treinta (30) minutos de tolerancia a partir de la hora fijada para el cumplimiento del acto público. Culminado dicho plazo, se procede a dar inicio al acto con los </w:t>
      </w:r>
      <w:r w:rsidR="004E406B" w:rsidRPr="007839C2">
        <w:rPr>
          <w:rFonts w:ascii="Arial" w:hAnsi="Arial" w:cs="Arial"/>
          <w:lang w:val="es-PE"/>
        </w:rPr>
        <w:t>Postor</w:t>
      </w:r>
      <w:r w:rsidRPr="007839C2">
        <w:rPr>
          <w:rFonts w:ascii="Arial" w:hAnsi="Arial" w:cs="Arial"/>
          <w:lang w:val="es-PE"/>
        </w:rPr>
        <w:t xml:space="preserve">es que se encuentren presentes. En caso de reprogramación se deberá comunicar a los </w:t>
      </w:r>
      <w:r w:rsidR="004E406B" w:rsidRPr="007839C2">
        <w:rPr>
          <w:rFonts w:ascii="Arial" w:hAnsi="Arial" w:cs="Arial"/>
          <w:lang w:val="es-PE"/>
        </w:rPr>
        <w:t>Participante</w:t>
      </w:r>
      <w:r w:rsidRPr="007839C2">
        <w:rPr>
          <w:rFonts w:ascii="Arial" w:hAnsi="Arial" w:cs="Arial"/>
          <w:lang w:val="es-PE"/>
        </w:rPr>
        <w:t>s mediante Circular.</w:t>
      </w:r>
    </w:p>
    <w:p w14:paraId="711F7AEB" w14:textId="77777777" w:rsidR="009E47B1" w:rsidRPr="007839C2" w:rsidRDefault="00595EAF" w:rsidP="00900B6F">
      <w:pPr>
        <w:pStyle w:val="Prrafodelista"/>
        <w:widowControl w:val="0"/>
        <w:spacing w:before="240" w:after="240" w:line="240" w:lineRule="auto"/>
        <w:ind w:left="142"/>
        <w:contextualSpacing w:val="0"/>
        <w:jc w:val="both"/>
        <w:rPr>
          <w:rFonts w:ascii="Arial" w:hAnsi="Arial" w:cs="Arial"/>
          <w:iCs/>
          <w:lang w:val="es-PE"/>
        </w:rPr>
      </w:pPr>
      <w:r w:rsidRPr="007839C2">
        <w:rPr>
          <w:rFonts w:ascii="Arial" w:hAnsi="Arial" w:cs="Arial"/>
          <w:lang w:val="es-PE"/>
        </w:rPr>
        <w:t>Vencido</w:t>
      </w:r>
      <w:r w:rsidRPr="007839C2">
        <w:rPr>
          <w:rFonts w:ascii="Arial" w:hAnsi="Arial" w:cs="Arial"/>
          <w:iCs/>
          <w:lang w:val="es-PE"/>
        </w:rPr>
        <w:t xml:space="preserve"> el</w:t>
      </w:r>
      <w:r w:rsidR="009E47B1" w:rsidRPr="007839C2">
        <w:rPr>
          <w:rFonts w:ascii="Arial" w:hAnsi="Arial" w:cs="Arial"/>
          <w:iCs/>
          <w:lang w:val="es-PE"/>
        </w:rPr>
        <w:t xml:space="preserve"> plazo, no se admit</w:t>
      </w:r>
      <w:r w:rsidR="00991786" w:rsidRPr="007839C2">
        <w:rPr>
          <w:rFonts w:ascii="Arial" w:hAnsi="Arial" w:cs="Arial"/>
          <w:iCs/>
          <w:lang w:val="es-PE"/>
        </w:rPr>
        <w:t>e</w:t>
      </w:r>
      <w:r w:rsidR="009E47B1" w:rsidRPr="007839C2">
        <w:rPr>
          <w:rFonts w:ascii="Arial" w:hAnsi="Arial" w:cs="Arial"/>
          <w:iCs/>
          <w:lang w:val="es-PE"/>
        </w:rPr>
        <w:t xml:space="preserve"> la participación de más postores ni la entrega de documentos adicionales, ni la modificación de las propuestas presentadas</w:t>
      </w:r>
      <w:r w:rsidR="00991786" w:rsidRPr="007839C2">
        <w:rPr>
          <w:rFonts w:ascii="Arial" w:hAnsi="Arial" w:cs="Arial"/>
          <w:iCs/>
          <w:lang w:val="es-PE"/>
        </w:rPr>
        <w:t>.</w:t>
      </w:r>
    </w:p>
    <w:p w14:paraId="343B7088" w14:textId="77777777" w:rsidR="00D81544" w:rsidRPr="007839C2" w:rsidRDefault="009E47B1" w:rsidP="00900B6F">
      <w:pPr>
        <w:pStyle w:val="Prrafodelista"/>
        <w:widowControl w:val="0"/>
        <w:spacing w:before="240" w:after="240" w:line="240" w:lineRule="auto"/>
        <w:ind w:left="142"/>
        <w:contextualSpacing w:val="0"/>
        <w:jc w:val="both"/>
        <w:rPr>
          <w:rFonts w:ascii="Arial" w:hAnsi="Arial" w:cs="Arial"/>
          <w:lang w:val="es-PE"/>
        </w:rPr>
      </w:pPr>
      <w:r w:rsidRPr="007839C2">
        <w:rPr>
          <w:rFonts w:ascii="Arial" w:hAnsi="Arial" w:cs="Arial"/>
          <w:lang w:val="es-PE"/>
        </w:rPr>
        <w:t xml:space="preserve">El </w:t>
      </w:r>
      <w:proofErr w:type="gramStart"/>
      <w:r w:rsidRPr="007839C2">
        <w:rPr>
          <w:rFonts w:ascii="Arial" w:hAnsi="Arial" w:cs="Arial"/>
          <w:lang w:val="es-PE"/>
        </w:rPr>
        <w:t>Presidente</w:t>
      </w:r>
      <w:proofErr w:type="gramEnd"/>
      <w:r w:rsidRPr="007839C2">
        <w:rPr>
          <w:rFonts w:ascii="Arial" w:hAnsi="Arial" w:cs="Arial"/>
          <w:lang w:val="es-PE"/>
        </w:rPr>
        <w:t xml:space="preserve"> del </w:t>
      </w:r>
      <w:r w:rsidR="00160D9B" w:rsidRPr="007839C2">
        <w:rPr>
          <w:rFonts w:ascii="Arial" w:hAnsi="Arial" w:cs="Arial"/>
          <w:lang w:val="es-PE"/>
        </w:rPr>
        <w:t>Comité Especial</w:t>
      </w:r>
      <w:r w:rsidRPr="007839C2">
        <w:rPr>
          <w:rFonts w:ascii="Arial" w:hAnsi="Arial" w:cs="Arial"/>
          <w:lang w:val="es-PE"/>
        </w:rPr>
        <w:t xml:space="preserve">, inicia el acto de recepción de </w:t>
      </w:r>
      <w:r w:rsidR="00595EAF" w:rsidRPr="007839C2">
        <w:rPr>
          <w:rFonts w:ascii="Arial" w:hAnsi="Arial" w:cs="Arial"/>
          <w:lang w:val="es-PE"/>
        </w:rPr>
        <w:t>propuesta</w:t>
      </w:r>
      <w:r w:rsidRPr="007839C2">
        <w:rPr>
          <w:rFonts w:ascii="Arial" w:hAnsi="Arial" w:cs="Arial"/>
          <w:lang w:val="es-PE"/>
        </w:rPr>
        <w:t>s e invita a</w:t>
      </w:r>
      <w:r w:rsidR="00160D9B" w:rsidRPr="007839C2">
        <w:rPr>
          <w:rFonts w:ascii="Arial" w:hAnsi="Arial" w:cs="Arial"/>
          <w:lang w:val="es-PE"/>
        </w:rPr>
        <w:t xml:space="preserve"> </w:t>
      </w:r>
      <w:r w:rsidRPr="007839C2">
        <w:rPr>
          <w:rFonts w:ascii="Arial" w:hAnsi="Arial" w:cs="Arial"/>
          <w:lang w:val="es-PE"/>
        </w:rPr>
        <w:t xml:space="preserve">los </w:t>
      </w:r>
      <w:r w:rsidR="004E406B" w:rsidRPr="007839C2">
        <w:rPr>
          <w:rFonts w:ascii="Arial" w:hAnsi="Arial" w:cs="Arial"/>
          <w:lang w:val="es-PE"/>
        </w:rPr>
        <w:t>Postor</w:t>
      </w:r>
      <w:r w:rsidRPr="007839C2">
        <w:rPr>
          <w:rFonts w:ascii="Arial" w:hAnsi="Arial" w:cs="Arial"/>
          <w:lang w:val="es-PE"/>
        </w:rPr>
        <w:t xml:space="preserve">es a entregar los sobres </w:t>
      </w:r>
      <w:r w:rsidR="000D329E" w:rsidRPr="007839C2">
        <w:rPr>
          <w:rFonts w:ascii="Arial" w:hAnsi="Arial" w:cs="Arial"/>
          <w:lang w:val="es-PE"/>
        </w:rPr>
        <w:t xml:space="preserve">N°1, </w:t>
      </w:r>
      <w:proofErr w:type="spellStart"/>
      <w:r w:rsidR="000D329E" w:rsidRPr="007839C2">
        <w:rPr>
          <w:rFonts w:ascii="Arial" w:hAnsi="Arial" w:cs="Arial"/>
          <w:lang w:val="es-PE"/>
        </w:rPr>
        <w:t>N°</w:t>
      </w:r>
      <w:proofErr w:type="spellEnd"/>
      <w:r w:rsidR="000D329E" w:rsidRPr="007839C2">
        <w:rPr>
          <w:rFonts w:ascii="Arial" w:hAnsi="Arial" w:cs="Arial"/>
          <w:lang w:val="es-PE"/>
        </w:rPr>
        <w:t xml:space="preserve"> 2 y </w:t>
      </w:r>
      <w:proofErr w:type="spellStart"/>
      <w:r w:rsidR="000D329E" w:rsidRPr="007839C2">
        <w:rPr>
          <w:rFonts w:ascii="Arial" w:hAnsi="Arial" w:cs="Arial"/>
          <w:lang w:val="es-PE"/>
        </w:rPr>
        <w:t>N°</w:t>
      </w:r>
      <w:proofErr w:type="spellEnd"/>
      <w:r w:rsidR="000D329E" w:rsidRPr="007839C2">
        <w:rPr>
          <w:rFonts w:ascii="Arial" w:hAnsi="Arial" w:cs="Arial"/>
          <w:lang w:val="es-PE"/>
        </w:rPr>
        <w:t xml:space="preserve"> 3</w:t>
      </w:r>
      <w:r w:rsidRPr="007839C2">
        <w:rPr>
          <w:rFonts w:ascii="Arial" w:hAnsi="Arial" w:cs="Arial"/>
          <w:lang w:val="es-PE"/>
        </w:rPr>
        <w:t xml:space="preserve">. </w:t>
      </w:r>
    </w:p>
    <w:p w14:paraId="09895CB4" w14:textId="0163D6AA" w:rsidR="00A54DFE" w:rsidRPr="007839C2" w:rsidRDefault="00A54DFE" w:rsidP="00900B6F">
      <w:pPr>
        <w:pStyle w:val="Prrafodelista"/>
        <w:widowControl w:val="0"/>
        <w:spacing w:before="240" w:after="240" w:line="240" w:lineRule="auto"/>
        <w:ind w:left="142"/>
        <w:contextualSpacing w:val="0"/>
        <w:jc w:val="both"/>
        <w:rPr>
          <w:rFonts w:ascii="Arial" w:hAnsi="Arial" w:cs="Arial"/>
          <w:lang w:val="es-PE"/>
        </w:rPr>
      </w:pPr>
      <w:r w:rsidRPr="007839C2">
        <w:rPr>
          <w:rFonts w:ascii="Arial" w:hAnsi="Arial" w:cs="Arial"/>
          <w:lang w:val="es-PE"/>
        </w:rPr>
        <w:t xml:space="preserve">La evaluación de la Propuesta Económica y la verificación de los requisitos legales y técnicos mínimos establecidos en las Bases del proceso de </w:t>
      </w:r>
      <w:r w:rsidR="005E2862" w:rsidRPr="007839C2">
        <w:rPr>
          <w:rFonts w:ascii="Arial" w:hAnsi="Arial" w:cs="Arial"/>
          <w:lang w:val="es-PE"/>
        </w:rPr>
        <w:t>selección</w:t>
      </w:r>
      <w:r w:rsidRPr="007839C2">
        <w:rPr>
          <w:rFonts w:ascii="Arial" w:hAnsi="Arial" w:cs="Arial"/>
          <w:lang w:val="es-PE"/>
        </w:rPr>
        <w:t xml:space="preserve"> se realiza por el Comité Especial dentro del plazo máximo de cuatro (4) días hábiles siguientes de la presentación de las propuestas.</w:t>
      </w:r>
    </w:p>
    <w:p w14:paraId="15CA4A3B" w14:textId="133D63F9" w:rsidR="00D81544" w:rsidRPr="007839C2" w:rsidRDefault="00D81544" w:rsidP="00900B6F">
      <w:pPr>
        <w:pStyle w:val="Prrafodelista"/>
        <w:widowControl w:val="0"/>
        <w:spacing w:before="240" w:after="240" w:line="240" w:lineRule="auto"/>
        <w:ind w:left="142"/>
        <w:contextualSpacing w:val="0"/>
        <w:jc w:val="both"/>
        <w:rPr>
          <w:rFonts w:ascii="Arial" w:hAnsi="Arial" w:cs="Arial"/>
          <w:b/>
          <w:bCs/>
          <w:lang w:val="es-PE"/>
        </w:rPr>
      </w:pPr>
      <w:r w:rsidRPr="007839C2">
        <w:rPr>
          <w:rFonts w:ascii="Arial" w:hAnsi="Arial" w:cs="Arial"/>
          <w:b/>
          <w:bCs/>
          <w:lang w:val="es-PE"/>
        </w:rPr>
        <w:t xml:space="preserve">Apertura del Sobre </w:t>
      </w:r>
      <w:proofErr w:type="spellStart"/>
      <w:r w:rsidRPr="007839C2">
        <w:rPr>
          <w:rFonts w:ascii="Arial" w:hAnsi="Arial" w:cs="Arial"/>
          <w:b/>
          <w:bCs/>
          <w:lang w:val="es-PE"/>
        </w:rPr>
        <w:t>N°</w:t>
      </w:r>
      <w:proofErr w:type="spellEnd"/>
      <w:r w:rsidR="002724C1" w:rsidRPr="007839C2">
        <w:rPr>
          <w:rFonts w:ascii="Arial" w:hAnsi="Arial" w:cs="Arial"/>
          <w:b/>
          <w:bCs/>
          <w:lang w:val="es-PE"/>
        </w:rPr>
        <w:t xml:space="preserve"> </w:t>
      </w:r>
      <w:r w:rsidRPr="007839C2">
        <w:rPr>
          <w:rFonts w:ascii="Arial" w:hAnsi="Arial" w:cs="Arial"/>
          <w:b/>
          <w:bCs/>
          <w:lang w:val="es-PE"/>
        </w:rPr>
        <w:t>1:</w:t>
      </w:r>
    </w:p>
    <w:p w14:paraId="4FA1708E" w14:textId="5BB43977" w:rsidR="004A08CD" w:rsidRPr="007839C2" w:rsidRDefault="00D947BC" w:rsidP="00900B6F">
      <w:pPr>
        <w:pStyle w:val="Prrafodelista"/>
        <w:widowControl w:val="0"/>
        <w:spacing w:before="240" w:after="240" w:line="240" w:lineRule="auto"/>
        <w:ind w:left="142"/>
        <w:contextualSpacing w:val="0"/>
        <w:jc w:val="both"/>
        <w:rPr>
          <w:rFonts w:ascii="Arial" w:hAnsi="Arial" w:cs="Arial"/>
          <w:lang w:val="es-PE"/>
        </w:rPr>
      </w:pPr>
      <w:r w:rsidRPr="007839C2">
        <w:rPr>
          <w:rFonts w:ascii="Arial" w:hAnsi="Arial" w:cs="Arial"/>
          <w:lang w:val="es-PE"/>
        </w:rPr>
        <w:t xml:space="preserve">Una vez que los </w:t>
      </w:r>
      <w:r w:rsidR="00780AE4" w:rsidRPr="007839C2">
        <w:rPr>
          <w:rFonts w:ascii="Arial" w:hAnsi="Arial" w:cs="Arial"/>
          <w:lang w:val="es-PE"/>
        </w:rPr>
        <w:t>p</w:t>
      </w:r>
      <w:r w:rsidRPr="007839C2">
        <w:rPr>
          <w:rFonts w:ascii="Arial" w:hAnsi="Arial" w:cs="Arial"/>
          <w:lang w:val="es-PE"/>
        </w:rPr>
        <w:t xml:space="preserve">ostores hayan hecho entrega de sus sobres, </w:t>
      </w:r>
      <w:r w:rsidR="00671724" w:rsidRPr="007839C2">
        <w:rPr>
          <w:rFonts w:ascii="Arial" w:hAnsi="Arial" w:cs="Arial"/>
          <w:lang w:val="es-PE"/>
        </w:rPr>
        <w:t>con participación</w:t>
      </w:r>
      <w:r w:rsidRPr="007839C2">
        <w:rPr>
          <w:rFonts w:ascii="Arial" w:hAnsi="Arial" w:cs="Arial"/>
          <w:lang w:val="es-PE"/>
        </w:rPr>
        <w:t xml:space="preserve"> </w:t>
      </w:r>
      <w:r w:rsidRPr="007839C2">
        <w:rPr>
          <w:rFonts w:ascii="Arial" w:hAnsi="Arial" w:cs="Arial"/>
          <w:lang w:val="es-PE"/>
        </w:rPr>
        <w:lastRenderedPageBreak/>
        <w:t>de Notario Público o Juez de Paz</w:t>
      </w:r>
      <w:r w:rsidR="00C8606A" w:rsidRPr="007839C2">
        <w:rPr>
          <w:rFonts w:ascii="Arial" w:hAnsi="Arial" w:cs="Arial"/>
          <w:lang w:val="es-PE"/>
        </w:rPr>
        <w:t>,</w:t>
      </w:r>
      <w:r w:rsidR="00C8606A" w:rsidRPr="007839C2">
        <w:rPr>
          <w:rFonts w:ascii="Arial" w:eastAsia="Arial" w:hAnsi="Arial" w:cs="Arial"/>
          <w:lang w:val="es-PE"/>
        </w:rPr>
        <w:t xml:space="preserve"> cuando corresponda, </w:t>
      </w:r>
      <w:r w:rsidR="00E72D93" w:rsidRPr="007839C2">
        <w:rPr>
          <w:rFonts w:ascii="Arial" w:hAnsi="Arial" w:cs="Arial"/>
          <w:lang w:val="es-PE"/>
        </w:rPr>
        <w:t>s</w:t>
      </w:r>
      <w:r w:rsidR="009E47B1" w:rsidRPr="007839C2">
        <w:rPr>
          <w:rFonts w:ascii="Arial" w:hAnsi="Arial" w:cs="Arial"/>
          <w:lang w:val="es-PE"/>
        </w:rPr>
        <w:t>e procede a la apertura y verificación de la documentación</w:t>
      </w:r>
      <w:r w:rsidR="00D81544" w:rsidRPr="007839C2">
        <w:rPr>
          <w:rFonts w:ascii="Arial" w:hAnsi="Arial" w:cs="Arial"/>
          <w:lang w:val="es-PE"/>
        </w:rPr>
        <w:t xml:space="preserve"> </w:t>
      </w:r>
      <w:r w:rsidR="009E47B1" w:rsidRPr="007839C2">
        <w:rPr>
          <w:rFonts w:ascii="Arial" w:hAnsi="Arial" w:cs="Arial"/>
          <w:lang w:val="es-PE"/>
        </w:rPr>
        <w:t xml:space="preserve">contenida en el Sobre </w:t>
      </w:r>
      <w:proofErr w:type="spellStart"/>
      <w:r w:rsidR="009E47B1" w:rsidRPr="007839C2">
        <w:rPr>
          <w:rFonts w:ascii="Arial" w:hAnsi="Arial" w:cs="Arial"/>
          <w:lang w:val="es-PE"/>
        </w:rPr>
        <w:t>N°</w:t>
      </w:r>
      <w:proofErr w:type="spellEnd"/>
      <w:r w:rsidR="009E47B1" w:rsidRPr="007839C2">
        <w:rPr>
          <w:rFonts w:ascii="Arial" w:hAnsi="Arial" w:cs="Arial"/>
          <w:lang w:val="es-PE"/>
        </w:rPr>
        <w:t xml:space="preserve"> 1, en el mismo orden en que fueron presentados. </w:t>
      </w:r>
      <w:r w:rsidR="00860EE3" w:rsidRPr="007839C2">
        <w:rPr>
          <w:rFonts w:ascii="Arial" w:hAnsi="Arial" w:cs="Arial"/>
          <w:lang w:val="es-PE"/>
        </w:rPr>
        <w:t>Los miembros del Comité Especial y, cuando corresponda, e</w:t>
      </w:r>
      <w:r w:rsidR="009E47B1" w:rsidRPr="007839C2">
        <w:rPr>
          <w:rFonts w:ascii="Arial" w:hAnsi="Arial" w:cs="Arial"/>
          <w:lang w:val="es-PE"/>
        </w:rPr>
        <w:t>l Notario Público</w:t>
      </w:r>
      <w:r w:rsidR="00646E67" w:rsidRPr="007839C2">
        <w:rPr>
          <w:rFonts w:ascii="Arial" w:hAnsi="Arial" w:cs="Arial"/>
          <w:lang w:val="es-PE"/>
        </w:rPr>
        <w:t xml:space="preserve"> o Juez de Paz</w:t>
      </w:r>
      <w:r w:rsidR="009E47B1" w:rsidRPr="007839C2">
        <w:rPr>
          <w:rFonts w:ascii="Arial" w:hAnsi="Arial" w:cs="Arial"/>
          <w:lang w:val="es-PE"/>
        </w:rPr>
        <w:t xml:space="preserve"> visa</w:t>
      </w:r>
      <w:r w:rsidR="00860EE3" w:rsidRPr="007839C2">
        <w:rPr>
          <w:rFonts w:ascii="Arial" w:hAnsi="Arial" w:cs="Arial"/>
          <w:lang w:val="es-PE"/>
        </w:rPr>
        <w:t>n</w:t>
      </w:r>
      <w:r w:rsidR="009E47B1" w:rsidRPr="007839C2">
        <w:rPr>
          <w:rFonts w:ascii="Arial" w:hAnsi="Arial" w:cs="Arial"/>
          <w:lang w:val="es-PE"/>
        </w:rPr>
        <w:t xml:space="preserve"> al margen de los documentos presentados. </w:t>
      </w:r>
      <w:r w:rsidR="004A08CD" w:rsidRPr="007839C2">
        <w:rPr>
          <w:rFonts w:ascii="Arial" w:hAnsi="Arial" w:cs="Arial"/>
          <w:lang w:val="es-PE"/>
        </w:rPr>
        <w:t xml:space="preserve"> </w:t>
      </w:r>
      <w:r w:rsidR="00721449" w:rsidRPr="007839C2">
        <w:rPr>
          <w:rFonts w:ascii="Arial" w:hAnsi="Arial" w:cs="Arial"/>
          <w:lang w:val="es-PE"/>
        </w:rPr>
        <w:t xml:space="preserve">En el mismo acto el Comité Especial revisa que los documentos contengan lo solicitado </w:t>
      </w:r>
      <w:r w:rsidR="008200B8" w:rsidRPr="007839C2">
        <w:rPr>
          <w:rFonts w:ascii="Arial" w:hAnsi="Arial" w:cs="Arial"/>
          <w:lang w:val="es-PE"/>
        </w:rPr>
        <w:t xml:space="preserve">en la sección correspondiente al </w:t>
      </w:r>
      <w:r w:rsidR="0029258E" w:rsidRPr="007839C2">
        <w:rPr>
          <w:rFonts w:ascii="Arial" w:hAnsi="Arial" w:cs="Arial"/>
          <w:lang w:val="es-PE"/>
        </w:rPr>
        <w:t xml:space="preserve">Sobre N°01 </w:t>
      </w:r>
      <w:r w:rsidR="008200B8" w:rsidRPr="007839C2">
        <w:rPr>
          <w:rFonts w:ascii="Arial" w:hAnsi="Arial" w:cs="Arial"/>
          <w:lang w:val="es-PE"/>
        </w:rPr>
        <w:t>d</w:t>
      </w:r>
      <w:r w:rsidR="00721449" w:rsidRPr="007839C2">
        <w:rPr>
          <w:rFonts w:ascii="Arial" w:hAnsi="Arial" w:cs="Arial"/>
          <w:lang w:val="es-PE"/>
        </w:rPr>
        <w:t xml:space="preserve">el Anexo </w:t>
      </w:r>
      <w:proofErr w:type="spellStart"/>
      <w:r w:rsidR="00721449" w:rsidRPr="007839C2">
        <w:rPr>
          <w:rFonts w:ascii="Arial" w:hAnsi="Arial" w:cs="Arial"/>
          <w:lang w:val="es-PE"/>
        </w:rPr>
        <w:t>N°</w:t>
      </w:r>
      <w:proofErr w:type="spellEnd"/>
      <w:r w:rsidR="00721449" w:rsidRPr="007839C2">
        <w:rPr>
          <w:rFonts w:ascii="Arial" w:hAnsi="Arial" w:cs="Arial"/>
          <w:lang w:val="es-PE"/>
        </w:rPr>
        <w:t xml:space="preserve"> 4-B de las Bases.</w:t>
      </w:r>
    </w:p>
    <w:p w14:paraId="4FF93051" w14:textId="77777777" w:rsidR="00595EAF" w:rsidRPr="007839C2" w:rsidRDefault="00595EAF" w:rsidP="00900B6F">
      <w:pPr>
        <w:pStyle w:val="Prrafodelista"/>
        <w:widowControl w:val="0"/>
        <w:spacing w:before="240" w:after="240" w:line="240" w:lineRule="auto"/>
        <w:ind w:left="142"/>
        <w:contextualSpacing w:val="0"/>
        <w:jc w:val="both"/>
        <w:rPr>
          <w:rFonts w:ascii="Arial" w:hAnsi="Arial" w:cs="Arial"/>
          <w:iCs/>
          <w:lang w:val="es-PE"/>
        </w:rPr>
      </w:pPr>
      <w:r w:rsidRPr="007839C2">
        <w:rPr>
          <w:rFonts w:ascii="Arial" w:hAnsi="Arial" w:cs="Arial"/>
          <w:iCs/>
          <w:lang w:val="es-PE"/>
        </w:rPr>
        <w:t xml:space="preserve">Durante la verificación del Sobre </w:t>
      </w:r>
      <w:proofErr w:type="spellStart"/>
      <w:r w:rsidRPr="007839C2">
        <w:rPr>
          <w:rFonts w:ascii="Arial" w:hAnsi="Arial" w:cs="Arial"/>
          <w:iCs/>
          <w:lang w:val="es-PE"/>
        </w:rPr>
        <w:t>N°</w:t>
      </w:r>
      <w:proofErr w:type="spellEnd"/>
      <w:r w:rsidRPr="007839C2">
        <w:rPr>
          <w:rFonts w:ascii="Arial" w:hAnsi="Arial" w:cs="Arial"/>
          <w:iCs/>
          <w:lang w:val="es-PE"/>
        </w:rPr>
        <w:t xml:space="preserve"> 1 el Comité Especial, </w:t>
      </w:r>
      <w:r w:rsidRPr="007839C2">
        <w:rPr>
          <w:rFonts w:ascii="Arial" w:eastAsia="Batang" w:hAnsi="Arial" w:cs="Arial"/>
          <w:lang w:val="es-PE" w:eastAsia="es-PE"/>
        </w:rPr>
        <w:t>aplicando el principio de enfoque de gestión por resultados,</w:t>
      </w:r>
      <w:r w:rsidRPr="007839C2">
        <w:rPr>
          <w:rFonts w:ascii="Arial" w:hAnsi="Arial" w:cs="Arial"/>
          <w:iCs/>
          <w:lang w:val="es-PE"/>
        </w:rPr>
        <w:t xml:space="preserve"> puede solicitar a cualquier </w:t>
      </w:r>
      <w:r w:rsidR="004E406B" w:rsidRPr="007839C2">
        <w:rPr>
          <w:rFonts w:ascii="Arial" w:hAnsi="Arial" w:cs="Arial"/>
          <w:iCs/>
          <w:lang w:val="es-PE"/>
        </w:rPr>
        <w:t>Postor</w:t>
      </w:r>
      <w:r w:rsidRPr="007839C2">
        <w:rPr>
          <w:rFonts w:ascii="Arial" w:hAnsi="Arial" w:cs="Arial"/>
          <w:iCs/>
          <w:lang w:val="es-PE"/>
        </w:rPr>
        <w:t xml:space="preserve"> que subsane o corrija algún error material o formal de los documentos presentados, dentro del plazo que establezca el Comité </w:t>
      </w:r>
      <w:r w:rsidRPr="007839C2">
        <w:rPr>
          <w:rFonts w:ascii="Arial" w:hAnsi="Arial" w:cs="Arial"/>
          <w:lang w:val="es-PE"/>
        </w:rPr>
        <w:t>Especial</w:t>
      </w:r>
      <w:r w:rsidRPr="007839C2">
        <w:rPr>
          <w:rFonts w:ascii="Arial" w:hAnsi="Arial" w:cs="Arial"/>
          <w:iCs/>
          <w:lang w:val="es-PE"/>
        </w:rPr>
        <w:t>.</w:t>
      </w:r>
    </w:p>
    <w:p w14:paraId="3C879319" w14:textId="77777777" w:rsidR="00595EAF" w:rsidRPr="007839C2" w:rsidRDefault="00595EAF" w:rsidP="00900B6F">
      <w:pPr>
        <w:pStyle w:val="Prrafodelista"/>
        <w:widowControl w:val="0"/>
        <w:spacing w:before="240" w:after="240" w:line="240" w:lineRule="auto"/>
        <w:ind w:left="142"/>
        <w:contextualSpacing w:val="0"/>
        <w:jc w:val="both"/>
        <w:rPr>
          <w:rFonts w:ascii="Arial" w:hAnsi="Arial" w:cs="Arial"/>
          <w:iCs/>
          <w:lang w:val="es-PE"/>
        </w:rPr>
      </w:pPr>
      <w:r w:rsidRPr="007839C2">
        <w:rPr>
          <w:rFonts w:ascii="Arial" w:hAnsi="Arial" w:cs="Arial"/>
          <w:iCs/>
          <w:lang w:val="es-PE"/>
        </w:rPr>
        <w:t xml:space="preserve">Los </w:t>
      </w:r>
      <w:r w:rsidRPr="007839C2">
        <w:rPr>
          <w:rFonts w:ascii="Arial" w:hAnsi="Arial" w:cs="Arial"/>
          <w:lang w:val="es-PE"/>
        </w:rPr>
        <w:t>errores</w:t>
      </w:r>
      <w:r w:rsidRPr="007839C2">
        <w:rPr>
          <w:rFonts w:ascii="Arial" w:hAnsi="Arial" w:cs="Arial"/>
          <w:iCs/>
          <w:lang w:val="es-PE"/>
        </w:rPr>
        <w:t xml:space="preserve"> o defectos subsanables durante esta etapa son, entre otros:</w:t>
      </w:r>
    </w:p>
    <w:p w14:paraId="32678AE8" w14:textId="77777777" w:rsidR="00595080" w:rsidRPr="007839C2" w:rsidRDefault="00595080" w:rsidP="00EB7C41">
      <w:pPr>
        <w:pStyle w:val="Prrafodelista"/>
        <w:widowControl w:val="0"/>
        <w:numPr>
          <w:ilvl w:val="0"/>
          <w:numId w:val="17"/>
        </w:numPr>
        <w:spacing w:before="120" w:after="120" w:line="240" w:lineRule="auto"/>
        <w:ind w:left="142" w:hanging="425"/>
        <w:contextualSpacing w:val="0"/>
        <w:jc w:val="both"/>
        <w:rPr>
          <w:rFonts w:ascii="Arial" w:hAnsi="Arial" w:cs="Arial"/>
          <w:lang w:val="es-PE"/>
        </w:rPr>
      </w:pPr>
      <w:r w:rsidRPr="007839C2">
        <w:rPr>
          <w:rFonts w:ascii="Arial" w:hAnsi="Arial" w:cs="Arial"/>
          <w:lang w:val="es-PE"/>
        </w:rPr>
        <w:t>Falta de foliado</w:t>
      </w:r>
    </w:p>
    <w:p w14:paraId="4948B6D4" w14:textId="77777777" w:rsidR="00595080" w:rsidRPr="007839C2" w:rsidRDefault="00595080" w:rsidP="00EB7C41">
      <w:pPr>
        <w:pStyle w:val="Prrafodelista"/>
        <w:widowControl w:val="0"/>
        <w:numPr>
          <w:ilvl w:val="0"/>
          <w:numId w:val="17"/>
        </w:numPr>
        <w:spacing w:before="120" w:after="120" w:line="240" w:lineRule="auto"/>
        <w:ind w:left="142" w:hanging="425"/>
        <w:contextualSpacing w:val="0"/>
        <w:jc w:val="both"/>
        <w:rPr>
          <w:rFonts w:ascii="Arial" w:hAnsi="Arial" w:cs="Arial"/>
          <w:lang w:val="es-PE"/>
        </w:rPr>
      </w:pPr>
      <w:r w:rsidRPr="007839C2">
        <w:rPr>
          <w:rFonts w:ascii="Arial" w:hAnsi="Arial" w:cs="Arial"/>
          <w:lang w:val="es-PE"/>
        </w:rPr>
        <w:t>Falta de sello</w:t>
      </w:r>
    </w:p>
    <w:p w14:paraId="059AC6F9" w14:textId="77777777" w:rsidR="00595080" w:rsidRPr="007839C2" w:rsidRDefault="00595080" w:rsidP="00EB7C41">
      <w:pPr>
        <w:pStyle w:val="Prrafodelista"/>
        <w:widowControl w:val="0"/>
        <w:numPr>
          <w:ilvl w:val="0"/>
          <w:numId w:val="17"/>
        </w:numPr>
        <w:spacing w:before="120" w:after="120" w:line="240" w:lineRule="auto"/>
        <w:ind w:left="142" w:hanging="425"/>
        <w:contextualSpacing w:val="0"/>
        <w:jc w:val="both"/>
        <w:rPr>
          <w:rFonts w:ascii="Arial" w:hAnsi="Arial" w:cs="Arial"/>
          <w:lang w:val="es-PE"/>
        </w:rPr>
      </w:pPr>
      <w:r w:rsidRPr="007839C2">
        <w:rPr>
          <w:rFonts w:ascii="Arial" w:hAnsi="Arial" w:cs="Arial"/>
          <w:lang w:val="es-PE"/>
        </w:rPr>
        <w:t>Falta de firma y/o rúbrica</w:t>
      </w:r>
    </w:p>
    <w:p w14:paraId="1DCFFDC6" w14:textId="77777777" w:rsidR="00595080" w:rsidRPr="007839C2" w:rsidRDefault="00595080" w:rsidP="00EB7C41">
      <w:pPr>
        <w:pStyle w:val="Prrafodelista"/>
        <w:widowControl w:val="0"/>
        <w:numPr>
          <w:ilvl w:val="0"/>
          <w:numId w:val="17"/>
        </w:numPr>
        <w:spacing w:before="120" w:after="120" w:line="240" w:lineRule="auto"/>
        <w:ind w:left="142" w:hanging="425"/>
        <w:contextualSpacing w:val="0"/>
        <w:jc w:val="both"/>
        <w:rPr>
          <w:rFonts w:ascii="Arial" w:hAnsi="Arial" w:cs="Arial"/>
          <w:lang w:val="es-PE"/>
        </w:rPr>
      </w:pPr>
      <w:r w:rsidRPr="007839C2">
        <w:rPr>
          <w:rFonts w:ascii="Arial" w:hAnsi="Arial" w:cs="Arial"/>
          <w:lang w:val="es-PE"/>
        </w:rPr>
        <w:t>Falta de fotocopias (únicamente en el ejemplar denominado como “Copia 1”)</w:t>
      </w:r>
    </w:p>
    <w:p w14:paraId="4F475B10" w14:textId="77777777" w:rsidR="00595080" w:rsidRPr="007839C2" w:rsidRDefault="00595080" w:rsidP="00EB7C41">
      <w:pPr>
        <w:pStyle w:val="Prrafodelista"/>
        <w:widowControl w:val="0"/>
        <w:numPr>
          <w:ilvl w:val="0"/>
          <w:numId w:val="17"/>
        </w:numPr>
        <w:spacing w:before="120" w:after="120" w:line="240" w:lineRule="auto"/>
        <w:ind w:left="142" w:hanging="425"/>
        <w:contextualSpacing w:val="0"/>
        <w:jc w:val="both"/>
        <w:rPr>
          <w:rFonts w:ascii="Arial" w:hAnsi="Arial" w:cs="Arial"/>
          <w:lang w:val="es-PE"/>
        </w:rPr>
      </w:pPr>
      <w:r w:rsidRPr="007839C2">
        <w:rPr>
          <w:rFonts w:ascii="Arial" w:hAnsi="Arial" w:cs="Arial"/>
          <w:lang w:val="es-PE"/>
        </w:rPr>
        <w:t>La no consignación de determinada información de carácter no sustancial en los formularios o declaraciones juradas</w:t>
      </w:r>
    </w:p>
    <w:p w14:paraId="7F7D4F3F" w14:textId="77777777" w:rsidR="00595080" w:rsidRPr="007839C2" w:rsidRDefault="00595080" w:rsidP="00EB7C41">
      <w:pPr>
        <w:pStyle w:val="Prrafodelista"/>
        <w:widowControl w:val="0"/>
        <w:numPr>
          <w:ilvl w:val="0"/>
          <w:numId w:val="17"/>
        </w:numPr>
        <w:spacing w:before="120" w:after="120" w:line="240" w:lineRule="auto"/>
        <w:ind w:left="142" w:hanging="425"/>
        <w:contextualSpacing w:val="0"/>
        <w:jc w:val="both"/>
        <w:rPr>
          <w:rFonts w:ascii="Arial" w:hAnsi="Arial" w:cs="Arial"/>
          <w:lang w:val="es-PE"/>
        </w:rPr>
      </w:pPr>
      <w:r w:rsidRPr="007839C2">
        <w:rPr>
          <w:rFonts w:ascii="Arial" w:hAnsi="Arial" w:cs="Arial"/>
          <w:lang w:val="es-PE"/>
        </w:rPr>
        <w:t>Y otros de carácter no sustancial que, a criterio discrecional del Comité Especial, puedan ser subsanables</w:t>
      </w:r>
    </w:p>
    <w:p w14:paraId="60C44390" w14:textId="296F8895" w:rsidR="00C004EE" w:rsidRPr="007839C2" w:rsidRDefault="00C004EE" w:rsidP="00900B6F">
      <w:pPr>
        <w:pStyle w:val="Prrafodelista"/>
        <w:widowControl w:val="0"/>
        <w:spacing w:before="240" w:after="240" w:line="240" w:lineRule="auto"/>
        <w:ind w:left="142"/>
        <w:contextualSpacing w:val="0"/>
        <w:jc w:val="both"/>
        <w:rPr>
          <w:rFonts w:ascii="Arial" w:eastAsia="Arial" w:hAnsi="Arial" w:cs="Arial"/>
          <w:lang w:val="es-PE"/>
        </w:rPr>
      </w:pPr>
      <w:r w:rsidRPr="007839C2">
        <w:rPr>
          <w:rFonts w:ascii="Arial" w:eastAsia="Arial" w:hAnsi="Arial" w:cs="Arial"/>
          <w:lang w:val="es-PE"/>
        </w:rPr>
        <w:t xml:space="preserve">En este caso, los sobres </w:t>
      </w:r>
      <w:proofErr w:type="spellStart"/>
      <w:r w:rsidRPr="007839C2">
        <w:rPr>
          <w:rFonts w:ascii="Arial" w:eastAsia="Arial" w:hAnsi="Arial" w:cs="Arial"/>
          <w:lang w:val="es-PE"/>
        </w:rPr>
        <w:t>N°</w:t>
      </w:r>
      <w:proofErr w:type="spellEnd"/>
      <w:r w:rsidRPr="007839C2">
        <w:rPr>
          <w:rFonts w:ascii="Arial" w:eastAsia="Arial" w:hAnsi="Arial" w:cs="Arial"/>
          <w:lang w:val="es-PE"/>
        </w:rPr>
        <w:t xml:space="preserve"> 2 y </w:t>
      </w:r>
      <w:proofErr w:type="spellStart"/>
      <w:r w:rsidRPr="007839C2">
        <w:rPr>
          <w:rFonts w:ascii="Arial" w:eastAsia="Arial" w:hAnsi="Arial" w:cs="Arial"/>
          <w:lang w:val="es-PE"/>
        </w:rPr>
        <w:t>N°</w:t>
      </w:r>
      <w:proofErr w:type="spellEnd"/>
      <w:r w:rsidRPr="007839C2">
        <w:rPr>
          <w:rFonts w:ascii="Arial" w:eastAsia="Arial" w:hAnsi="Arial" w:cs="Arial"/>
          <w:lang w:val="es-PE"/>
        </w:rPr>
        <w:t xml:space="preserve"> 3 no son abiertos y quedan en custodia del Comité debidamente sellados y lacrados hasta la fecha establecida por el Comité para la presentación de la subsanación del Sobre </w:t>
      </w:r>
      <w:proofErr w:type="spellStart"/>
      <w:r w:rsidRPr="007839C2">
        <w:rPr>
          <w:rFonts w:ascii="Arial" w:eastAsia="Arial" w:hAnsi="Arial" w:cs="Arial"/>
          <w:lang w:val="es-PE"/>
        </w:rPr>
        <w:t>N°</w:t>
      </w:r>
      <w:proofErr w:type="spellEnd"/>
      <w:r w:rsidR="007655D2" w:rsidRPr="007839C2">
        <w:rPr>
          <w:rFonts w:ascii="Arial" w:eastAsia="Arial" w:hAnsi="Arial" w:cs="Arial"/>
          <w:lang w:val="es-PE"/>
        </w:rPr>
        <w:t xml:space="preserve"> </w:t>
      </w:r>
      <w:r w:rsidRPr="007839C2">
        <w:rPr>
          <w:rFonts w:ascii="Arial" w:eastAsia="Arial" w:hAnsi="Arial" w:cs="Arial"/>
          <w:lang w:val="es-PE"/>
        </w:rPr>
        <w:t>01. Subsanados los errores o defectos del Sobre N°01 se continúa con la evaluación del Sobre N°02.</w:t>
      </w:r>
    </w:p>
    <w:p w14:paraId="5614E845" w14:textId="17AF7C60" w:rsidR="00653B5A" w:rsidRPr="007839C2" w:rsidRDefault="009A0433" w:rsidP="00900B6F">
      <w:pPr>
        <w:pStyle w:val="Prrafodelista"/>
        <w:widowControl w:val="0"/>
        <w:spacing w:before="240" w:after="240" w:line="240" w:lineRule="auto"/>
        <w:ind w:left="142"/>
        <w:contextualSpacing w:val="0"/>
        <w:jc w:val="both"/>
        <w:rPr>
          <w:rFonts w:ascii="Arial" w:eastAsia="Batang" w:hAnsi="Arial" w:cs="Arial"/>
          <w:lang w:val="es-PE" w:eastAsia="es-PE"/>
        </w:rPr>
      </w:pPr>
      <w:r w:rsidRPr="007839C2">
        <w:rPr>
          <w:rFonts w:ascii="Arial" w:eastAsia="Batang" w:hAnsi="Arial" w:cs="Arial"/>
          <w:lang w:val="es-PE" w:eastAsia="es-PE"/>
        </w:rPr>
        <w:t>Si venciera dich</w:t>
      </w:r>
      <w:r w:rsidR="008D694D" w:rsidRPr="007839C2">
        <w:rPr>
          <w:rFonts w:ascii="Arial" w:eastAsia="Batang" w:hAnsi="Arial" w:cs="Arial"/>
          <w:lang w:val="es-PE" w:eastAsia="es-PE"/>
        </w:rPr>
        <w:t>o</w:t>
      </w:r>
      <w:r w:rsidRPr="007839C2">
        <w:rPr>
          <w:rFonts w:ascii="Arial" w:eastAsia="Batang" w:hAnsi="Arial" w:cs="Arial"/>
          <w:lang w:val="es-PE" w:eastAsia="es-PE"/>
        </w:rPr>
        <w:t xml:space="preserve"> plazo sin que se hubiera subsanado la deficiencia, el Postor queda </w:t>
      </w:r>
      <w:r w:rsidRPr="007839C2">
        <w:rPr>
          <w:rFonts w:ascii="Arial" w:hAnsi="Arial" w:cs="Arial"/>
          <w:lang w:val="es-PE"/>
        </w:rPr>
        <w:t>automáticamente</w:t>
      </w:r>
      <w:r w:rsidRPr="007839C2">
        <w:rPr>
          <w:rFonts w:ascii="Arial" w:eastAsia="Batang" w:hAnsi="Arial" w:cs="Arial"/>
          <w:lang w:val="es-PE" w:eastAsia="es-PE"/>
        </w:rPr>
        <w:t xml:space="preserve"> descalificado y se le devuelven sus sobre</w:t>
      </w:r>
      <w:r w:rsidR="005F306F" w:rsidRPr="007839C2">
        <w:rPr>
          <w:rFonts w:ascii="Arial" w:eastAsia="Batang" w:hAnsi="Arial" w:cs="Arial"/>
          <w:lang w:val="es-PE" w:eastAsia="es-PE"/>
        </w:rPr>
        <w:t>s</w:t>
      </w:r>
      <w:r w:rsidRPr="007839C2">
        <w:rPr>
          <w:rFonts w:ascii="Arial" w:eastAsia="Batang" w:hAnsi="Arial" w:cs="Arial"/>
          <w:lang w:val="es-PE" w:eastAsia="es-PE"/>
        </w:rPr>
        <w:t xml:space="preserve"> </w:t>
      </w:r>
      <w:proofErr w:type="spellStart"/>
      <w:r w:rsidRPr="007839C2">
        <w:rPr>
          <w:rFonts w:ascii="Arial" w:eastAsia="Batang" w:hAnsi="Arial" w:cs="Arial"/>
          <w:lang w:val="es-PE" w:eastAsia="es-PE"/>
        </w:rPr>
        <w:t>N°</w:t>
      </w:r>
      <w:proofErr w:type="spellEnd"/>
      <w:r w:rsidRPr="007839C2">
        <w:rPr>
          <w:rFonts w:ascii="Arial" w:eastAsia="Batang" w:hAnsi="Arial" w:cs="Arial"/>
          <w:lang w:val="es-PE" w:eastAsia="es-PE"/>
        </w:rPr>
        <w:t xml:space="preserve"> 2 y </w:t>
      </w:r>
      <w:proofErr w:type="spellStart"/>
      <w:r w:rsidRPr="007839C2">
        <w:rPr>
          <w:rFonts w:ascii="Arial" w:eastAsia="Batang" w:hAnsi="Arial" w:cs="Arial"/>
          <w:lang w:val="es-PE" w:eastAsia="es-PE"/>
        </w:rPr>
        <w:t>N°</w:t>
      </w:r>
      <w:proofErr w:type="spellEnd"/>
      <w:r w:rsidRPr="007839C2">
        <w:rPr>
          <w:rFonts w:ascii="Arial" w:eastAsia="Batang" w:hAnsi="Arial" w:cs="Arial"/>
          <w:lang w:val="es-PE" w:eastAsia="es-PE"/>
        </w:rPr>
        <w:t xml:space="preserve"> 3 sin abrir, en el acto de</w:t>
      </w:r>
      <w:r w:rsidR="00FA2C59" w:rsidRPr="007839C2">
        <w:rPr>
          <w:rFonts w:ascii="Arial" w:eastAsia="Batang" w:hAnsi="Arial" w:cs="Arial"/>
          <w:lang w:val="es-PE" w:eastAsia="es-PE"/>
        </w:rPr>
        <w:t xml:space="preserve"> presentación de los resultados de evaluación.</w:t>
      </w:r>
    </w:p>
    <w:p w14:paraId="648D9832" w14:textId="554681DE" w:rsidR="00D947BC" w:rsidRPr="007839C2" w:rsidRDefault="00D947BC" w:rsidP="00900B6F">
      <w:pPr>
        <w:pStyle w:val="Prrafodelista"/>
        <w:widowControl w:val="0"/>
        <w:spacing w:before="240" w:after="240" w:line="240" w:lineRule="auto"/>
        <w:ind w:left="142"/>
        <w:contextualSpacing w:val="0"/>
        <w:jc w:val="both"/>
        <w:rPr>
          <w:rFonts w:ascii="Arial" w:hAnsi="Arial" w:cs="Arial"/>
          <w:b/>
          <w:bCs/>
          <w:lang w:val="es-PE"/>
        </w:rPr>
      </w:pPr>
      <w:r w:rsidRPr="007839C2">
        <w:rPr>
          <w:rFonts w:ascii="Arial" w:hAnsi="Arial" w:cs="Arial"/>
          <w:b/>
          <w:bCs/>
          <w:lang w:val="es-PE"/>
        </w:rPr>
        <w:t xml:space="preserve">Apertura del Sobre </w:t>
      </w:r>
      <w:proofErr w:type="spellStart"/>
      <w:r w:rsidRPr="007839C2">
        <w:rPr>
          <w:rFonts w:ascii="Arial" w:hAnsi="Arial" w:cs="Arial"/>
          <w:b/>
          <w:bCs/>
          <w:lang w:val="es-PE"/>
        </w:rPr>
        <w:t>N°</w:t>
      </w:r>
      <w:proofErr w:type="spellEnd"/>
      <w:r w:rsidR="002724C1" w:rsidRPr="007839C2">
        <w:rPr>
          <w:rFonts w:ascii="Arial" w:hAnsi="Arial" w:cs="Arial"/>
          <w:b/>
          <w:bCs/>
          <w:lang w:val="es-PE"/>
        </w:rPr>
        <w:t xml:space="preserve"> </w:t>
      </w:r>
      <w:r w:rsidRPr="007839C2">
        <w:rPr>
          <w:rFonts w:ascii="Arial" w:hAnsi="Arial" w:cs="Arial"/>
          <w:b/>
          <w:bCs/>
          <w:lang w:val="es-PE"/>
        </w:rPr>
        <w:t>2:</w:t>
      </w:r>
    </w:p>
    <w:p w14:paraId="5C7D75AB" w14:textId="6BC3CEFB" w:rsidR="000673FD" w:rsidRPr="007839C2" w:rsidRDefault="000673FD" w:rsidP="00900B6F">
      <w:pPr>
        <w:pStyle w:val="Prrafodelista"/>
        <w:widowControl w:val="0"/>
        <w:spacing w:before="240" w:after="240" w:line="240" w:lineRule="auto"/>
        <w:ind w:left="142"/>
        <w:contextualSpacing w:val="0"/>
        <w:jc w:val="both"/>
        <w:rPr>
          <w:rFonts w:ascii="Arial" w:hAnsi="Arial" w:cs="Arial"/>
          <w:lang w:val="es-PE"/>
        </w:rPr>
      </w:pPr>
      <w:r w:rsidRPr="007839C2">
        <w:rPr>
          <w:rFonts w:ascii="Arial" w:hAnsi="Arial" w:cs="Arial"/>
          <w:lang w:val="es-PE"/>
        </w:rPr>
        <w:t xml:space="preserve">Luego se procede a la apertura del Sobre </w:t>
      </w:r>
      <w:proofErr w:type="spellStart"/>
      <w:r w:rsidRPr="007839C2">
        <w:rPr>
          <w:rFonts w:ascii="Arial" w:hAnsi="Arial" w:cs="Arial"/>
          <w:lang w:val="es-PE"/>
        </w:rPr>
        <w:t>N°</w:t>
      </w:r>
      <w:proofErr w:type="spellEnd"/>
      <w:r w:rsidRPr="007839C2">
        <w:rPr>
          <w:rFonts w:ascii="Arial" w:hAnsi="Arial" w:cs="Arial"/>
          <w:lang w:val="es-PE"/>
        </w:rPr>
        <w:t xml:space="preserve"> 2 de los </w:t>
      </w:r>
      <w:r w:rsidR="004E406B" w:rsidRPr="007839C2">
        <w:rPr>
          <w:rFonts w:ascii="Arial" w:hAnsi="Arial" w:cs="Arial"/>
          <w:lang w:val="es-PE"/>
        </w:rPr>
        <w:t>Postor</w:t>
      </w:r>
      <w:r w:rsidRPr="007839C2">
        <w:rPr>
          <w:rFonts w:ascii="Arial" w:hAnsi="Arial" w:cs="Arial"/>
          <w:lang w:val="es-PE"/>
        </w:rPr>
        <w:t xml:space="preserve">es cuyos Sobres </w:t>
      </w:r>
      <w:proofErr w:type="spellStart"/>
      <w:r w:rsidRPr="007839C2">
        <w:rPr>
          <w:rFonts w:ascii="Arial" w:hAnsi="Arial" w:cs="Arial"/>
          <w:lang w:val="es-PE"/>
        </w:rPr>
        <w:t>N°</w:t>
      </w:r>
      <w:proofErr w:type="spellEnd"/>
      <w:r w:rsidRPr="007839C2">
        <w:rPr>
          <w:rFonts w:ascii="Arial" w:hAnsi="Arial" w:cs="Arial"/>
          <w:lang w:val="es-PE"/>
        </w:rPr>
        <w:t xml:space="preserve"> 1 hayan sido declarados aptos. El Comité Especial anuncia el nombre de cada </w:t>
      </w:r>
      <w:r w:rsidR="004E406B" w:rsidRPr="007839C2">
        <w:rPr>
          <w:rFonts w:ascii="Arial" w:hAnsi="Arial" w:cs="Arial"/>
          <w:lang w:val="es-PE"/>
        </w:rPr>
        <w:t>Participante</w:t>
      </w:r>
      <w:r w:rsidRPr="007839C2">
        <w:rPr>
          <w:rFonts w:ascii="Arial" w:hAnsi="Arial" w:cs="Arial"/>
          <w:lang w:val="es-PE"/>
        </w:rPr>
        <w:t xml:space="preserve"> y el precio ofertado en su </w:t>
      </w:r>
      <w:r w:rsidR="00F15FFB" w:rsidRPr="007839C2">
        <w:rPr>
          <w:rFonts w:ascii="Arial" w:hAnsi="Arial" w:cs="Arial"/>
          <w:lang w:val="es-PE"/>
        </w:rPr>
        <w:t xml:space="preserve">Propuesta Económica </w:t>
      </w:r>
      <w:r w:rsidRPr="007839C2">
        <w:rPr>
          <w:rFonts w:ascii="Arial" w:hAnsi="Arial" w:cs="Arial"/>
          <w:lang w:val="es-PE"/>
        </w:rPr>
        <w:t>y, de corresponder, el Notario Público o Juez de Paz visa al margen los documentos presentados. En el mismo acto el Comité Especial revisa que los documentos contengan lo solicitado</w:t>
      </w:r>
      <w:r w:rsidR="0029258E" w:rsidRPr="007839C2">
        <w:rPr>
          <w:rFonts w:ascii="Arial" w:hAnsi="Arial" w:cs="Arial"/>
          <w:lang w:val="es-PE"/>
        </w:rPr>
        <w:t xml:space="preserve"> </w:t>
      </w:r>
      <w:r w:rsidR="00885016" w:rsidRPr="007839C2">
        <w:rPr>
          <w:rFonts w:ascii="Arial" w:hAnsi="Arial" w:cs="Arial"/>
          <w:lang w:val="es-PE"/>
        </w:rPr>
        <w:t>en la secci</w:t>
      </w:r>
      <w:r w:rsidR="008200B8" w:rsidRPr="007839C2">
        <w:rPr>
          <w:rFonts w:ascii="Arial" w:hAnsi="Arial" w:cs="Arial"/>
          <w:lang w:val="es-PE"/>
        </w:rPr>
        <w:t>ón correspondiente al</w:t>
      </w:r>
      <w:r w:rsidR="0029258E" w:rsidRPr="007839C2">
        <w:rPr>
          <w:rFonts w:ascii="Arial" w:hAnsi="Arial" w:cs="Arial"/>
          <w:lang w:val="es-PE"/>
        </w:rPr>
        <w:t xml:space="preserve"> Sobre N°02</w:t>
      </w:r>
      <w:r w:rsidRPr="007839C2">
        <w:rPr>
          <w:rFonts w:ascii="Arial" w:hAnsi="Arial" w:cs="Arial"/>
          <w:lang w:val="es-PE"/>
        </w:rPr>
        <w:t xml:space="preserve"> </w:t>
      </w:r>
      <w:r w:rsidR="008200B8" w:rsidRPr="007839C2">
        <w:rPr>
          <w:rFonts w:ascii="Arial" w:hAnsi="Arial" w:cs="Arial"/>
          <w:lang w:val="es-PE"/>
        </w:rPr>
        <w:t>d</w:t>
      </w:r>
      <w:r w:rsidRPr="007839C2">
        <w:rPr>
          <w:rFonts w:ascii="Arial" w:hAnsi="Arial" w:cs="Arial"/>
          <w:lang w:val="es-PE"/>
        </w:rPr>
        <w:t xml:space="preserve">el Anexo </w:t>
      </w:r>
      <w:proofErr w:type="spellStart"/>
      <w:r w:rsidRPr="007839C2">
        <w:rPr>
          <w:rFonts w:ascii="Arial" w:hAnsi="Arial" w:cs="Arial"/>
          <w:lang w:val="es-PE"/>
        </w:rPr>
        <w:t>N°</w:t>
      </w:r>
      <w:proofErr w:type="spellEnd"/>
      <w:r w:rsidRPr="007839C2">
        <w:rPr>
          <w:rFonts w:ascii="Arial" w:hAnsi="Arial" w:cs="Arial"/>
          <w:lang w:val="es-PE"/>
        </w:rPr>
        <w:t xml:space="preserve"> 4-B de las Bases.</w:t>
      </w:r>
    </w:p>
    <w:p w14:paraId="3B3C506A" w14:textId="77777777" w:rsidR="00D27A8D" w:rsidRPr="007839C2" w:rsidRDefault="00D27A8D" w:rsidP="00900B6F">
      <w:pPr>
        <w:pStyle w:val="Prrafodelista"/>
        <w:widowControl w:val="0"/>
        <w:spacing w:before="240" w:after="240" w:line="240" w:lineRule="auto"/>
        <w:ind w:left="142"/>
        <w:contextualSpacing w:val="0"/>
        <w:jc w:val="both"/>
        <w:rPr>
          <w:rFonts w:ascii="Arial" w:hAnsi="Arial" w:cs="Arial"/>
          <w:iCs/>
          <w:lang w:val="es-PE"/>
        </w:rPr>
      </w:pPr>
      <w:r w:rsidRPr="007839C2">
        <w:rPr>
          <w:rFonts w:ascii="Arial" w:hAnsi="Arial" w:cs="Arial"/>
          <w:iCs/>
          <w:lang w:val="es-PE"/>
        </w:rPr>
        <w:t>El Comité Especial revisa las Propuestas Económicas presentadas por los Postores considerando los principios de enfoque de gestión por resultados y de eficacia y de eficiencia, seleccionando la oferta más favorable al Estado, respecto del cual se revisa la Propuesta Técnica.</w:t>
      </w:r>
    </w:p>
    <w:p w14:paraId="6F8D1EA4" w14:textId="3F18AE04" w:rsidR="000673FD" w:rsidRPr="007839C2" w:rsidRDefault="000673FD" w:rsidP="00900B6F">
      <w:pPr>
        <w:pStyle w:val="Prrafodelista"/>
        <w:widowControl w:val="0"/>
        <w:spacing w:before="240" w:after="240" w:line="240" w:lineRule="auto"/>
        <w:ind w:left="142"/>
        <w:contextualSpacing w:val="0"/>
        <w:jc w:val="both"/>
        <w:rPr>
          <w:rFonts w:ascii="Arial" w:hAnsi="Arial" w:cs="Arial"/>
          <w:iCs/>
          <w:lang w:val="es-PE"/>
        </w:rPr>
      </w:pPr>
      <w:r w:rsidRPr="007839C2">
        <w:rPr>
          <w:rFonts w:ascii="Arial" w:hAnsi="Arial" w:cs="Arial"/>
          <w:iCs/>
          <w:lang w:val="es-PE"/>
        </w:rPr>
        <w:t xml:space="preserve">El Comité Especial devuelve las </w:t>
      </w:r>
      <w:r w:rsidR="00F15FFB" w:rsidRPr="007839C2">
        <w:rPr>
          <w:rFonts w:ascii="Arial" w:hAnsi="Arial" w:cs="Arial"/>
          <w:iCs/>
          <w:lang w:val="es-PE"/>
        </w:rPr>
        <w:t xml:space="preserve">Propuestas Económicas </w:t>
      </w:r>
      <w:r w:rsidRPr="007839C2">
        <w:rPr>
          <w:rFonts w:ascii="Arial" w:hAnsi="Arial" w:cs="Arial"/>
          <w:iCs/>
          <w:lang w:val="es-PE"/>
        </w:rPr>
        <w:t xml:space="preserve">que se encuentren por debajo del noventa por ciento (90%) del </w:t>
      </w:r>
      <w:r w:rsidR="006F2321" w:rsidRPr="007839C2">
        <w:rPr>
          <w:rFonts w:ascii="Arial" w:eastAsia="Batang" w:hAnsi="Arial" w:cs="Arial"/>
          <w:lang w:val="es-PE" w:eastAsia="es-PE"/>
        </w:rPr>
        <w:t>Monto Referencial del Convenio de Inversión</w:t>
      </w:r>
      <w:r w:rsidR="00DC7BF8" w:rsidRPr="007839C2">
        <w:rPr>
          <w:rFonts w:ascii="Arial" w:hAnsi="Arial" w:cs="Arial"/>
          <w:iCs/>
          <w:lang w:val="es-PE"/>
        </w:rPr>
        <w:t xml:space="preserve"> y también se </w:t>
      </w:r>
      <w:r w:rsidR="00DC7BF8" w:rsidRPr="007839C2">
        <w:rPr>
          <w:rFonts w:ascii="Arial" w:hAnsi="Arial" w:cs="Arial"/>
          <w:lang w:val="es-PE"/>
        </w:rPr>
        <w:t>devuelven</w:t>
      </w:r>
      <w:r w:rsidR="00DC7BF8" w:rsidRPr="007839C2">
        <w:rPr>
          <w:rFonts w:ascii="Arial" w:hAnsi="Arial" w:cs="Arial"/>
          <w:iCs/>
          <w:lang w:val="es-PE"/>
        </w:rPr>
        <w:t xml:space="preserve"> las </w:t>
      </w:r>
      <w:r w:rsidR="00F15FFB" w:rsidRPr="007839C2">
        <w:rPr>
          <w:rFonts w:ascii="Arial" w:hAnsi="Arial" w:cs="Arial"/>
          <w:iCs/>
          <w:lang w:val="es-PE"/>
        </w:rPr>
        <w:t xml:space="preserve">Propuestas Económicas </w:t>
      </w:r>
      <w:r w:rsidR="00DC7BF8" w:rsidRPr="007839C2">
        <w:rPr>
          <w:rFonts w:ascii="Arial" w:hAnsi="Arial" w:cs="Arial"/>
          <w:iCs/>
          <w:lang w:val="es-PE"/>
        </w:rPr>
        <w:t xml:space="preserve">que </w:t>
      </w:r>
      <w:r w:rsidR="00FC1B6F" w:rsidRPr="007839C2">
        <w:rPr>
          <w:rFonts w:ascii="Arial" w:hAnsi="Arial" w:cs="Arial"/>
          <w:iCs/>
          <w:lang w:val="es-PE"/>
        </w:rPr>
        <w:t xml:space="preserve">superen </w:t>
      </w:r>
      <w:r w:rsidR="00DC7BF8" w:rsidRPr="007839C2">
        <w:rPr>
          <w:rFonts w:ascii="Arial" w:hAnsi="Arial" w:cs="Arial"/>
          <w:iCs/>
          <w:lang w:val="es-PE"/>
        </w:rPr>
        <w:t xml:space="preserve">el ciento diez por ciento (110%) del </w:t>
      </w:r>
      <w:r w:rsidR="006F2321" w:rsidRPr="007839C2">
        <w:rPr>
          <w:rFonts w:ascii="Arial" w:hAnsi="Arial" w:cs="Arial"/>
          <w:iCs/>
          <w:lang w:val="es-PE"/>
        </w:rPr>
        <w:t>Monto Referencial del Convenio de Inversión</w:t>
      </w:r>
      <w:r w:rsidRPr="007839C2">
        <w:rPr>
          <w:rFonts w:ascii="Arial" w:hAnsi="Arial" w:cs="Arial"/>
          <w:iCs/>
          <w:lang w:val="es-PE"/>
        </w:rPr>
        <w:t xml:space="preserve">. </w:t>
      </w:r>
    </w:p>
    <w:p w14:paraId="334237A5" w14:textId="0A76251C" w:rsidR="000673FD" w:rsidRPr="007839C2" w:rsidRDefault="000673FD" w:rsidP="00900B6F">
      <w:pPr>
        <w:pStyle w:val="Prrafodelista"/>
        <w:widowControl w:val="0"/>
        <w:spacing w:before="240" w:after="240" w:line="240" w:lineRule="auto"/>
        <w:ind w:left="142"/>
        <w:contextualSpacing w:val="0"/>
        <w:jc w:val="both"/>
        <w:rPr>
          <w:rFonts w:ascii="Arial" w:hAnsi="Arial" w:cs="Arial"/>
          <w:iCs/>
          <w:lang w:val="es-PE"/>
        </w:rPr>
      </w:pPr>
      <w:r w:rsidRPr="007839C2">
        <w:rPr>
          <w:rFonts w:ascii="Arial" w:hAnsi="Arial" w:cs="Arial"/>
          <w:iCs/>
          <w:lang w:val="es-PE"/>
        </w:rPr>
        <w:lastRenderedPageBreak/>
        <w:t xml:space="preserve">Si la </w:t>
      </w:r>
      <w:r w:rsidR="00F15FFB" w:rsidRPr="007839C2">
        <w:rPr>
          <w:rFonts w:ascii="Arial" w:hAnsi="Arial" w:cs="Arial"/>
          <w:iCs/>
          <w:lang w:val="es-PE"/>
        </w:rPr>
        <w:t xml:space="preserve">Propuesta Económica </w:t>
      </w:r>
      <w:r w:rsidRPr="007839C2">
        <w:rPr>
          <w:rFonts w:ascii="Arial" w:hAnsi="Arial" w:cs="Arial"/>
          <w:iCs/>
          <w:lang w:val="es-PE"/>
        </w:rPr>
        <w:t xml:space="preserve">excede hasta diez por ciento (10%) el </w:t>
      </w:r>
      <w:r w:rsidR="00DB3C87" w:rsidRPr="007839C2">
        <w:rPr>
          <w:rFonts w:ascii="Arial" w:hAnsi="Arial" w:cs="Arial"/>
          <w:iCs/>
          <w:lang w:val="es-PE"/>
        </w:rPr>
        <w:t>Monto Referencial del Convenio de Inversión</w:t>
      </w:r>
      <w:r w:rsidRPr="007839C2">
        <w:rPr>
          <w:rFonts w:ascii="Arial" w:hAnsi="Arial" w:cs="Arial"/>
          <w:iCs/>
          <w:lang w:val="es-PE"/>
        </w:rPr>
        <w:t xml:space="preserve">, el Comité Especial debe contar con la resolución de aprobación del Titular </w:t>
      </w:r>
      <w:r w:rsidRPr="007839C2">
        <w:rPr>
          <w:rFonts w:ascii="Arial" w:hAnsi="Arial" w:cs="Arial"/>
          <w:lang w:val="es-PE"/>
        </w:rPr>
        <w:t>de</w:t>
      </w:r>
      <w:r w:rsidRPr="007839C2">
        <w:rPr>
          <w:rFonts w:ascii="Arial" w:hAnsi="Arial" w:cs="Arial"/>
          <w:iCs/>
          <w:lang w:val="es-PE"/>
        </w:rPr>
        <w:t xml:space="preserve"> la Entidad Pública para el otorgamiento de la Buena Pro, salvo que de oficio o a pedido del Comité, el Postor acepte reducir su propuesta a un monto igual o menor al </w:t>
      </w:r>
      <w:r w:rsidR="00DB3C87" w:rsidRPr="007839C2">
        <w:rPr>
          <w:rFonts w:ascii="Arial" w:hAnsi="Arial" w:cs="Arial"/>
          <w:iCs/>
          <w:lang w:val="es-PE"/>
        </w:rPr>
        <w:t>Monto Referencial del Convenio de Inversión</w:t>
      </w:r>
      <w:r w:rsidRPr="007839C2">
        <w:rPr>
          <w:rFonts w:ascii="Arial" w:hAnsi="Arial" w:cs="Arial"/>
          <w:iCs/>
          <w:lang w:val="es-PE"/>
        </w:rPr>
        <w:t>.</w:t>
      </w:r>
    </w:p>
    <w:p w14:paraId="34A61290" w14:textId="77777777" w:rsidR="001637B2" w:rsidRPr="007839C2" w:rsidRDefault="00E0353A" w:rsidP="00900B6F">
      <w:pPr>
        <w:pStyle w:val="Prrafodelista"/>
        <w:widowControl w:val="0"/>
        <w:spacing w:before="240" w:after="240" w:line="240" w:lineRule="auto"/>
        <w:ind w:left="142"/>
        <w:contextualSpacing w:val="0"/>
        <w:jc w:val="both"/>
        <w:rPr>
          <w:rFonts w:ascii="Arial" w:hAnsi="Arial" w:cs="Arial"/>
          <w:iCs/>
          <w:lang w:val="es-PE"/>
        </w:rPr>
      </w:pPr>
      <w:r w:rsidRPr="007839C2">
        <w:rPr>
          <w:rFonts w:ascii="Arial" w:hAnsi="Arial" w:cs="Arial"/>
          <w:iCs/>
          <w:lang w:val="es-PE"/>
        </w:rPr>
        <w:t xml:space="preserve">El Comité Especial rechaza y devuelve la </w:t>
      </w:r>
      <w:r w:rsidR="00F15FFB" w:rsidRPr="007839C2">
        <w:rPr>
          <w:rFonts w:ascii="Arial" w:hAnsi="Arial" w:cs="Arial"/>
          <w:iCs/>
          <w:lang w:val="es-PE"/>
        </w:rPr>
        <w:t xml:space="preserve">Propuesta Económica </w:t>
      </w:r>
      <w:r w:rsidRPr="007839C2">
        <w:rPr>
          <w:rFonts w:ascii="Arial" w:hAnsi="Arial" w:cs="Arial"/>
          <w:iCs/>
          <w:lang w:val="es-PE"/>
        </w:rPr>
        <w:t xml:space="preserve">en caso no cuente con la </w:t>
      </w:r>
      <w:r w:rsidRPr="007839C2">
        <w:rPr>
          <w:rFonts w:ascii="Arial" w:hAnsi="Arial" w:cs="Arial"/>
          <w:lang w:val="es-PE"/>
        </w:rPr>
        <w:t>aprobación</w:t>
      </w:r>
      <w:r w:rsidRPr="007839C2">
        <w:rPr>
          <w:rFonts w:ascii="Arial" w:hAnsi="Arial" w:cs="Arial"/>
          <w:iCs/>
          <w:lang w:val="es-PE"/>
        </w:rPr>
        <w:t xml:space="preserve"> del Titular de la Entidad Pública y</w:t>
      </w:r>
      <w:r w:rsidR="003573CE" w:rsidRPr="007839C2">
        <w:rPr>
          <w:rFonts w:ascii="Arial" w:hAnsi="Arial" w:cs="Arial"/>
          <w:iCs/>
          <w:lang w:val="es-PE"/>
        </w:rPr>
        <w:t xml:space="preserve"> </w:t>
      </w:r>
      <w:r w:rsidRPr="007839C2">
        <w:rPr>
          <w:rFonts w:ascii="Arial" w:hAnsi="Arial" w:cs="Arial"/>
          <w:iCs/>
          <w:lang w:val="es-PE"/>
        </w:rPr>
        <w:t>el Postor no acepte reducirla</w:t>
      </w:r>
      <w:r w:rsidR="00C97659" w:rsidRPr="007839C2">
        <w:rPr>
          <w:rFonts w:ascii="Arial" w:hAnsi="Arial" w:cs="Arial"/>
          <w:iCs/>
          <w:lang w:val="es-PE"/>
        </w:rPr>
        <w:t>.</w:t>
      </w:r>
    </w:p>
    <w:p w14:paraId="735D18EA" w14:textId="53A1AE6B" w:rsidR="000673FD" w:rsidRPr="007839C2" w:rsidRDefault="000673FD" w:rsidP="00900B6F">
      <w:pPr>
        <w:pStyle w:val="Prrafodelista"/>
        <w:widowControl w:val="0"/>
        <w:spacing w:before="240" w:after="240" w:line="240" w:lineRule="auto"/>
        <w:ind w:left="142"/>
        <w:contextualSpacing w:val="0"/>
        <w:jc w:val="both"/>
        <w:rPr>
          <w:rFonts w:ascii="Arial" w:eastAsia="Batang" w:hAnsi="Arial" w:cs="Arial"/>
          <w:lang w:val="es-PE" w:eastAsia="es-PE"/>
        </w:rPr>
      </w:pPr>
      <w:r w:rsidRPr="007839C2">
        <w:rPr>
          <w:rFonts w:ascii="Arial" w:hAnsi="Arial" w:cs="Arial"/>
          <w:iCs/>
          <w:lang w:val="es-PE"/>
        </w:rPr>
        <w:t xml:space="preserve">Para los </w:t>
      </w:r>
      <w:r w:rsidR="00FD658A" w:rsidRPr="007839C2">
        <w:rPr>
          <w:rFonts w:ascii="Arial" w:hAnsi="Arial" w:cs="Arial"/>
          <w:iCs/>
          <w:lang w:val="es-PE"/>
        </w:rPr>
        <w:t>Proyecto</w:t>
      </w:r>
      <w:r w:rsidRPr="007839C2">
        <w:rPr>
          <w:rFonts w:ascii="Arial" w:hAnsi="Arial" w:cs="Arial"/>
          <w:iCs/>
          <w:lang w:val="es-PE"/>
        </w:rPr>
        <w:t xml:space="preserve">s propuestos por el sector privado, en el marco del </w:t>
      </w:r>
      <w:r w:rsidR="00682075" w:rsidRPr="007839C2">
        <w:rPr>
          <w:rFonts w:ascii="Arial" w:hAnsi="Arial" w:cs="Arial"/>
          <w:iCs/>
          <w:lang w:val="es-PE"/>
        </w:rPr>
        <w:t xml:space="preserve">Subcapítulo II </w:t>
      </w:r>
      <w:r w:rsidRPr="007839C2">
        <w:rPr>
          <w:rFonts w:ascii="Arial" w:hAnsi="Arial" w:cs="Arial"/>
          <w:iCs/>
          <w:lang w:val="es-PE"/>
        </w:rPr>
        <w:t>Capítulo I del Título II del</w:t>
      </w:r>
      <w:r w:rsidR="00285712" w:rsidRPr="007839C2">
        <w:rPr>
          <w:rFonts w:ascii="Arial" w:eastAsia="Times New Roman" w:hAnsi="Arial" w:cs="Arial"/>
          <w:lang w:val="es-PE"/>
        </w:rPr>
        <w:t xml:space="preserve"> </w:t>
      </w:r>
      <w:r w:rsidR="0015641F">
        <w:rPr>
          <w:rFonts w:ascii="Arial" w:eastAsia="Times New Roman" w:hAnsi="Arial" w:cs="Arial"/>
          <w:lang w:val="es-PE"/>
        </w:rPr>
        <w:t>Reglamento</w:t>
      </w:r>
      <w:r w:rsidRPr="007839C2">
        <w:rPr>
          <w:rFonts w:ascii="Arial" w:hAnsi="Arial" w:cs="Arial"/>
          <w:iCs/>
          <w:lang w:val="es-PE"/>
        </w:rPr>
        <w:t xml:space="preserve">, las </w:t>
      </w:r>
      <w:r w:rsidR="00F15FFB" w:rsidRPr="007839C2">
        <w:rPr>
          <w:rFonts w:ascii="Arial" w:hAnsi="Arial" w:cs="Arial"/>
          <w:iCs/>
          <w:lang w:val="es-PE"/>
        </w:rPr>
        <w:t xml:space="preserve">Propuestas </w:t>
      </w:r>
      <w:r w:rsidRPr="007839C2">
        <w:rPr>
          <w:rFonts w:ascii="Arial" w:hAnsi="Arial" w:cs="Arial"/>
          <w:iCs/>
          <w:lang w:val="es-PE"/>
        </w:rPr>
        <w:t xml:space="preserve">económicas no deben exceder el Monto Total de Inversión Referencial consignado en las Bases del presente proceso de selección. De igual manera, la </w:t>
      </w:r>
      <w:r w:rsidR="00F15FFB" w:rsidRPr="007839C2">
        <w:rPr>
          <w:rFonts w:ascii="Arial" w:hAnsi="Arial" w:cs="Arial"/>
          <w:iCs/>
          <w:lang w:val="es-PE"/>
        </w:rPr>
        <w:t xml:space="preserve">Propuesta </w:t>
      </w:r>
      <w:r w:rsidRPr="007839C2">
        <w:rPr>
          <w:rFonts w:ascii="Arial" w:hAnsi="Arial" w:cs="Arial"/>
          <w:iCs/>
          <w:lang w:val="es-PE"/>
        </w:rPr>
        <w:t>económica</w:t>
      </w:r>
      <w:r w:rsidRPr="007839C2">
        <w:rPr>
          <w:rFonts w:ascii="Arial" w:eastAsia="Batang" w:hAnsi="Arial" w:cs="Arial"/>
          <w:lang w:val="es-PE" w:eastAsia="es-PE"/>
        </w:rPr>
        <w:t xml:space="preserve"> que no incluyan lo solicitado en el Anexo </w:t>
      </w:r>
      <w:proofErr w:type="spellStart"/>
      <w:r w:rsidRPr="007839C2">
        <w:rPr>
          <w:rFonts w:ascii="Arial" w:eastAsia="Batang" w:hAnsi="Arial" w:cs="Arial"/>
          <w:lang w:val="es-PE" w:eastAsia="es-PE"/>
        </w:rPr>
        <w:t>N°</w:t>
      </w:r>
      <w:proofErr w:type="spellEnd"/>
      <w:r w:rsidRPr="007839C2">
        <w:rPr>
          <w:rFonts w:ascii="Arial" w:eastAsia="Batang" w:hAnsi="Arial" w:cs="Arial"/>
          <w:lang w:val="es-PE" w:eastAsia="es-PE"/>
        </w:rPr>
        <w:t xml:space="preserve"> 4-B de estas Bases, invalidarán las propuestas y serán devueltas al Postor con el Sobre </w:t>
      </w:r>
      <w:proofErr w:type="spellStart"/>
      <w:r w:rsidRPr="007839C2">
        <w:rPr>
          <w:rFonts w:ascii="Arial" w:eastAsia="Batang" w:hAnsi="Arial" w:cs="Arial"/>
          <w:lang w:val="es-PE" w:eastAsia="es-PE"/>
        </w:rPr>
        <w:t>N°</w:t>
      </w:r>
      <w:proofErr w:type="spellEnd"/>
      <w:r w:rsidRPr="007839C2">
        <w:rPr>
          <w:rFonts w:ascii="Arial" w:eastAsia="Batang" w:hAnsi="Arial" w:cs="Arial"/>
          <w:lang w:val="es-PE" w:eastAsia="es-PE"/>
        </w:rPr>
        <w:t xml:space="preserve"> 3, este último sin abrir.</w:t>
      </w:r>
    </w:p>
    <w:p w14:paraId="52712A80" w14:textId="1979DA32" w:rsidR="0064738B" w:rsidRPr="007839C2" w:rsidRDefault="0064738B" w:rsidP="00900B6F">
      <w:pPr>
        <w:pStyle w:val="Prrafodelista"/>
        <w:widowControl w:val="0"/>
        <w:spacing w:before="240" w:after="240" w:line="240" w:lineRule="auto"/>
        <w:ind w:left="142"/>
        <w:contextualSpacing w:val="0"/>
        <w:jc w:val="both"/>
        <w:rPr>
          <w:rFonts w:ascii="Arial" w:eastAsia="Batang" w:hAnsi="Arial" w:cs="Arial"/>
          <w:lang w:val="es-PE" w:eastAsia="es-PE"/>
        </w:rPr>
      </w:pPr>
      <w:r w:rsidRPr="007839C2">
        <w:rPr>
          <w:rFonts w:ascii="Arial" w:eastAsia="Batang" w:hAnsi="Arial" w:cs="Arial"/>
          <w:lang w:val="es-PE" w:eastAsia="es-PE"/>
        </w:rPr>
        <w:t xml:space="preserve">De acuerdo a lo previsto en el </w:t>
      </w:r>
      <w:r w:rsidR="00CF1603">
        <w:rPr>
          <w:rFonts w:ascii="Arial" w:eastAsia="Batang" w:hAnsi="Arial" w:cs="Arial"/>
          <w:lang w:val="es-PE" w:eastAsia="es-PE"/>
        </w:rPr>
        <w:t>párrafo</w:t>
      </w:r>
      <w:r w:rsidRPr="007839C2">
        <w:rPr>
          <w:rFonts w:ascii="Arial" w:eastAsia="Batang" w:hAnsi="Arial" w:cs="Arial"/>
          <w:lang w:val="es-PE" w:eastAsia="es-PE"/>
        </w:rPr>
        <w:t xml:space="preserve"> </w:t>
      </w:r>
      <w:r w:rsidR="00AC1B14" w:rsidRPr="007839C2">
        <w:rPr>
          <w:rFonts w:ascii="Arial" w:eastAsia="Batang" w:hAnsi="Arial" w:cs="Arial"/>
          <w:lang w:val="es-PE" w:eastAsia="es-PE"/>
        </w:rPr>
        <w:t>47</w:t>
      </w:r>
      <w:r w:rsidRPr="007839C2">
        <w:rPr>
          <w:rFonts w:ascii="Arial" w:eastAsia="Batang" w:hAnsi="Arial" w:cs="Arial"/>
          <w:lang w:val="es-PE" w:eastAsia="es-PE"/>
        </w:rPr>
        <w:t xml:space="preserve">.3 del artículo </w:t>
      </w:r>
      <w:r w:rsidR="00AC1B14" w:rsidRPr="007839C2">
        <w:rPr>
          <w:rFonts w:ascii="Arial" w:eastAsia="Batang" w:hAnsi="Arial" w:cs="Arial"/>
          <w:lang w:val="es-PE" w:eastAsia="es-PE"/>
        </w:rPr>
        <w:t>47</w:t>
      </w:r>
      <w:r w:rsidRPr="007839C2">
        <w:rPr>
          <w:rFonts w:ascii="Arial" w:eastAsia="Batang" w:hAnsi="Arial" w:cs="Arial"/>
          <w:lang w:val="es-PE" w:eastAsia="es-PE"/>
        </w:rPr>
        <w:t xml:space="preserve"> </w:t>
      </w:r>
      <w:r w:rsidR="00285712" w:rsidRPr="007839C2">
        <w:rPr>
          <w:rFonts w:ascii="Arial" w:eastAsia="Times New Roman" w:hAnsi="Arial" w:cs="Arial"/>
          <w:lang w:val="es-PE"/>
        </w:rPr>
        <w:t xml:space="preserve">del </w:t>
      </w:r>
      <w:r w:rsidR="0015641F">
        <w:rPr>
          <w:rFonts w:ascii="Arial" w:eastAsia="Times New Roman" w:hAnsi="Arial" w:cs="Arial"/>
          <w:lang w:val="es-PE"/>
        </w:rPr>
        <w:t>Reglamento</w:t>
      </w:r>
      <w:r w:rsidRPr="007839C2">
        <w:rPr>
          <w:rFonts w:ascii="Arial" w:eastAsia="Batang" w:hAnsi="Arial" w:cs="Arial"/>
          <w:lang w:val="es-PE" w:eastAsia="es-PE"/>
        </w:rPr>
        <w:t>, en el acto de presentación de ofertas se puede contar con un representante del Sistema Nacional de Control, quien participa como veedor y debe suscribir el acta correspondiente.</w:t>
      </w:r>
    </w:p>
    <w:p w14:paraId="73E237CF" w14:textId="6FE6F488" w:rsidR="00104701" w:rsidRPr="007839C2" w:rsidRDefault="00104701" w:rsidP="00900B6F">
      <w:pPr>
        <w:pStyle w:val="Prrafodelista"/>
        <w:widowControl w:val="0"/>
        <w:spacing w:before="240" w:after="240" w:line="240" w:lineRule="auto"/>
        <w:ind w:left="142"/>
        <w:contextualSpacing w:val="0"/>
        <w:jc w:val="both"/>
        <w:rPr>
          <w:rFonts w:ascii="Arial" w:eastAsia="Arial" w:hAnsi="Arial" w:cs="Arial"/>
          <w:b/>
          <w:bCs/>
          <w:lang w:val="es-PE"/>
        </w:rPr>
      </w:pPr>
      <w:r w:rsidRPr="007839C2">
        <w:rPr>
          <w:rFonts w:ascii="Arial" w:eastAsia="Arial" w:hAnsi="Arial" w:cs="Arial"/>
          <w:b/>
          <w:bCs/>
          <w:lang w:val="es-PE"/>
        </w:rPr>
        <w:t xml:space="preserve">Apertura del Sobre </w:t>
      </w:r>
      <w:proofErr w:type="spellStart"/>
      <w:r w:rsidRPr="007839C2">
        <w:rPr>
          <w:rFonts w:ascii="Arial" w:eastAsia="Arial" w:hAnsi="Arial" w:cs="Arial"/>
          <w:b/>
          <w:bCs/>
          <w:lang w:val="es-PE"/>
        </w:rPr>
        <w:t>N°</w:t>
      </w:r>
      <w:proofErr w:type="spellEnd"/>
      <w:r w:rsidRPr="007839C2">
        <w:rPr>
          <w:rFonts w:ascii="Arial" w:eastAsia="Arial" w:hAnsi="Arial" w:cs="Arial"/>
          <w:b/>
          <w:bCs/>
          <w:lang w:val="es-PE"/>
        </w:rPr>
        <w:t xml:space="preserve"> 3:</w:t>
      </w:r>
    </w:p>
    <w:p w14:paraId="07E88595" w14:textId="7D49EB04" w:rsidR="00104701" w:rsidRPr="007839C2" w:rsidRDefault="00ED3266" w:rsidP="00900B6F">
      <w:pPr>
        <w:pStyle w:val="Prrafodelista"/>
        <w:widowControl w:val="0"/>
        <w:spacing w:before="240" w:after="240" w:line="240" w:lineRule="auto"/>
        <w:ind w:left="142"/>
        <w:contextualSpacing w:val="0"/>
        <w:jc w:val="both"/>
        <w:rPr>
          <w:rFonts w:ascii="Arial" w:eastAsia="Arial" w:hAnsi="Arial" w:cs="Arial"/>
          <w:lang w:val="es-PE"/>
        </w:rPr>
      </w:pPr>
      <w:r w:rsidRPr="007839C2">
        <w:rPr>
          <w:rFonts w:ascii="Arial" w:eastAsia="Arial" w:hAnsi="Arial" w:cs="Arial"/>
          <w:lang w:val="es-PE"/>
        </w:rPr>
        <w:t>Luego</w:t>
      </w:r>
      <w:r w:rsidR="00104701" w:rsidRPr="007839C2">
        <w:rPr>
          <w:rFonts w:ascii="Arial" w:eastAsia="Arial" w:hAnsi="Arial" w:cs="Arial"/>
          <w:lang w:val="es-PE"/>
        </w:rPr>
        <w:t xml:space="preserve"> se procede a la apertura del Sobre </w:t>
      </w:r>
      <w:proofErr w:type="spellStart"/>
      <w:r w:rsidR="00104701" w:rsidRPr="007839C2">
        <w:rPr>
          <w:rFonts w:ascii="Arial" w:eastAsia="Arial" w:hAnsi="Arial" w:cs="Arial"/>
          <w:lang w:val="es-PE"/>
        </w:rPr>
        <w:t>N°</w:t>
      </w:r>
      <w:proofErr w:type="spellEnd"/>
      <w:r w:rsidR="00104701" w:rsidRPr="007839C2">
        <w:rPr>
          <w:rFonts w:ascii="Arial" w:eastAsia="Arial" w:hAnsi="Arial" w:cs="Arial"/>
          <w:lang w:val="es-PE"/>
        </w:rPr>
        <w:t xml:space="preserve"> 3 presentados por los Postores con el único objeto de realizar el visado de cada folio por </w:t>
      </w:r>
      <w:r w:rsidRPr="007839C2">
        <w:rPr>
          <w:rFonts w:ascii="Arial" w:eastAsia="Arial" w:hAnsi="Arial" w:cs="Arial"/>
          <w:lang w:val="es-PE"/>
        </w:rPr>
        <w:t xml:space="preserve">los miembros del Comité Especial, y </w:t>
      </w:r>
      <w:r w:rsidR="00227F63" w:rsidRPr="007839C2">
        <w:rPr>
          <w:rFonts w:ascii="Arial" w:eastAsia="Arial" w:hAnsi="Arial" w:cs="Arial"/>
          <w:lang w:val="es-PE"/>
        </w:rPr>
        <w:t xml:space="preserve">cuando </w:t>
      </w:r>
      <w:r w:rsidR="00227F63" w:rsidRPr="007839C2">
        <w:rPr>
          <w:rFonts w:ascii="Arial" w:hAnsi="Arial" w:cs="Arial"/>
          <w:lang w:val="es-PE"/>
        </w:rPr>
        <w:t>corresponda</w:t>
      </w:r>
      <w:r w:rsidR="00227F63" w:rsidRPr="007839C2">
        <w:rPr>
          <w:rFonts w:ascii="Arial" w:eastAsia="Arial" w:hAnsi="Arial" w:cs="Arial"/>
          <w:lang w:val="es-PE"/>
        </w:rPr>
        <w:t>, por</w:t>
      </w:r>
      <w:r w:rsidRPr="007839C2">
        <w:rPr>
          <w:rFonts w:ascii="Arial" w:eastAsia="Arial" w:hAnsi="Arial" w:cs="Arial"/>
          <w:lang w:val="es-PE"/>
        </w:rPr>
        <w:t xml:space="preserve"> </w:t>
      </w:r>
      <w:r w:rsidR="00104701" w:rsidRPr="007839C2">
        <w:rPr>
          <w:rFonts w:ascii="Arial" w:eastAsia="Arial" w:hAnsi="Arial" w:cs="Arial"/>
          <w:lang w:val="es-PE"/>
        </w:rPr>
        <w:t xml:space="preserve">el Notario Público o Juez de Paz al margen de los documentos presentados. </w:t>
      </w:r>
    </w:p>
    <w:p w14:paraId="71E31642" w14:textId="77777777" w:rsidR="00104701" w:rsidRPr="007839C2" w:rsidRDefault="00104701" w:rsidP="00900B6F">
      <w:pPr>
        <w:pStyle w:val="Prrafodelista"/>
        <w:widowControl w:val="0"/>
        <w:spacing w:before="240" w:after="240" w:line="240" w:lineRule="auto"/>
        <w:ind w:left="142"/>
        <w:contextualSpacing w:val="0"/>
        <w:jc w:val="both"/>
        <w:rPr>
          <w:rFonts w:ascii="Arial" w:eastAsia="Arial" w:hAnsi="Arial" w:cs="Arial"/>
          <w:lang w:val="es-PE"/>
        </w:rPr>
      </w:pPr>
      <w:r w:rsidRPr="007839C2">
        <w:rPr>
          <w:rFonts w:ascii="Arial" w:eastAsia="Arial" w:hAnsi="Arial" w:cs="Arial"/>
          <w:lang w:val="es-PE"/>
        </w:rPr>
        <w:t xml:space="preserve">Concluido el visado de la propuesta, el Sobre </w:t>
      </w:r>
      <w:proofErr w:type="spellStart"/>
      <w:r w:rsidRPr="007839C2">
        <w:rPr>
          <w:rFonts w:ascii="Arial" w:eastAsia="Arial" w:hAnsi="Arial" w:cs="Arial"/>
          <w:lang w:val="es-PE"/>
        </w:rPr>
        <w:t>N°</w:t>
      </w:r>
      <w:proofErr w:type="spellEnd"/>
      <w:r w:rsidRPr="007839C2">
        <w:rPr>
          <w:rFonts w:ascii="Arial" w:eastAsia="Arial" w:hAnsi="Arial" w:cs="Arial"/>
          <w:lang w:val="es-PE"/>
        </w:rPr>
        <w:t xml:space="preserve"> 3 queda en custodia del Comité Especial para </w:t>
      </w:r>
      <w:r w:rsidRPr="007839C2">
        <w:rPr>
          <w:rFonts w:ascii="Arial" w:hAnsi="Arial" w:cs="Arial"/>
          <w:lang w:val="es-PE"/>
        </w:rPr>
        <w:t>que</w:t>
      </w:r>
      <w:r w:rsidRPr="007839C2">
        <w:rPr>
          <w:rFonts w:ascii="Arial" w:eastAsia="Arial" w:hAnsi="Arial" w:cs="Arial"/>
          <w:lang w:val="es-PE"/>
        </w:rPr>
        <w:t xml:space="preserve"> puedan desarrollar la etapa de Evaluación y Calificación de Propuestas.</w:t>
      </w:r>
    </w:p>
    <w:p w14:paraId="5797316F" w14:textId="77777777" w:rsidR="006A78E3" w:rsidRPr="007839C2" w:rsidRDefault="006A78E3" w:rsidP="00EB7C41">
      <w:pPr>
        <w:pStyle w:val="Prrafodelista"/>
        <w:widowControl w:val="0"/>
        <w:numPr>
          <w:ilvl w:val="0"/>
          <w:numId w:val="21"/>
        </w:numPr>
        <w:spacing w:before="120" w:after="120"/>
        <w:ind w:left="142" w:hanging="425"/>
        <w:contextualSpacing w:val="0"/>
        <w:rPr>
          <w:rFonts w:ascii="Arial" w:eastAsia="Batang" w:hAnsi="Arial" w:cs="Arial"/>
          <w:b/>
          <w:i/>
          <w:color w:val="0000FF"/>
          <w:lang w:val="es-PE" w:eastAsia="es-PE"/>
        </w:rPr>
      </w:pPr>
      <w:r w:rsidRPr="007839C2">
        <w:rPr>
          <w:rFonts w:ascii="Arial" w:hAnsi="Arial" w:cs="Arial"/>
          <w:b/>
          <w:i/>
          <w:color w:val="0000FF"/>
          <w:lang w:val="es-PE"/>
        </w:rPr>
        <w:t>IMPORTANTE</w:t>
      </w:r>
      <w:r w:rsidRPr="007839C2">
        <w:rPr>
          <w:rFonts w:ascii="Arial" w:eastAsia="Batang" w:hAnsi="Arial" w:cs="Arial"/>
          <w:b/>
          <w:i/>
          <w:color w:val="0000FF"/>
          <w:lang w:val="es-PE" w:eastAsia="es-PE"/>
        </w:rPr>
        <w:t xml:space="preserve">: </w:t>
      </w:r>
    </w:p>
    <w:p w14:paraId="47CF32D1" w14:textId="0DAA18E4" w:rsidR="00FC751A" w:rsidRPr="007839C2" w:rsidRDefault="00FC751A" w:rsidP="00EB7C41">
      <w:pPr>
        <w:pStyle w:val="Sinespaciado"/>
        <w:numPr>
          <w:ilvl w:val="0"/>
          <w:numId w:val="19"/>
        </w:numPr>
        <w:spacing w:before="120" w:after="120"/>
        <w:ind w:left="142" w:hanging="283"/>
        <w:jc w:val="both"/>
        <w:rPr>
          <w:rFonts w:ascii="Arial" w:eastAsia="Batang" w:hAnsi="Arial" w:cs="Arial"/>
          <w:i/>
          <w:color w:val="0000FF"/>
          <w:lang w:eastAsia="es-PE"/>
        </w:rPr>
      </w:pPr>
      <w:r w:rsidRPr="007839C2">
        <w:rPr>
          <w:rFonts w:ascii="Arial" w:eastAsia="Batang" w:hAnsi="Arial" w:cs="Arial"/>
          <w:i/>
          <w:color w:val="0000FF"/>
          <w:lang w:eastAsia="es-PE"/>
        </w:rPr>
        <w:t xml:space="preserve">En caso se presente un único </w:t>
      </w:r>
      <w:r w:rsidR="004E406B" w:rsidRPr="007839C2">
        <w:rPr>
          <w:rFonts w:ascii="Arial" w:eastAsia="Batang" w:hAnsi="Arial" w:cs="Arial"/>
          <w:i/>
          <w:color w:val="0000FF"/>
          <w:lang w:eastAsia="es-PE"/>
        </w:rPr>
        <w:t>Postor</w:t>
      </w:r>
      <w:r w:rsidRPr="007839C2">
        <w:rPr>
          <w:rFonts w:ascii="Arial" w:eastAsia="Batang" w:hAnsi="Arial" w:cs="Arial"/>
          <w:i/>
          <w:color w:val="0000FF"/>
          <w:lang w:eastAsia="es-PE"/>
        </w:rPr>
        <w:t xml:space="preserve">, el Comité Especial </w:t>
      </w:r>
      <w:r w:rsidR="00AC1B14" w:rsidRPr="007839C2">
        <w:rPr>
          <w:rFonts w:ascii="Arial" w:eastAsia="Batang" w:hAnsi="Arial" w:cs="Arial"/>
          <w:i/>
          <w:color w:val="0000FF"/>
          <w:lang w:eastAsia="es-PE"/>
        </w:rPr>
        <w:t>puede</w:t>
      </w:r>
      <w:r w:rsidRPr="007839C2">
        <w:rPr>
          <w:rFonts w:ascii="Arial" w:eastAsia="Batang" w:hAnsi="Arial" w:cs="Arial"/>
          <w:i/>
          <w:color w:val="0000FF"/>
          <w:lang w:eastAsia="es-PE"/>
        </w:rPr>
        <w:t xml:space="preserve"> seguir las reglas y el </w:t>
      </w:r>
      <w:r w:rsidRPr="007839C2">
        <w:rPr>
          <w:rFonts w:ascii="Arial" w:eastAsia="Batang" w:hAnsi="Arial" w:cs="Arial"/>
          <w:bCs/>
          <w:i/>
          <w:color w:val="0000FF"/>
          <w:lang w:eastAsia="es-PE"/>
        </w:rPr>
        <w:t>procedimiento</w:t>
      </w:r>
      <w:r w:rsidRPr="007839C2">
        <w:rPr>
          <w:rFonts w:ascii="Arial" w:eastAsia="Batang" w:hAnsi="Arial" w:cs="Arial"/>
          <w:i/>
          <w:color w:val="0000FF"/>
          <w:lang w:eastAsia="es-PE"/>
        </w:rPr>
        <w:t xml:space="preserve"> para adjudicación directa establecido en el artículo </w:t>
      </w:r>
      <w:r w:rsidR="00AC1B14" w:rsidRPr="007839C2">
        <w:rPr>
          <w:rFonts w:ascii="Arial" w:eastAsia="Batang" w:hAnsi="Arial" w:cs="Arial"/>
          <w:i/>
          <w:color w:val="0000FF"/>
          <w:lang w:eastAsia="es-PE"/>
        </w:rPr>
        <w:t>55</w:t>
      </w:r>
      <w:r w:rsidRPr="007839C2">
        <w:rPr>
          <w:rFonts w:ascii="Arial" w:eastAsia="Batang" w:hAnsi="Arial" w:cs="Arial"/>
          <w:i/>
          <w:color w:val="0000FF"/>
          <w:lang w:eastAsia="es-PE"/>
        </w:rPr>
        <w:t xml:space="preserve"> y el artículo 12</w:t>
      </w:r>
      <w:r w:rsidR="00AC1B14" w:rsidRPr="007839C2">
        <w:rPr>
          <w:rFonts w:ascii="Arial" w:eastAsia="Batang" w:hAnsi="Arial" w:cs="Arial"/>
          <w:i/>
          <w:color w:val="0000FF"/>
          <w:lang w:eastAsia="es-PE"/>
        </w:rPr>
        <w:t xml:space="preserve">3 </w:t>
      </w:r>
      <w:r w:rsidRPr="007839C2">
        <w:rPr>
          <w:rFonts w:ascii="Arial" w:eastAsia="Batang" w:hAnsi="Arial" w:cs="Arial"/>
          <w:i/>
          <w:color w:val="0000FF"/>
          <w:lang w:eastAsia="es-PE"/>
        </w:rPr>
        <w:t xml:space="preserve">del </w:t>
      </w:r>
      <w:r w:rsidR="0015641F">
        <w:rPr>
          <w:rFonts w:ascii="Arial" w:eastAsia="Batang" w:hAnsi="Arial" w:cs="Arial"/>
          <w:i/>
          <w:color w:val="0000FF"/>
          <w:lang w:eastAsia="es-PE"/>
        </w:rPr>
        <w:t>Reglamento</w:t>
      </w:r>
      <w:r w:rsidRPr="007839C2">
        <w:rPr>
          <w:rFonts w:ascii="Arial" w:eastAsia="Batang" w:hAnsi="Arial" w:cs="Arial"/>
          <w:i/>
          <w:color w:val="0000FF"/>
          <w:lang w:eastAsia="es-PE"/>
        </w:rPr>
        <w:t>.</w:t>
      </w:r>
    </w:p>
    <w:p w14:paraId="72DD44D4" w14:textId="77777777" w:rsidR="00671724" w:rsidRPr="007839C2" w:rsidRDefault="00671724" w:rsidP="00EB7C41">
      <w:pPr>
        <w:pStyle w:val="Sinespaciado"/>
        <w:numPr>
          <w:ilvl w:val="0"/>
          <w:numId w:val="19"/>
        </w:numPr>
        <w:spacing w:before="120" w:after="120"/>
        <w:ind w:left="142" w:hanging="283"/>
        <w:jc w:val="both"/>
        <w:rPr>
          <w:rFonts w:ascii="Arial" w:eastAsia="Batang" w:hAnsi="Arial" w:cs="Arial"/>
          <w:i/>
          <w:color w:val="0000FF"/>
          <w:lang w:eastAsia="es-PE"/>
        </w:rPr>
      </w:pPr>
      <w:r w:rsidRPr="007839C2">
        <w:rPr>
          <w:rFonts w:ascii="Arial" w:eastAsia="Batang" w:hAnsi="Arial" w:cs="Arial"/>
          <w:i/>
          <w:color w:val="0000FF"/>
          <w:lang w:eastAsia="es-PE"/>
        </w:rPr>
        <w:t>En caso el proceso de sección se lleve a cabo</w:t>
      </w:r>
      <w:r w:rsidR="00481656" w:rsidRPr="007839C2">
        <w:rPr>
          <w:rFonts w:ascii="Arial" w:eastAsia="Batang" w:hAnsi="Arial" w:cs="Arial"/>
          <w:i/>
          <w:color w:val="0000FF"/>
          <w:lang w:eastAsia="es-PE"/>
        </w:rPr>
        <w:t xml:space="preserve"> de forma virtual, los archivos electrónicos </w:t>
      </w:r>
      <w:r w:rsidR="00481656" w:rsidRPr="007839C2">
        <w:rPr>
          <w:rFonts w:ascii="Arial" w:eastAsia="Batang" w:hAnsi="Arial" w:cs="Arial"/>
          <w:bCs/>
          <w:i/>
          <w:color w:val="0000FF"/>
          <w:lang w:eastAsia="es-PE"/>
        </w:rPr>
        <w:t>presentados</w:t>
      </w:r>
      <w:r w:rsidR="00481656" w:rsidRPr="007839C2">
        <w:rPr>
          <w:rFonts w:ascii="Arial" w:eastAsia="Batang" w:hAnsi="Arial" w:cs="Arial"/>
          <w:i/>
          <w:color w:val="0000FF"/>
          <w:lang w:eastAsia="es-PE"/>
        </w:rPr>
        <w:t xml:space="preserve"> deberán</w:t>
      </w:r>
      <w:r w:rsidR="00287DC0" w:rsidRPr="007839C2">
        <w:rPr>
          <w:rFonts w:ascii="Arial" w:eastAsia="Batang" w:hAnsi="Arial" w:cs="Arial"/>
          <w:i/>
          <w:color w:val="0000FF"/>
          <w:lang w:eastAsia="es-PE"/>
        </w:rPr>
        <w:t xml:space="preserve"> rotularse con</w:t>
      </w:r>
      <w:r w:rsidR="00481656" w:rsidRPr="007839C2">
        <w:rPr>
          <w:rFonts w:ascii="Arial" w:eastAsia="Batang" w:hAnsi="Arial" w:cs="Arial"/>
          <w:i/>
          <w:color w:val="0000FF"/>
          <w:lang w:eastAsia="es-PE"/>
        </w:rPr>
        <w:t xml:space="preserve"> la denominación del Sobre que corresponda seguido por el nombre del postor.</w:t>
      </w:r>
    </w:p>
    <w:p w14:paraId="65011C79" w14:textId="630FD681" w:rsidR="006B6015" w:rsidRPr="007839C2" w:rsidRDefault="00114687" w:rsidP="00EB7C41">
      <w:pPr>
        <w:pStyle w:val="Prrafodelista"/>
        <w:widowControl w:val="0"/>
        <w:numPr>
          <w:ilvl w:val="1"/>
          <w:numId w:val="18"/>
        </w:numPr>
        <w:spacing w:before="240" w:after="240" w:line="240" w:lineRule="auto"/>
        <w:ind w:left="142" w:hanging="567"/>
        <w:contextualSpacing w:val="0"/>
        <w:jc w:val="both"/>
        <w:outlineLvl w:val="1"/>
        <w:rPr>
          <w:rFonts w:ascii="Arial" w:eastAsia="MS Mincho" w:hAnsi="Arial" w:cs="Arial"/>
          <w:b/>
          <w:lang w:val="es-PE"/>
        </w:rPr>
      </w:pPr>
      <w:bookmarkStart w:id="26" w:name="_Toc212471712"/>
      <w:r w:rsidRPr="007839C2">
        <w:rPr>
          <w:rFonts w:ascii="Arial" w:eastAsia="MS Mincho" w:hAnsi="Arial" w:cs="Arial"/>
          <w:b/>
          <w:lang w:val="es-PE"/>
        </w:rPr>
        <w:t>EVALUACIÓN DE LA PROPUESTA</w:t>
      </w:r>
      <w:r w:rsidR="00E72D93" w:rsidRPr="007839C2">
        <w:rPr>
          <w:rFonts w:ascii="Arial" w:eastAsia="MS Mincho" w:hAnsi="Arial" w:cs="Arial"/>
          <w:b/>
          <w:lang w:val="es-PE"/>
        </w:rPr>
        <w:t xml:space="preserve"> TÉCNICA</w:t>
      </w:r>
      <w:r w:rsidR="00E1497E" w:rsidRPr="007839C2">
        <w:rPr>
          <w:rFonts w:ascii="Arial" w:eastAsia="MS Mincho" w:hAnsi="Arial" w:cs="Arial"/>
          <w:b/>
          <w:lang w:val="es-PE"/>
        </w:rPr>
        <w:t xml:space="preserve"> - </w:t>
      </w:r>
      <w:r w:rsidR="00AC1757" w:rsidRPr="007839C2">
        <w:rPr>
          <w:rFonts w:ascii="Arial" w:eastAsia="Arial" w:hAnsi="Arial" w:cs="Arial"/>
          <w:b/>
          <w:lang w:val="es-PE"/>
        </w:rPr>
        <w:t>SOBRE N°03:</w:t>
      </w:r>
      <w:bookmarkEnd w:id="26"/>
    </w:p>
    <w:p w14:paraId="150B0E53" w14:textId="29258824" w:rsidR="00FC13B7" w:rsidRPr="007839C2" w:rsidRDefault="00FC13B7" w:rsidP="00900B6F">
      <w:pPr>
        <w:pStyle w:val="Prrafodelista"/>
        <w:widowControl w:val="0"/>
        <w:spacing w:before="240" w:after="240" w:line="240" w:lineRule="auto"/>
        <w:ind w:left="142"/>
        <w:contextualSpacing w:val="0"/>
        <w:jc w:val="both"/>
        <w:rPr>
          <w:rFonts w:ascii="Arial" w:hAnsi="Arial" w:cs="Arial"/>
          <w:iCs/>
          <w:color w:val="FF0000"/>
          <w:lang w:val="es-PE"/>
        </w:rPr>
      </w:pPr>
      <w:r w:rsidRPr="007839C2">
        <w:rPr>
          <w:rFonts w:ascii="Arial" w:hAnsi="Arial" w:cs="Arial"/>
          <w:iCs/>
          <w:lang w:val="es-PE"/>
        </w:rPr>
        <w:t xml:space="preserve">Luego </w:t>
      </w:r>
      <w:r w:rsidR="007A5AD1" w:rsidRPr="007839C2">
        <w:rPr>
          <w:rFonts w:ascii="Arial" w:hAnsi="Arial" w:cs="Arial"/>
          <w:iCs/>
          <w:lang w:val="es-PE"/>
        </w:rPr>
        <w:t xml:space="preserve">de evaluados el Sobre N°01 y Sobre N°02, </w:t>
      </w:r>
      <w:r w:rsidRPr="007839C2">
        <w:rPr>
          <w:rFonts w:ascii="Arial" w:hAnsi="Arial" w:cs="Arial"/>
          <w:iCs/>
          <w:lang w:val="es-PE"/>
        </w:rPr>
        <w:t xml:space="preserve">el Comité Especial </w:t>
      </w:r>
      <w:r w:rsidR="006C44EC" w:rsidRPr="007839C2">
        <w:rPr>
          <w:rFonts w:ascii="Arial" w:hAnsi="Arial" w:cs="Arial"/>
          <w:lang w:val="es-PE"/>
        </w:rPr>
        <w:t>evalúa</w:t>
      </w:r>
      <w:r w:rsidRPr="007839C2">
        <w:rPr>
          <w:rFonts w:ascii="Arial" w:hAnsi="Arial" w:cs="Arial"/>
          <w:iCs/>
          <w:lang w:val="es-PE"/>
        </w:rPr>
        <w:t xml:space="preserve"> la </w:t>
      </w:r>
      <w:r w:rsidR="00F15FFB" w:rsidRPr="007839C2">
        <w:rPr>
          <w:rFonts w:ascii="Arial" w:hAnsi="Arial" w:cs="Arial"/>
          <w:iCs/>
          <w:lang w:val="es-PE"/>
        </w:rPr>
        <w:t xml:space="preserve">Propuesta Técnica </w:t>
      </w:r>
      <w:r w:rsidRPr="007839C2">
        <w:rPr>
          <w:rFonts w:ascii="Arial" w:hAnsi="Arial" w:cs="Arial"/>
          <w:iCs/>
          <w:lang w:val="es-PE"/>
        </w:rPr>
        <w:t xml:space="preserve">del Postor cuya Propuesta Económica fue seleccionada, y determina si ésta responde a las características y/o requisitos funcionales y condiciones de los </w:t>
      </w:r>
      <w:r w:rsidRPr="007839C2">
        <w:rPr>
          <w:rFonts w:ascii="Arial" w:hAnsi="Arial" w:cs="Arial"/>
          <w:lang w:val="es-PE"/>
        </w:rPr>
        <w:t>Términos de Referencia especificados</w:t>
      </w:r>
      <w:r w:rsidRPr="007839C2">
        <w:rPr>
          <w:rFonts w:ascii="Arial" w:hAnsi="Arial" w:cs="Arial"/>
          <w:iCs/>
          <w:lang w:val="es-PE"/>
        </w:rPr>
        <w:t xml:space="preserve"> en el</w:t>
      </w:r>
      <w:r w:rsidRPr="007839C2">
        <w:rPr>
          <w:rFonts w:ascii="Arial" w:eastAsia="Batang" w:hAnsi="Arial" w:cs="Arial"/>
          <w:lang w:val="es-PE" w:eastAsia="es-PE"/>
        </w:rPr>
        <w:t xml:space="preserve"> Anexo </w:t>
      </w:r>
      <w:proofErr w:type="spellStart"/>
      <w:r w:rsidRPr="007839C2">
        <w:rPr>
          <w:rFonts w:ascii="Arial" w:eastAsia="Batang" w:hAnsi="Arial" w:cs="Arial"/>
          <w:lang w:val="es-PE" w:eastAsia="es-PE"/>
        </w:rPr>
        <w:t>N°</w:t>
      </w:r>
      <w:proofErr w:type="spellEnd"/>
      <w:r w:rsidRPr="007839C2">
        <w:rPr>
          <w:rFonts w:ascii="Arial" w:eastAsia="Batang" w:hAnsi="Arial" w:cs="Arial"/>
          <w:lang w:val="es-PE" w:eastAsia="es-PE"/>
        </w:rPr>
        <w:t xml:space="preserve"> 3-A</w:t>
      </w:r>
      <w:r w:rsidR="00975656">
        <w:rPr>
          <w:rFonts w:ascii="Arial" w:eastAsia="Batang" w:hAnsi="Arial" w:cs="Arial"/>
          <w:lang w:val="es-PE" w:eastAsia="es-PE"/>
        </w:rPr>
        <w:t>.</w:t>
      </w:r>
    </w:p>
    <w:p w14:paraId="4FA4E559" w14:textId="77777777" w:rsidR="00637925" w:rsidRPr="007839C2" w:rsidRDefault="00637925" w:rsidP="00900B6F">
      <w:pPr>
        <w:pStyle w:val="Prrafodelista"/>
        <w:widowControl w:val="0"/>
        <w:spacing w:before="240" w:after="240" w:line="240" w:lineRule="auto"/>
        <w:ind w:left="142"/>
        <w:contextualSpacing w:val="0"/>
        <w:jc w:val="both"/>
        <w:rPr>
          <w:rFonts w:ascii="Arial" w:hAnsi="Arial" w:cs="Arial"/>
          <w:lang w:val="es-PE"/>
        </w:rPr>
      </w:pPr>
      <w:r w:rsidRPr="007839C2">
        <w:rPr>
          <w:rFonts w:ascii="Arial" w:hAnsi="Arial" w:cs="Arial"/>
          <w:lang w:val="es-PE"/>
        </w:rPr>
        <w:t xml:space="preserve">En el caso que, de la revisión de la propuesta técnica se adviertan defectos de forma, tales como errores u omisiones subsanables en los documentos presentados que no modifiquen el alcance de la propuesta técnica, o la omisión de presentación de uno o más documentos que acrediten el cumplimiento de los requerimientos técnicos mínimos siempre que se trate de documentos emitidos por autoridad pública nacional o un privado en ejercicio de su función, tales como </w:t>
      </w:r>
      <w:r w:rsidRPr="007839C2">
        <w:rPr>
          <w:rFonts w:ascii="Arial" w:hAnsi="Arial" w:cs="Arial"/>
          <w:lang w:val="es-PE"/>
        </w:rPr>
        <w:lastRenderedPageBreak/>
        <w:t xml:space="preserve">autorizaciones, permisos, títulos, constancias y/o certificados que acrediten estar inscrito o integrar un registro, y otros de naturaleza análoga, para lo cual deben haber sido obtenidos por el postor con anterioridad a la fecha establecida para la presentación de propuestas, el Comité Especial otorgará </w:t>
      </w:r>
      <w:r w:rsidR="00D73DCB" w:rsidRPr="007839C2">
        <w:rPr>
          <w:rFonts w:ascii="Arial" w:hAnsi="Arial" w:cs="Arial"/>
          <w:lang w:val="es-PE"/>
        </w:rPr>
        <w:t xml:space="preserve">por única vez </w:t>
      </w:r>
      <w:r w:rsidRPr="007839C2">
        <w:rPr>
          <w:rFonts w:ascii="Arial" w:hAnsi="Arial" w:cs="Arial"/>
          <w:lang w:val="es-PE"/>
        </w:rPr>
        <w:t>un plazo</w:t>
      </w:r>
      <w:r w:rsidR="00D73DCB" w:rsidRPr="007839C2">
        <w:rPr>
          <w:rFonts w:ascii="Arial" w:hAnsi="Arial" w:cs="Arial"/>
          <w:lang w:val="es-PE"/>
        </w:rPr>
        <w:t xml:space="preserve"> razonable</w:t>
      </w:r>
      <w:r w:rsidRPr="007839C2">
        <w:rPr>
          <w:rFonts w:ascii="Arial" w:hAnsi="Arial" w:cs="Arial"/>
          <w:lang w:val="es-PE"/>
        </w:rPr>
        <w:t xml:space="preserve">, para que el postor los subsane, en cuyo caso la propuesta continúa vigente para todo efecto, a condición de la efectiva enmienda del defecto encontrado dentro del plazo previsto, salvo que el defecto pueda corregirse en el mismo acto. </w:t>
      </w:r>
    </w:p>
    <w:p w14:paraId="7A088695" w14:textId="77777777" w:rsidR="00337A1B" w:rsidRPr="007839C2" w:rsidRDefault="00337A1B" w:rsidP="00900B6F">
      <w:pPr>
        <w:pStyle w:val="Prrafodelista"/>
        <w:widowControl w:val="0"/>
        <w:spacing w:before="240" w:after="240" w:line="240" w:lineRule="auto"/>
        <w:ind w:left="142"/>
        <w:contextualSpacing w:val="0"/>
        <w:jc w:val="both"/>
        <w:rPr>
          <w:rFonts w:ascii="Arial" w:hAnsi="Arial" w:cs="Arial"/>
          <w:iCs/>
          <w:lang w:val="es-PE"/>
        </w:rPr>
      </w:pPr>
      <w:r w:rsidRPr="007839C2">
        <w:rPr>
          <w:rFonts w:ascii="Arial" w:hAnsi="Arial" w:cs="Arial"/>
          <w:iCs/>
          <w:lang w:val="es-PE"/>
        </w:rPr>
        <w:t>De no cumplir con lo requerido, la propuesta se considera no admitida, y se procede a revisar la Propuesta Técnica del Postor con la Propuesta Económica siguiente a la seleccionada inicialmente, y así sucesivamente.</w:t>
      </w:r>
    </w:p>
    <w:p w14:paraId="474633D2" w14:textId="77777777" w:rsidR="006C44EC" w:rsidRPr="007839C2" w:rsidRDefault="006C44EC" w:rsidP="00900B6F">
      <w:pPr>
        <w:pStyle w:val="Prrafodelista"/>
        <w:widowControl w:val="0"/>
        <w:spacing w:before="240" w:after="240" w:line="240" w:lineRule="auto"/>
        <w:ind w:left="142"/>
        <w:contextualSpacing w:val="0"/>
        <w:jc w:val="both"/>
        <w:rPr>
          <w:rFonts w:ascii="Arial" w:eastAsia="Batang" w:hAnsi="Arial" w:cs="Arial"/>
          <w:lang w:val="es-PE" w:eastAsia="es-PE"/>
        </w:rPr>
      </w:pPr>
      <w:r w:rsidRPr="007839C2">
        <w:rPr>
          <w:rFonts w:ascii="Arial" w:hAnsi="Arial" w:cs="Arial"/>
          <w:iCs/>
          <w:lang w:val="es-PE"/>
        </w:rPr>
        <w:t xml:space="preserve">De resultar favorable dicha evaluación, el Comité Especial adjudica la Buena Pro, levantándose el acta respectiva a través de acto público con la presencia del Notario Público o Juez de </w:t>
      </w:r>
      <w:r w:rsidRPr="007839C2">
        <w:rPr>
          <w:rFonts w:ascii="Arial" w:eastAsia="Arial" w:hAnsi="Arial" w:cs="Arial"/>
          <w:lang w:val="es-PE"/>
        </w:rPr>
        <w:t>Paz</w:t>
      </w:r>
      <w:r w:rsidRPr="007839C2">
        <w:rPr>
          <w:rFonts w:ascii="Arial" w:hAnsi="Arial" w:cs="Arial"/>
          <w:iCs/>
          <w:lang w:val="es-PE"/>
        </w:rPr>
        <w:t>, de ser el caso.</w:t>
      </w:r>
    </w:p>
    <w:p w14:paraId="6564756D" w14:textId="77777777" w:rsidR="006C44EC" w:rsidRPr="007839C2" w:rsidRDefault="006C44EC" w:rsidP="00900B6F">
      <w:pPr>
        <w:pStyle w:val="Prrafodelista"/>
        <w:widowControl w:val="0"/>
        <w:spacing w:before="240" w:after="240" w:line="240" w:lineRule="auto"/>
        <w:ind w:left="142"/>
        <w:contextualSpacing w:val="0"/>
        <w:jc w:val="both"/>
        <w:rPr>
          <w:rFonts w:ascii="Arial" w:hAnsi="Arial" w:cs="Arial"/>
          <w:lang w:val="es-PE"/>
        </w:rPr>
      </w:pPr>
      <w:r w:rsidRPr="007839C2">
        <w:rPr>
          <w:rFonts w:ascii="Arial" w:hAnsi="Arial" w:cs="Arial"/>
          <w:lang w:val="es-PE"/>
        </w:rPr>
        <w:t xml:space="preserve">En caso de empate, los </w:t>
      </w:r>
      <w:r w:rsidR="004E406B" w:rsidRPr="007839C2">
        <w:rPr>
          <w:rFonts w:ascii="Arial" w:hAnsi="Arial" w:cs="Arial"/>
          <w:lang w:val="es-PE"/>
        </w:rPr>
        <w:t>Postor</w:t>
      </w:r>
      <w:r w:rsidRPr="007839C2">
        <w:rPr>
          <w:rFonts w:ascii="Arial" w:hAnsi="Arial" w:cs="Arial"/>
          <w:lang w:val="es-PE"/>
        </w:rPr>
        <w:t xml:space="preserve">es que empataron tienen un plazo máximo de cinco (5) días hábiles, de </w:t>
      </w:r>
      <w:r w:rsidRPr="007839C2">
        <w:rPr>
          <w:rFonts w:ascii="Arial" w:eastAsia="Arial" w:hAnsi="Arial" w:cs="Arial"/>
          <w:lang w:val="es-PE"/>
        </w:rPr>
        <w:t>acuerdo</w:t>
      </w:r>
      <w:r w:rsidRPr="007839C2">
        <w:rPr>
          <w:rFonts w:ascii="Arial" w:hAnsi="Arial" w:cs="Arial"/>
          <w:lang w:val="es-PE"/>
        </w:rPr>
        <w:t xml:space="preserve"> a lo que establezca el Comité Especial, para presentar una nueva Propuesta Económica, la que no podrá ser de un monto mayor al inicialmente presentado.</w:t>
      </w:r>
    </w:p>
    <w:p w14:paraId="5CB2F62F" w14:textId="77777777" w:rsidR="00B51CF8" w:rsidRPr="007839C2" w:rsidRDefault="00B51CF8" w:rsidP="00900B6F">
      <w:pPr>
        <w:pStyle w:val="Prrafodelista"/>
        <w:widowControl w:val="0"/>
        <w:spacing w:before="240" w:after="240" w:line="240" w:lineRule="auto"/>
        <w:ind w:left="142"/>
        <w:contextualSpacing w:val="0"/>
        <w:jc w:val="both"/>
        <w:rPr>
          <w:rFonts w:ascii="Arial" w:hAnsi="Arial" w:cs="Arial"/>
          <w:iCs/>
          <w:lang w:val="es-PE"/>
        </w:rPr>
      </w:pPr>
      <w:r w:rsidRPr="007839C2">
        <w:rPr>
          <w:rFonts w:ascii="Arial" w:hAnsi="Arial" w:cs="Arial"/>
          <w:iCs/>
          <w:lang w:val="es-PE"/>
        </w:rPr>
        <w:t xml:space="preserve">La nueva </w:t>
      </w:r>
      <w:r w:rsidR="00F15FFB" w:rsidRPr="007839C2">
        <w:rPr>
          <w:rFonts w:ascii="Arial" w:eastAsia="Batang" w:hAnsi="Arial" w:cs="Arial"/>
          <w:lang w:val="es-PE" w:eastAsia="es-PE"/>
        </w:rPr>
        <w:t>Propuesta</w:t>
      </w:r>
      <w:r w:rsidR="00F15FFB" w:rsidRPr="007839C2">
        <w:rPr>
          <w:rFonts w:ascii="Arial" w:hAnsi="Arial" w:cs="Arial"/>
          <w:iCs/>
          <w:lang w:val="es-PE"/>
        </w:rPr>
        <w:t xml:space="preserve"> Económica </w:t>
      </w:r>
      <w:r w:rsidRPr="007839C2">
        <w:rPr>
          <w:rFonts w:ascii="Arial" w:hAnsi="Arial" w:cs="Arial"/>
          <w:iCs/>
          <w:lang w:val="es-PE"/>
        </w:rPr>
        <w:t xml:space="preserve">debe presentarse en un nuevo Sobre </w:t>
      </w:r>
      <w:proofErr w:type="spellStart"/>
      <w:r w:rsidRPr="007839C2">
        <w:rPr>
          <w:rFonts w:ascii="Arial" w:hAnsi="Arial" w:cs="Arial"/>
          <w:iCs/>
          <w:lang w:val="es-PE"/>
        </w:rPr>
        <w:t>N°</w:t>
      </w:r>
      <w:proofErr w:type="spellEnd"/>
      <w:r w:rsidRPr="007839C2">
        <w:rPr>
          <w:rFonts w:ascii="Arial" w:hAnsi="Arial" w:cs="Arial"/>
          <w:iCs/>
          <w:lang w:val="es-PE"/>
        </w:rPr>
        <w:t xml:space="preserve"> 2 cerrado, cumpliendo con las mismas formalidades establecidas para la presentación de la Propuesta Económica. El procedimiento del acto público para la presentación de las nuevas </w:t>
      </w:r>
      <w:r w:rsidR="00F15FFB" w:rsidRPr="007839C2">
        <w:rPr>
          <w:rFonts w:ascii="Arial" w:eastAsia="Batang" w:hAnsi="Arial" w:cs="Arial"/>
          <w:lang w:val="es-PE" w:eastAsia="es-PE"/>
        </w:rPr>
        <w:t>Propuesta</w:t>
      </w:r>
      <w:r w:rsidR="00F15FFB" w:rsidRPr="007839C2">
        <w:rPr>
          <w:rFonts w:ascii="Arial" w:hAnsi="Arial" w:cs="Arial"/>
          <w:iCs/>
          <w:lang w:val="es-PE"/>
        </w:rPr>
        <w:t xml:space="preserve">s Económicas </w:t>
      </w:r>
      <w:r w:rsidRPr="007839C2">
        <w:rPr>
          <w:rFonts w:ascii="Arial" w:hAnsi="Arial" w:cs="Arial"/>
          <w:iCs/>
          <w:lang w:val="es-PE"/>
        </w:rPr>
        <w:t xml:space="preserve">estará sujeto a los mismos términos y condiciones de la </w:t>
      </w:r>
      <w:r w:rsidRPr="007839C2">
        <w:rPr>
          <w:rFonts w:ascii="Arial" w:eastAsia="Batang" w:hAnsi="Arial" w:cs="Arial"/>
          <w:lang w:val="es-PE" w:eastAsia="es-PE"/>
        </w:rPr>
        <w:t>Propuesta</w:t>
      </w:r>
      <w:r w:rsidRPr="007839C2">
        <w:rPr>
          <w:rFonts w:ascii="Arial" w:hAnsi="Arial" w:cs="Arial"/>
          <w:iCs/>
          <w:lang w:val="es-PE"/>
        </w:rPr>
        <w:t xml:space="preserve"> Económica original.</w:t>
      </w:r>
    </w:p>
    <w:p w14:paraId="58B60D6B" w14:textId="232339D1" w:rsidR="00DD1D91" w:rsidRPr="007839C2" w:rsidRDefault="006C44EC" w:rsidP="00900B6F">
      <w:pPr>
        <w:pStyle w:val="Prrafodelista"/>
        <w:widowControl w:val="0"/>
        <w:spacing w:before="240" w:after="240" w:line="240" w:lineRule="auto"/>
        <w:ind w:left="142"/>
        <w:contextualSpacing w:val="0"/>
        <w:jc w:val="both"/>
        <w:rPr>
          <w:rFonts w:ascii="Arial" w:hAnsi="Arial" w:cs="Arial"/>
          <w:lang w:val="es-PE"/>
        </w:rPr>
      </w:pPr>
      <w:r w:rsidRPr="007839C2">
        <w:rPr>
          <w:rFonts w:ascii="Arial" w:hAnsi="Arial" w:cs="Arial"/>
          <w:lang w:val="es-PE"/>
        </w:rPr>
        <w:t xml:space="preserve">En el supuesto que las </w:t>
      </w:r>
      <w:r w:rsidR="00F15FFB" w:rsidRPr="007839C2">
        <w:rPr>
          <w:rFonts w:ascii="Arial" w:hAnsi="Arial" w:cs="Arial"/>
          <w:lang w:val="es-PE"/>
        </w:rPr>
        <w:t xml:space="preserve">Propuestas Económicas </w:t>
      </w:r>
      <w:r w:rsidRPr="007839C2">
        <w:rPr>
          <w:rFonts w:ascii="Arial" w:hAnsi="Arial" w:cs="Arial"/>
          <w:lang w:val="es-PE"/>
        </w:rPr>
        <w:t xml:space="preserve">lleguen al límite del </w:t>
      </w:r>
      <w:r w:rsidR="00E467CD" w:rsidRPr="007839C2">
        <w:rPr>
          <w:rFonts w:ascii="Arial" w:hAnsi="Arial" w:cs="Arial"/>
          <w:lang w:val="es-PE"/>
        </w:rPr>
        <w:t>noventa por ciento (</w:t>
      </w:r>
      <w:r w:rsidRPr="007839C2">
        <w:rPr>
          <w:rFonts w:ascii="Arial" w:hAnsi="Arial" w:cs="Arial"/>
          <w:lang w:val="es-PE"/>
        </w:rPr>
        <w:t>90%</w:t>
      </w:r>
      <w:r w:rsidR="00E467CD" w:rsidRPr="007839C2">
        <w:rPr>
          <w:rFonts w:ascii="Arial" w:hAnsi="Arial" w:cs="Arial"/>
          <w:lang w:val="es-PE"/>
        </w:rPr>
        <w:t>)</w:t>
      </w:r>
      <w:r w:rsidRPr="007839C2">
        <w:rPr>
          <w:rFonts w:ascii="Arial" w:hAnsi="Arial" w:cs="Arial"/>
          <w:lang w:val="es-PE"/>
        </w:rPr>
        <w:t xml:space="preserve"> del </w:t>
      </w:r>
      <w:r w:rsidR="00C542FF" w:rsidRPr="007839C2">
        <w:rPr>
          <w:rFonts w:ascii="Arial" w:hAnsi="Arial" w:cs="Arial"/>
          <w:lang w:val="es-PE"/>
        </w:rPr>
        <w:t>Monto Referencial del Convenio de Inversión</w:t>
      </w:r>
      <w:r w:rsidRPr="007839C2">
        <w:rPr>
          <w:rFonts w:ascii="Arial" w:hAnsi="Arial" w:cs="Arial"/>
          <w:lang w:val="es-PE"/>
        </w:rPr>
        <w:t>,</w:t>
      </w:r>
      <w:r w:rsidR="00C542FF" w:rsidRPr="007839C2">
        <w:rPr>
          <w:rFonts w:ascii="Arial" w:hAnsi="Arial" w:cs="Arial"/>
          <w:lang w:val="es-PE"/>
        </w:rPr>
        <w:t xml:space="preserve"> </w:t>
      </w:r>
      <w:r w:rsidRPr="007839C2">
        <w:rPr>
          <w:rFonts w:ascii="Arial" w:hAnsi="Arial" w:cs="Arial"/>
          <w:lang w:val="es-PE"/>
        </w:rPr>
        <w:t xml:space="preserve">la determinación del orden de prelación de las ofertas empatadas se realiza a través de sorteo. Para la aplicación de este método de desempate se requiere la participación de Notario o Juez de Paz y la citación oportuna a los </w:t>
      </w:r>
      <w:r w:rsidR="004E406B" w:rsidRPr="007839C2">
        <w:rPr>
          <w:rFonts w:ascii="Arial" w:hAnsi="Arial" w:cs="Arial"/>
          <w:lang w:val="es-PE"/>
        </w:rPr>
        <w:t>Postor</w:t>
      </w:r>
      <w:r w:rsidRPr="007839C2">
        <w:rPr>
          <w:rFonts w:ascii="Arial" w:hAnsi="Arial" w:cs="Arial"/>
          <w:lang w:val="es-PE"/>
        </w:rPr>
        <w:t>es que hayan empatado</w:t>
      </w:r>
      <w:r w:rsidR="00EE35AC" w:rsidRPr="007839C2">
        <w:rPr>
          <w:rFonts w:ascii="Arial" w:hAnsi="Arial" w:cs="Arial"/>
          <w:lang w:val="es-PE"/>
        </w:rPr>
        <w:t>.</w:t>
      </w:r>
    </w:p>
    <w:p w14:paraId="0187521A" w14:textId="77777777" w:rsidR="00A93613" w:rsidRPr="007839C2" w:rsidRDefault="00A93613" w:rsidP="00EB7C41">
      <w:pPr>
        <w:pStyle w:val="Prrafodelista"/>
        <w:widowControl w:val="0"/>
        <w:numPr>
          <w:ilvl w:val="0"/>
          <w:numId w:val="21"/>
        </w:numPr>
        <w:spacing w:before="120" w:after="120"/>
        <w:ind w:left="142" w:hanging="425"/>
        <w:contextualSpacing w:val="0"/>
        <w:rPr>
          <w:rFonts w:ascii="Arial" w:eastAsia="Batang" w:hAnsi="Arial" w:cs="Arial"/>
          <w:b/>
          <w:i/>
          <w:color w:val="0000FF"/>
          <w:lang w:val="es-PE" w:eastAsia="es-PE"/>
        </w:rPr>
      </w:pPr>
      <w:r w:rsidRPr="007839C2">
        <w:rPr>
          <w:rFonts w:ascii="Arial" w:hAnsi="Arial" w:cs="Arial"/>
          <w:b/>
          <w:i/>
          <w:color w:val="0000FF"/>
          <w:lang w:val="es-PE"/>
        </w:rPr>
        <w:t>IMPORTANTE</w:t>
      </w:r>
      <w:r w:rsidRPr="007839C2">
        <w:rPr>
          <w:rFonts w:ascii="Arial" w:eastAsia="Batang" w:hAnsi="Arial" w:cs="Arial"/>
          <w:b/>
          <w:i/>
          <w:color w:val="0000FF"/>
          <w:lang w:val="es-PE" w:eastAsia="es-PE"/>
        </w:rPr>
        <w:t xml:space="preserve">: </w:t>
      </w:r>
    </w:p>
    <w:p w14:paraId="2E6B969A" w14:textId="27777314" w:rsidR="001D4DD3" w:rsidRPr="007839C2" w:rsidRDefault="001D4DD3" w:rsidP="00EB7C41">
      <w:pPr>
        <w:pStyle w:val="Sinespaciado"/>
        <w:numPr>
          <w:ilvl w:val="0"/>
          <w:numId w:val="19"/>
        </w:numPr>
        <w:spacing w:before="120" w:after="120"/>
        <w:ind w:left="142" w:hanging="283"/>
        <w:jc w:val="both"/>
        <w:rPr>
          <w:rFonts w:ascii="Arial" w:hAnsi="Arial" w:cs="Arial"/>
          <w:i/>
          <w:color w:val="0000FF"/>
        </w:rPr>
      </w:pPr>
      <w:r w:rsidRPr="007839C2">
        <w:rPr>
          <w:rFonts w:ascii="Arial" w:hAnsi="Arial" w:cs="Arial"/>
          <w:i/>
          <w:color w:val="0000FF"/>
        </w:rPr>
        <w:t xml:space="preserve">Cuando la </w:t>
      </w:r>
      <w:r w:rsidR="00F15FFB" w:rsidRPr="007839C2">
        <w:rPr>
          <w:rFonts w:ascii="Arial" w:hAnsi="Arial" w:cs="Arial"/>
          <w:i/>
          <w:color w:val="0000FF"/>
        </w:rPr>
        <w:t xml:space="preserve">Propuesta Económica </w:t>
      </w:r>
      <w:r w:rsidRPr="007839C2">
        <w:rPr>
          <w:rFonts w:ascii="Arial" w:hAnsi="Arial" w:cs="Arial"/>
          <w:i/>
          <w:color w:val="0000FF"/>
        </w:rPr>
        <w:t xml:space="preserve">exceda hasta en diez por ciento (10%) el </w:t>
      </w:r>
      <w:r w:rsidR="00C542FF" w:rsidRPr="007839C2">
        <w:rPr>
          <w:rFonts w:ascii="Arial" w:hAnsi="Arial" w:cs="Arial"/>
          <w:i/>
          <w:color w:val="0000FF"/>
        </w:rPr>
        <w:t>Monto Referencial del Convenio de Inversión</w:t>
      </w:r>
      <w:r w:rsidRPr="007839C2">
        <w:rPr>
          <w:rFonts w:ascii="Arial" w:hAnsi="Arial" w:cs="Arial"/>
          <w:i/>
          <w:color w:val="0000FF"/>
        </w:rPr>
        <w:t>,</w:t>
      </w:r>
      <w:r w:rsidR="00BD1DB4" w:rsidRPr="007839C2">
        <w:rPr>
          <w:rFonts w:ascii="Arial" w:hAnsi="Arial" w:cs="Arial"/>
          <w:i/>
          <w:color w:val="0000FF"/>
        </w:rPr>
        <w:t xml:space="preserve"> las </w:t>
      </w:r>
      <w:r w:rsidR="00BD1DB4" w:rsidRPr="007839C2">
        <w:rPr>
          <w:rFonts w:ascii="Arial" w:eastAsia="Batang" w:hAnsi="Arial" w:cs="Arial"/>
          <w:bCs/>
          <w:i/>
          <w:color w:val="0000FF"/>
          <w:lang w:eastAsia="es-PE"/>
        </w:rPr>
        <w:t>entidades</w:t>
      </w:r>
      <w:r w:rsidR="00BD1DB4" w:rsidRPr="007839C2">
        <w:rPr>
          <w:rFonts w:ascii="Arial" w:hAnsi="Arial" w:cs="Arial"/>
          <w:i/>
          <w:color w:val="0000FF"/>
        </w:rPr>
        <w:t xml:space="preserve"> públicas del Gobierno Nacional deben contar adicionalmente con la Certificación Presupuestaria y/o Compromiso de Priorización de Recursos, de acuerdo con el </w:t>
      </w:r>
      <w:r w:rsidR="00CF1603">
        <w:rPr>
          <w:rFonts w:ascii="Arial" w:hAnsi="Arial" w:cs="Arial"/>
          <w:i/>
          <w:color w:val="0000FF"/>
        </w:rPr>
        <w:t>numeral</w:t>
      </w:r>
      <w:r w:rsidR="00F412CE" w:rsidRPr="007839C2">
        <w:rPr>
          <w:rFonts w:ascii="Arial" w:hAnsi="Arial" w:cs="Arial"/>
          <w:i/>
          <w:color w:val="0000FF"/>
        </w:rPr>
        <w:t xml:space="preserve"> 3, </w:t>
      </w:r>
      <w:r w:rsidR="00CF1603">
        <w:rPr>
          <w:rFonts w:ascii="Arial" w:hAnsi="Arial" w:cs="Arial"/>
          <w:i/>
          <w:color w:val="0000FF"/>
        </w:rPr>
        <w:t>párrafo</w:t>
      </w:r>
      <w:r w:rsidR="009505E2" w:rsidRPr="007839C2">
        <w:rPr>
          <w:rFonts w:ascii="Arial" w:hAnsi="Arial" w:cs="Arial"/>
          <w:i/>
          <w:color w:val="0000FF"/>
        </w:rPr>
        <w:t xml:space="preserve"> </w:t>
      </w:r>
      <w:r w:rsidR="0046481B" w:rsidRPr="007839C2">
        <w:rPr>
          <w:rFonts w:ascii="Arial" w:hAnsi="Arial" w:cs="Arial"/>
          <w:i/>
          <w:color w:val="0000FF"/>
        </w:rPr>
        <w:t>58.1</w:t>
      </w:r>
      <w:r w:rsidR="009505E2" w:rsidRPr="007839C2">
        <w:rPr>
          <w:rFonts w:ascii="Arial" w:hAnsi="Arial" w:cs="Arial"/>
          <w:i/>
          <w:color w:val="0000FF"/>
        </w:rPr>
        <w:t xml:space="preserve"> del </w:t>
      </w:r>
      <w:r w:rsidR="00BD1DB4" w:rsidRPr="007839C2">
        <w:rPr>
          <w:rFonts w:ascii="Arial" w:hAnsi="Arial" w:cs="Arial"/>
          <w:i/>
          <w:color w:val="0000FF"/>
        </w:rPr>
        <w:t xml:space="preserve">artículo </w:t>
      </w:r>
      <w:r w:rsidR="0046481B" w:rsidRPr="007839C2">
        <w:rPr>
          <w:rFonts w:ascii="Arial" w:hAnsi="Arial" w:cs="Arial"/>
          <w:i/>
          <w:color w:val="0000FF"/>
        </w:rPr>
        <w:t>58</w:t>
      </w:r>
      <w:r w:rsidR="00BD1DB4" w:rsidRPr="007839C2">
        <w:rPr>
          <w:rFonts w:ascii="Arial" w:hAnsi="Arial" w:cs="Arial"/>
          <w:i/>
          <w:color w:val="0000FF"/>
        </w:rPr>
        <w:t xml:space="preserve"> del </w:t>
      </w:r>
      <w:r w:rsidR="0015641F">
        <w:rPr>
          <w:rFonts w:ascii="Arial" w:eastAsia="Times New Roman" w:hAnsi="Arial" w:cs="Arial"/>
          <w:i/>
          <w:color w:val="0000FF"/>
        </w:rPr>
        <w:t>Reglamento</w:t>
      </w:r>
      <w:r w:rsidR="00BD1DB4" w:rsidRPr="007839C2">
        <w:rPr>
          <w:rFonts w:ascii="Arial" w:hAnsi="Arial" w:cs="Arial"/>
          <w:i/>
          <w:color w:val="0000FF"/>
        </w:rPr>
        <w:t>, de lo contrario se rechaza la oferta.</w:t>
      </w:r>
    </w:p>
    <w:p w14:paraId="124461BE" w14:textId="3F636F67" w:rsidR="001D4DD3" w:rsidRPr="007839C2" w:rsidRDefault="00BD1DB4" w:rsidP="00EB7C41">
      <w:pPr>
        <w:pStyle w:val="Sinespaciado"/>
        <w:numPr>
          <w:ilvl w:val="0"/>
          <w:numId w:val="19"/>
        </w:numPr>
        <w:spacing w:before="120" w:after="120"/>
        <w:ind w:left="142" w:hanging="283"/>
        <w:jc w:val="both"/>
        <w:rPr>
          <w:rFonts w:ascii="Arial" w:eastAsia="Batang" w:hAnsi="Arial" w:cs="Arial"/>
          <w:i/>
          <w:color w:val="0000FF"/>
          <w:lang w:eastAsia="es-PE"/>
        </w:rPr>
      </w:pPr>
      <w:r w:rsidRPr="007839C2">
        <w:rPr>
          <w:rFonts w:ascii="Arial" w:eastAsia="Batang" w:hAnsi="Arial" w:cs="Arial"/>
          <w:i/>
          <w:color w:val="0000FF"/>
          <w:lang w:eastAsia="es-PE"/>
        </w:rPr>
        <w:t xml:space="preserve">Para el caso de Gobiernos Regionales, Gobiernos Locales y Universidades Públicas dicho exceso debe encontrarse dentro de los topes máximos de capacidad anual y que su </w:t>
      </w:r>
      <w:r w:rsidRPr="007839C2">
        <w:rPr>
          <w:rFonts w:ascii="Arial" w:eastAsia="Batang" w:hAnsi="Arial" w:cs="Arial"/>
          <w:bCs/>
          <w:i/>
          <w:color w:val="0000FF"/>
          <w:lang w:eastAsia="es-PE"/>
        </w:rPr>
        <w:t>disponibilidad</w:t>
      </w:r>
      <w:r w:rsidRPr="007839C2">
        <w:rPr>
          <w:rFonts w:ascii="Arial" w:eastAsia="Batang" w:hAnsi="Arial" w:cs="Arial"/>
          <w:i/>
          <w:color w:val="0000FF"/>
          <w:lang w:eastAsia="es-PE"/>
        </w:rPr>
        <w:t xml:space="preserve"> no comprometa a otro Proyecto ejecutado bajo este mismo mecanismo</w:t>
      </w:r>
      <w:r w:rsidR="009505E2" w:rsidRPr="007839C2">
        <w:rPr>
          <w:rFonts w:ascii="Arial" w:eastAsia="Batang" w:hAnsi="Arial" w:cs="Arial"/>
          <w:i/>
          <w:color w:val="0000FF"/>
          <w:lang w:eastAsia="es-PE"/>
        </w:rPr>
        <w:t xml:space="preserve">, de acuerdo </w:t>
      </w:r>
      <w:r w:rsidR="009505E2" w:rsidRPr="007839C2">
        <w:rPr>
          <w:rFonts w:ascii="Arial" w:hAnsi="Arial" w:cs="Arial"/>
          <w:i/>
          <w:color w:val="0000FF"/>
        </w:rPr>
        <w:t xml:space="preserve">con el </w:t>
      </w:r>
      <w:r w:rsidR="00CF1603">
        <w:rPr>
          <w:rFonts w:ascii="Arial" w:hAnsi="Arial" w:cs="Arial"/>
          <w:i/>
          <w:color w:val="0000FF"/>
        </w:rPr>
        <w:t>numeral</w:t>
      </w:r>
      <w:r w:rsidR="00F412CE" w:rsidRPr="007839C2">
        <w:rPr>
          <w:rFonts w:ascii="Arial" w:hAnsi="Arial" w:cs="Arial"/>
          <w:i/>
          <w:color w:val="0000FF"/>
        </w:rPr>
        <w:t xml:space="preserve"> 1, </w:t>
      </w:r>
      <w:r w:rsidR="00CF1603">
        <w:rPr>
          <w:rFonts w:ascii="Arial" w:hAnsi="Arial" w:cs="Arial"/>
          <w:i/>
          <w:color w:val="0000FF"/>
        </w:rPr>
        <w:t xml:space="preserve">párrafo </w:t>
      </w:r>
      <w:r w:rsidR="00F412CE" w:rsidRPr="007839C2">
        <w:rPr>
          <w:rFonts w:ascii="Arial" w:hAnsi="Arial" w:cs="Arial"/>
          <w:i/>
          <w:color w:val="0000FF"/>
        </w:rPr>
        <w:t>58.1</w:t>
      </w:r>
      <w:r w:rsidR="009505E2" w:rsidRPr="007839C2">
        <w:rPr>
          <w:rFonts w:ascii="Arial" w:hAnsi="Arial" w:cs="Arial"/>
          <w:i/>
          <w:color w:val="0000FF"/>
        </w:rPr>
        <w:t xml:space="preserve"> del artículo </w:t>
      </w:r>
      <w:r w:rsidR="00F412CE" w:rsidRPr="007839C2">
        <w:rPr>
          <w:rFonts w:ascii="Arial" w:hAnsi="Arial" w:cs="Arial"/>
          <w:i/>
          <w:color w:val="0000FF"/>
        </w:rPr>
        <w:t>58</w:t>
      </w:r>
      <w:r w:rsidR="009505E2" w:rsidRPr="007839C2">
        <w:rPr>
          <w:rFonts w:ascii="Arial" w:hAnsi="Arial" w:cs="Arial"/>
          <w:i/>
          <w:color w:val="0000FF"/>
        </w:rPr>
        <w:t xml:space="preserve"> </w:t>
      </w:r>
      <w:r w:rsidR="00285712" w:rsidRPr="007839C2">
        <w:rPr>
          <w:rFonts w:ascii="Arial" w:eastAsia="Times New Roman" w:hAnsi="Arial" w:cs="Arial"/>
          <w:i/>
          <w:color w:val="0000FF"/>
        </w:rPr>
        <w:t xml:space="preserve">del </w:t>
      </w:r>
      <w:r w:rsidR="0015641F">
        <w:rPr>
          <w:rFonts w:ascii="Arial" w:eastAsia="Times New Roman" w:hAnsi="Arial" w:cs="Arial"/>
          <w:i/>
          <w:color w:val="0000FF"/>
        </w:rPr>
        <w:t>Reglamento</w:t>
      </w:r>
      <w:r w:rsidR="00673ACD" w:rsidRPr="007839C2">
        <w:rPr>
          <w:rFonts w:ascii="Arial" w:eastAsia="Batang" w:hAnsi="Arial" w:cs="Arial"/>
          <w:i/>
          <w:color w:val="0000FF"/>
          <w:lang w:eastAsia="es-PE"/>
        </w:rPr>
        <w:t>.</w:t>
      </w:r>
    </w:p>
    <w:p w14:paraId="78F3857E" w14:textId="77777777" w:rsidR="006B6015" w:rsidRPr="007839C2" w:rsidRDefault="006B6015" w:rsidP="00EB7C41">
      <w:pPr>
        <w:pStyle w:val="Prrafodelista"/>
        <w:widowControl w:val="0"/>
        <w:numPr>
          <w:ilvl w:val="1"/>
          <w:numId w:val="18"/>
        </w:numPr>
        <w:spacing w:before="240" w:after="240" w:line="240" w:lineRule="auto"/>
        <w:ind w:left="142" w:hanging="567"/>
        <w:contextualSpacing w:val="0"/>
        <w:jc w:val="both"/>
        <w:outlineLvl w:val="1"/>
        <w:rPr>
          <w:rFonts w:ascii="Arial" w:eastAsia="MS Mincho" w:hAnsi="Arial" w:cs="Arial"/>
          <w:b/>
          <w:lang w:val="es-PE"/>
        </w:rPr>
      </w:pPr>
      <w:bookmarkStart w:id="27" w:name="_Toc212471713"/>
      <w:r w:rsidRPr="007839C2">
        <w:rPr>
          <w:rFonts w:ascii="Arial" w:eastAsia="MS Mincho" w:hAnsi="Arial" w:cs="Arial"/>
          <w:b/>
          <w:lang w:val="es-PE"/>
        </w:rPr>
        <w:t>OTORGAMIENTO DE LA BUENA PRO</w:t>
      </w:r>
      <w:bookmarkEnd w:id="27"/>
    </w:p>
    <w:p w14:paraId="2DB0E5A3" w14:textId="77777777" w:rsidR="006C44EC" w:rsidRPr="007839C2" w:rsidRDefault="006C44EC" w:rsidP="00900B6F">
      <w:pPr>
        <w:pStyle w:val="Prrafodelista"/>
        <w:widowControl w:val="0"/>
        <w:spacing w:before="240" w:after="240" w:line="240" w:lineRule="auto"/>
        <w:ind w:left="142"/>
        <w:contextualSpacing w:val="0"/>
        <w:jc w:val="both"/>
        <w:rPr>
          <w:rFonts w:ascii="Arial" w:eastAsia="Batang" w:hAnsi="Arial" w:cs="Arial"/>
          <w:lang w:val="es-PE" w:eastAsia="es-PE"/>
        </w:rPr>
      </w:pPr>
      <w:r w:rsidRPr="007839C2">
        <w:rPr>
          <w:rFonts w:ascii="Arial" w:eastAsia="Batang" w:hAnsi="Arial" w:cs="Arial"/>
          <w:lang w:val="es-PE" w:eastAsia="es-PE"/>
        </w:rPr>
        <w:t xml:space="preserve">El Comité Especial otorga la </w:t>
      </w:r>
      <w:r w:rsidRPr="007839C2">
        <w:rPr>
          <w:rFonts w:ascii="Arial" w:hAnsi="Arial" w:cs="Arial"/>
          <w:iCs/>
          <w:lang w:val="es-PE"/>
        </w:rPr>
        <w:t>Buena Pro</w:t>
      </w:r>
      <w:r w:rsidRPr="007839C2">
        <w:rPr>
          <w:rFonts w:ascii="Arial" w:eastAsia="Batang" w:hAnsi="Arial" w:cs="Arial"/>
          <w:lang w:val="es-PE" w:eastAsia="es-PE"/>
        </w:rPr>
        <w:t xml:space="preserve"> al </w:t>
      </w:r>
      <w:r w:rsidR="004E406B" w:rsidRPr="007839C2">
        <w:rPr>
          <w:rFonts w:ascii="Arial" w:eastAsia="Batang" w:hAnsi="Arial" w:cs="Arial"/>
          <w:lang w:val="es-PE" w:eastAsia="es-PE"/>
        </w:rPr>
        <w:t>Postor</w:t>
      </w:r>
      <w:r w:rsidRPr="007839C2">
        <w:rPr>
          <w:rFonts w:ascii="Arial" w:eastAsia="Batang" w:hAnsi="Arial" w:cs="Arial"/>
          <w:lang w:val="es-PE" w:eastAsia="es-PE"/>
        </w:rPr>
        <w:t xml:space="preserve"> </w:t>
      </w:r>
      <w:r w:rsidRPr="007839C2">
        <w:rPr>
          <w:rFonts w:ascii="Arial" w:hAnsi="Arial" w:cs="Arial"/>
          <w:iCs/>
          <w:lang w:val="es-PE"/>
        </w:rPr>
        <w:t xml:space="preserve">cuya </w:t>
      </w:r>
      <w:r w:rsidR="00F15FFB" w:rsidRPr="007839C2">
        <w:rPr>
          <w:rFonts w:ascii="Arial" w:hAnsi="Arial" w:cs="Arial"/>
          <w:iCs/>
          <w:lang w:val="es-PE"/>
        </w:rPr>
        <w:t xml:space="preserve">Propuesta Económica </w:t>
      </w:r>
      <w:r w:rsidRPr="007839C2">
        <w:rPr>
          <w:rFonts w:ascii="Arial" w:hAnsi="Arial" w:cs="Arial"/>
          <w:iCs/>
          <w:lang w:val="es-PE"/>
        </w:rPr>
        <w:t xml:space="preserve">sea la menor y su </w:t>
      </w:r>
      <w:r w:rsidR="00F15FFB" w:rsidRPr="007839C2">
        <w:rPr>
          <w:rFonts w:ascii="Arial" w:eastAsia="Arial" w:hAnsi="Arial" w:cs="Arial"/>
          <w:lang w:val="es-PE"/>
        </w:rPr>
        <w:t>Propuesta</w:t>
      </w:r>
      <w:r w:rsidR="00F15FFB" w:rsidRPr="007839C2">
        <w:rPr>
          <w:rFonts w:ascii="Arial" w:hAnsi="Arial" w:cs="Arial"/>
          <w:iCs/>
          <w:lang w:val="es-PE"/>
        </w:rPr>
        <w:t xml:space="preserve"> Técnica </w:t>
      </w:r>
      <w:r w:rsidRPr="007839C2">
        <w:rPr>
          <w:rFonts w:ascii="Arial" w:hAnsi="Arial" w:cs="Arial"/>
          <w:iCs/>
          <w:lang w:val="es-PE"/>
        </w:rPr>
        <w:t xml:space="preserve">cumpla con los requisitos mínimos establecidos en los Términos de Referencia de las Bases, </w:t>
      </w:r>
      <w:r w:rsidRPr="007839C2">
        <w:rPr>
          <w:rFonts w:ascii="Arial" w:eastAsia="Batang" w:hAnsi="Arial" w:cs="Arial"/>
          <w:lang w:val="es-PE" w:eastAsia="es-PE"/>
        </w:rPr>
        <w:t xml:space="preserve">a más tardar al día siguiente de concluida la evaluación, de acuerdo al Calendario del </w:t>
      </w:r>
      <w:r w:rsidR="009F7557" w:rsidRPr="007839C2">
        <w:rPr>
          <w:rFonts w:ascii="Arial" w:eastAsia="Batang" w:hAnsi="Arial" w:cs="Arial"/>
          <w:lang w:val="es-PE" w:eastAsia="es-PE"/>
        </w:rPr>
        <w:t>proceso de selección</w:t>
      </w:r>
      <w:r w:rsidRPr="007839C2">
        <w:rPr>
          <w:rFonts w:ascii="Arial" w:eastAsia="Batang" w:hAnsi="Arial" w:cs="Arial"/>
          <w:lang w:val="es-PE" w:eastAsia="es-PE"/>
        </w:rPr>
        <w:t>.</w:t>
      </w:r>
    </w:p>
    <w:p w14:paraId="50CE48A6" w14:textId="77777777" w:rsidR="006C44EC" w:rsidRPr="007839C2" w:rsidRDefault="006C44EC" w:rsidP="00900B6F">
      <w:pPr>
        <w:pStyle w:val="Prrafodelista"/>
        <w:widowControl w:val="0"/>
        <w:spacing w:before="240" w:after="240" w:line="240" w:lineRule="auto"/>
        <w:ind w:left="142"/>
        <w:contextualSpacing w:val="0"/>
        <w:jc w:val="both"/>
        <w:rPr>
          <w:rFonts w:ascii="Arial" w:eastAsia="Batang" w:hAnsi="Arial" w:cs="Arial"/>
          <w:lang w:val="es-PE" w:eastAsia="es-PE"/>
        </w:rPr>
      </w:pPr>
      <w:r w:rsidRPr="007839C2">
        <w:rPr>
          <w:rFonts w:ascii="Arial" w:eastAsia="Batang" w:hAnsi="Arial" w:cs="Arial"/>
          <w:lang w:val="es-PE" w:eastAsia="es-PE"/>
        </w:rPr>
        <w:t xml:space="preserve">Es obligatoria la participación del Notario Público o Juez de Paz para el </w:t>
      </w:r>
      <w:r w:rsidRPr="007839C2">
        <w:rPr>
          <w:rFonts w:ascii="Arial" w:eastAsia="Batang" w:hAnsi="Arial" w:cs="Arial"/>
          <w:lang w:val="es-PE" w:eastAsia="es-PE"/>
        </w:rPr>
        <w:lastRenderedPageBreak/>
        <w:t xml:space="preserve">otorgamiento de la </w:t>
      </w:r>
      <w:r w:rsidRPr="007839C2">
        <w:rPr>
          <w:rFonts w:ascii="Arial" w:eastAsia="Arial" w:hAnsi="Arial" w:cs="Arial"/>
          <w:lang w:val="es-PE"/>
        </w:rPr>
        <w:t>buena</w:t>
      </w:r>
      <w:r w:rsidRPr="007839C2">
        <w:rPr>
          <w:rFonts w:ascii="Arial" w:eastAsia="Batang" w:hAnsi="Arial" w:cs="Arial"/>
          <w:lang w:val="es-PE" w:eastAsia="es-PE"/>
        </w:rPr>
        <w:t xml:space="preserve"> pro, en los casos que se haya presentado más de un </w:t>
      </w:r>
      <w:r w:rsidR="004E406B" w:rsidRPr="007839C2">
        <w:rPr>
          <w:rFonts w:ascii="Arial" w:eastAsia="Batang" w:hAnsi="Arial" w:cs="Arial"/>
          <w:lang w:val="es-PE" w:eastAsia="es-PE"/>
        </w:rPr>
        <w:t>Postor</w:t>
      </w:r>
      <w:r w:rsidRPr="007839C2">
        <w:rPr>
          <w:rFonts w:ascii="Arial" w:eastAsia="Batang" w:hAnsi="Arial" w:cs="Arial"/>
          <w:lang w:val="es-PE" w:eastAsia="es-PE"/>
        </w:rPr>
        <w:t>.</w:t>
      </w:r>
    </w:p>
    <w:p w14:paraId="092D9856" w14:textId="77777777" w:rsidR="006B6015" w:rsidRPr="007839C2" w:rsidRDefault="006B6015" w:rsidP="00EB7C41">
      <w:pPr>
        <w:pStyle w:val="Prrafodelista"/>
        <w:widowControl w:val="0"/>
        <w:numPr>
          <w:ilvl w:val="1"/>
          <w:numId w:val="18"/>
        </w:numPr>
        <w:spacing w:before="240" w:after="240" w:line="240" w:lineRule="auto"/>
        <w:ind w:left="142" w:hanging="567"/>
        <w:contextualSpacing w:val="0"/>
        <w:jc w:val="both"/>
        <w:outlineLvl w:val="1"/>
        <w:rPr>
          <w:rFonts w:ascii="Arial" w:eastAsia="MS Mincho" w:hAnsi="Arial" w:cs="Arial"/>
          <w:b/>
          <w:lang w:val="es-PE"/>
        </w:rPr>
      </w:pPr>
      <w:bookmarkStart w:id="28" w:name="_Toc212471714"/>
      <w:r w:rsidRPr="007839C2">
        <w:rPr>
          <w:rFonts w:ascii="Arial" w:eastAsia="MS Mincho" w:hAnsi="Arial" w:cs="Arial"/>
          <w:b/>
          <w:lang w:val="es-PE"/>
        </w:rPr>
        <w:t>CONSENTIMIENTO DE LA BUENA PRO</w:t>
      </w:r>
      <w:bookmarkEnd w:id="28"/>
    </w:p>
    <w:p w14:paraId="08291E96" w14:textId="77777777" w:rsidR="002D7D0D" w:rsidRPr="007839C2" w:rsidRDefault="002D7D0D" w:rsidP="00900B6F">
      <w:pPr>
        <w:pStyle w:val="Prrafodelista"/>
        <w:widowControl w:val="0"/>
        <w:spacing w:before="240" w:after="240" w:line="240" w:lineRule="auto"/>
        <w:ind w:left="142"/>
        <w:contextualSpacing w:val="0"/>
        <w:jc w:val="both"/>
        <w:rPr>
          <w:rFonts w:ascii="Arial" w:eastAsia="Batang" w:hAnsi="Arial" w:cs="Arial"/>
          <w:color w:val="000000"/>
          <w:lang w:val="es-PE" w:eastAsia="es-PE"/>
        </w:rPr>
      </w:pPr>
      <w:r w:rsidRPr="007839C2">
        <w:rPr>
          <w:rFonts w:ascii="Arial" w:eastAsia="Batang" w:hAnsi="Arial" w:cs="Arial"/>
          <w:color w:val="000000"/>
          <w:lang w:val="es-PE" w:eastAsia="es-PE"/>
        </w:rPr>
        <w:t xml:space="preserve">Cuando se hayan presentado dos (2) o más </w:t>
      </w:r>
      <w:r w:rsidR="004E406B" w:rsidRPr="007839C2">
        <w:rPr>
          <w:rFonts w:ascii="Arial" w:eastAsia="Batang" w:hAnsi="Arial" w:cs="Arial"/>
          <w:color w:val="000000"/>
          <w:lang w:val="es-PE" w:eastAsia="es-PE"/>
        </w:rPr>
        <w:t>Postor</w:t>
      </w:r>
      <w:r w:rsidRPr="007839C2">
        <w:rPr>
          <w:rFonts w:ascii="Arial" w:eastAsia="Batang" w:hAnsi="Arial" w:cs="Arial"/>
          <w:color w:val="000000"/>
          <w:lang w:val="es-PE" w:eastAsia="es-PE"/>
        </w:rPr>
        <w:t>es, el consentimiento de la Buena Pro se produc</w:t>
      </w:r>
      <w:r w:rsidR="00D53969" w:rsidRPr="007839C2">
        <w:rPr>
          <w:rFonts w:ascii="Arial" w:eastAsia="Batang" w:hAnsi="Arial" w:cs="Arial"/>
          <w:color w:val="000000"/>
          <w:lang w:val="es-PE" w:eastAsia="es-PE"/>
        </w:rPr>
        <w:t>e</w:t>
      </w:r>
      <w:r w:rsidRPr="007839C2">
        <w:rPr>
          <w:rFonts w:ascii="Arial" w:eastAsia="Batang" w:hAnsi="Arial" w:cs="Arial"/>
          <w:color w:val="000000"/>
          <w:lang w:val="es-PE" w:eastAsia="es-PE"/>
        </w:rPr>
        <w:t xml:space="preserve"> a los ocho (8) días hábiles de la notificación de su otorgamiento, sin que los </w:t>
      </w:r>
      <w:r w:rsidR="004E406B" w:rsidRPr="007839C2">
        <w:rPr>
          <w:rFonts w:ascii="Arial" w:eastAsia="Batang" w:hAnsi="Arial" w:cs="Arial"/>
          <w:color w:val="000000"/>
          <w:lang w:val="es-PE" w:eastAsia="es-PE"/>
        </w:rPr>
        <w:t>Postor</w:t>
      </w:r>
      <w:r w:rsidRPr="007839C2">
        <w:rPr>
          <w:rFonts w:ascii="Arial" w:eastAsia="Batang" w:hAnsi="Arial" w:cs="Arial"/>
          <w:color w:val="000000"/>
          <w:lang w:val="es-PE" w:eastAsia="es-PE"/>
        </w:rPr>
        <w:t>es hayan ejercido el derecho de interponer el recurso de apelación.</w:t>
      </w:r>
    </w:p>
    <w:p w14:paraId="53D9B0FE" w14:textId="62129B10" w:rsidR="002D7D0D" w:rsidRPr="007839C2" w:rsidRDefault="00CA79BB" w:rsidP="00900B6F">
      <w:pPr>
        <w:pStyle w:val="Prrafodelista"/>
        <w:widowControl w:val="0"/>
        <w:spacing w:before="240" w:after="240" w:line="240" w:lineRule="auto"/>
        <w:ind w:left="142"/>
        <w:contextualSpacing w:val="0"/>
        <w:jc w:val="both"/>
        <w:rPr>
          <w:rFonts w:ascii="Arial" w:eastAsia="Batang" w:hAnsi="Arial" w:cs="Arial"/>
          <w:color w:val="000000"/>
          <w:lang w:val="es-PE" w:eastAsia="es-PE"/>
        </w:rPr>
      </w:pPr>
      <w:r w:rsidRPr="007839C2">
        <w:rPr>
          <w:rFonts w:ascii="Arial" w:eastAsia="Batang" w:hAnsi="Arial" w:cs="Arial"/>
          <w:color w:val="000000"/>
          <w:lang w:val="es-PE" w:eastAsia="es-PE"/>
        </w:rPr>
        <w:t>En caso de que</w:t>
      </w:r>
      <w:r w:rsidR="002D7D0D" w:rsidRPr="007839C2">
        <w:rPr>
          <w:rFonts w:ascii="Arial" w:eastAsia="Batang" w:hAnsi="Arial" w:cs="Arial"/>
          <w:color w:val="000000"/>
          <w:lang w:val="es-PE" w:eastAsia="es-PE"/>
        </w:rPr>
        <w:t xml:space="preserve"> se haya presentado un solo Postor, el consentimiento de la Buena Pro se </w:t>
      </w:r>
      <w:r w:rsidR="002D7D0D" w:rsidRPr="007839C2">
        <w:rPr>
          <w:rFonts w:ascii="Arial" w:eastAsia="Arial" w:hAnsi="Arial" w:cs="Arial"/>
          <w:lang w:val="es-PE"/>
        </w:rPr>
        <w:t>produc</w:t>
      </w:r>
      <w:r w:rsidR="00D53969" w:rsidRPr="007839C2">
        <w:rPr>
          <w:rFonts w:ascii="Arial" w:eastAsia="Arial" w:hAnsi="Arial" w:cs="Arial"/>
          <w:lang w:val="es-PE"/>
        </w:rPr>
        <w:t>e</w:t>
      </w:r>
      <w:r w:rsidR="002D7D0D" w:rsidRPr="007839C2">
        <w:rPr>
          <w:rFonts w:ascii="Arial" w:eastAsia="Batang" w:hAnsi="Arial" w:cs="Arial"/>
          <w:color w:val="000000"/>
          <w:lang w:val="es-PE" w:eastAsia="es-PE"/>
        </w:rPr>
        <w:t xml:space="preserve"> el mismo día de su otorgamiento.</w:t>
      </w:r>
    </w:p>
    <w:p w14:paraId="6707E923" w14:textId="77777777" w:rsidR="002D7D0D" w:rsidRPr="007839C2" w:rsidRDefault="002D7D0D" w:rsidP="00900B6F">
      <w:pPr>
        <w:pStyle w:val="Prrafodelista"/>
        <w:widowControl w:val="0"/>
        <w:spacing w:before="240" w:after="240" w:line="240" w:lineRule="auto"/>
        <w:ind w:left="142"/>
        <w:contextualSpacing w:val="0"/>
        <w:jc w:val="both"/>
        <w:rPr>
          <w:rFonts w:ascii="Arial" w:eastAsia="Batang" w:hAnsi="Arial" w:cs="Arial"/>
          <w:color w:val="000000"/>
          <w:lang w:val="es-PE" w:eastAsia="es-PE"/>
        </w:rPr>
      </w:pPr>
      <w:r w:rsidRPr="007839C2">
        <w:rPr>
          <w:rFonts w:ascii="Arial" w:eastAsia="Batang" w:hAnsi="Arial" w:cs="Arial"/>
          <w:color w:val="000000"/>
          <w:lang w:val="es-PE" w:eastAsia="es-PE"/>
        </w:rPr>
        <w:t xml:space="preserve">El </w:t>
      </w:r>
      <w:r w:rsidRPr="007839C2">
        <w:rPr>
          <w:rFonts w:ascii="Arial" w:eastAsia="Arial" w:hAnsi="Arial" w:cs="Arial"/>
          <w:lang w:val="es-PE"/>
        </w:rPr>
        <w:t>consentimiento</w:t>
      </w:r>
      <w:r w:rsidRPr="007839C2">
        <w:rPr>
          <w:rFonts w:ascii="Arial" w:eastAsia="Batang" w:hAnsi="Arial" w:cs="Arial"/>
          <w:color w:val="000000"/>
          <w:lang w:val="es-PE" w:eastAsia="es-PE"/>
        </w:rPr>
        <w:t xml:space="preserve"> de la Buena Pro se publica en el Portal Institucional de la Entidad Pública y </w:t>
      </w:r>
      <w:r w:rsidR="009F314B" w:rsidRPr="007839C2">
        <w:rPr>
          <w:rFonts w:ascii="Arial" w:eastAsia="Batang" w:hAnsi="Arial" w:cs="Arial"/>
          <w:color w:val="000000"/>
          <w:lang w:val="es-PE" w:eastAsia="es-PE"/>
        </w:rPr>
        <w:t xml:space="preserve">de </w:t>
      </w:r>
      <w:r w:rsidRPr="007839C2">
        <w:rPr>
          <w:rFonts w:ascii="Arial" w:eastAsia="Batang" w:hAnsi="Arial" w:cs="Arial"/>
          <w:color w:val="000000"/>
          <w:lang w:val="es-PE" w:eastAsia="es-PE"/>
        </w:rPr>
        <w:t>PROINVERSIÓN</w:t>
      </w:r>
      <w:r w:rsidR="005E6BDC" w:rsidRPr="007839C2">
        <w:rPr>
          <w:rFonts w:ascii="Arial" w:eastAsia="Batang" w:hAnsi="Arial" w:cs="Arial"/>
          <w:color w:val="000000"/>
          <w:lang w:val="es-PE" w:eastAsia="es-PE"/>
        </w:rPr>
        <w:t xml:space="preserve"> </w:t>
      </w:r>
      <w:r w:rsidR="00962758" w:rsidRPr="007839C2">
        <w:rPr>
          <w:rFonts w:ascii="Arial" w:eastAsia="Batang" w:hAnsi="Arial" w:cs="Arial"/>
          <w:color w:val="000000"/>
          <w:lang w:val="es-PE" w:eastAsia="es-PE"/>
        </w:rPr>
        <w:t>hasta el día</w:t>
      </w:r>
      <w:r w:rsidR="00962758" w:rsidRPr="007839C2" w:rsidDel="00962758">
        <w:rPr>
          <w:rFonts w:ascii="Arial" w:eastAsia="Batang" w:hAnsi="Arial" w:cs="Arial"/>
          <w:color w:val="000000"/>
          <w:lang w:val="es-PE" w:eastAsia="es-PE"/>
        </w:rPr>
        <w:t xml:space="preserve"> </w:t>
      </w:r>
      <w:r w:rsidRPr="007839C2">
        <w:rPr>
          <w:rFonts w:ascii="Arial" w:eastAsia="Batang" w:hAnsi="Arial" w:cs="Arial"/>
          <w:color w:val="000000"/>
          <w:lang w:val="es-PE" w:eastAsia="es-PE"/>
        </w:rPr>
        <w:t>hábil siguiente de haberse producido.</w:t>
      </w:r>
    </w:p>
    <w:p w14:paraId="23720B36" w14:textId="77777777" w:rsidR="00FA5B2D" w:rsidRPr="007839C2" w:rsidRDefault="005C322D" w:rsidP="00EB7C41">
      <w:pPr>
        <w:pStyle w:val="Prrafodelista"/>
        <w:widowControl w:val="0"/>
        <w:numPr>
          <w:ilvl w:val="0"/>
          <w:numId w:val="21"/>
        </w:numPr>
        <w:spacing w:before="240" w:after="240"/>
        <w:ind w:left="142" w:hanging="425"/>
        <w:contextualSpacing w:val="0"/>
        <w:rPr>
          <w:rFonts w:ascii="Arial" w:eastAsia="Batang" w:hAnsi="Arial" w:cs="Arial"/>
          <w:b/>
          <w:i/>
          <w:color w:val="0000FF"/>
          <w:lang w:val="es-PE" w:eastAsia="es-PE"/>
        </w:rPr>
      </w:pPr>
      <w:r w:rsidRPr="007839C2">
        <w:rPr>
          <w:rFonts w:ascii="Arial" w:hAnsi="Arial" w:cs="Arial"/>
          <w:b/>
          <w:i/>
          <w:color w:val="0000FF"/>
          <w:lang w:val="es-PE"/>
        </w:rPr>
        <w:t>IMPORTANTE</w:t>
      </w:r>
      <w:r w:rsidRPr="007839C2">
        <w:rPr>
          <w:rFonts w:ascii="Arial" w:eastAsia="Batang" w:hAnsi="Arial" w:cs="Arial"/>
          <w:b/>
          <w:i/>
          <w:color w:val="0000FF"/>
          <w:lang w:val="es-PE" w:eastAsia="es-PE"/>
        </w:rPr>
        <w:t>:</w:t>
      </w:r>
      <w:r w:rsidR="00FA5B2D" w:rsidRPr="007839C2">
        <w:rPr>
          <w:rFonts w:ascii="Arial" w:eastAsia="Batang" w:hAnsi="Arial" w:cs="Arial"/>
          <w:b/>
          <w:i/>
          <w:color w:val="0000FF"/>
          <w:lang w:val="es-PE" w:eastAsia="es-PE"/>
        </w:rPr>
        <w:t xml:space="preserve"> </w:t>
      </w:r>
    </w:p>
    <w:p w14:paraId="45247879" w14:textId="231385DD" w:rsidR="00FA5B2D" w:rsidRPr="007839C2" w:rsidRDefault="00FA5B2D" w:rsidP="00EB7C41">
      <w:pPr>
        <w:pStyle w:val="Sinespaciado"/>
        <w:numPr>
          <w:ilvl w:val="0"/>
          <w:numId w:val="19"/>
        </w:numPr>
        <w:spacing w:before="240" w:after="240"/>
        <w:ind w:left="142" w:hanging="283"/>
        <w:jc w:val="both"/>
        <w:rPr>
          <w:rFonts w:ascii="Arial" w:eastAsia="Batang" w:hAnsi="Arial" w:cs="Arial"/>
          <w:i/>
          <w:color w:val="FF0000"/>
          <w:lang w:eastAsia="es-PE"/>
        </w:rPr>
      </w:pPr>
      <w:r w:rsidRPr="007839C2">
        <w:rPr>
          <w:rFonts w:ascii="Arial" w:eastAsia="Batang" w:hAnsi="Arial" w:cs="Arial"/>
          <w:i/>
          <w:color w:val="0000FF"/>
          <w:lang w:eastAsia="es-PE"/>
        </w:rPr>
        <w:t xml:space="preserve">Una vez consentida </w:t>
      </w:r>
      <w:r w:rsidR="00C61583" w:rsidRPr="007839C2">
        <w:rPr>
          <w:rFonts w:ascii="Arial" w:eastAsia="Batang" w:hAnsi="Arial" w:cs="Arial"/>
          <w:i/>
          <w:color w:val="0000FF"/>
          <w:lang w:eastAsia="es-PE"/>
        </w:rPr>
        <w:t>la B</w:t>
      </w:r>
      <w:r w:rsidRPr="007839C2">
        <w:rPr>
          <w:rFonts w:ascii="Arial" w:eastAsia="Batang" w:hAnsi="Arial" w:cs="Arial"/>
          <w:i/>
          <w:color w:val="0000FF"/>
          <w:lang w:eastAsia="es-PE"/>
        </w:rPr>
        <w:t xml:space="preserve">uena </w:t>
      </w:r>
      <w:r w:rsidR="00C61583" w:rsidRPr="007839C2">
        <w:rPr>
          <w:rFonts w:ascii="Arial" w:eastAsia="Batang" w:hAnsi="Arial" w:cs="Arial"/>
          <w:i/>
          <w:color w:val="0000FF"/>
          <w:lang w:eastAsia="es-PE"/>
        </w:rPr>
        <w:t>P</w:t>
      </w:r>
      <w:r w:rsidRPr="007839C2">
        <w:rPr>
          <w:rFonts w:ascii="Arial" w:eastAsia="Batang" w:hAnsi="Arial" w:cs="Arial"/>
          <w:i/>
          <w:color w:val="0000FF"/>
          <w:lang w:eastAsia="es-PE"/>
        </w:rPr>
        <w:t xml:space="preserve">ro, la Entidad Pública </w:t>
      </w:r>
      <w:r w:rsidR="00962758" w:rsidRPr="007839C2">
        <w:rPr>
          <w:rFonts w:ascii="Arial" w:eastAsia="Batang" w:hAnsi="Arial" w:cs="Arial"/>
          <w:i/>
          <w:color w:val="0000FF"/>
          <w:lang w:eastAsia="es-PE"/>
        </w:rPr>
        <w:t xml:space="preserve">a su sola discreción podrá </w:t>
      </w:r>
      <w:r w:rsidRPr="007839C2">
        <w:rPr>
          <w:rFonts w:ascii="Arial" w:eastAsia="Batang" w:hAnsi="Arial" w:cs="Arial"/>
          <w:i/>
          <w:color w:val="0000FF"/>
          <w:lang w:eastAsia="es-PE"/>
        </w:rPr>
        <w:t>realiza</w:t>
      </w:r>
      <w:r w:rsidR="00962758" w:rsidRPr="007839C2">
        <w:rPr>
          <w:rFonts w:ascii="Arial" w:eastAsia="Batang" w:hAnsi="Arial" w:cs="Arial"/>
          <w:i/>
          <w:color w:val="0000FF"/>
          <w:lang w:eastAsia="es-PE"/>
        </w:rPr>
        <w:t>r</w:t>
      </w:r>
      <w:r w:rsidRPr="007839C2">
        <w:rPr>
          <w:rFonts w:ascii="Arial" w:eastAsia="Batang" w:hAnsi="Arial" w:cs="Arial"/>
          <w:i/>
          <w:color w:val="0000FF"/>
          <w:lang w:eastAsia="es-PE"/>
        </w:rPr>
        <w:t xml:space="preserve"> la verificación de la propuesta presentada por la </w:t>
      </w:r>
      <w:r w:rsidR="00B55954" w:rsidRPr="007839C2">
        <w:rPr>
          <w:rFonts w:ascii="Arial" w:eastAsia="Batang" w:hAnsi="Arial" w:cs="Arial"/>
          <w:i/>
          <w:color w:val="0000FF"/>
          <w:lang w:eastAsia="es-PE"/>
        </w:rPr>
        <w:t>E</w:t>
      </w:r>
      <w:r w:rsidRPr="007839C2">
        <w:rPr>
          <w:rFonts w:ascii="Arial" w:eastAsia="Batang" w:hAnsi="Arial" w:cs="Arial"/>
          <w:i/>
          <w:color w:val="0000FF"/>
          <w:lang w:eastAsia="es-PE"/>
        </w:rPr>
        <w:t xml:space="preserve">mpresa </w:t>
      </w:r>
      <w:r w:rsidR="00B55954" w:rsidRPr="007839C2">
        <w:rPr>
          <w:rFonts w:ascii="Arial" w:eastAsia="Batang" w:hAnsi="Arial" w:cs="Arial"/>
          <w:i/>
          <w:color w:val="0000FF"/>
          <w:lang w:eastAsia="es-PE"/>
        </w:rPr>
        <w:t>P</w:t>
      </w:r>
      <w:r w:rsidRPr="007839C2">
        <w:rPr>
          <w:rFonts w:ascii="Arial" w:eastAsia="Batang" w:hAnsi="Arial" w:cs="Arial"/>
          <w:i/>
          <w:color w:val="0000FF"/>
          <w:lang w:eastAsia="es-PE"/>
        </w:rPr>
        <w:t xml:space="preserve">rivada </w:t>
      </w:r>
      <w:r w:rsidR="003C547C" w:rsidRPr="007839C2">
        <w:rPr>
          <w:rFonts w:ascii="Arial" w:eastAsia="Batang" w:hAnsi="Arial" w:cs="Arial"/>
          <w:i/>
          <w:color w:val="0000FF"/>
          <w:lang w:eastAsia="es-PE"/>
        </w:rPr>
        <w:t>(o Consorcio)</w:t>
      </w:r>
      <w:r w:rsidR="003C547C" w:rsidRPr="007839C2">
        <w:rPr>
          <w:rFonts w:ascii="Arial" w:eastAsia="Batang" w:hAnsi="Arial" w:cs="Arial"/>
          <w:lang w:eastAsia="es-PE"/>
        </w:rPr>
        <w:t xml:space="preserve"> </w:t>
      </w:r>
      <w:r w:rsidRPr="007839C2">
        <w:rPr>
          <w:rFonts w:ascii="Arial" w:eastAsia="Batang" w:hAnsi="Arial" w:cs="Arial"/>
          <w:i/>
          <w:color w:val="0000FF"/>
          <w:lang w:eastAsia="es-PE"/>
        </w:rPr>
        <w:t xml:space="preserve">ganadora de la buena pro. En caso de comprobar inexactitud o falsedad en las declaraciones, información o documentación presentada, la Entidad Pública </w:t>
      </w:r>
      <w:r w:rsidR="00773138" w:rsidRPr="007839C2">
        <w:rPr>
          <w:rFonts w:ascii="Arial" w:eastAsia="Batang" w:hAnsi="Arial" w:cs="Arial"/>
          <w:i/>
          <w:color w:val="0000FF"/>
          <w:lang w:eastAsia="es-PE"/>
        </w:rPr>
        <w:t xml:space="preserve">procede conforme lo dispuesto en la Décima Disposición Complementaria Final </w:t>
      </w:r>
      <w:r w:rsidR="00F67391" w:rsidRPr="007839C2">
        <w:rPr>
          <w:rFonts w:ascii="Arial" w:eastAsia="Batang" w:hAnsi="Arial" w:cs="Arial"/>
          <w:i/>
          <w:color w:val="0000FF"/>
          <w:lang w:eastAsia="es-PE"/>
        </w:rPr>
        <w:t xml:space="preserve">del </w:t>
      </w:r>
      <w:r w:rsidR="0015641F">
        <w:rPr>
          <w:rFonts w:ascii="Arial" w:eastAsia="Batang" w:hAnsi="Arial" w:cs="Arial"/>
          <w:i/>
          <w:color w:val="0000FF"/>
          <w:lang w:eastAsia="es-PE"/>
        </w:rPr>
        <w:t>Reglamento</w:t>
      </w:r>
      <w:r w:rsidRPr="007839C2">
        <w:rPr>
          <w:rFonts w:ascii="Arial" w:eastAsia="Batang" w:hAnsi="Arial" w:cs="Arial"/>
          <w:i/>
          <w:color w:val="0000FF"/>
          <w:lang w:eastAsia="es-PE"/>
        </w:rPr>
        <w:t>.</w:t>
      </w:r>
      <w:r w:rsidRPr="007839C2">
        <w:rPr>
          <w:rFonts w:ascii="Arial" w:eastAsia="Batang" w:hAnsi="Arial" w:cs="Arial"/>
          <w:i/>
          <w:color w:val="FF0000"/>
          <w:lang w:eastAsia="es-PE"/>
        </w:rPr>
        <w:t xml:space="preserve"> </w:t>
      </w:r>
    </w:p>
    <w:p w14:paraId="4F782D4B" w14:textId="77777777" w:rsidR="00CB49A7" w:rsidRPr="007839C2" w:rsidRDefault="005749A5" w:rsidP="00EB7C41">
      <w:pPr>
        <w:pStyle w:val="Prrafodelista"/>
        <w:widowControl w:val="0"/>
        <w:numPr>
          <w:ilvl w:val="1"/>
          <w:numId w:val="18"/>
        </w:numPr>
        <w:spacing w:before="240" w:after="240" w:line="240" w:lineRule="auto"/>
        <w:ind w:left="142" w:hanging="567"/>
        <w:contextualSpacing w:val="0"/>
        <w:jc w:val="both"/>
        <w:outlineLvl w:val="1"/>
        <w:rPr>
          <w:rFonts w:ascii="Arial" w:hAnsi="Arial" w:cs="Arial"/>
          <w:b/>
          <w:iCs/>
          <w:lang w:val="es-PE"/>
        </w:rPr>
      </w:pPr>
      <w:bookmarkStart w:id="29" w:name="_Toc212471715"/>
      <w:r w:rsidRPr="007839C2">
        <w:rPr>
          <w:rFonts w:ascii="Arial" w:eastAsia="MS Mincho" w:hAnsi="Arial" w:cs="Arial"/>
          <w:b/>
          <w:lang w:val="es-PE"/>
        </w:rPr>
        <w:t>RECONOCIMIENTO</w:t>
      </w:r>
      <w:r w:rsidR="00D57101" w:rsidRPr="007839C2">
        <w:rPr>
          <w:rFonts w:ascii="Arial" w:hAnsi="Arial" w:cs="Arial"/>
          <w:b/>
          <w:iCs/>
          <w:lang w:val="es-PE"/>
        </w:rPr>
        <w:t xml:space="preserve"> </w:t>
      </w:r>
      <w:r w:rsidRPr="007839C2">
        <w:rPr>
          <w:rFonts w:ascii="Arial" w:hAnsi="Arial" w:cs="Arial"/>
          <w:b/>
          <w:iCs/>
          <w:lang w:val="es-PE"/>
        </w:rPr>
        <w:t>DE GASTOS EN CASO</w:t>
      </w:r>
      <w:r w:rsidR="005D4209" w:rsidRPr="007839C2">
        <w:rPr>
          <w:rFonts w:ascii="Arial" w:hAnsi="Arial" w:cs="Arial"/>
          <w:b/>
          <w:iCs/>
          <w:lang w:val="es-PE"/>
        </w:rPr>
        <w:t xml:space="preserve"> DE</w:t>
      </w:r>
      <w:r w:rsidR="00AE3DAD" w:rsidRPr="007839C2">
        <w:rPr>
          <w:rFonts w:ascii="Arial" w:hAnsi="Arial" w:cs="Arial"/>
          <w:b/>
          <w:iCs/>
          <w:lang w:val="es-PE"/>
        </w:rPr>
        <w:t xml:space="preserve"> PRO</w:t>
      </w:r>
      <w:r w:rsidR="00767FF0" w:rsidRPr="007839C2">
        <w:rPr>
          <w:rFonts w:ascii="Arial" w:hAnsi="Arial" w:cs="Arial"/>
          <w:b/>
          <w:iCs/>
          <w:lang w:val="es-PE"/>
        </w:rPr>
        <w:t>P</w:t>
      </w:r>
      <w:r w:rsidR="00AE3DAD" w:rsidRPr="007839C2">
        <w:rPr>
          <w:rFonts w:ascii="Arial" w:hAnsi="Arial" w:cs="Arial"/>
          <w:b/>
          <w:iCs/>
          <w:lang w:val="es-PE"/>
        </w:rPr>
        <w:t>UESTAS DE PROYECTOS</w:t>
      </w:r>
      <w:r w:rsidR="00CB49A7" w:rsidRPr="007839C2">
        <w:rPr>
          <w:rFonts w:ascii="Arial" w:hAnsi="Arial" w:cs="Arial"/>
          <w:b/>
          <w:iCs/>
          <w:lang w:val="es-PE"/>
        </w:rPr>
        <w:t xml:space="preserve"> DEL SECTOR PRIVADO</w:t>
      </w:r>
      <w:bookmarkEnd w:id="29"/>
      <w:r w:rsidR="00CB49A7" w:rsidRPr="007839C2">
        <w:rPr>
          <w:rFonts w:ascii="Arial" w:hAnsi="Arial" w:cs="Arial"/>
          <w:b/>
          <w:iCs/>
          <w:lang w:val="es-PE"/>
        </w:rPr>
        <w:t xml:space="preserve"> </w:t>
      </w:r>
    </w:p>
    <w:p w14:paraId="3AA8ECD1" w14:textId="76BB201D" w:rsidR="00B27B16" w:rsidRPr="007839C2" w:rsidRDefault="00CB49A7" w:rsidP="00900B6F">
      <w:pPr>
        <w:pStyle w:val="Prrafodelista"/>
        <w:widowControl w:val="0"/>
        <w:spacing w:before="240" w:after="240" w:line="240" w:lineRule="auto"/>
        <w:ind w:left="142"/>
        <w:contextualSpacing w:val="0"/>
        <w:jc w:val="both"/>
        <w:rPr>
          <w:rFonts w:ascii="Arial" w:hAnsi="Arial" w:cs="Arial"/>
          <w:iCs/>
          <w:lang w:val="es-PE"/>
        </w:rPr>
      </w:pPr>
      <w:r w:rsidRPr="007839C2">
        <w:rPr>
          <w:rFonts w:ascii="Arial" w:hAnsi="Arial" w:cs="Arial"/>
          <w:iCs/>
          <w:lang w:val="es-PE"/>
        </w:rPr>
        <w:t xml:space="preserve">Si el proceso </w:t>
      </w:r>
      <w:r w:rsidR="002724C1" w:rsidRPr="007839C2">
        <w:rPr>
          <w:rFonts w:ascii="Arial" w:hAnsi="Arial" w:cs="Arial"/>
          <w:iCs/>
          <w:lang w:val="es-PE"/>
        </w:rPr>
        <w:t>se enmarca en</w:t>
      </w:r>
      <w:r w:rsidRPr="007839C2">
        <w:rPr>
          <w:rFonts w:ascii="Arial" w:hAnsi="Arial" w:cs="Arial"/>
          <w:iCs/>
          <w:lang w:val="es-PE"/>
        </w:rPr>
        <w:t xml:space="preserve"> lo dispuesto por el </w:t>
      </w:r>
      <w:r w:rsidR="006E7847" w:rsidRPr="007839C2">
        <w:rPr>
          <w:rFonts w:ascii="Arial" w:hAnsi="Arial" w:cs="Arial"/>
          <w:iCs/>
          <w:lang w:val="es-PE"/>
        </w:rPr>
        <w:t>Subcapítulo II</w:t>
      </w:r>
      <w:r w:rsidR="00A02BCD" w:rsidRPr="007839C2">
        <w:rPr>
          <w:rFonts w:ascii="Arial" w:hAnsi="Arial" w:cs="Arial"/>
          <w:iCs/>
          <w:lang w:val="es-PE"/>
        </w:rPr>
        <w:t xml:space="preserve"> Capítulo I del </w:t>
      </w:r>
      <w:r w:rsidRPr="007839C2">
        <w:rPr>
          <w:rFonts w:ascii="Arial" w:hAnsi="Arial" w:cs="Arial"/>
          <w:iCs/>
          <w:lang w:val="es-PE"/>
        </w:rPr>
        <w:t>Título II</w:t>
      </w:r>
      <w:r w:rsidR="00A02BCD" w:rsidRPr="007839C2">
        <w:rPr>
          <w:rFonts w:ascii="Arial" w:hAnsi="Arial" w:cs="Arial"/>
          <w:iCs/>
          <w:lang w:val="es-PE"/>
        </w:rPr>
        <w:t xml:space="preserve"> </w:t>
      </w:r>
      <w:r w:rsidR="00285712" w:rsidRPr="007839C2">
        <w:rPr>
          <w:rFonts w:ascii="Arial" w:eastAsia="Times New Roman" w:hAnsi="Arial" w:cs="Arial"/>
          <w:lang w:val="es-PE"/>
        </w:rPr>
        <w:t xml:space="preserve">del </w:t>
      </w:r>
      <w:r w:rsidR="0015641F">
        <w:rPr>
          <w:rFonts w:ascii="Arial" w:eastAsia="Arial" w:hAnsi="Arial" w:cs="Arial"/>
          <w:lang w:val="es-PE"/>
        </w:rPr>
        <w:t>Reglamento</w:t>
      </w:r>
      <w:r w:rsidRPr="007839C2">
        <w:rPr>
          <w:rFonts w:ascii="Arial" w:hAnsi="Arial" w:cs="Arial"/>
          <w:iCs/>
          <w:lang w:val="es-PE"/>
        </w:rPr>
        <w:t>, el Comité Especial</w:t>
      </w:r>
      <w:r w:rsidRPr="007839C2">
        <w:rPr>
          <w:rFonts w:ascii="Arial" w:hAnsi="Arial" w:cs="Arial"/>
          <w:b/>
          <w:iCs/>
          <w:lang w:val="es-PE"/>
        </w:rPr>
        <w:t xml:space="preserve"> </w:t>
      </w:r>
      <w:r w:rsidRPr="007839C2">
        <w:rPr>
          <w:rFonts w:ascii="Arial" w:hAnsi="Arial" w:cs="Arial"/>
          <w:iCs/>
          <w:lang w:val="es-PE"/>
        </w:rPr>
        <w:t xml:space="preserve">utiliza como base la información presentada por el </w:t>
      </w:r>
      <w:r w:rsidR="00311CC3" w:rsidRPr="007839C2">
        <w:rPr>
          <w:rFonts w:ascii="Arial" w:hAnsi="Arial" w:cs="Arial"/>
          <w:iCs/>
          <w:lang w:val="es-PE"/>
        </w:rPr>
        <w:t>Se</w:t>
      </w:r>
      <w:r w:rsidRPr="007839C2">
        <w:rPr>
          <w:rFonts w:ascii="Arial" w:hAnsi="Arial" w:cs="Arial"/>
          <w:iCs/>
          <w:lang w:val="es-PE"/>
        </w:rPr>
        <w:t xml:space="preserve">ctor </w:t>
      </w:r>
      <w:r w:rsidR="00AD1F2C" w:rsidRPr="007839C2">
        <w:rPr>
          <w:rFonts w:ascii="Arial" w:hAnsi="Arial" w:cs="Arial"/>
          <w:iCs/>
          <w:lang w:val="es-PE"/>
        </w:rPr>
        <w:t>P</w:t>
      </w:r>
      <w:r w:rsidRPr="007839C2">
        <w:rPr>
          <w:rFonts w:ascii="Arial" w:hAnsi="Arial" w:cs="Arial"/>
          <w:iCs/>
          <w:lang w:val="es-PE"/>
        </w:rPr>
        <w:t xml:space="preserve">rivado, la misma que se encuentra detallada en el </w:t>
      </w:r>
      <w:r w:rsidRPr="007839C2">
        <w:rPr>
          <w:rFonts w:ascii="Arial" w:hAnsi="Arial" w:cs="Arial"/>
          <w:lang w:val="es-PE"/>
        </w:rPr>
        <w:t>A</w:t>
      </w:r>
      <w:r w:rsidR="00C01DE7" w:rsidRPr="007839C2">
        <w:rPr>
          <w:rFonts w:ascii="Arial" w:hAnsi="Arial" w:cs="Arial"/>
          <w:lang w:val="es-PE"/>
        </w:rPr>
        <w:t xml:space="preserve">nexo </w:t>
      </w:r>
      <w:proofErr w:type="spellStart"/>
      <w:r w:rsidR="00C01DE7" w:rsidRPr="007839C2">
        <w:rPr>
          <w:rFonts w:ascii="Arial" w:hAnsi="Arial" w:cs="Arial"/>
          <w:lang w:val="es-PE"/>
        </w:rPr>
        <w:t>N°</w:t>
      </w:r>
      <w:proofErr w:type="spellEnd"/>
      <w:r w:rsidR="00C01DE7" w:rsidRPr="007839C2">
        <w:rPr>
          <w:rFonts w:ascii="Arial" w:hAnsi="Arial" w:cs="Arial"/>
          <w:lang w:val="es-PE"/>
        </w:rPr>
        <w:t xml:space="preserve"> </w:t>
      </w:r>
      <w:r w:rsidR="000206E2" w:rsidRPr="007839C2">
        <w:rPr>
          <w:rFonts w:ascii="Arial" w:hAnsi="Arial" w:cs="Arial"/>
          <w:lang w:val="es-PE"/>
        </w:rPr>
        <w:t>7</w:t>
      </w:r>
      <w:r w:rsidR="00C1505F" w:rsidRPr="007839C2">
        <w:rPr>
          <w:rFonts w:ascii="Arial" w:hAnsi="Arial" w:cs="Arial"/>
          <w:lang w:val="es-PE"/>
        </w:rPr>
        <w:t xml:space="preserve"> </w:t>
      </w:r>
      <w:r w:rsidR="00C1505F" w:rsidRPr="007839C2">
        <w:rPr>
          <w:rFonts w:ascii="Arial" w:hAnsi="Arial" w:cs="Arial"/>
          <w:iCs/>
          <w:lang w:val="es-PE"/>
        </w:rPr>
        <w:t>de la</w:t>
      </w:r>
      <w:r w:rsidR="00E45EFB" w:rsidRPr="007839C2">
        <w:rPr>
          <w:rFonts w:ascii="Arial" w:hAnsi="Arial" w:cs="Arial"/>
          <w:iCs/>
          <w:lang w:val="es-PE"/>
        </w:rPr>
        <w:t>s</w:t>
      </w:r>
      <w:r w:rsidR="00C1505F" w:rsidRPr="007839C2">
        <w:rPr>
          <w:rFonts w:ascii="Arial" w:hAnsi="Arial" w:cs="Arial"/>
          <w:iCs/>
          <w:lang w:val="es-PE"/>
        </w:rPr>
        <w:t xml:space="preserve"> presente</w:t>
      </w:r>
      <w:r w:rsidR="00E45EFB" w:rsidRPr="007839C2">
        <w:rPr>
          <w:rFonts w:ascii="Arial" w:hAnsi="Arial" w:cs="Arial"/>
          <w:iCs/>
          <w:lang w:val="es-PE"/>
        </w:rPr>
        <w:t>s</w:t>
      </w:r>
      <w:r w:rsidRPr="007839C2">
        <w:rPr>
          <w:rFonts w:ascii="Arial" w:hAnsi="Arial" w:cs="Arial"/>
          <w:iCs/>
          <w:lang w:val="es-PE"/>
        </w:rPr>
        <w:t xml:space="preserve"> Base</w:t>
      </w:r>
      <w:r w:rsidR="00C1505F" w:rsidRPr="007839C2">
        <w:rPr>
          <w:rFonts w:ascii="Arial" w:hAnsi="Arial" w:cs="Arial"/>
          <w:iCs/>
          <w:lang w:val="es-PE"/>
        </w:rPr>
        <w:t>s.</w:t>
      </w:r>
    </w:p>
    <w:p w14:paraId="5FC02F88" w14:textId="0160C41C" w:rsidR="00AA0AD3" w:rsidRPr="007839C2" w:rsidRDefault="00AA0AD3" w:rsidP="00900B6F">
      <w:pPr>
        <w:pStyle w:val="Prrafodelista"/>
        <w:widowControl w:val="0"/>
        <w:spacing w:before="240" w:after="240" w:line="240" w:lineRule="auto"/>
        <w:ind w:left="142"/>
        <w:contextualSpacing w:val="0"/>
        <w:jc w:val="both"/>
        <w:rPr>
          <w:rFonts w:ascii="Arial" w:eastAsiaTheme="minorEastAsia" w:hAnsi="Arial" w:cs="Arial"/>
          <w:iCs/>
          <w:lang w:val="es-PE" w:eastAsia="es-ES"/>
        </w:rPr>
      </w:pPr>
      <w:r w:rsidRPr="007839C2">
        <w:rPr>
          <w:rFonts w:ascii="Arial" w:eastAsiaTheme="minorEastAsia" w:hAnsi="Arial" w:cs="Arial"/>
          <w:iCs/>
          <w:lang w:val="es-PE" w:eastAsia="es-ES"/>
        </w:rPr>
        <w:t>L</w:t>
      </w:r>
      <w:r w:rsidR="00A02BCD" w:rsidRPr="007839C2">
        <w:rPr>
          <w:rFonts w:ascii="Arial" w:eastAsiaTheme="minorEastAsia" w:hAnsi="Arial" w:cs="Arial"/>
          <w:iCs/>
          <w:lang w:val="es-PE" w:eastAsia="es-ES"/>
        </w:rPr>
        <w:t>a</w:t>
      </w:r>
      <w:r w:rsidRPr="007839C2">
        <w:rPr>
          <w:rFonts w:ascii="Arial" w:eastAsiaTheme="minorEastAsia" w:hAnsi="Arial" w:cs="Arial"/>
          <w:iCs/>
          <w:lang w:val="es-PE" w:eastAsia="es-ES"/>
        </w:rPr>
        <w:t xml:space="preserve"> </w:t>
      </w:r>
      <w:r w:rsidR="00A02BCD" w:rsidRPr="007839C2">
        <w:rPr>
          <w:rFonts w:ascii="Arial" w:eastAsiaTheme="minorEastAsia" w:hAnsi="Arial" w:cs="Arial"/>
          <w:iCs/>
          <w:lang w:val="es-PE" w:eastAsia="es-ES"/>
        </w:rPr>
        <w:t>E</w:t>
      </w:r>
      <w:r w:rsidRPr="007839C2">
        <w:rPr>
          <w:rFonts w:ascii="Arial" w:eastAsiaTheme="minorEastAsia" w:hAnsi="Arial" w:cs="Arial"/>
          <w:iCs/>
          <w:lang w:val="es-PE" w:eastAsia="es-ES"/>
        </w:rPr>
        <w:t xml:space="preserve">ntidad </w:t>
      </w:r>
      <w:r w:rsidR="00A02BCD" w:rsidRPr="007839C2">
        <w:rPr>
          <w:rFonts w:ascii="Arial" w:eastAsiaTheme="minorEastAsia" w:hAnsi="Arial" w:cs="Arial"/>
          <w:iCs/>
          <w:lang w:val="es-PE" w:eastAsia="es-ES"/>
        </w:rPr>
        <w:t>P</w:t>
      </w:r>
      <w:r w:rsidRPr="007839C2">
        <w:rPr>
          <w:rFonts w:ascii="Arial" w:eastAsiaTheme="minorEastAsia" w:hAnsi="Arial" w:cs="Arial"/>
          <w:iCs/>
          <w:lang w:val="es-PE" w:eastAsia="es-ES"/>
        </w:rPr>
        <w:t xml:space="preserve">ública reconoce a la Empresa Privada </w:t>
      </w:r>
      <w:r w:rsidR="003C547C" w:rsidRPr="007839C2">
        <w:rPr>
          <w:rFonts w:ascii="Arial" w:eastAsia="Batang" w:hAnsi="Arial" w:cs="Arial"/>
          <w:lang w:val="es-PE"/>
        </w:rPr>
        <w:t xml:space="preserve">(o Consorcio) </w:t>
      </w:r>
      <w:r w:rsidRPr="007839C2">
        <w:rPr>
          <w:rFonts w:ascii="Arial" w:eastAsiaTheme="minorEastAsia" w:hAnsi="Arial" w:cs="Arial"/>
          <w:iCs/>
          <w:lang w:val="es-PE" w:eastAsia="es-ES"/>
        </w:rPr>
        <w:t xml:space="preserve">adjudicataria el gasto por la ficha técnica o estudios de </w:t>
      </w:r>
      <w:proofErr w:type="spellStart"/>
      <w:r w:rsidRPr="007839C2">
        <w:rPr>
          <w:rFonts w:ascii="Arial" w:eastAsiaTheme="minorEastAsia" w:hAnsi="Arial" w:cs="Arial"/>
          <w:iCs/>
          <w:lang w:val="es-PE" w:eastAsia="es-ES"/>
        </w:rPr>
        <w:t>preinversión</w:t>
      </w:r>
      <w:proofErr w:type="spellEnd"/>
      <w:r w:rsidRPr="007839C2">
        <w:rPr>
          <w:rFonts w:ascii="Arial" w:eastAsiaTheme="minorEastAsia" w:hAnsi="Arial" w:cs="Arial"/>
          <w:iCs/>
          <w:lang w:val="es-PE" w:eastAsia="es-ES"/>
        </w:rPr>
        <w:t xml:space="preserve"> a través de los CIPRL o CIPGN</w:t>
      </w:r>
      <w:r w:rsidR="00434A9F" w:rsidRPr="007839C2">
        <w:rPr>
          <w:rFonts w:ascii="Arial" w:eastAsiaTheme="minorEastAsia" w:hAnsi="Arial" w:cs="Arial"/>
          <w:iCs/>
          <w:lang w:val="es-PE" w:eastAsia="es-ES"/>
        </w:rPr>
        <w:t>, de acuerdo al m</w:t>
      </w:r>
      <w:r w:rsidR="003656E4" w:rsidRPr="007839C2">
        <w:rPr>
          <w:rFonts w:ascii="Arial" w:eastAsiaTheme="minorEastAsia" w:hAnsi="Arial" w:cs="Arial"/>
          <w:iCs/>
          <w:lang w:val="es-PE" w:eastAsia="es-ES"/>
        </w:rPr>
        <w:t xml:space="preserve">onto </w:t>
      </w:r>
      <w:r w:rsidR="003656E4" w:rsidRPr="007839C2">
        <w:rPr>
          <w:rFonts w:ascii="Arial" w:eastAsia="Arial" w:hAnsi="Arial" w:cs="Arial"/>
          <w:lang w:val="es-PE"/>
        </w:rPr>
        <w:t>señalado</w:t>
      </w:r>
      <w:r w:rsidR="003656E4" w:rsidRPr="007839C2">
        <w:rPr>
          <w:rFonts w:ascii="Arial" w:eastAsiaTheme="minorEastAsia" w:hAnsi="Arial" w:cs="Arial"/>
          <w:iCs/>
          <w:lang w:val="es-PE" w:eastAsia="es-ES"/>
        </w:rPr>
        <w:t xml:space="preserve"> en el </w:t>
      </w:r>
      <w:r w:rsidR="00BE6165" w:rsidRPr="007839C2">
        <w:rPr>
          <w:rFonts w:ascii="Arial" w:hAnsi="Arial" w:cs="Arial"/>
          <w:lang w:val="es-PE"/>
        </w:rPr>
        <w:t xml:space="preserve">Anexo </w:t>
      </w:r>
      <w:proofErr w:type="spellStart"/>
      <w:r w:rsidR="00BE6165" w:rsidRPr="007839C2">
        <w:rPr>
          <w:rFonts w:ascii="Arial" w:hAnsi="Arial" w:cs="Arial"/>
          <w:lang w:val="es-PE"/>
        </w:rPr>
        <w:t>N°</w:t>
      </w:r>
      <w:proofErr w:type="spellEnd"/>
      <w:r w:rsidR="00BE6165" w:rsidRPr="007839C2">
        <w:rPr>
          <w:rFonts w:ascii="Arial" w:hAnsi="Arial" w:cs="Arial"/>
          <w:lang w:val="es-PE"/>
        </w:rPr>
        <w:t xml:space="preserve"> 4-E </w:t>
      </w:r>
      <w:r w:rsidR="00BE6165" w:rsidRPr="00975656">
        <w:rPr>
          <w:rFonts w:ascii="Arial" w:hAnsi="Arial" w:cs="Arial"/>
          <w:lang w:val="es-PE"/>
        </w:rPr>
        <w:t xml:space="preserve">(O ANEXO </w:t>
      </w:r>
      <w:proofErr w:type="spellStart"/>
      <w:r w:rsidR="00BE6165" w:rsidRPr="00975656">
        <w:rPr>
          <w:rFonts w:ascii="Arial" w:hAnsi="Arial" w:cs="Arial"/>
          <w:lang w:val="es-PE"/>
        </w:rPr>
        <w:t>N°</w:t>
      </w:r>
      <w:proofErr w:type="spellEnd"/>
      <w:r w:rsidR="00BE6165" w:rsidRPr="00975656">
        <w:rPr>
          <w:rFonts w:ascii="Arial" w:hAnsi="Arial" w:cs="Arial"/>
          <w:lang w:val="es-PE"/>
        </w:rPr>
        <w:t xml:space="preserve"> 4-F</w:t>
      </w:r>
      <w:r w:rsidR="00443722" w:rsidRPr="00975656">
        <w:rPr>
          <w:rFonts w:ascii="Arial" w:hAnsi="Arial" w:cs="Arial"/>
          <w:lang w:val="es-PE"/>
        </w:rPr>
        <w:t>, DE CORRESPONDE</w:t>
      </w:r>
      <w:r w:rsidR="005F306F" w:rsidRPr="00975656">
        <w:rPr>
          <w:rFonts w:ascii="Arial" w:hAnsi="Arial" w:cs="Arial"/>
          <w:lang w:val="es-PE"/>
        </w:rPr>
        <w:t>R</w:t>
      </w:r>
      <w:r w:rsidR="00BE6165" w:rsidRPr="00975656">
        <w:rPr>
          <w:rFonts w:ascii="Arial" w:hAnsi="Arial" w:cs="Arial"/>
          <w:iCs/>
          <w:lang w:val="es-PE"/>
        </w:rPr>
        <w:t>)</w:t>
      </w:r>
      <w:r w:rsidR="00815A14" w:rsidRPr="007839C2">
        <w:rPr>
          <w:rFonts w:ascii="Arial" w:eastAsiaTheme="minorEastAsia" w:hAnsi="Arial" w:cs="Arial"/>
          <w:iCs/>
          <w:lang w:val="es-PE" w:eastAsia="es-ES"/>
        </w:rPr>
        <w:t xml:space="preserve"> </w:t>
      </w:r>
      <w:r w:rsidRPr="007839C2">
        <w:rPr>
          <w:rFonts w:ascii="Arial" w:eastAsiaTheme="minorEastAsia" w:hAnsi="Arial" w:cs="Arial"/>
          <w:iCs/>
          <w:lang w:val="es-PE" w:eastAsia="es-ES"/>
        </w:rPr>
        <w:t xml:space="preserve">En caso la </w:t>
      </w:r>
      <w:r w:rsidR="003656E4" w:rsidRPr="007839C2">
        <w:rPr>
          <w:rFonts w:ascii="Arial" w:eastAsiaTheme="minorEastAsia" w:hAnsi="Arial" w:cs="Arial"/>
          <w:iCs/>
          <w:lang w:val="es-PE" w:eastAsia="es-ES"/>
        </w:rPr>
        <w:t>E</w:t>
      </w:r>
      <w:r w:rsidRPr="007839C2">
        <w:rPr>
          <w:rFonts w:ascii="Arial" w:eastAsiaTheme="minorEastAsia" w:hAnsi="Arial" w:cs="Arial"/>
          <w:iCs/>
          <w:lang w:val="es-PE" w:eastAsia="es-ES"/>
        </w:rPr>
        <w:t>mpresa</w:t>
      </w:r>
      <w:r w:rsidR="003656E4" w:rsidRPr="007839C2">
        <w:rPr>
          <w:rFonts w:ascii="Arial" w:eastAsiaTheme="minorEastAsia" w:hAnsi="Arial" w:cs="Arial"/>
          <w:iCs/>
          <w:lang w:val="es-PE" w:eastAsia="es-ES"/>
        </w:rPr>
        <w:t xml:space="preserve"> Privada</w:t>
      </w:r>
      <w:r w:rsidRPr="007839C2">
        <w:rPr>
          <w:rFonts w:ascii="Arial" w:eastAsiaTheme="minorEastAsia" w:hAnsi="Arial" w:cs="Arial"/>
          <w:iCs/>
          <w:lang w:val="es-PE" w:eastAsia="es-ES"/>
        </w:rPr>
        <w:t xml:space="preserve"> </w:t>
      </w:r>
      <w:r w:rsidR="003C547C" w:rsidRPr="007839C2">
        <w:rPr>
          <w:rFonts w:ascii="Arial" w:eastAsia="Batang" w:hAnsi="Arial" w:cs="Arial"/>
          <w:lang w:val="es-PE"/>
        </w:rPr>
        <w:t xml:space="preserve">(o Consorcio) </w:t>
      </w:r>
      <w:r w:rsidRPr="007839C2">
        <w:rPr>
          <w:rFonts w:ascii="Arial" w:eastAsiaTheme="minorEastAsia" w:hAnsi="Arial" w:cs="Arial"/>
          <w:iCs/>
          <w:lang w:val="es-PE" w:eastAsia="es-ES"/>
        </w:rPr>
        <w:t xml:space="preserve">adjudicataria sea distinta a la empresa que propuso el Proyecto, el pago de los costos de la ficha técnica o de los estudios de </w:t>
      </w:r>
      <w:proofErr w:type="spellStart"/>
      <w:r w:rsidRPr="007839C2">
        <w:rPr>
          <w:rFonts w:ascii="Arial" w:eastAsiaTheme="minorEastAsia" w:hAnsi="Arial" w:cs="Arial"/>
          <w:iCs/>
          <w:lang w:val="es-PE" w:eastAsia="es-ES"/>
        </w:rPr>
        <w:t>preinversión</w:t>
      </w:r>
      <w:proofErr w:type="spellEnd"/>
      <w:r w:rsidR="00DD6618" w:rsidRPr="007839C2">
        <w:rPr>
          <w:rFonts w:ascii="Arial" w:eastAsiaTheme="minorEastAsia" w:hAnsi="Arial" w:cs="Arial"/>
          <w:iCs/>
          <w:lang w:val="es-PE" w:eastAsia="es-ES"/>
        </w:rPr>
        <w:t xml:space="preserve"> o actualización</w:t>
      </w:r>
      <w:r w:rsidRPr="007839C2">
        <w:rPr>
          <w:rFonts w:ascii="Arial" w:eastAsiaTheme="minorEastAsia" w:hAnsi="Arial" w:cs="Arial"/>
          <w:iCs/>
          <w:lang w:val="es-PE" w:eastAsia="es-ES"/>
        </w:rPr>
        <w:t xml:space="preserve"> constituye un requisito que debe cumplir el </w:t>
      </w:r>
      <w:r w:rsidR="00473F08" w:rsidRPr="007839C2">
        <w:rPr>
          <w:rFonts w:ascii="Arial" w:eastAsiaTheme="minorEastAsia" w:hAnsi="Arial" w:cs="Arial"/>
          <w:iCs/>
          <w:lang w:val="es-PE" w:eastAsia="es-ES"/>
        </w:rPr>
        <w:t xml:space="preserve">Adjudicatario </w:t>
      </w:r>
      <w:r w:rsidRPr="007839C2">
        <w:rPr>
          <w:rFonts w:ascii="Arial" w:eastAsiaTheme="minorEastAsia" w:hAnsi="Arial" w:cs="Arial"/>
          <w:iCs/>
          <w:lang w:val="es-PE" w:eastAsia="es-ES"/>
        </w:rPr>
        <w:t>a más tardar en la fecha de suscripción del Convenio</w:t>
      </w:r>
      <w:r w:rsidR="00A02BCD" w:rsidRPr="007839C2">
        <w:rPr>
          <w:rFonts w:ascii="Arial" w:eastAsiaTheme="minorEastAsia" w:hAnsi="Arial" w:cs="Arial"/>
          <w:iCs/>
          <w:lang w:val="es-PE" w:eastAsia="es-ES"/>
        </w:rPr>
        <w:t xml:space="preserve"> de Inversión</w:t>
      </w:r>
      <w:r w:rsidRPr="007839C2">
        <w:rPr>
          <w:rFonts w:ascii="Arial" w:eastAsiaTheme="minorEastAsia" w:hAnsi="Arial" w:cs="Arial"/>
          <w:iCs/>
          <w:lang w:val="es-PE" w:eastAsia="es-ES"/>
        </w:rPr>
        <w:t>.</w:t>
      </w:r>
    </w:p>
    <w:p w14:paraId="085A035A" w14:textId="77777777" w:rsidR="00203522" w:rsidRPr="007839C2" w:rsidRDefault="00203522" w:rsidP="00900B6F">
      <w:pPr>
        <w:pStyle w:val="Prrafodelista"/>
        <w:widowControl w:val="0"/>
        <w:spacing w:before="240" w:after="240" w:line="240" w:lineRule="auto"/>
        <w:ind w:left="142"/>
        <w:contextualSpacing w:val="0"/>
        <w:jc w:val="both"/>
        <w:rPr>
          <w:rFonts w:ascii="Arial" w:eastAsiaTheme="minorEastAsia" w:hAnsi="Arial" w:cs="Arial"/>
          <w:iCs/>
          <w:lang w:val="es-PE" w:eastAsia="es-ES"/>
        </w:rPr>
      </w:pPr>
      <w:r w:rsidRPr="007839C2">
        <w:rPr>
          <w:rFonts w:ascii="Arial" w:eastAsiaTheme="minorEastAsia" w:hAnsi="Arial" w:cs="Arial"/>
          <w:iCs/>
          <w:lang w:val="es-PE" w:eastAsia="es-ES"/>
        </w:rPr>
        <w:t xml:space="preserve">El reembolso no resulta procedente en los casos en que la Empresa Privada </w:t>
      </w:r>
      <w:r w:rsidR="003C547C" w:rsidRPr="007839C2">
        <w:rPr>
          <w:rFonts w:ascii="Arial" w:eastAsia="Batang" w:hAnsi="Arial" w:cs="Arial"/>
          <w:lang w:val="es-PE"/>
        </w:rPr>
        <w:t xml:space="preserve">(o Consorcio) </w:t>
      </w:r>
      <w:r w:rsidRPr="007839C2">
        <w:rPr>
          <w:rFonts w:ascii="Arial" w:eastAsiaTheme="minorEastAsia" w:hAnsi="Arial" w:cs="Arial"/>
          <w:iCs/>
          <w:lang w:val="es-PE" w:eastAsia="es-ES"/>
        </w:rPr>
        <w:t xml:space="preserve">que </w:t>
      </w:r>
      <w:r w:rsidRPr="007839C2">
        <w:rPr>
          <w:rFonts w:ascii="Arial" w:eastAsia="Arial" w:hAnsi="Arial" w:cs="Arial"/>
          <w:lang w:val="es-PE"/>
        </w:rPr>
        <w:t>propuso</w:t>
      </w:r>
      <w:r w:rsidRPr="007839C2">
        <w:rPr>
          <w:rFonts w:ascii="Arial" w:eastAsiaTheme="minorEastAsia" w:hAnsi="Arial" w:cs="Arial"/>
          <w:iCs/>
          <w:lang w:val="es-PE" w:eastAsia="es-ES"/>
        </w:rPr>
        <w:t xml:space="preserve"> el Proyecto no se presente al </w:t>
      </w:r>
      <w:r w:rsidR="009F7557" w:rsidRPr="007839C2">
        <w:rPr>
          <w:rFonts w:ascii="Arial" w:eastAsiaTheme="minorEastAsia" w:hAnsi="Arial" w:cs="Arial"/>
          <w:iCs/>
          <w:lang w:val="es-PE" w:eastAsia="es-ES"/>
        </w:rPr>
        <w:t>proceso de selección</w:t>
      </w:r>
      <w:r w:rsidRPr="007839C2">
        <w:rPr>
          <w:rFonts w:ascii="Arial" w:eastAsiaTheme="minorEastAsia" w:hAnsi="Arial" w:cs="Arial"/>
          <w:iCs/>
          <w:lang w:val="es-PE" w:eastAsia="es-ES"/>
        </w:rPr>
        <w:t>, o se presente con una propuesta inválida.</w:t>
      </w:r>
    </w:p>
    <w:p w14:paraId="18C21BD4" w14:textId="77777777" w:rsidR="008D764B" w:rsidRPr="007839C2" w:rsidRDefault="008D764B" w:rsidP="00EB7C41">
      <w:pPr>
        <w:pStyle w:val="Prrafodelista"/>
        <w:widowControl w:val="0"/>
        <w:numPr>
          <w:ilvl w:val="1"/>
          <w:numId w:val="18"/>
        </w:numPr>
        <w:spacing w:before="240" w:after="240" w:line="240" w:lineRule="auto"/>
        <w:ind w:left="142" w:hanging="567"/>
        <w:contextualSpacing w:val="0"/>
        <w:jc w:val="both"/>
        <w:outlineLvl w:val="1"/>
        <w:rPr>
          <w:rFonts w:ascii="Arial" w:hAnsi="Arial" w:cs="Arial"/>
          <w:b/>
          <w:iCs/>
          <w:lang w:val="es-PE"/>
        </w:rPr>
      </w:pPr>
      <w:bookmarkStart w:id="30" w:name="_Toc212471716"/>
      <w:r w:rsidRPr="007839C2">
        <w:rPr>
          <w:rFonts w:ascii="Arial" w:eastAsia="MS Mincho" w:hAnsi="Arial" w:cs="Arial"/>
          <w:b/>
          <w:lang w:val="es-PE"/>
        </w:rPr>
        <w:t>CANCELACIÓN</w:t>
      </w:r>
      <w:r w:rsidRPr="007839C2">
        <w:rPr>
          <w:rFonts w:ascii="Arial" w:hAnsi="Arial" w:cs="Arial"/>
          <w:b/>
          <w:iCs/>
          <w:lang w:val="es-PE"/>
        </w:rPr>
        <w:t xml:space="preserve"> DEL PROCESO DE SELECCIÓN</w:t>
      </w:r>
      <w:bookmarkEnd w:id="30"/>
    </w:p>
    <w:p w14:paraId="798434C1" w14:textId="0EFEC134" w:rsidR="00705C67" w:rsidRPr="007839C2" w:rsidRDefault="00705C67" w:rsidP="00900B6F">
      <w:pPr>
        <w:widowControl w:val="0"/>
        <w:suppressAutoHyphens/>
        <w:spacing w:before="240" w:after="240"/>
        <w:ind w:left="142"/>
        <w:jc w:val="both"/>
        <w:rPr>
          <w:rFonts w:ascii="Arial" w:hAnsi="Arial" w:cs="Arial"/>
          <w:iCs/>
          <w:sz w:val="22"/>
          <w:szCs w:val="22"/>
          <w:lang w:val="es-PE"/>
        </w:rPr>
      </w:pPr>
      <w:r w:rsidRPr="007839C2">
        <w:rPr>
          <w:rFonts w:ascii="Arial" w:hAnsi="Arial" w:cs="Arial"/>
          <w:iCs/>
          <w:sz w:val="22"/>
          <w:szCs w:val="22"/>
          <w:lang w:val="es-PE"/>
        </w:rPr>
        <w:t xml:space="preserve">El </w:t>
      </w:r>
      <w:r w:rsidR="009F7557" w:rsidRPr="007839C2">
        <w:rPr>
          <w:rFonts w:ascii="Arial" w:hAnsi="Arial" w:cs="Arial"/>
          <w:iCs/>
          <w:sz w:val="22"/>
          <w:szCs w:val="22"/>
          <w:lang w:val="es-PE"/>
        </w:rPr>
        <w:t>proceso de selección</w:t>
      </w:r>
      <w:r w:rsidRPr="007839C2">
        <w:rPr>
          <w:rFonts w:ascii="Arial" w:hAnsi="Arial" w:cs="Arial"/>
          <w:iCs/>
          <w:sz w:val="22"/>
          <w:szCs w:val="22"/>
          <w:lang w:val="es-PE"/>
        </w:rPr>
        <w:t xml:space="preserve"> puede ser cancelado mediante Resolución del Titular de la Entidad Pública</w:t>
      </w:r>
      <w:r w:rsidR="003573E5" w:rsidRPr="007839C2">
        <w:rPr>
          <w:rFonts w:ascii="Arial" w:hAnsi="Arial" w:cs="Arial"/>
          <w:iCs/>
          <w:sz w:val="22"/>
          <w:szCs w:val="22"/>
          <w:lang w:val="es-PE"/>
        </w:rPr>
        <w:t xml:space="preserve">, mediante </w:t>
      </w:r>
      <w:r w:rsidR="004E6619" w:rsidRPr="007839C2">
        <w:rPr>
          <w:rFonts w:ascii="Arial" w:hAnsi="Arial" w:cs="Arial"/>
          <w:iCs/>
          <w:sz w:val="22"/>
          <w:szCs w:val="22"/>
          <w:lang w:val="es-PE"/>
        </w:rPr>
        <w:t>resolución debidamente motivada por caso fortuito, fuerza mayor, desaparición de</w:t>
      </w:r>
      <w:r w:rsidR="003573E5" w:rsidRPr="007839C2">
        <w:rPr>
          <w:rFonts w:ascii="Arial" w:hAnsi="Arial" w:cs="Arial"/>
          <w:iCs/>
          <w:sz w:val="22"/>
          <w:szCs w:val="22"/>
          <w:lang w:val="es-PE"/>
        </w:rPr>
        <w:t xml:space="preserve"> </w:t>
      </w:r>
      <w:r w:rsidR="004E6619" w:rsidRPr="007839C2">
        <w:rPr>
          <w:rFonts w:ascii="Arial" w:hAnsi="Arial" w:cs="Arial"/>
          <w:iCs/>
          <w:sz w:val="22"/>
          <w:szCs w:val="22"/>
          <w:lang w:val="es-PE"/>
        </w:rPr>
        <w:t>la necesidad o aspectos presupuestales, hasta antes de la suscripción del</w:t>
      </w:r>
      <w:r w:rsidR="003573E5" w:rsidRPr="007839C2">
        <w:rPr>
          <w:rFonts w:ascii="Arial" w:hAnsi="Arial" w:cs="Arial"/>
          <w:iCs/>
          <w:sz w:val="22"/>
          <w:szCs w:val="22"/>
          <w:lang w:val="es-PE"/>
        </w:rPr>
        <w:t xml:space="preserve"> </w:t>
      </w:r>
      <w:r w:rsidR="004E6619" w:rsidRPr="007839C2">
        <w:rPr>
          <w:rFonts w:ascii="Arial" w:hAnsi="Arial" w:cs="Arial"/>
          <w:iCs/>
          <w:sz w:val="22"/>
          <w:szCs w:val="22"/>
          <w:lang w:val="es-PE"/>
        </w:rPr>
        <w:t>Convenio de Inversión y/o contrato, para lo cual debe comunicar su decisión por</w:t>
      </w:r>
      <w:r w:rsidR="003573E5" w:rsidRPr="007839C2">
        <w:rPr>
          <w:rFonts w:ascii="Arial" w:hAnsi="Arial" w:cs="Arial"/>
          <w:iCs/>
          <w:sz w:val="22"/>
          <w:szCs w:val="22"/>
          <w:lang w:val="es-PE"/>
        </w:rPr>
        <w:t xml:space="preserve"> </w:t>
      </w:r>
      <w:r w:rsidR="004E6619" w:rsidRPr="007839C2">
        <w:rPr>
          <w:rFonts w:ascii="Arial" w:hAnsi="Arial" w:cs="Arial"/>
          <w:iCs/>
          <w:sz w:val="22"/>
          <w:szCs w:val="22"/>
          <w:lang w:val="es-PE"/>
        </w:rPr>
        <w:t xml:space="preserve">escrito al </w:t>
      </w:r>
      <w:r w:rsidR="003573E5" w:rsidRPr="007839C2">
        <w:rPr>
          <w:rFonts w:ascii="Arial" w:hAnsi="Arial" w:cs="Arial"/>
          <w:iCs/>
          <w:sz w:val="22"/>
          <w:szCs w:val="22"/>
          <w:lang w:val="es-PE"/>
        </w:rPr>
        <w:t>C</w:t>
      </w:r>
      <w:r w:rsidR="004E6619" w:rsidRPr="007839C2">
        <w:rPr>
          <w:rFonts w:ascii="Arial" w:hAnsi="Arial" w:cs="Arial"/>
          <w:iCs/>
          <w:sz w:val="22"/>
          <w:szCs w:val="22"/>
          <w:lang w:val="es-PE"/>
        </w:rPr>
        <w:t xml:space="preserve">omité </w:t>
      </w:r>
      <w:r w:rsidR="003573E5" w:rsidRPr="007839C2">
        <w:rPr>
          <w:rFonts w:ascii="Arial" w:hAnsi="Arial" w:cs="Arial"/>
          <w:iCs/>
          <w:sz w:val="22"/>
          <w:szCs w:val="22"/>
          <w:lang w:val="es-PE"/>
        </w:rPr>
        <w:t>E</w:t>
      </w:r>
      <w:r w:rsidR="004E6619" w:rsidRPr="007839C2">
        <w:rPr>
          <w:rFonts w:ascii="Arial" w:hAnsi="Arial" w:cs="Arial"/>
          <w:iCs/>
          <w:sz w:val="22"/>
          <w:szCs w:val="22"/>
          <w:lang w:val="es-PE"/>
        </w:rPr>
        <w:t>special</w:t>
      </w:r>
      <w:r w:rsidR="003573E5" w:rsidRPr="007839C2">
        <w:rPr>
          <w:rFonts w:ascii="Arial" w:hAnsi="Arial" w:cs="Arial"/>
          <w:iCs/>
          <w:sz w:val="22"/>
          <w:szCs w:val="22"/>
          <w:lang w:val="es-PE"/>
        </w:rPr>
        <w:t xml:space="preserve"> </w:t>
      </w:r>
      <w:r w:rsidRPr="007839C2">
        <w:rPr>
          <w:rFonts w:ascii="Arial" w:hAnsi="Arial" w:cs="Arial"/>
          <w:iCs/>
          <w:sz w:val="22"/>
          <w:szCs w:val="22"/>
          <w:lang w:val="es-PE"/>
        </w:rPr>
        <w:t>hasta el día hábil siguiente de emitida la Resolución del Titular.</w:t>
      </w:r>
    </w:p>
    <w:p w14:paraId="020DDF48" w14:textId="62526F48" w:rsidR="008D764B" w:rsidRPr="007839C2" w:rsidRDefault="00BE46C7" w:rsidP="00900B6F">
      <w:pPr>
        <w:widowControl w:val="0"/>
        <w:suppressAutoHyphens/>
        <w:spacing w:before="240" w:after="240"/>
        <w:ind w:left="142"/>
        <w:jc w:val="both"/>
        <w:rPr>
          <w:rFonts w:ascii="Arial" w:hAnsi="Arial" w:cs="Arial"/>
          <w:sz w:val="22"/>
          <w:lang w:val="es-PE"/>
        </w:rPr>
      </w:pPr>
      <w:r w:rsidRPr="007839C2">
        <w:rPr>
          <w:rFonts w:ascii="Arial" w:hAnsi="Arial" w:cs="Arial"/>
          <w:sz w:val="22"/>
          <w:lang w:val="es-PE"/>
        </w:rPr>
        <w:lastRenderedPageBreak/>
        <w:t xml:space="preserve">En caso de </w:t>
      </w:r>
      <w:r w:rsidR="00473F08" w:rsidRPr="007839C2">
        <w:rPr>
          <w:rFonts w:ascii="Arial" w:hAnsi="Arial" w:cs="Arial"/>
          <w:sz w:val="22"/>
          <w:lang w:val="es-PE"/>
        </w:rPr>
        <w:t xml:space="preserve">Agrupamiento </w:t>
      </w:r>
      <w:r w:rsidRPr="007839C2">
        <w:rPr>
          <w:rFonts w:ascii="Arial" w:hAnsi="Arial" w:cs="Arial"/>
          <w:sz w:val="22"/>
          <w:lang w:val="es-PE"/>
        </w:rPr>
        <w:t xml:space="preserve">de </w:t>
      </w:r>
      <w:r w:rsidR="00F87770">
        <w:rPr>
          <w:rFonts w:ascii="Arial" w:hAnsi="Arial" w:cs="Arial"/>
          <w:sz w:val="22"/>
          <w:lang w:val="es-PE"/>
        </w:rPr>
        <w:t>Inversion</w:t>
      </w:r>
      <w:r w:rsidR="00F87770" w:rsidRPr="007839C2">
        <w:rPr>
          <w:rFonts w:ascii="Arial" w:hAnsi="Arial" w:cs="Arial"/>
          <w:sz w:val="22"/>
          <w:lang w:val="es-PE"/>
        </w:rPr>
        <w:t>es</w:t>
      </w:r>
      <w:r w:rsidRPr="007839C2">
        <w:rPr>
          <w:rFonts w:ascii="Arial" w:hAnsi="Arial" w:cs="Arial"/>
          <w:sz w:val="22"/>
          <w:lang w:val="es-PE"/>
        </w:rPr>
        <w:t xml:space="preserve">, el Titular de la Entidad Pública </w:t>
      </w:r>
      <w:r w:rsidR="000E20CC" w:rsidRPr="007839C2">
        <w:rPr>
          <w:rFonts w:ascii="Arial" w:hAnsi="Arial" w:cs="Arial"/>
          <w:iCs/>
          <w:sz w:val="22"/>
          <w:szCs w:val="22"/>
          <w:lang w:val="es-PE"/>
        </w:rPr>
        <w:t xml:space="preserve">puede cancelar parcialmente el </w:t>
      </w:r>
      <w:r w:rsidR="009F7557" w:rsidRPr="007839C2">
        <w:rPr>
          <w:rFonts w:ascii="Arial" w:hAnsi="Arial" w:cs="Arial"/>
          <w:iCs/>
          <w:sz w:val="22"/>
          <w:szCs w:val="22"/>
          <w:lang w:val="es-PE"/>
        </w:rPr>
        <w:t>proceso de selección</w:t>
      </w:r>
      <w:r w:rsidRPr="007839C2">
        <w:rPr>
          <w:rFonts w:ascii="Arial" w:hAnsi="Arial" w:cs="Arial"/>
          <w:sz w:val="22"/>
          <w:lang w:val="es-PE"/>
        </w:rPr>
        <w:t>, hasta antes de la presentación de propuestas.</w:t>
      </w:r>
      <w:r w:rsidR="002757C4" w:rsidRPr="007839C2">
        <w:rPr>
          <w:rFonts w:ascii="Arial" w:hAnsi="Arial" w:cs="Arial"/>
          <w:iCs/>
          <w:sz w:val="22"/>
          <w:szCs w:val="22"/>
          <w:lang w:val="es-PE"/>
        </w:rPr>
        <w:t xml:space="preserve"> En ese caso, el Comité Especial</w:t>
      </w:r>
      <w:r w:rsidR="00F8651A" w:rsidRPr="007839C2">
        <w:rPr>
          <w:rFonts w:ascii="Arial" w:hAnsi="Arial" w:cs="Arial"/>
          <w:iCs/>
          <w:sz w:val="22"/>
          <w:szCs w:val="22"/>
          <w:lang w:val="es-PE"/>
        </w:rPr>
        <w:t xml:space="preserve"> publica las Bases actualizadas y</w:t>
      </w:r>
      <w:r w:rsidR="002757C4" w:rsidRPr="007839C2">
        <w:rPr>
          <w:rFonts w:ascii="Arial" w:hAnsi="Arial" w:cs="Arial"/>
          <w:iCs/>
          <w:sz w:val="22"/>
          <w:szCs w:val="22"/>
          <w:lang w:val="es-PE"/>
        </w:rPr>
        <w:t xml:space="preserve"> retrotrae las actuaciones </w:t>
      </w:r>
      <w:r w:rsidR="00F8651A" w:rsidRPr="007839C2">
        <w:rPr>
          <w:rFonts w:ascii="Arial" w:hAnsi="Arial" w:cs="Arial"/>
          <w:iCs/>
          <w:sz w:val="22"/>
          <w:szCs w:val="22"/>
          <w:lang w:val="es-PE"/>
        </w:rPr>
        <w:t xml:space="preserve">del </w:t>
      </w:r>
      <w:r w:rsidR="009F7557" w:rsidRPr="007839C2">
        <w:rPr>
          <w:rFonts w:ascii="Arial" w:hAnsi="Arial" w:cs="Arial"/>
          <w:iCs/>
          <w:sz w:val="22"/>
          <w:szCs w:val="22"/>
          <w:lang w:val="es-PE"/>
        </w:rPr>
        <w:t>proceso de selección</w:t>
      </w:r>
      <w:r w:rsidR="00F8651A" w:rsidRPr="007839C2">
        <w:rPr>
          <w:rFonts w:ascii="Arial" w:hAnsi="Arial" w:cs="Arial"/>
          <w:iCs/>
          <w:sz w:val="22"/>
          <w:szCs w:val="22"/>
          <w:lang w:val="es-PE"/>
        </w:rPr>
        <w:t xml:space="preserve"> </w:t>
      </w:r>
      <w:r w:rsidR="002757C4" w:rsidRPr="007839C2">
        <w:rPr>
          <w:rFonts w:ascii="Arial" w:hAnsi="Arial" w:cs="Arial"/>
          <w:iCs/>
          <w:sz w:val="22"/>
          <w:szCs w:val="22"/>
          <w:lang w:val="es-PE"/>
        </w:rPr>
        <w:t xml:space="preserve">hasta la oportunidad de presentación </w:t>
      </w:r>
      <w:r w:rsidR="00E14D9F" w:rsidRPr="007839C2">
        <w:rPr>
          <w:rFonts w:ascii="Arial" w:hAnsi="Arial" w:cs="Arial"/>
          <w:iCs/>
          <w:sz w:val="22"/>
          <w:szCs w:val="22"/>
          <w:lang w:val="es-PE"/>
        </w:rPr>
        <w:t>de expresiones de interés.</w:t>
      </w:r>
    </w:p>
    <w:p w14:paraId="2BA5AE50" w14:textId="77777777" w:rsidR="00CB49A7" w:rsidRPr="007839C2" w:rsidRDefault="00CB49A7" w:rsidP="00EB7C41">
      <w:pPr>
        <w:pStyle w:val="Prrafodelista"/>
        <w:widowControl w:val="0"/>
        <w:numPr>
          <w:ilvl w:val="1"/>
          <w:numId w:val="18"/>
        </w:numPr>
        <w:spacing w:before="240" w:after="240" w:line="240" w:lineRule="auto"/>
        <w:ind w:left="142" w:hanging="567"/>
        <w:contextualSpacing w:val="0"/>
        <w:jc w:val="both"/>
        <w:outlineLvl w:val="1"/>
        <w:rPr>
          <w:rFonts w:ascii="Arial" w:hAnsi="Arial" w:cs="Arial"/>
          <w:b/>
          <w:iCs/>
          <w:lang w:val="es-PE"/>
        </w:rPr>
      </w:pPr>
      <w:bookmarkStart w:id="31" w:name="_Toc212471717"/>
      <w:r w:rsidRPr="007839C2">
        <w:rPr>
          <w:rFonts w:ascii="Arial" w:hAnsi="Arial" w:cs="Arial"/>
          <w:b/>
          <w:iCs/>
          <w:lang w:val="es-PE"/>
        </w:rPr>
        <w:t xml:space="preserve">PROCESO DE </w:t>
      </w:r>
      <w:r w:rsidRPr="007839C2">
        <w:rPr>
          <w:rFonts w:ascii="Arial" w:eastAsia="MS Mincho" w:hAnsi="Arial" w:cs="Arial"/>
          <w:b/>
          <w:lang w:val="es-PE"/>
        </w:rPr>
        <w:t>SELECCIÓN</w:t>
      </w:r>
      <w:r w:rsidRPr="007839C2">
        <w:rPr>
          <w:rFonts w:ascii="Arial" w:hAnsi="Arial" w:cs="Arial"/>
          <w:b/>
          <w:iCs/>
          <w:lang w:val="es-PE"/>
        </w:rPr>
        <w:t xml:space="preserve"> DESIERTO</w:t>
      </w:r>
      <w:bookmarkEnd w:id="31"/>
    </w:p>
    <w:p w14:paraId="134EDDD7" w14:textId="77777777" w:rsidR="00815E23" w:rsidRPr="007839C2" w:rsidRDefault="00D02BA5" w:rsidP="00900B6F">
      <w:pPr>
        <w:pStyle w:val="NormalWeb"/>
        <w:spacing w:before="240" w:beforeAutospacing="0" w:after="240" w:afterAutospacing="0"/>
        <w:ind w:left="142"/>
        <w:jc w:val="both"/>
        <w:rPr>
          <w:rFonts w:ascii="Arial" w:eastAsiaTheme="minorEastAsia" w:hAnsi="Arial" w:cs="Arial"/>
          <w:iCs/>
          <w:sz w:val="22"/>
          <w:szCs w:val="22"/>
          <w:lang w:eastAsia="es-ES"/>
        </w:rPr>
      </w:pPr>
      <w:r w:rsidRPr="007839C2">
        <w:rPr>
          <w:rFonts w:ascii="Arial" w:eastAsiaTheme="minorEastAsia" w:hAnsi="Arial" w:cs="Arial"/>
          <w:iCs/>
          <w:sz w:val="22"/>
          <w:szCs w:val="22"/>
          <w:lang w:eastAsia="es-ES"/>
        </w:rPr>
        <w:t>El proceso de selección es declarado desierto por el comité especial cuando no se presente ninguna carta de expresión de interés o ninguna propuesta que pueda ser admitida.</w:t>
      </w:r>
      <w:r w:rsidRPr="007839C2">
        <w:rPr>
          <w:rFonts w:ascii="Arial" w:hAnsi="Arial" w:cs="Arial"/>
        </w:rPr>
        <w:t xml:space="preserve"> </w:t>
      </w:r>
      <w:r w:rsidRPr="007839C2">
        <w:rPr>
          <w:rFonts w:ascii="Arial" w:eastAsiaTheme="minorEastAsia" w:hAnsi="Arial" w:cs="Arial"/>
          <w:iCs/>
          <w:sz w:val="22"/>
          <w:szCs w:val="22"/>
          <w:lang w:eastAsia="es-ES"/>
        </w:rPr>
        <w:t>La declaratoria de desierto es publicada en el portal institucional de la Entidad Pública y de PROINVERSIÓN el mismo día de su emisión.</w:t>
      </w:r>
    </w:p>
    <w:p w14:paraId="6814469D" w14:textId="50C660B4" w:rsidR="00815E23" w:rsidRPr="007839C2" w:rsidRDefault="00D02BA5" w:rsidP="00900B6F">
      <w:pPr>
        <w:pStyle w:val="NormalWeb"/>
        <w:spacing w:before="240" w:beforeAutospacing="0" w:after="240" w:afterAutospacing="0"/>
        <w:ind w:left="142"/>
        <w:jc w:val="both"/>
        <w:rPr>
          <w:rFonts w:ascii="Arial" w:eastAsiaTheme="minorEastAsia" w:hAnsi="Arial" w:cs="Arial"/>
          <w:iCs/>
          <w:sz w:val="22"/>
          <w:szCs w:val="22"/>
          <w:lang w:eastAsia="es-ES"/>
        </w:rPr>
      </w:pPr>
      <w:r w:rsidRPr="007839C2">
        <w:rPr>
          <w:rFonts w:ascii="Arial" w:eastAsiaTheme="minorEastAsia" w:hAnsi="Arial" w:cs="Arial"/>
          <w:iCs/>
          <w:sz w:val="22"/>
          <w:szCs w:val="22"/>
          <w:lang w:eastAsia="es-ES"/>
        </w:rPr>
        <w:t xml:space="preserve">En estos supuestos, el comité especial puede convocar a un nuevo proceso de selección. </w:t>
      </w:r>
      <w:r w:rsidR="00815E23" w:rsidRPr="007839C2">
        <w:rPr>
          <w:rFonts w:ascii="Arial" w:eastAsiaTheme="minorEastAsia" w:hAnsi="Arial" w:cs="Arial"/>
          <w:iCs/>
          <w:sz w:val="22"/>
          <w:szCs w:val="22"/>
          <w:lang w:eastAsia="es-ES"/>
        </w:rPr>
        <w:t xml:space="preserve">El Comité Especial determina la nueva fecha de la convocatoria. </w:t>
      </w:r>
      <w:r w:rsidRPr="007839C2">
        <w:rPr>
          <w:rFonts w:ascii="Arial" w:eastAsiaTheme="minorEastAsia" w:hAnsi="Arial" w:cs="Arial"/>
          <w:iCs/>
          <w:sz w:val="22"/>
          <w:szCs w:val="22"/>
          <w:lang w:eastAsia="es-ES"/>
        </w:rPr>
        <w:t>La nueva presentación de propuestas se realiza en un plazo no menor de ocho (8) días, contados desde la nueva convocatoria.</w:t>
      </w:r>
      <w:r w:rsidR="00815E23" w:rsidRPr="007839C2">
        <w:rPr>
          <w:rFonts w:ascii="Arial" w:hAnsi="Arial" w:cs="Arial"/>
        </w:rPr>
        <w:t xml:space="preserve"> </w:t>
      </w:r>
      <w:r w:rsidR="00815E23" w:rsidRPr="007839C2">
        <w:rPr>
          <w:rFonts w:ascii="Arial" w:hAnsi="Arial" w:cs="Arial"/>
          <w:iCs/>
          <w:sz w:val="22"/>
          <w:szCs w:val="22"/>
        </w:rPr>
        <w:t>En los casos en que se incremente el Monto Referencial del Convenio de Inversión se informará dicho incremento a la Contraloría General de la República.</w:t>
      </w:r>
    </w:p>
    <w:p w14:paraId="17FC51E6" w14:textId="77777777" w:rsidR="008904A6" w:rsidRPr="007839C2" w:rsidRDefault="008904A6" w:rsidP="00EB7C41">
      <w:pPr>
        <w:pStyle w:val="Prrafodelista"/>
        <w:widowControl w:val="0"/>
        <w:numPr>
          <w:ilvl w:val="1"/>
          <w:numId w:val="18"/>
        </w:numPr>
        <w:spacing w:before="240" w:after="240" w:line="240" w:lineRule="auto"/>
        <w:ind w:left="142" w:hanging="567"/>
        <w:contextualSpacing w:val="0"/>
        <w:jc w:val="both"/>
        <w:outlineLvl w:val="1"/>
        <w:rPr>
          <w:rFonts w:ascii="Arial" w:hAnsi="Arial" w:cs="Arial"/>
          <w:b/>
          <w:lang w:val="es-PE"/>
        </w:rPr>
      </w:pPr>
      <w:bookmarkStart w:id="32" w:name="_Toc212471718"/>
      <w:r w:rsidRPr="007839C2">
        <w:rPr>
          <w:rFonts w:ascii="Arial" w:hAnsi="Arial" w:cs="Arial"/>
          <w:b/>
          <w:iCs/>
          <w:lang w:val="es-PE"/>
        </w:rPr>
        <w:t>RÉGIMEN DE NOTIFICACIONES</w:t>
      </w:r>
      <w:bookmarkEnd w:id="32"/>
    </w:p>
    <w:p w14:paraId="0BA2CCBB" w14:textId="77777777" w:rsidR="00D17712" w:rsidRPr="007839C2" w:rsidRDefault="008904A6" w:rsidP="00900B6F">
      <w:pPr>
        <w:spacing w:before="240" w:after="240"/>
        <w:ind w:left="142"/>
        <w:jc w:val="both"/>
        <w:rPr>
          <w:rFonts w:ascii="Arial" w:hAnsi="Arial" w:cs="Arial"/>
          <w:iCs/>
          <w:sz w:val="22"/>
          <w:szCs w:val="22"/>
          <w:lang w:val="es-PE"/>
        </w:rPr>
      </w:pPr>
      <w:r w:rsidRPr="007839C2">
        <w:rPr>
          <w:rFonts w:ascii="Arial" w:hAnsi="Arial" w:cs="Arial"/>
          <w:iCs/>
          <w:sz w:val="22"/>
          <w:szCs w:val="22"/>
          <w:lang w:val="es-PE"/>
        </w:rPr>
        <w:t xml:space="preserve">Las notificaciones dirigidas al </w:t>
      </w:r>
      <w:r w:rsidR="00C96BCF" w:rsidRPr="007839C2">
        <w:rPr>
          <w:rFonts w:ascii="Arial" w:hAnsi="Arial" w:cs="Arial"/>
          <w:iCs/>
          <w:sz w:val="22"/>
          <w:szCs w:val="22"/>
          <w:lang w:val="es-PE"/>
        </w:rPr>
        <w:t xml:space="preserve">Participante y/o </w:t>
      </w:r>
      <w:r w:rsidRPr="007839C2">
        <w:rPr>
          <w:rFonts w:ascii="Arial" w:hAnsi="Arial" w:cs="Arial"/>
          <w:iCs/>
          <w:sz w:val="22"/>
          <w:szCs w:val="22"/>
          <w:lang w:val="es-PE"/>
        </w:rPr>
        <w:t>Postor se efect</w:t>
      </w:r>
      <w:r w:rsidR="00D53969" w:rsidRPr="007839C2">
        <w:rPr>
          <w:rFonts w:ascii="Arial" w:hAnsi="Arial" w:cs="Arial"/>
          <w:iCs/>
          <w:sz w:val="22"/>
          <w:szCs w:val="22"/>
          <w:lang w:val="es-PE"/>
        </w:rPr>
        <w:t xml:space="preserve">úan </w:t>
      </w:r>
      <w:r w:rsidR="00202158" w:rsidRPr="007839C2">
        <w:rPr>
          <w:rFonts w:ascii="Arial" w:hAnsi="Arial" w:cs="Arial"/>
          <w:iCs/>
          <w:sz w:val="22"/>
          <w:szCs w:val="22"/>
          <w:lang w:val="es-PE"/>
        </w:rPr>
        <w:t>a través del portal institucional de la Entidad Pública sin perjuicio de remitirlas</w:t>
      </w:r>
      <w:r w:rsidRPr="007839C2">
        <w:rPr>
          <w:rFonts w:ascii="Arial" w:hAnsi="Arial" w:cs="Arial"/>
          <w:iCs/>
          <w:sz w:val="22"/>
          <w:szCs w:val="22"/>
          <w:lang w:val="es-PE"/>
        </w:rPr>
        <w:t xml:space="preserve"> a cualquiera de los </w:t>
      </w:r>
      <w:r w:rsidR="000F5372" w:rsidRPr="007839C2">
        <w:rPr>
          <w:rFonts w:ascii="Arial" w:hAnsi="Arial" w:cs="Arial"/>
          <w:iCs/>
          <w:sz w:val="22"/>
          <w:szCs w:val="22"/>
          <w:lang w:val="es-PE"/>
        </w:rPr>
        <w:t>R</w:t>
      </w:r>
      <w:r w:rsidRPr="007839C2">
        <w:rPr>
          <w:rFonts w:ascii="Arial" w:hAnsi="Arial" w:cs="Arial"/>
          <w:iCs/>
          <w:sz w:val="22"/>
          <w:szCs w:val="22"/>
          <w:lang w:val="es-PE"/>
        </w:rPr>
        <w:t xml:space="preserve">epresentantes </w:t>
      </w:r>
      <w:r w:rsidR="000F5372" w:rsidRPr="007839C2">
        <w:rPr>
          <w:rFonts w:ascii="Arial" w:hAnsi="Arial" w:cs="Arial"/>
          <w:iCs/>
          <w:sz w:val="22"/>
          <w:szCs w:val="22"/>
          <w:lang w:val="es-PE"/>
        </w:rPr>
        <w:t>L</w:t>
      </w:r>
      <w:r w:rsidRPr="007839C2">
        <w:rPr>
          <w:rFonts w:ascii="Arial" w:hAnsi="Arial" w:cs="Arial"/>
          <w:iCs/>
          <w:sz w:val="22"/>
          <w:szCs w:val="22"/>
          <w:lang w:val="es-PE"/>
        </w:rPr>
        <w:t>egales, mediante</w:t>
      </w:r>
      <w:r w:rsidR="00E50C48" w:rsidRPr="007839C2">
        <w:rPr>
          <w:rFonts w:ascii="Arial" w:hAnsi="Arial" w:cs="Arial"/>
          <w:iCs/>
          <w:sz w:val="22"/>
          <w:szCs w:val="22"/>
          <w:lang w:val="es-PE"/>
        </w:rPr>
        <w:t>:</w:t>
      </w:r>
    </w:p>
    <w:p w14:paraId="0D305EC9" w14:textId="77777777" w:rsidR="008904A6" w:rsidRPr="007839C2" w:rsidRDefault="008904A6" w:rsidP="00EB7C41">
      <w:pPr>
        <w:pStyle w:val="Prrafodelista"/>
        <w:widowControl w:val="0"/>
        <w:numPr>
          <w:ilvl w:val="0"/>
          <w:numId w:val="17"/>
        </w:numPr>
        <w:spacing w:before="120" w:after="120" w:line="240" w:lineRule="auto"/>
        <w:ind w:left="142" w:hanging="425"/>
        <w:contextualSpacing w:val="0"/>
        <w:jc w:val="both"/>
        <w:rPr>
          <w:rFonts w:ascii="Arial" w:hAnsi="Arial" w:cs="Arial"/>
          <w:iCs/>
          <w:lang w:val="es-PE"/>
        </w:rPr>
      </w:pPr>
      <w:r w:rsidRPr="007839C2">
        <w:rPr>
          <w:rFonts w:ascii="Arial" w:hAnsi="Arial" w:cs="Arial"/>
          <w:b/>
          <w:bCs/>
          <w:iCs/>
          <w:lang w:val="es-PE"/>
        </w:rPr>
        <w:t>Correo Electrónico</w:t>
      </w:r>
      <w:r w:rsidR="002E67E9" w:rsidRPr="007839C2">
        <w:rPr>
          <w:rFonts w:ascii="Arial" w:hAnsi="Arial" w:cs="Arial"/>
          <w:iCs/>
          <w:lang w:val="es-PE"/>
        </w:rPr>
        <w:t>:</w:t>
      </w:r>
      <w:r w:rsidRPr="007839C2">
        <w:rPr>
          <w:rFonts w:ascii="Arial" w:hAnsi="Arial" w:cs="Arial"/>
          <w:iCs/>
          <w:lang w:val="es-PE"/>
        </w:rPr>
        <w:t xml:space="preserve"> con confirmación de transmisión completa expedida por el destinatario de la </w:t>
      </w:r>
      <w:r w:rsidRPr="007839C2">
        <w:rPr>
          <w:rFonts w:ascii="Arial" w:hAnsi="Arial" w:cs="Arial"/>
          <w:lang w:val="es-PE"/>
        </w:rPr>
        <w:t>comunicación</w:t>
      </w:r>
      <w:r w:rsidRPr="007839C2">
        <w:rPr>
          <w:rFonts w:ascii="Arial" w:hAnsi="Arial" w:cs="Arial"/>
          <w:iCs/>
          <w:lang w:val="es-PE"/>
        </w:rPr>
        <w:t xml:space="preserve"> respectiva a través de otro correo electrónico, en cuyo caso se entenderá recibida en la fecha que se complete la transmisión del remitente.</w:t>
      </w:r>
    </w:p>
    <w:p w14:paraId="0557078A" w14:textId="77777777" w:rsidR="008904A6" w:rsidRPr="007839C2" w:rsidRDefault="008904A6" w:rsidP="00EB7C41">
      <w:pPr>
        <w:pStyle w:val="Prrafodelista"/>
        <w:widowControl w:val="0"/>
        <w:numPr>
          <w:ilvl w:val="0"/>
          <w:numId w:val="17"/>
        </w:numPr>
        <w:spacing w:before="120" w:after="120" w:line="240" w:lineRule="auto"/>
        <w:ind w:left="142" w:hanging="425"/>
        <w:contextualSpacing w:val="0"/>
        <w:jc w:val="both"/>
        <w:rPr>
          <w:rFonts w:ascii="Arial" w:hAnsi="Arial" w:cs="Arial"/>
          <w:iCs/>
          <w:lang w:val="es-PE"/>
        </w:rPr>
      </w:pPr>
      <w:r w:rsidRPr="007839C2">
        <w:rPr>
          <w:rFonts w:ascii="Arial" w:hAnsi="Arial" w:cs="Arial"/>
          <w:b/>
          <w:bCs/>
          <w:iCs/>
          <w:lang w:val="es-PE"/>
        </w:rPr>
        <w:t>Por carta entregada por mensajería o por conducto notarial</w:t>
      </w:r>
      <w:r w:rsidR="002E67E9" w:rsidRPr="007839C2">
        <w:rPr>
          <w:rFonts w:ascii="Arial" w:hAnsi="Arial" w:cs="Arial"/>
          <w:iCs/>
          <w:lang w:val="es-PE"/>
        </w:rPr>
        <w:t>:</w:t>
      </w:r>
      <w:r w:rsidRPr="007839C2">
        <w:rPr>
          <w:rFonts w:ascii="Arial" w:hAnsi="Arial" w:cs="Arial"/>
          <w:iCs/>
          <w:lang w:val="es-PE"/>
        </w:rPr>
        <w:t xml:space="preserve"> en cuyo caso se entenderá recibida la </w:t>
      </w:r>
      <w:r w:rsidRPr="007839C2">
        <w:rPr>
          <w:rFonts w:ascii="Arial" w:hAnsi="Arial" w:cs="Arial"/>
          <w:lang w:val="es-PE"/>
        </w:rPr>
        <w:t>notificación</w:t>
      </w:r>
      <w:r w:rsidRPr="007839C2">
        <w:rPr>
          <w:rFonts w:ascii="Arial" w:hAnsi="Arial" w:cs="Arial"/>
          <w:iCs/>
          <w:lang w:val="es-PE"/>
        </w:rPr>
        <w:t xml:space="preserve"> en la fecha de su entrega, entendiéndose en estos casos por bien efectuada y eficaz cualquier notificación realizada en el domicilio señalado por el Representante Legal.</w:t>
      </w:r>
    </w:p>
    <w:p w14:paraId="409ED86F" w14:textId="590E339D" w:rsidR="002C3FD0" w:rsidRPr="00B93089" w:rsidRDefault="002C3FD0" w:rsidP="00EB7C41">
      <w:pPr>
        <w:pStyle w:val="Prrafodelista"/>
        <w:widowControl w:val="0"/>
        <w:numPr>
          <w:ilvl w:val="1"/>
          <w:numId w:val="18"/>
        </w:numPr>
        <w:spacing w:before="240" w:after="240" w:line="240" w:lineRule="auto"/>
        <w:ind w:left="142" w:hanging="567"/>
        <w:contextualSpacing w:val="0"/>
        <w:jc w:val="both"/>
        <w:outlineLvl w:val="1"/>
        <w:rPr>
          <w:rFonts w:ascii="Arial" w:hAnsi="Arial" w:cs="Arial"/>
          <w:b/>
          <w:iCs/>
          <w:lang w:val="es-PE"/>
        </w:rPr>
      </w:pPr>
      <w:bookmarkStart w:id="33" w:name="_Toc212471719"/>
      <w:r w:rsidRPr="00B93089">
        <w:rPr>
          <w:rFonts w:ascii="Arial" w:hAnsi="Arial" w:cs="Arial"/>
          <w:b/>
          <w:iCs/>
          <w:lang w:val="es-PE"/>
        </w:rPr>
        <w:t xml:space="preserve">GASTOS </w:t>
      </w:r>
      <w:r w:rsidR="00AF650F" w:rsidRPr="00B93089">
        <w:rPr>
          <w:rFonts w:ascii="Arial" w:hAnsi="Arial" w:cs="Arial"/>
          <w:b/>
          <w:iCs/>
          <w:lang w:val="es-PE"/>
        </w:rPr>
        <w:t xml:space="preserve">DE </w:t>
      </w:r>
      <w:r w:rsidR="00F87770" w:rsidRPr="00B93089">
        <w:rPr>
          <w:rFonts w:ascii="Arial" w:hAnsi="Arial" w:cs="Arial"/>
          <w:b/>
          <w:iCs/>
          <w:lang w:val="es-PE"/>
        </w:rPr>
        <w:t>ADMINISTRACIÓN</w:t>
      </w:r>
      <w:r w:rsidR="00AF650F" w:rsidRPr="00B93089">
        <w:rPr>
          <w:rFonts w:ascii="Arial" w:hAnsi="Arial" w:cs="Arial"/>
          <w:b/>
          <w:iCs/>
          <w:lang w:val="es-PE"/>
        </w:rPr>
        <w:t xml:space="preserve"> CENTRAL Y MONITOREO DE LA EMPRESA PRIVADA</w:t>
      </w:r>
      <w:bookmarkEnd w:id="33"/>
    </w:p>
    <w:p w14:paraId="728B5D57" w14:textId="57A3E68D" w:rsidR="00906197" w:rsidRPr="00B93089" w:rsidRDefault="000F4734" w:rsidP="00900B6F">
      <w:pPr>
        <w:widowControl w:val="0"/>
        <w:suppressAutoHyphens/>
        <w:spacing w:before="240" w:after="240"/>
        <w:ind w:left="142"/>
        <w:jc w:val="both"/>
        <w:rPr>
          <w:rFonts w:ascii="Arial" w:hAnsi="Arial" w:cs="Arial"/>
          <w:sz w:val="22"/>
          <w:szCs w:val="22"/>
          <w:lang w:val="es-PE"/>
        </w:rPr>
      </w:pPr>
      <w:bookmarkStart w:id="34" w:name="_Hlk165554569"/>
      <w:r w:rsidRPr="00B93089">
        <w:rPr>
          <w:rFonts w:ascii="Arial" w:hAnsi="Arial" w:cs="Arial"/>
          <w:iCs/>
          <w:sz w:val="22"/>
          <w:szCs w:val="22"/>
          <w:lang w:val="es-PE"/>
        </w:rPr>
        <w:t>Los</w:t>
      </w:r>
      <w:r w:rsidRPr="00B93089">
        <w:rPr>
          <w:rFonts w:ascii="Arial" w:hAnsi="Arial" w:cs="Arial"/>
          <w:b/>
          <w:bCs/>
          <w:sz w:val="22"/>
          <w:szCs w:val="22"/>
          <w:lang w:val="es-PE"/>
        </w:rPr>
        <w:t xml:space="preserve"> Gastos de Administración Central y Monitoreo (GACM)</w:t>
      </w:r>
      <w:r w:rsidRPr="00B93089">
        <w:rPr>
          <w:rFonts w:ascii="Arial" w:hAnsi="Arial" w:cs="Arial"/>
          <w:sz w:val="22"/>
          <w:szCs w:val="22"/>
          <w:lang w:val="es-PE"/>
        </w:rPr>
        <w:t xml:space="preserve"> se consideran d</w:t>
      </w:r>
      <w:r w:rsidR="00AF650F" w:rsidRPr="00B93089">
        <w:rPr>
          <w:rFonts w:ascii="Arial" w:hAnsi="Arial" w:cs="Arial"/>
          <w:sz w:val="22"/>
          <w:szCs w:val="22"/>
          <w:lang w:val="es-PE"/>
        </w:rPr>
        <w:t xml:space="preserve">e acuerdo a la definición </w:t>
      </w:r>
      <w:r w:rsidR="00906197" w:rsidRPr="00B93089">
        <w:rPr>
          <w:rFonts w:ascii="Arial" w:hAnsi="Arial" w:cs="Arial"/>
          <w:sz w:val="22"/>
          <w:szCs w:val="22"/>
          <w:lang w:val="es-PE"/>
        </w:rPr>
        <w:t xml:space="preserve">número 22 </w:t>
      </w:r>
      <w:r w:rsidR="002B6D87" w:rsidRPr="00B93089">
        <w:rPr>
          <w:rFonts w:ascii="Arial" w:hAnsi="Arial" w:cs="Arial"/>
          <w:sz w:val="22"/>
          <w:szCs w:val="22"/>
          <w:lang w:val="es-PE"/>
        </w:rPr>
        <w:t>del artículo III del Reglamento de la Ley N°29230</w:t>
      </w:r>
      <w:r w:rsidR="00672FF7" w:rsidRPr="00B93089">
        <w:rPr>
          <w:rFonts w:ascii="Arial" w:hAnsi="Arial" w:cs="Arial"/>
          <w:b/>
          <w:bCs/>
          <w:sz w:val="22"/>
          <w:szCs w:val="22"/>
          <w:lang w:val="es-PE"/>
        </w:rPr>
        <w:t xml:space="preserve">, </w:t>
      </w:r>
      <w:r w:rsidR="00672FF7" w:rsidRPr="00B93089">
        <w:rPr>
          <w:rFonts w:ascii="Arial" w:hAnsi="Arial" w:cs="Arial"/>
          <w:sz w:val="22"/>
          <w:szCs w:val="22"/>
          <w:lang w:val="es-PE"/>
        </w:rPr>
        <w:t xml:space="preserve">para lo cual </w:t>
      </w:r>
      <w:r w:rsidR="002051D2" w:rsidRPr="00B93089">
        <w:rPr>
          <w:rFonts w:ascii="Arial" w:hAnsi="Arial" w:cs="Arial"/>
          <w:sz w:val="22"/>
          <w:szCs w:val="22"/>
          <w:lang w:val="es-PE"/>
        </w:rPr>
        <w:t xml:space="preserve">la Entidad Pública y Empresa Privada deben </w:t>
      </w:r>
      <w:r w:rsidR="006B52E5" w:rsidRPr="00B93089">
        <w:rPr>
          <w:rFonts w:ascii="Arial" w:hAnsi="Arial" w:cs="Arial"/>
          <w:sz w:val="22"/>
          <w:szCs w:val="22"/>
          <w:lang w:val="es-PE"/>
        </w:rPr>
        <w:t xml:space="preserve">tener en cuenta </w:t>
      </w:r>
      <w:r w:rsidR="00220C5E" w:rsidRPr="00B93089">
        <w:rPr>
          <w:rFonts w:ascii="Arial" w:hAnsi="Arial" w:cs="Arial"/>
          <w:sz w:val="22"/>
          <w:szCs w:val="22"/>
          <w:lang w:val="es-PE"/>
        </w:rPr>
        <w:t>lo siguiente:</w:t>
      </w:r>
    </w:p>
    <w:p w14:paraId="5BF1C50B" w14:textId="511B5687" w:rsidR="00AC2182" w:rsidRPr="00B93089" w:rsidRDefault="00EC1DBE" w:rsidP="00EB7C41">
      <w:pPr>
        <w:pStyle w:val="Prrafodelista"/>
        <w:widowControl w:val="0"/>
        <w:numPr>
          <w:ilvl w:val="0"/>
          <w:numId w:val="17"/>
        </w:numPr>
        <w:spacing w:before="120" w:after="120" w:line="240" w:lineRule="auto"/>
        <w:ind w:left="142" w:hanging="425"/>
        <w:contextualSpacing w:val="0"/>
        <w:jc w:val="both"/>
        <w:rPr>
          <w:rFonts w:ascii="Arial" w:eastAsiaTheme="minorEastAsia" w:hAnsi="Arial" w:cs="Arial"/>
          <w:bCs/>
          <w:iCs/>
          <w:lang w:val="es-PE" w:eastAsia="es-ES"/>
        </w:rPr>
      </w:pPr>
      <w:r w:rsidRPr="00B93089">
        <w:rPr>
          <w:rFonts w:ascii="Arial" w:eastAsiaTheme="minorEastAsia" w:hAnsi="Arial" w:cs="Arial"/>
          <w:bCs/>
          <w:iCs/>
          <w:lang w:val="es-PE" w:eastAsia="es-ES"/>
        </w:rPr>
        <w:t>Las Entidades Públicas pueden</w:t>
      </w:r>
      <w:r w:rsidR="00AC2182" w:rsidRPr="00B93089">
        <w:rPr>
          <w:rFonts w:ascii="Arial" w:eastAsiaTheme="minorEastAsia" w:hAnsi="Arial" w:cs="Arial"/>
          <w:bCs/>
          <w:iCs/>
          <w:lang w:val="es-PE" w:eastAsia="es-ES"/>
        </w:rPr>
        <w:t xml:space="preserve"> estima</w:t>
      </w:r>
      <w:r w:rsidRPr="00B93089">
        <w:rPr>
          <w:rFonts w:ascii="Arial" w:eastAsiaTheme="minorEastAsia" w:hAnsi="Arial" w:cs="Arial"/>
          <w:bCs/>
          <w:iCs/>
          <w:lang w:val="es-PE" w:eastAsia="es-ES"/>
        </w:rPr>
        <w:t>r</w:t>
      </w:r>
      <w:r w:rsidR="00D17E0E" w:rsidRPr="00B93089">
        <w:rPr>
          <w:rFonts w:ascii="Arial" w:eastAsiaTheme="minorEastAsia" w:hAnsi="Arial" w:cs="Arial"/>
          <w:bCs/>
          <w:iCs/>
          <w:lang w:val="es-PE" w:eastAsia="es-ES"/>
        </w:rPr>
        <w:t>,</w:t>
      </w:r>
      <w:r w:rsidR="00AC2182" w:rsidRPr="00B93089">
        <w:rPr>
          <w:rFonts w:ascii="Arial" w:eastAsiaTheme="minorEastAsia" w:hAnsi="Arial" w:cs="Arial"/>
          <w:bCs/>
          <w:iCs/>
          <w:lang w:val="es-PE" w:eastAsia="es-ES"/>
        </w:rPr>
        <w:t xml:space="preserve"> previamente a la fase de Priorización, </w:t>
      </w:r>
      <w:r w:rsidR="00CB1817" w:rsidRPr="00B93089">
        <w:rPr>
          <w:rFonts w:ascii="Arial" w:eastAsiaTheme="minorEastAsia" w:hAnsi="Arial" w:cs="Arial"/>
          <w:bCs/>
          <w:iCs/>
          <w:lang w:val="es-PE" w:eastAsia="es-ES"/>
        </w:rPr>
        <w:t xml:space="preserve">la incorporación de los GACM </w:t>
      </w:r>
      <w:r w:rsidR="00AC2182" w:rsidRPr="00B93089">
        <w:rPr>
          <w:rFonts w:ascii="Arial" w:eastAsiaTheme="minorEastAsia" w:hAnsi="Arial" w:cs="Arial"/>
          <w:bCs/>
          <w:iCs/>
          <w:lang w:val="es-PE" w:eastAsia="es-ES"/>
        </w:rPr>
        <w:t xml:space="preserve">para lo cual </w:t>
      </w:r>
      <w:r w:rsidR="00CB1817" w:rsidRPr="00B93089">
        <w:rPr>
          <w:rFonts w:ascii="Arial" w:eastAsiaTheme="minorEastAsia" w:hAnsi="Arial" w:cs="Arial"/>
          <w:bCs/>
          <w:iCs/>
          <w:lang w:val="es-PE" w:eastAsia="es-ES"/>
        </w:rPr>
        <w:t>consideran</w:t>
      </w:r>
      <w:r w:rsidR="00AC2182" w:rsidRPr="00B93089">
        <w:rPr>
          <w:rFonts w:ascii="Arial" w:eastAsiaTheme="minorEastAsia" w:hAnsi="Arial" w:cs="Arial"/>
          <w:bCs/>
          <w:iCs/>
          <w:lang w:val="es-PE" w:eastAsia="es-ES"/>
        </w:rPr>
        <w:t xml:space="preserve"> las reglas aplicables al registro de Gestión del Proyecto del Banco de </w:t>
      </w:r>
      <w:r w:rsidR="00F87770">
        <w:rPr>
          <w:rFonts w:ascii="Arial" w:eastAsiaTheme="minorEastAsia" w:hAnsi="Arial" w:cs="Arial"/>
          <w:bCs/>
          <w:iCs/>
          <w:lang w:val="es-PE" w:eastAsia="es-ES"/>
        </w:rPr>
        <w:t>Inversion</w:t>
      </w:r>
      <w:r w:rsidR="00F87770" w:rsidRPr="00B93089">
        <w:rPr>
          <w:rFonts w:ascii="Arial" w:eastAsiaTheme="minorEastAsia" w:hAnsi="Arial" w:cs="Arial"/>
          <w:bCs/>
          <w:iCs/>
          <w:lang w:val="es-PE" w:eastAsia="es-ES"/>
        </w:rPr>
        <w:t>es</w:t>
      </w:r>
      <w:r w:rsidR="00AC2182" w:rsidRPr="00B93089">
        <w:rPr>
          <w:rFonts w:ascii="Arial" w:eastAsiaTheme="minorEastAsia" w:hAnsi="Arial" w:cs="Arial"/>
          <w:bCs/>
          <w:iCs/>
          <w:lang w:val="es-PE" w:eastAsia="es-ES"/>
        </w:rPr>
        <w:t>, en el marco del SNPMGI.</w:t>
      </w:r>
    </w:p>
    <w:p w14:paraId="0101761C" w14:textId="1F7CEB2F" w:rsidR="0055529C" w:rsidRPr="00B93089" w:rsidRDefault="00437413" w:rsidP="00EB7C41">
      <w:pPr>
        <w:pStyle w:val="Prrafodelista"/>
        <w:widowControl w:val="0"/>
        <w:numPr>
          <w:ilvl w:val="0"/>
          <w:numId w:val="17"/>
        </w:numPr>
        <w:spacing w:before="120" w:after="120" w:line="240" w:lineRule="auto"/>
        <w:ind w:left="142" w:hanging="425"/>
        <w:contextualSpacing w:val="0"/>
        <w:jc w:val="both"/>
        <w:rPr>
          <w:rFonts w:ascii="Arial" w:eastAsiaTheme="minorEastAsia" w:hAnsi="Arial" w:cs="Arial"/>
          <w:bCs/>
          <w:iCs/>
          <w:lang w:val="es-PE" w:eastAsia="es-ES"/>
        </w:rPr>
      </w:pPr>
      <w:r w:rsidRPr="00B93089">
        <w:rPr>
          <w:rFonts w:ascii="Arial" w:eastAsiaTheme="minorEastAsia" w:hAnsi="Arial" w:cs="Arial"/>
          <w:bCs/>
          <w:iCs/>
          <w:lang w:val="es-PE" w:eastAsia="es-ES"/>
        </w:rPr>
        <w:t>Para el caso de iniciativas privadas, l</w:t>
      </w:r>
      <w:r w:rsidR="00305775" w:rsidRPr="00B93089">
        <w:rPr>
          <w:rFonts w:ascii="Arial" w:eastAsiaTheme="minorEastAsia" w:hAnsi="Arial" w:cs="Arial"/>
          <w:bCs/>
          <w:iCs/>
          <w:lang w:val="es-PE" w:eastAsia="es-ES"/>
        </w:rPr>
        <w:t xml:space="preserve">a Entidad </w:t>
      </w:r>
      <w:r w:rsidRPr="00B93089">
        <w:rPr>
          <w:rFonts w:ascii="Arial" w:eastAsiaTheme="minorEastAsia" w:hAnsi="Arial" w:cs="Arial"/>
          <w:bCs/>
          <w:iCs/>
          <w:lang w:val="es-PE" w:eastAsia="es-ES"/>
        </w:rPr>
        <w:t>Pública, a través de la UF,</w:t>
      </w:r>
      <w:r w:rsidR="00C50CFB" w:rsidRPr="00B93089">
        <w:rPr>
          <w:rFonts w:ascii="Arial" w:eastAsiaTheme="minorEastAsia" w:hAnsi="Arial" w:cs="Arial"/>
          <w:bCs/>
          <w:iCs/>
          <w:lang w:val="es-PE" w:eastAsia="es-ES"/>
        </w:rPr>
        <w:t xml:space="preserve"> determina en las Bases</w:t>
      </w:r>
      <w:r w:rsidR="007B354A" w:rsidRPr="00B93089">
        <w:rPr>
          <w:rFonts w:ascii="Arial" w:eastAsiaTheme="minorEastAsia" w:hAnsi="Arial" w:cs="Arial"/>
          <w:bCs/>
          <w:iCs/>
          <w:lang w:val="es-PE" w:eastAsia="es-ES"/>
        </w:rPr>
        <w:t xml:space="preserve"> </w:t>
      </w:r>
      <w:r w:rsidR="001E5044" w:rsidRPr="00B93089">
        <w:rPr>
          <w:rFonts w:ascii="Arial" w:eastAsiaTheme="minorEastAsia" w:hAnsi="Arial" w:cs="Arial"/>
          <w:bCs/>
          <w:iCs/>
          <w:lang w:val="es-PE" w:eastAsia="es-ES"/>
        </w:rPr>
        <w:t xml:space="preserve">la pertinencia, alcance y monto máximo de los GACM, considerando la naturaleza y </w:t>
      </w:r>
      <w:r w:rsidR="007B354A" w:rsidRPr="00B93089">
        <w:rPr>
          <w:rFonts w:ascii="Arial" w:eastAsiaTheme="minorEastAsia" w:hAnsi="Arial" w:cs="Arial"/>
          <w:bCs/>
          <w:iCs/>
          <w:lang w:val="es-PE" w:eastAsia="es-ES"/>
        </w:rPr>
        <w:t xml:space="preserve">alcances de las </w:t>
      </w:r>
      <w:r w:rsidR="00F87770">
        <w:rPr>
          <w:rFonts w:ascii="Arial" w:eastAsiaTheme="minorEastAsia" w:hAnsi="Arial" w:cs="Arial"/>
          <w:bCs/>
          <w:iCs/>
          <w:lang w:val="es-PE" w:eastAsia="es-ES"/>
        </w:rPr>
        <w:t>Inversion</w:t>
      </w:r>
      <w:r w:rsidR="00F87770" w:rsidRPr="00B93089">
        <w:rPr>
          <w:rFonts w:ascii="Arial" w:eastAsiaTheme="minorEastAsia" w:hAnsi="Arial" w:cs="Arial"/>
          <w:bCs/>
          <w:iCs/>
          <w:lang w:val="es-PE" w:eastAsia="es-ES"/>
        </w:rPr>
        <w:t>es</w:t>
      </w:r>
      <w:r w:rsidR="007B354A" w:rsidRPr="00B93089">
        <w:rPr>
          <w:rFonts w:ascii="Arial" w:eastAsiaTheme="minorEastAsia" w:hAnsi="Arial" w:cs="Arial"/>
          <w:bCs/>
          <w:iCs/>
          <w:lang w:val="es-PE" w:eastAsia="es-ES"/>
        </w:rPr>
        <w:t>.</w:t>
      </w:r>
      <w:r w:rsidR="00AE38D7" w:rsidRPr="00B93089">
        <w:rPr>
          <w:rFonts w:ascii="Arial" w:eastAsiaTheme="minorEastAsia" w:hAnsi="Arial" w:cs="Arial"/>
          <w:bCs/>
          <w:iCs/>
          <w:lang w:val="es-PE" w:eastAsia="es-ES"/>
        </w:rPr>
        <w:t xml:space="preserve"> </w:t>
      </w:r>
    </w:p>
    <w:p w14:paraId="2A0E658A" w14:textId="63F48C54" w:rsidR="00632352" w:rsidRPr="00B93089" w:rsidRDefault="009D2DD3" w:rsidP="00EB7C41">
      <w:pPr>
        <w:pStyle w:val="Prrafodelista"/>
        <w:widowControl w:val="0"/>
        <w:numPr>
          <w:ilvl w:val="0"/>
          <w:numId w:val="17"/>
        </w:numPr>
        <w:spacing w:before="120" w:after="120" w:line="240" w:lineRule="auto"/>
        <w:ind w:left="142" w:hanging="425"/>
        <w:contextualSpacing w:val="0"/>
        <w:jc w:val="both"/>
        <w:rPr>
          <w:rFonts w:ascii="Arial" w:eastAsiaTheme="minorEastAsia" w:hAnsi="Arial" w:cs="Arial"/>
          <w:lang w:val="es-PE" w:eastAsia="es-ES"/>
        </w:rPr>
      </w:pPr>
      <w:r w:rsidRPr="00B93089">
        <w:rPr>
          <w:rFonts w:ascii="Arial" w:eastAsiaTheme="minorEastAsia" w:hAnsi="Arial" w:cs="Arial"/>
          <w:lang w:val="es-PE" w:eastAsia="es-ES"/>
        </w:rPr>
        <w:t xml:space="preserve">En el caso de no haber sido contemplados en las Bases con las cuales se convoca el Proceso de Selección, la Empresa Privada participante puede proponer su incorporación en la etapa de Consultas y Observaciones a las </w:t>
      </w:r>
      <w:r w:rsidRPr="00B93089">
        <w:rPr>
          <w:rFonts w:ascii="Arial" w:eastAsiaTheme="minorEastAsia" w:hAnsi="Arial" w:cs="Arial"/>
          <w:lang w:val="es-PE" w:eastAsia="es-ES"/>
        </w:rPr>
        <w:lastRenderedPageBreak/>
        <w:t>Bases</w:t>
      </w:r>
      <w:r w:rsidR="009C0A8B" w:rsidRPr="00B93089">
        <w:rPr>
          <w:rFonts w:ascii="Arial" w:eastAsiaTheme="minorEastAsia" w:hAnsi="Arial" w:cs="Arial"/>
          <w:lang w:val="es-PE" w:eastAsia="es-ES"/>
        </w:rPr>
        <w:t xml:space="preserve">, </w:t>
      </w:r>
      <w:r w:rsidR="00632352" w:rsidRPr="00B93089">
        <w:rPr>
          <w:rFonts w:ascii="Arial" w:eastAsiaTheme="minorEastAsia" w:hAnsi="Arial" w:cs="Arial"/>
          <w:lang w:val="es-PE" w:eastAsia="es-ES"/>
        </w:rPr>
        <w:t xml:space="preserve">debiendo remitir la estructura de costos con el detalle de actividades, montos, plazos u otra información vinculada a la implementación de esta gestión, para evaluación de la Entidad Pública. </w:t>
      </w:r>
      <w:r w:rsidR="001033E3" w:rsidRPr="00B93089">
        <w:rPr>
          <w:rFonts w:ascii="Arial" w:eastAsiaTheme="minorEastAsia" w:hAnsi="Arial" w:cs="Arial"/>
          <w:lang w:val="es-PE" w:eastAsia="es-ES"/>
        </w:rPr>
        <w:t xml:space="preserve">Esta última, a través de la UEI, </w:t>
      </w:r>
      <w:r w:rsidR="00632352" w:rsidRPr="00B93089">
        <w:rPr>
          <w:rFonts w:ascii="Arial" w:eastAsiaTheme="minorEastAsia" w:hAnsi="Arial" w:cs="Arial"/>
          <w:lang w:val="es-PE" w:eastAsia="es-ES"/>
        </w:rPr>
        <w:t>determina</w:t>
      </w:r>
      <w:r w:rsidR="001033E3" w:rsidRPr="00B93089">
        <w:rPr>
          <w:rFonts w:ascii="Arial" w:eastAsiaTheme="minorEastAsia" w:hAnsi="Arial" w:cs="Arial"/>
          <w:lang w:val="es-PE" w:eastAsia="es-ES"/>
        </w:rPr>
        <w:t xml:space="preserve"> </w:t>
      </w:r>
      <w:r w:rsidR="00672610" w:rsidRPr="00B93089">
        <w:rPr>
          <w:rFonts w:ascii="Arial" w:eastAsiaTheme="minorEastAsia" w:hAnsi="Arial" w:cs="Arial"/>
          <w:lang w:val="es-PE" w:eastAsia="es-ES"/>
        </w:rPr>
        <w:t xml:space="preserve">en las Bases Integradas, </w:t>
      </w:r>
      <w:r w:rsidR="006147D2" w:rsidRPr="00B93089">
        <w:rPr>
          <w:rFonts w:ascii="Arial" w:eastAsiaTheme="minorEastAsia" w:hAnsi="Arial" w:cs="Arial"/>
          <w:lang w:val="es-PE" w:eastAsia="es-ES"/>
        </w:rPr>
        <w:t>la pertinencia, alcance</w:t>
      </w:r>
      <w:r w:rsidR="00672610" w:rsidRPr="00B93089">
        <w:rPr>
          <w:rFonts w:ascii="Arial" w:eastAsiaTheme="minorEastAsia" w:hAnsi="Arial" w:cs="Arial"/>
          <w:lang w:val="es-PE" w:eastAsia="es-ES"/>
        </w:rPr>
        <w:t xml:space="preserve"> y </w:t>
      </w:r>
      <w:r w:rsidR="006147D2" w:rsidRPr="00B93089">
        <w:rPr>
          <w:rFonts w:ascii="Arial" w:eastAsiaTheme="minorEastAsia" w:hAnsi="Arial" w:cs="Arial"/>
          <w:lang w:val="es-PE" w:eastAsia="es-ES"/>
        </w:rPr>
        <w:t xml:space="preserve">monto máximo </w:t>
      </w:r>
      <w:r w:rsidR="001033E3" w:rsidRPr="00B93089">
        <w:rPr>
          <w:rFonts w:ascii="Arial" w:eastAsiaTheme="minorEastAsia" w:hAnsi="Arial" w:cs="Arial"/>
          <w:lang w:val="es-PE" w:eastAsia="es-ES"/>
        </w:rPr>
        <w:t>a reconocer</w:t>
      </w:r>
      <w:r w:rsidR="00672610" w:rsidRPr="00B93089">
        <w:rPr>
          <w:rFonts w:ascii="Arial" w:eastAsiaTheme="minorEastAsia" w:hAnsi="Arial" w:cs="Arial"/>
          <w:lang w:val="es-PE" w:eastAsia="es-ES"/>
        </w:rPr>
        <w:t>.</w:t>
      </w:r>
    </w:p>
    <w:p w14:paraId="59137554" w14:textId="1228D3AE" w:rsidR="009D2DD3" w:rsidRPr="00B93089" w:rsidRDefault="00C54499" w:rsidP="00EB7C41">
      <w:pPr>
        <w:pStyle w:val="Prrafodelista"/>
        <w:widowControl w:val="0"/>
        <w:numPr>
          <w:ilvl w:val="0"/>
          <w:numId w:val="17"/>
        </w:numPr>
        <w:spacing w:before="120" w:after="120" w:line="240" w:lineRule="auto"/>
        <w:ind w:left="142" w:hanging="425"/>
        <w:contextualSpacing w:val="0"/>
        <w:jc w:val="both"/>
        <w:rPr>
          <w:rFonts w:ascii="Arial" w:eastAsiaTheme="minorEastAsia" w:hAnsi="Arial" w:cs="Arial"/>
          <w:lang w:val="es-PE" w:eastAsia="es-ES"/>
        </w:rPr>
      </w:pPr>
      <w:r w:rsidRPr="00B93089">
        <w:rPr>
          <w:rFonts w:ascii="Arial" w:eastAsiaTheme="minorEastAsia" w:hAnsi="Arial" w:cs="Arial"/>
          <w:lang w:val="es-PE" w:eastAsia="es-ES"/>
        </w:rPr>
        <w:t>C</w:t>
      </w:r>
      <w:r w:rsidR="00632352" w:rsidRPr="00B93089">
        <w:rPr>
          <w:rFonts w:ascii="Arial" w:eastAsiaTheme="minorEastAsia" w:hAnsi="Arial" w:cs="Arial"/>
          <w:lang w:val="es-PE" w:eastAsia="es-ES"/>
        </w:rPr>
        <w:t>orresponde a</w:t>
      </w:r>
      <w:r w:rsidRPr="00B93089">
        <w:rPr>
          <w:rFonts w:ascii="Arial" w:eastAsiaTheme="minorEastAsia" w:hAnsi="Arial" w:cs="Arial"/>
          <w:lang w:val="es-PE" w:eastAsia="es-ES"/>
        </w:rPr>
        <w:t xml:space="preserve"> cada</w:t>
      </w:r>
      <w:r w:rsidR="00632352" w:rsidRPr="00B93089">
        <w:rPr>
          <w:rFonts w:ascii="Arial" w:eastAsiaTheme="minorEastAsia" w:hAnsi="Arial" w:cs="Arial"/>
          <w:lang w:val="es-PE" w:eastAsia="es-ES"/>
        </w:rPr>
        <w:t xml:space="preserve"> postor decidir si incorpora </w:t>
      </w:r>
      <w:r w:rsidR="008A1462" w:rsidRPr="00B93089">
        <w:rPr>
          <w:rFonts w:ascii="Arial" w:eastAsiaTheme="minorEastAsia" w:hAnsi="Arial" w:cs="Arial"/>
          <w:lang w:val="es-PE" w:eastAsia="es-ES"/>
        </w:rPr>
        <w:t xml:space="preserve">este concepto </w:t>
      </w:r>
      <w:r w:rsidR="00632352" w:rsidRPr="00B93089">
        <w:rPr>
          <w:rFonts w:ascii="Arial" w:eastAsiaTheme="minorEastAsia" w:hAnsi="Arial" w:cs="Arial"/>
          <w:lang w:val="es-PE" w:eastAsia="es-ES"/>
        </w:rPr>
        <w:t xml:space="preserve">en su Propuesta Económica </w:t>
      </w:r>
      <w:r w:rsidR="008A1462" w:rsidRPr="00B93089">
        <w:rPr>
          <w:rFonts w:ascii="Arial" w:eastAsiaTheme="minorEastAsia" w:hAnsi="Arial" w:cs="Arial"/>
          <w:lang w:val="es-PE" w:eastAsia="es-ES"/>
        </w:rPr>
        <w:t xml:space="preserve">a </w:t>
      </w:r>
      <w:r w:rsidR="008A1462" w:rsidRPr="00147B8B">
        <w:rPr>
          <w:rFonts w:ascii="Arial" w:eastAsiaTheme="minorEastAsia" w:hAnsi="Arial" w:cs="Arial"/>
          <w:lang w:val="es-PE" w:eastAsia="es-ES"/>
        </w:rPr>
        <w:t xml:space="preserve">través del Anexo </w:t>
      </w:r>
      <w:proofErr w:type="spellStart"/>
      <w:r w:rsidR="008A1462" w:rsidRPr="00147B8B">
        <w:rPr>
          <w:rFonts w:ascii="Arial" w:eastAsiaTheme="minorEastAsia" w:hAnsi="Arial" w:cs="Arial"/>
          <w:lang w:val="es-PE" w:eastAsia="es-ES"/>
        </w:rPr>
        <w:t>N°</w:t>
      </w:r>
      <w:proofErr w:type="spellEnd"/>
      <w:r w:rsidR="008A1462" w:rsidRPr="00147B8B">
        <w:rPr>
          <w:rFonts w:ascii="Arial" w:eastAsiaTheme="minorEastAsia" w:hAnsi="Arial" w:cs="Arial"/>
          <w:lang w:val="es-PE" w:eastAsia="es-ES"/>
        </w:rPr>
        <w:t xml:space="preserve"> 4-E</w:t>
      </w:r>
      <w:r w:rsidR="00672610" w:rsidRPr="00147B8B">
        <w:rPr>
          <w:rFonts w:ascii="Arial" w:eastAsiaTheme="minorEastAsia" w:hAnsi="Arial" w:cs="Arial"/>
          <w:lang w:val="es-PE" w:eastAsia="es-ES"/>
        </w:rPr>
        <w:t xml:space="preserve"> </w:t>
      </w:r>
      <w:r w:rsidR="009B2744" w:rsidRPr="00147B8B">
        <w:rPr>
          <w:rFonts w:ascii="Arial" w:eastAsiaTheme="minorEastAsia" w:hAnsi="Arial" w:cs="Arial"/>
          <w:lang w:val="es-PE" w:eastAsia="es-ES"/>
        </w:rPr>
        <w:t>–</w:t>
      </w:r>
      <w:r w:rsidR="00672610" w:rsidRPr="00147B8B">
        <w:rPr>
          <w:rFonts w:ascii="Arial" w:eastAsiaTheme="minorEastAsia" w:hAnsi="Arial" w:cs="Arial"/>
          <w:lang w:val="es-PE" w:eastAsia="es-ES"/>
        </w:rPr>
        <w:t xml:space="preserve"> </w:t>
      </w:r>
      <w:r w:rsidR="009B2744" w:rsidRPr="00147B8B">
        <w:rPr>
          <w:rFonts w:ascii="Arial" w:eastAsiaTheme="minorEastAsia" w:hAnsi="Arial" w:cs="Arial"/>
          <w:lang w:val="es-PE" w:eastAsia="es-ES"/>
        </w:rPr>
        <w:t>OPCIÓN 2</w:t>
      </w:r>
      <w:r w:rsidR="008A1462" w:rsidRPr="00147B8B">
        <w:rPr>
          <w:rFonts w:ascii="Arial" w:eastAsiaTheme="minorEastAsia" w:hAnsi="Arial" w:cs="Arial"/>
          <w:lang w:val="es-PE" w:eastAsia="es-ES"/>
        </w:rPr>
        <w:t xml:space="preserve"> (O ANEXO </w:t>
      </w:r>
      <w:proofErr w:type="spellStart"/>
      <w:r w:rsidR="008A1462" w:rsidRPr="00147B8B">
        <w:rPr>
          <w:rFonts w:ascii="Arial" w:eastAsiaTheme="minorEastAsia" w:hAnsi="Arial" w:cs="Arial"/>
          <w:lang w:val="es-PE" w:eastAsia="es-ES"/>
        </w:rPr>
        <w:t>N°</w:t>
      </w:r>
      <w:proofErr w:type="spellEnd"/>
      <w:r w:rsidR="008A1462" w:rsidRPr="00147B8B">
        <w:rPr>
          <w:rFonts w:ascii="Arial" w:eastAsiaTheme="minorEastAsia" w:hAnsi="Arial" w:cs="Arial"/>
          <w:lang w:val="es-PE" w:eastAsia="es-ES"/>
        </w:rPr>
        <w:t xml:space="preserve"> 4-F, DE CORRESPONDER</w:t>
      </w:r>
      <w:r w:rsidR="00764C6F" w:rsidRPr="00147B8B">
        <w:rPr>
          <w:rFonts w:ascii="Arial" w:eastAsiaTheme="minorEastAsia" w:hAnsi="Arial" w:cs="Arial"/>
          <w:lang w:val="es-PE" w:eastAsia="es-ES"/>
        </w:rPr>
        <w:t>).</w:t>
      </w:r>
    </w:p>
    <w:p w14:paraId="58E95421" w14:textId="0B2DC43E" w:rsidR="00015144" w:rsidRPr="00B93089" w:rsidRDefault="009B2744" w:rsidP="00EB7C41">
      <w:pPr>
        <w:pStyle w:val="Prrafodelista"/>
        <w:widowControl w:val="0"/>
        <w:numPr>
          <w:ilvl w:val="0"/>
          <w:numId w:val="17"/>
        </w:numPr>
        <w:spacing w:before="120" w:after="120" w:line="240" w:lineRule="auto"/>
        <w:ind w:left="142" w:hanging="425"/>
        <w:contextualSpacing w:val="0"/>
        <w:jc w:val="both"/>
        <w:rPr>
          <w:rFonts w:ascii="Arial" w:eastAsiaTheme="minorEastAsia" w:hAnsi="Arial" w:cs="Arial"/>
          <w:lang w:val="es-PE" w:eastAsia="es-ES"/>
        </w:rPr>
      </w:pPr>
      <w:r w:rsidRPr="00B93089">
        <w:rPr>
          <w:rFonts w:ascii="Arial" w:eastAsiaTheme="minorEastAsia" w:hAnsi="Arial" w:cs="Arial"/>
          <w:lang w:val="es-PE" w:eastAsia="es-ES"/>
        </w:rPr>
        <w:t>El monto correspondiente a lo</w:t>
      </w:r>
      <w:r w:rsidR="00F8048B" w:rsidRPr="00B93089">
        <w:rPr>
          <w:rFonts w:ascii="Arial" w:eastAsiaTheme="minorEastAsia" w:hAnsi="Arial" w:cs="Arial"/>
          <w:lang w:val="es-PE" w:eastAsia="es-ES"/>
        </w:rPr>
        <w:t>s</w:t>
      </w:r>
      <w:r w:rsidRPr="00B93089">
        <w:rPr>
          <w:rFonts w:ascii="Arial" w:eastAsiaTheme="minorEastAsia" w:hAnsi="Arial" w:cs="Arial"/>
          <w:lang w:val="es-PE" w:eastAsia="es-ES"/>
        </w:rPr>
        <w:t xml:space="preserve"> GACM</w:t>
      </w:r>
      <w:r w:rsidR="009D2DD3" w:rsidRPr="00B93089">
        <w:rPr>
          <w:rFonts w:ascii="Arial" w:eastAsiaTheme="minorEastAsia" w:hAnsi="Arial" w:cs="Arial"/>
          <w:lang w:val="es-PE" w:eastAsia="es-ES"/>
        </w:rPr>
        <w:t xml:space="preserve"> </w:t>
      </w:r>
      <w:r w:rsidR="00312943" w:rsidRPr="00B93089">
        <w:rPr>
          <w:rFonts w:ascii="Arial" w:eastAsiaTheme="minorEastAsia" w:hAnsi="Arial" w:cs="Arial"/>
          <w:lang w:val="es-PE" w:eastAsia="es-ES"/>
        </w:rPr>
        <w:t xml:space="preserve">se </w:t>
      </w:r>
      <w:r w:rsidR="009D2DD3" w:rsidRPr="00B93089">
        <w:rPr>
          <w:rFonts w:ascii="Arial" w:eastAsiaTheme="minorEastAsia" w:hAnsi="Arial" w:cs="Arial"/>
          <w:lang w:val="es-PE" w:eastAsia="es-ES"/>
        </w:rPr>
        <w:t>establece en el Convenio de Inversión</w:t>
      </w:r>
      <w:r w:rsidRPr="00B93089">
        <w:rPr>
          <w:rFonts w:ascii="Arial" w:eastAsiaTheme="minorEastAsia" w:hAnsi="Arial" w:cs="Arial"/>
          <w:lang w:val="es-PE" w:eastAsia="es-ES"/>
        </w:rPr>
        <w:t>, de acuerdo a la propuesta económica</w:t>
      </w:r>
      <w:r w:rsidR="00226281" w:rsidRPr="00B93089">
        <w:rPr>
          <w:rFonts w:ascii="Arial" w:eastAsiaTheme="minorEastAsia" w:hAnsi="Arial" w:cs="Arial"/>
          <w:lang w:val="es-PE" w:eastAsia="es-ES"/>
        </w:rPr>
        <w:t xml:space="preserve"> presentada por el postor a quien le fue otorgada la buena pro</w:t>
      </w:r>
      <w:r w:rsidR="00D076C1" w:rsidRPr="00B93089">
        <w:rPr>
          <w:rFonts w:ascii="Arial" w:eastAsiaTheme="minorEastAsia" w:hAnsi="Arial" w:cs="Arial"/>
          <w:lang w:val="es-PE" w:eastAsia="es-ES"/>
        </w:rPr>
        <w:t xml:space="preserve">, </w:t>
      </w:r>
      <w:r w:rsidR="009D2DD3" w:rsidRPr="00B93089">
        <w:rPr>
          <w:rFonts w:ascii="Arial" w:eastAsiaTheme="minorEastAsia" w:hAnsi="Arial" w:cs="Arial"/>
          <w:lang w:val="es-PE" w:eastAsia="es-ES"/>
        </w:rPr>
        <w:t>y no pueden incorporarse o incrementarse posteriormente.</w:t>
      </w:r>
    </w:p>
    <w:p w14:paraId="55A3BFD9" w14:textId="2412A6FC" w:rsidR="009D2DD3" w:rsidRPr="007839C2" w:rsidRDefault="002171FC" w:rsidP="00900B6F">
      <w:pPr>
        <w:widowControl w:val="0"/>
        <w:suppressAutoHyphens/>
        <w:spacing w:before="240" w:after="240"/>
        <w:ind w:left="142"/>
        <w:jc w:val="both"/>
        <w:rPr>
          <w:rFonts w:ascii="Arial" w:hAnsi="Arial" w:cs="Arial"/>
          <w:color w:val="0000FF"/>
          <w:sz w:val="22"/>
          <w:szCs w:val="22"/>
          <w:lang w:val="es-PE"/>
        </w:rPr>
      </w:pPr>
      <w:r w:rsidRPr="007839C2">
        <w:rPr>
          <w:rFonts w:ascii="Arial" w:hAnsi="Arial" w:cs="Arial"/>
          <w:sz w:val="22"/>
          <w:szCs w:val="22"/>
          <w:lang w:val="es-PE"/>
        </w:rPr>
        <w:t>En el presente Proyecto de Inversión</w:t>
      </w:r>
      <w:r w:rsidR="005133F0" w:rsidRPr="007839C2">
        <w:rPr>
          <w:rFonts w:ascii="Arial" w:hAnsi="Arial" w:cs="Arial"/>
          <w:sz w:val="22"/>
          <w:szCs w:val="22"/>
          <w:lang w:val="es-PE"/>
        </w:rPr>
        <w:t xml:space="preserve"> el monto máximo a considerar por el postor por el concepto de Gastos de Administración Central y Monitoreo y que será reconocido por la Entidad Pública es de S/</w:t>
      </w:r>
      <w:r w:rsidR="005133F0" w:rsidRPr="00147B8B">
        <w:rPr>
          <w:rFonts w:ascii="Arial" w:hAnsi="Arial" w:cs="Arial"/>
          <w:sz w:val="22"/>
          <w:szCs w:val="22"/>
          <w:lang w:val="es-PE"/>
        </w:rPr>
        <w:t xml:space="preserve">. </w:t>
      </w:r>
      <w:r w:rsidR="002A12CA" w:rsidRPr="002A12CA">
        <w:rPr>
          <w:rFonts w:ascii="Arial" w:hAnsi="Arial" w:cs="Arial"/>
          <w:sz w:val="22"/>
          <w:szCs w:val="22"/>
          <w:lang w:val="es-PE"/>
        </w:rPr>
        <w:t xml:space="preserve">82,462.14 </w:t>
      </w:r>
      <w:r w:rsidR="00147B8B" w:rsidRPr="00147B8B">
        <w:rPr>
          <w:rFonts w:ascii="Arial" w:hAnsi="Arial" w:cs="Arial"/>
          <w:sz w:val="22"/>
          <w:szCs w:val="22"/>
          <w:lang w:val="es-PE"/>
        </w:rPr>
        <w:t>(</w:t>
      </w:r>
      <w:r w:rsidR="002A12CA">
        <w:rPr>
          <w:rFonts w:ascii="Arial" w:hAnsi="Arial" w:cs="Arial"/>
          <w:sz w:val="22"/>
          <w:szCs w:val="22"/>
          <w:lang w:val="es-PE"/>
        </w:rPr>
        <w:t>ochenta</w:t>
      </w:r>
      <w:r w:rsidR="00147B8B" w:rsidRPr="00147B8B">
        <w:rPr>
          <w:rFonts w:ascii="Arial" w:hAnsi="Arial" w:cs="Arial"/>
          <w:sz w:val="22"/>
          <w:szCs w:val="22"/>
          <w:lang w:val="es-PE"/>
        </w:rPr>
        <w:t xml:space="preserve"> </w:t>
      </w:r>
      <w:r w:rsidR="002A12CA">
        <w:rPr>
          <w:rFonts w:ascii="Arial" w:hAnsi="Arial" w:cs="Arial"/>
          <w:sz w:val="22"/>
          <w:szCs w:val="22"/>
          <w:lang w:val="es-PE"/>
        </w:rPr>
        <w:t xml:space="preserve">y </w:t>
      </w:r>
      <w:r w:rsidR="00147B8B" w:rsidRPr="00147B8B">
        <w:rPr>
          <w:rFonts w:ascii="Arial" w:hAnsi="Arial" w:cs="Arial"/>
          <w:sz w:val="22"/>
          <w:szCs w:val="22"/>
          <w:lang w:val="es-PE"/>
        </w:rPr>
        <w:t xml:space="preserve">dos mil </w:t>
      </w:r>
      <w:r w:rsidR="002A12CA">
        <w:rPr>
          <w:rFonts w:ascii="Arial" w:hAnsi="Arial" w:cs="Arial"/>
          <w:sz w:val="22"/>
          <w:szCs w:val="22"/>
          <w:lang w:val="es-PE"/>
        </w:rPr>
        <w:t>cuatro</w:t>
      </w:r>
      <w:r w:rsidR="00147B8B" w:rsidRPr="00147B8B">
        <w:rPr>
          <w:rFonts w:ascii="Arial" w:hAnsi="Arial" w:cs="Arial"/>
          <w:sz w:val="22"/>
          <w:szCs w:val="22"/>
          <w:lang w:val="es-PE"/>
        </w:rPr>
        <w:t xml:space="preserve">cientos </w:t>
      </w:r>
      <w:r w:rsidR="002A12CA">
        <w:rPr>
          <w:rFonts w:ascii="Arial" w:hAnsi="Arial" w:cs="Arial"/>
          <w:sz w:val="22"/>
          <w:szCs w:val="22"/>
          <w:lang w:val="es-PE"/>
        </w:rPr>
        <w:t>sesenta y dos</w:t>
      </w:r>
      <w:r w:rsidR="00147B8B" w:rsidRPr="00147B8B">
        <w:rPr>
          <w:rFonts w:ascii="Arial" w:hAnsi="Arial" w:cs="Arial"/>
          <w:sz w:val="22"/>
          <w:szCs w:val="22"/>
          <w:lang w:val="es-PE"/>
        </w:rPr>
        <w:t xml:space="preserve"> con </w:t>
      </w:r>
      <w:r w:rsidR="002A12CA">
        <w:rPr>
          <w:rFonts w:ascii="Arial" w:hAnsi="Arial" w:cs="Arial"/>
          <w:sz w:val="22"/>
          <w:szCs w:val="22"/>
          <w:lang w:val="es-PE"/>
        </w:rPr>
        <w:t>14</w:t>
      </w:r>
      <w:r w:rsidR="00147B8B" w:rsidRPr="00147B8B">
        <w:rPr>
          <w:rFonts w:ascii="Arial" w:hAnsi="Arial" w:cs="Arial"/>
          <w:sz w:val="22"/>
          <w:szCs w:val="22"/>
          <w:lang w:val="es-PE"/>
        </w:rPr>
        <w:t>/100 soles)</w:t>
      </w:r>
      <w:r w:rsidR="005133F0" w:rsidRPr="00147B8B">
        <w:rPr>
          <w:rFonts w:ascii="Arial" w:hAnsi="Arial" w:cs="Arial"/>
          <w:sz w:val="22"/>
          <w:szCs w:val="22"/>
          <w:lang w:val="es-PE"/>
        </w:rPr>
        <w:t>.</w:t>
      </w:r>
    </w:p>
    <w:p w14:paraId="2A89E2D2" w14:textId="34832DE7" w:rsidR="006B6015" w:rsidRPr="007839C2" w:rsidRDefault="00EF76DB" w:rsidP="00900B6F">
      <w:pPr>
        <w:pStyle w:val="Ttulo1"/>
        <w:pBdr>
          <w:top w:val="single" w:sz="4" w:space="1" w:color="auto"/>
          <w:left w:val="single" w:sz="4" w:space="4" w:color="auto"/>
          <w:bottom w:val="single" w:sz="4" w:space="1" w:color="auto"/>
          <w:right w:val="single" w:sz="4" w:space="4" w:color="auto"/>
          <w:between w:val="single" w:sz="4" w:space="1" w:color="auto"/>
          <w:bar w:val="single" w:sz="4" w:color="auto"/>
        </w:pBdr>
        <w:ind w:left="142"/>
        <w:jc w:val="center"/>
        <w:rPr>
          <w:rFonts w:ascii="Arial" w:eastAsia="Batang" w:hAnsi="Arial" w:cs="Arial"/>
          <w:color w:val="000000"/>
          <w:sz w:val="22"/>
          <w:szCs w:val="22"/>
          <w:lang w:val="es-PE" w:eastAsia="es-PE"/>
        </w:rPr>
      </w:pPr>
      <w:bookmarkStart w:id="35" w:name="_Toc212471720"/>
      <w:bookmarkEnd w:id="34"/>
      <w:r w:rsidRPr="007839C2">
        <w:rPr>
          <w:rFonts w:ascii="Arial" w:eastAsia="Batang" w:hAnsi="Arial" w:cs="Arial"/>
          <w:color w:val="000000"/>
          <w:sz w:val="22"/>
          <w:szCs w:val="22"/>
          <w:lang w:val="es-PE" w:eastAsia="es-PE"/>
        </w:rPr>
        <w:t xml:space="preserve">CAPÍTULO II: </w:t>
      </w:r>
      <w:r w:rsidRPr="007839C2">
        <w:rPr>
          <w:rFonts w:ascii="Arial" w:eastAsia="Batang" w:hAnsi="Arial" w:cs="Arial"/>
          <w:color w:val="000000"/>
          <w:sz w:val="22"/>
          <w:szCs w:val="22"/>
          <w:lang w:val="es-PE" w:eastAsia="es-PE"/>
        </w:rPr>
        <w:br/>
        <w:t>SOLUCIÓN DE CONTROVERSIAS DURANTE EL PROCESO DE SELECCIÓN</w:t>
      </w:r>
      <w:bookmarkEnd w:id="35"/>
    </w:p>
    <w:p w14:paraId="66B5BABF" w14:textId="77777777" w:rsidR="002B0305" w:rsidRPr="002B0305" w:rsidRDefault="002B0305" w:rsidP="00EB7C41">
      <w:pPr>
        <w:pStyle w:val="Prrafodelista"/>
        <w:widowControl w:val="0"/>
        <w:numPr>
          <w:ilvl w:val="0"/>
          <w:numId w:val="18"/>
        </w:numPr>
        <w:spacing w:before="240" w:after="240" w:line="240" w:lineRule="auto"/>
        <w:ind w:left="142"/>
        <w:contextualSpacing w:val="0"/>
        <w:jc w:val="both"/>
        <w:outlineLvl w:val="1"/>
        <w:rPr>
          <w:rFonts w:ascii="Arial" w:hAnsi="Arial" w:cs="Arial"/>
          <w:b/>
          <w:iCs/>
          <w:vanish/>
          <w:lang w:val="es-PE"/>
        </w:rPr>
      </w:pPr>
      <w:bookmarkStart w:id="36" w:name="_Toc184116390"/>
      <w:bookmarkStart w:id="37" w:name="_Toc212471721"/>
      <w:bookmarkEnd w:id="36"/>
      <w:bookmarkEnd w:id="37"/>
    </w:p>
    <w:p w14:paraId="06CF5AE6" w14:textId="26F38157" w:rsidR="006B6015" w:rsidRPr="002B0305" w:rsidRDefault="006B6015" w:rsidP="00EB7C41">
      <w:pPr>
        <w:pStyle w:val="Prrafodelista"/>
        <w:widowControl w:val="0"/>
        <w:numPr>
          <w:ilvl w:val="1"/>
          <w:numId w:val="18"/>
        </w:numPr>
        <w:spacing w:before="240" w:after="240" w:line="240" w:lineRule="auto"/>
        <w:ind w:left="142" w:hanging="567"/>
        <w:contextualSpacing w:val="0"/>
        <w:jc w:val="both"/>
        <w:outlineLvl w:val="1"/>
        <w:rPr>
          <w:rFonts w:ascii="Arial" w:hAnsi="Arial" w:cs="Arial"/>
          <w:b/>
          <w:iCs/>
          <w:lang w:val="es-PE"/>
        </w:rPr>
      </w:pPr>
      <w:bookmarkStart w:id="38" w:name="_Toc212471722"/>
      <w:r w:rsidRPr="002B0305">
        <w:rPr>
          <w:rFonts w:ascii="Arial" w:hAnsi="Arial" w:cs="Arial"/>
          <w:b/>
          <w:iCs/>
          <w:lang w:val="es-PE"/>
        </w:rPr>
        <w:t>RECURSO DE APELACIÓN</w:t>
      </w:r>
      <w:bookmarkEnd w:id="38"/>
    </w:p>
    <w:p w14:paraId="0FE0ACEF" w14:textId="77777777" w:rsidR="00BE0392" w:rsidRPr="007839C2" w:rsidRDefault="00BE0392" w:rsidP="00900B6F">
      <w:pPr>
        <w:spacing w:before="240" w:after="240"/>
        <w:ind w:left="142" w:firstLine="4"/>
        <w:jc w:val="both"/>
        <w:rPr>
          <w:rFonts w:ascii="Arial" w:hAnsi="Arial" w:cs="Arial"/>
          <w:iCs/>
          <w:sz w:val="22"/>
          <w:szCs w:val="22"/>
          <w:lang w:val="es-PE"/>
        </w:rPr>
      </w:pPr>
      <w:r w:rsidRPr="007839C2">
        <w:rPr>
          <w:rFonts w:ascii="Arial" w:hAnsi="Arial" w:cs="Arial"/>
          <w:iCs/>
          <w:sz w:val="22"/>
          <w:szCs w:val="22"/>
          <w:lang w:val="es-PE"/>
        </w:rPr>
        <w:t xml:space="preserve">Las discrepancias que surjan entre la Entidad Pública a cargo del proceso de selección y </w:t>
      </w:r>
      <w:r w:rsidR="00FA3552" w:rsidRPr="007839C2">
        <w:rPr>
          <w:rFonts w:ascii="Arial" w:hAnsi="Arial" w:cs="Arial"/>
          <w:iCs/>
          <w:sz w:val="22"/>
          <w:szCs w:val="22"/>
          <w:lang w:val="es-PE"/>
        </w:rPr>
        <w:t>los</w:t>
      </w:r>
      <w:r w:rsidR="00685764" w:rsidRPr="007839C2">
        <w:rPr>
          <w:rFonts w:ascii="Arial" w:hAnsi="Arial" w:cs="Arial"/>
          <w:iCs/>
          <w:sz w:val="22"/>
          <w:szCs w:val="22"/>
          <w:lang w:val="es-PE"/>
        </w:rPr>
        <w:t xml:space="preserve"> </w:t>
      </w:r>
      <w:r w:rsidR="008111FF" w:rsidRPr="007839C2">
        <w:rPr>
          <w:rFonts w:ascii="Arial" w:hAnsi="Arial" w:cs="Arial"/>
          <w:iCs/>
          <w:sz w:val="22"/>
          <w:szCs w:val="22"/>
          <w:lang w:val="es-PE"/>
        </w:rPr>
        <w:t>P</w:t>
      </w:r>
      <w:r w:rsidRPr="007839C2">
        <w:rPr>
          <w:rFonts w:ascii="Arial" w:hAnsi="Arial" w:cs="Arial"/>
          <w:iCs/>
          <w:sz w:val="22"/>
          <w:szCs w:val="22"/>
          <w:lang w:val="es-PE"/>
        </w:rPr>
        <w:t>ostores, únicamente da</w:t>
      </w:r>
      <w:r w:rsidR="00D53969" w:rsidRPr="007839C2">
        <w:rPr>
          <w:rFonts w:ascii="Arial" w:hAnsi="Arial" w:cs="Arial"/>
          <w:iCs/>
          <w:sz w:val="22"/>
          <w:szCs w:val="22"/>
          <w:lang w:val="es-PE"/>
        </w:rPr>
        <w:t>n</w:t>
      </w:r>
      <w:r w:rsidRPr="007839C2">
        <w:rPr>
          <w:rFonts w:ascii="Arial" w:hAnsi="Arial" w:cs="Arial"/>
          <w:iCs/>
          <w:sz w:val="22"/>
          <w:szCs w:val="22"/>
          <w:lang w:val="es-PE"/>
        </w:rPr>
        <w:t xml:space="preserve"> lugar a la interposición del recurso de apelación. </w:t>
      </w:r>
    </w:p>
    <w:p w14:paraId="78478BDF" w14:textId="77777777" w:rsidR="00F953B3" w:rsidRPr="007839C2" w:rsidRDefault="00BE0392" w:rsidP="00900B6F">
      <w:pPr>
        <w:widowControl w:val="0"/>
        <w:spacing w:before="240" w:after="240"/>
        <w:ind w:left="142"/>
        <w:jc w:val="both"/>
        <w:rPr>
          <w:rFonts w:ascii="Arial" w:hAnsi="Arial" w:cs="Arial"/>
          <w:lang w:val="es-PE"/>
        </w:rPr>
      </w:pPr>
      <w:r w:rsidRPr="007839C2">
        <w:rPr>
          <w:rFonts w:ascii="Arial" w:hAnsi="Arial" w:cs="Arial"/>
          <w:iCs/>
          <w:sz w:val="22"/>
          <w:szCs w:val="22"/>
          <w:lang w:val="es-PE"/>
        </w:rPr>
        <w:t xml:space="preserve">A través del recurso de apelación se impugnan los actos dictados durante el desarrollo del proceso de selección, desde la </w:t>
      </w:r>
      <w:r w:rsidR="00113261" w:rsidRPr="007839C2">
        <w:rPr>
          <w:rFonts w:ascii="Arial" w:hAnsi="Arial" w:cs="Arial"/>
          <w:iCs/>
          <w:sz w:val="22"/>
          <w:szCs w:val="22"/>
          <w:lang w:val="es-PE"/>
        </w:rPr>
        <w:t>C</w:t>
      </w:r>
      <w:r w:rsidRPr="007839C2">
        <w:rPr>
          <w:rFonts w:ascii="Arial" w:hAnsi="Arial" w:cs="Arial"/>
          <w:iCs/>
          <w:sz w:val="22"/>
          <w:szCs w:val="22"/>
          <w:lang w:val="es-PE"/>
        </w:rPr>
        <w:t xml:space="preserve">onvocatoria hasta aquellos </w:t>
      </w:r>
      <w:r w:rsidR="0008529A" w:rsidRPr="007839C2">
        <w:rPr>
          <w:rFonts w:ascii="Arial" w:hAnsi="Arial" w:cs="Arial"/>
          <w:iCs/>
          <w:sz w:val="22"/>
          <w:szCs w:val="22"/>
          <w:lang w:val="es-PE"/>
        </w:rPr>
        <w:t xml:space="preserve">actos </w:t>
      </w:r>
      <w:r w:rsidRPr="007839C2">
        <w:rPr>
          <w:rFonts w:ascii="Arial" w:hAnsi="Arial" w:cs="Arial"/>
          <w:iCs/>
          <w:sz w:val="22"/>
          <w:szCs w:val="22"/>
          <w:lang w:val="es-PE"/>
        </w:rPr>
        <w:t xml:space="preserve">emitidos antes de la celebración del </w:t>
      </w:r>
      <w:r w:rsidR="002D14DA" w:rsidRPr="007839C2">
        <w:rPr>
          <w:rFonts w:ascii="Arial" w:hAnsi="Arial" w:cs="Arial"/>
          <w:iCs/>
          <w:sz w:val="22"/>
          <w:szCs w:val="22"/>
          <w:lang w:val="es-PE"/>
        </w:rPr>
        <w:t>C</w:t>
      </w:r>
      <w:r w:rsidRPr="007839C2">
        <w:rPr>
          <w:rFonts w:ascii="Arial" w:hAnsi="Arial" w:cs="Arial"/>
          <w:iCs/>
          <w:sz w:val="22"/>
          <w:szCs w:val="22"/>
          <w:lang w:val="es-PE"/>
        </w:rPr>
        <w:t>onvenio</w:t>
      </w:r>
      <w:r w:rsidR="002D14DA" w:rsidRPr="007839C2">
        <w:rPr>
          <w:rFonts w:ascii="Arial" w:hAnsi="Arial" w:cs="Arial"/>
          <w:iCs/>
          <w:sz w:val="22"/>
          <w:szCs w:val="22"/>
          <w:lang w:val="es-PE"/>
        </w:rPr>
        <w:t xml:space="preserve"> de Inversión</w:t>
      </w:r>
      <w:r w:rsidRPr="007839C2">
        <w:rPr>
          <w:rFonts w:ascii="Arial" w:hAnsi="Arial" w:cs="Arial"/>
          <w:iCs/>
          <w:sz w:val="22"/>
          <w:szCs w:val="22"/>
          <w:lang w:val="es-PE"/>
        </w:rPr>
        <w:t>, no pudiendo impugnarse las Bases ni su integración</w:t>
      </w:r>
      <w:r w:rsidR="007C5061" w:rsidRPr="007839C2">
        <w:rPr>
          <w:rFonts w:ascii="Arial" w:hAnsi="Arial" w:cs="Arial"/>
          <w:iCs/>
          <w:sz w:val="22"/>
          <w:szCs w:val="22"/>
          <w:lang w:val="es-PE"/>
        </w:rPr>
        <w:t xml:space="preserve"> y/o rectificación</w:t>
      </w:r>
      <w:r w:rsidRPr="007839C2">
        <w:rPr>
          <w:rFonts w:ascii="Arial" w:hAnsi="Arial" w:cs="Arial"/>
          <w:iCs/>
          <w:sz w:val="22"/>
          <w:szCs w:val="22"/>
          <w:lang w:val="es-PE"/>
        </w:rPr>
        <w:t>.</w:t>
      </w:r>
      <w:r w:rsidR="00F953B3" w:rsidRPr="007839C2">
        <w:rPr>
          <w:rFonts w:ascii="Arial" w:hAnsi="Arial" w:cs="Arial"/>
          <w:lang w:val="es-PE"/>
        </w:rPr>
        <w:t xml:space="preserve"> </w:t>
      </w:r>
    </w:p>
    <w:p w14:paraId="426FC3F1" w14:textId="77777777" w:rsidR="006B6015" w:rsidRPr="007839C2" w:rsidRDefault="002644D8" w:rsidP="00900B6F">
      <w:pPr>
        <w:widowControl w:val="0"/>
        <w:spacing w:before="240" w:after="240"/>
        <w:ind w:left="142"/>
        <w:jc w:val="both"/>
        <w:rPr>
          <w:rFonts w:ascii="Arial" w:hAnsi="Arial" w:cs="Arial"/>
          <w:iCs/>
          <w:sz w:val="22"/>
          <w:szCs w:val="22"/>
          <w:lang w:val="es-PE"/>
        </w:rPr>
      </w:pPr>
      <w:r w:rsidRPr="007839C2">
        <w:rPr>
          <w:rFonts w:ascii="Arial" w:hAnsi="Arial" w:cs="Arial"/>
          <w:iCs/>
          <w:sz w:val="22"/>
          <w:szCs w:val="22"/>
          <w:lang w:val="es-PE"/>
        </w:rPr>
        <w:t xml:space="preserve">El incumplimiento de alguna de las disposiciones que regulan el desarrollo de las etapas del </w:t>
      </w:r>
      <w:r w:rsidR="009F7557" w:rsidRPr="007839C2">
        <w:rPr>
          <w:rFonts w:ascii="Arial" w:hAnsi="Arial" w:cs="Arial"/>
          <w:iCs/>
          <w:sz w:val="22"/>
          <w:szCs w:val="22"/>
          <w:lang w:val="es-PE"/>
        </w:rPr>
        <w:t>proceso de selección</w:t>
      </w:r>
      <w:r w:rsidRPr="007839C2">
        <w:rPr>
          <w:rFonts w:ascii="Arial" w:hAnsi="Arial" w:cs="Arial"/>
          <w:iCs/>
          <w:sz w:val="22"/>
          <w:szCs w:val="22"/>
          <w:lang w:val="es-PE"/>
        </w:rPr>
        <w:t xml:space="preserve"> constituye causal de nulidad de las etapas siguientes, y determina la necesidad de retrotraerlo al momento o instante previo al acto o etapa en que se produjo dicho incumplimiento.</w:t>
      </w:r>
    </w:p>
    <w:p w14:paraId="6CBC27AD" w14:textId="49D0F65B" w:rsidR="006B6015" w:rsidRPr="002B0305" w:rsidRDefault="002B0305" w:rsidP="00EB7C41">
      <w:pPr>
        <w:pStyle w:val="Prrafodelista"/>
        <w:widowControl w:val="0"/>
        <w:numPr>
          <w:ilvl w:val="1"/>
          <w:numId w:val="18"/>
        </w:numPr>
        <w:spacing w:before="240" w:after="240" w:line="240" w:lineRule="auto"/>
        <w:ind w:left="142" w:hanging="567"/>
        <w:contextualSpacing w:val="0"/>
        <w:jc w:val="both"/>
        <w:outlineLvl w:val="1"/>
        <w:rPr>
          <w:rFonts w:ascii="Arial" w:hAnsi="Arial" w:cs="Arial"/>
          <w:b/>
          <w:iCs/>
          <w:lang w:val="es-PE"/>
        </w:rPr>
      </w:pPr>
      <w:bookmarkStart w:id="39" w:name="_Toc212471723"/>
      <w:r w:rsidRPr="002B0305">
        <w:rPr>
          <w:rFonts w:ascii="Arial" w:hAnsi="Arial" w:cs="Arial"/>
          <w:b/>
          <w:iCs/>
          <w:lang w:val="es-PE"/>
        </w:rPr>
        <w:t>PROCEDIMIENTO DEL RECURSO DE APELACIÓN</w:t>
      </w:r>
      <w:bookmarkEnd w:id="39"/>
      <w:r w:rsidRPr="002B0305">
        <w:rPr>
          <w:rFonts w:ascii="Arial" w:hAnsi="Arial" w:cs="Arial"/>
          <w:b/>
          <w:iCs/>
          <w:lang w:val="es-PE"/>
        </w:rPr>
        <w:t xml:space="preserve"> </w:t>
      </w:r>
    </w:p>
    <w:p w14:paraId="1DCFFFF6" w14:textId="77777777" w:rsidR="00850CAB" w:rsidRPr="007839C2" w:rsidRDefault="00850CAB" w:rsidP="00900B6F">
      <w:pPr>
        <w:spacing w:before="240" w:after="240"/>
        <w:ind w:left="142"/>
        <w:jc w:val="both"/>
        <w:rPr>
          <w:rFonts w:ascii="Arial" w:hAnsi="Arial" w:cs="Arial"/>
          <w:sz w:val="22"/>
          <w:lang w:val="es-PE"/>
        </w:rPr>
      </w:pPr>
      <w:bookmarkStart w:id="40" w:name="_Hlk42097720"/>
      <w:r w:rsidRPr="007839C2">
        <w:rPr>
          <w:rFonts w:ascii="Arial" w:hAnsi="Arial" w:cs="Arial"/>
          <w:iCs/>
          <w:sz w:val="22"/>
          <w:szCs w:val="22"/>
          <w:lang w:val="es-PE"/>
        </w:rPr>
        <w:t xml:space="preserve">El recurso de apelación </w:t>
      </w:r>
      <w:r w:rsidRPr="007839C2">
        <w:rPr>
          <w:rFonts w:ascii="Arial" w:eastAsia="Batang" w:hAnsi="Arial" w:cs="Arial"/>
          <w:color w:val="000000"/>
          <w:sz w:val="22"/>
          <w:szCs w:val="22"/>
          <w:lang w:val="es-PE" w:eastAsia="es-PE"/>
        </w:rPr>
        <w:t xml:space="preserve">contra los actos de otorgamiento de la </w:t>
      </w:r>
      <w:r w:rsidRPr="007839C2">
        <w:rPr>
          <w:rFonts w:ascii="Arial" w:hAnsi="Arial" w:cs="Arial"/>
          <w:iCs/>
          <w:sz w:val="22"/>
          <w:szCs w:val="22"/>
          <w:lang w:val="es-PE"/>
        </w:rPr>
        <w:t>Buena Pro</w:t>
      </w:r>
      <w:r w:rsidRPr="007839C2">
        <w:rPr>
          <w:rFonts w:ascii="Arial" w:eastAsia="Batang" w:hAnsi="Arial" w:cs="Arial"/>
          <w:color w:val="000000"/>
          <w:sz w:val="22"/>
          <w:szCs w:val="22"/>
          <w:lang w:val="es-PE" w:eastAsia="es-PE"/>
        </w:rPr>
        <w:t xml:space="preserve">, contra cancelación o declaratoria de desierto </w:t>
      </w:r>
      <w:bookmarkEnd w:id="40"/>
      <w:r w:rsidRPr="007839C2">
        <w:rPr>
          <w:rFonts w:ascii="Arial" w:eastAsia="Batang" w:hAnsi="Arial" w:cs="Arial"/>
          <w:color w:val="000000"/>
          <w:sz w:val="22"/>
          <w:szCs w:val="22"/>
          <w:lang w:val="es-PE" w:eastAsia="es-PE"/>
        </w:rPr>
        <w:t>del proceso de selección, debe interponerse dentro de los ocho (8) días hábiles siguientes de haberse tomado conocimiento del acto que se desea impugnar.</w:t>
      </w:r>
    </w:p>
    <w:p w14:paraId="132BB419" w14:textId="77777777" w:rsidR="006B6015" w:rsidRPr="007839C2" w:rsidRDefault="00156F07" w:rsidP="00900B6F">
      <w:pPr>
        <w:widowControl w:val="0"/>
        <w:tabs>
          <w:tab w:val="left" w:pos="709"/>
        </w:tabs>
        <w:spacing w:before="240" w:after="240"/>
        <w:ind w:left="142"/>
        <w:jc w:val="both"/>
        <w:rPr>
          <w:rFonts w:ascii="Arial" w:hAnsi="Arial" w:cs="Arial"/>
          <w:color w:val="000000"/>
          <w:sz w:val="22"/>
          <w:lang w:val="es-PE"/>
        </w:rPr>
      </w:pPr>
      <w:r w:rsidRPr="007839C2">
        <w:rPr>
          <w:rFonts w:ascii="Arial" w:hAnsi="Arial" w:cs="Arial"/>
          <w:sz w:val="22"/>
          <w:lang w:val="es-PE"/>
        </w:rPr>
        <w:t xml:space="preserve">El recurso de apelación es conocido, resuelto y notificado por el Titular de la Entidad Pública, y en caso de encargo por el </w:t>
      </w:r>
      <w:proofErr w:type="gramStart"/>
      <w:r w:rsidRPr="007839C2">
        <w:rPr>
          <w:rFonts w:ascii="Arial" w:hAnsi="Arial" w:cs="Arial"/>
          <w:sz w:val="22"/>
          <w:lang w:val="es-PE"/>
        </w:rPr>
        <w:t>Director Ejecutivo</w:t>
      </w:r>
      <w:proofErr w:type="gramEnd"/>
      <w:r w:rsidRPr="007839C2">
        <w:rPr>
          <w:rFonts w:ascii="Arial" w:hAnsi="Arial" w:cs="Arial"/>
          <w:sz w:val="22"/>
          <w:lang w:val="es-PE"/>
        </w:rPr>
        <w:t xml:space="preserve"> de PROINVERS</w:t>
      </w:r>
      <w:r w:rsidR="008D4823" w:rsidRPr="007839C2">
        <w:rPr>
          <w:rFonts w:ascii="Arial" w:hAnsi="Arial" w:cs="Arial"/>
          <w:iCs/>
          <w:sz w:val="22"/>
          <w:szCs w:val="22"/>
          <w:lang w:val="es-PE"/>
        </w:rPr>
        <w:t>IÓN, en un plazo máximo de diez (10</w:t>
      </w:r>
      <w:r w:rsidRPr="007839C2">
        <w:rPr>
          <w:rFonts w:ascii="Arial" w:hAnsi="Arial" w:cs="Arial"/>
          <w:sz w:val="22"/>
          <w:lang w:val="es-PE"/>
        </w:rPr>
        <w:t>) días hábiles</w:t>
      </w:r>
      <w:r w:rsidRPr="007839C2">
        <w:rPr>
          <w:rFonts w:ascii="Arial" w:hAnsi="Arial" w:cs="Arial"/>
          <w:iCs/>
          <w:sz w:val="22"/>
          <w:szCs w:val="22"/>
          <w:lang w:val="es-PE"/>
        </w:rPr>
        <w:t xml:space="preserve"> contados desde el </w:t>
      </w:r>
      <w:r w:rsidR="008D4823" w:rsidRPr="007839C2">
        <w:rPr>
          <w:rFonts w:ascii="Arial" w:hAnsi="Arial" w:cs="Arial"/>
          <w:iCs/>
          <w:sz w:val="22"/>
          <w:szCs w:val="22"/>
          <w:lang w:val="es-PE"/>
        </w:rPr>
        <w:t xml:space="preserve">día siguiente de la </w:t>
      </w:r>
      <w:r w:rsidR="00B744BB" w:rsidRPr="007839C2">
        <w:rPr>
          <w:rFonts w:ascii="Arial" w:hAnsi="Arial" w:cs="Arial"/>
          <w:iCs/>
          <w:sz w:val="22"/>
          <w:szCs w:val="22"/>
          <w:lang w:val="es-PE"/>
        </w:rPr>
        <w:t xml:space="preserve">admisión </w:t>
      </w:r>
      <w:r w:rsidR="008D4823" w:rsidRPr="007839C2">
        <w:rPr>
          <w:rFonts w:ascii="Arial" w:hAnsi="Arial" w:cs="Arial"/>
          <w:iCs/>
          <w:sz w:val="22"/>
          <w:szCs w:val="22"/>
          <w:lang w:val="es-PE"/>
        </w:rPr>
        <w:t>del recurso</w:t>
      </w:r>
      <w:r w:rsidRPr="007839C2">
        <w:rPr>
          <w:rFonts w:ascii="Arial" w:hAnsi="Arial" w:cs="Arial"/>
          <w:iCs/>
          <w:sz w:val="22"/>
          <w:szCs w:val="22"/>
          <w:lang w:val="es-PE"/>
        </w:rPr>
        <w:t>, de lo contrario el interesado deberá considerar denegado el recurso de apelación.</w:t>
      </w:r>
    </w:p>
    <w:p w14:paraId="7D86E5C4" w14:textId="77777777" w:rsidR="008111FF" w:rsidRPr="007839C2" w:rsidRDefault="008111FF" w:rsidP="00900B6F">
      <w:pPr>
        <w:spacing w:before="240" w:after="240"/>
        <w:ind w:left="142"/>
        <w:jc w:val="both"/>
        <w:rPr>
          <w:rFonts w:ascii="Arial" w:hAnsi="Arial" w:cs="Arial"/>
          <w:iCs/>
          <w:sz w:val="22"/>
          <w:szCs w:val="22"/>
          <w:lang w:val="es-PE"/>
        </w:rPr>
      </w:pPr>
      <w:r w:rsidRPr="007839C2">
        <w:rPr>
          <w:rFonts w:ascii="Arial" w:hAnsi="Arial" w:cs="Arial"/>
          <w:iCs/>
          <w:sz w:val="22"/>
          <w:szCs w:val="22"/>
          <w:lang w:val="es-PE"/>
        </w:rPr>
        <w:t xml:space="preserve">La resolución de la Entidad Pública o de PROINVERSIÓN, según corresponda, que resuelve el recurso de apelación, o la denegatoria ficta por no emitir y </w:t>
      </w:r>
      <w:r w:rsidRPr="007839C2">
        <w:rPr>
          <w:rFonts w:ascii="Arial" w:hAnsi="Arial" w:cs="Arial"/>
          <w:iCs/>
          <w:sz w:val="22"/>
          <w:szCs w:val="22"/>
          <w:lang w:val="es-PE"/>
        </w:rPr>
        <w:lastRenderedPageBreak/>
        <w:t>notificar su decisión dentro del plazo respectivo, agotan la vía administrativa, por lo que contra ellas no cabe recurso administrativo alguno.</w:t>
      </w:r>
    </w:p>
    <w:p w14:paraId="432E67C5" w14:textId="77777777" w:rsidR="002644D8" w:rsidRPr="002B0305" w:rsidRDefault="002644D8" w:rsidP="00EB7C41">
      <w:pPr>
        <w:pStyle w:val="Prrafodelista"/>
        <w:widowControl w:val="0"/>
        <w:numPr>
          <w:ilvl w:val="1"/>
          <w:numId w:val="18"/>
        </w:numPr>
        <w:spacing w:before="240" w:after="240" w:line="240" w:lineRule="auto"/>
        <w:ind w:left="142" w:hanging="567"/>
        <w:contextualSpacing w:val="0"/>
        <w:jc w:val="both"/>
        <w:outlineLvl w:val="1"/>
        <w:rPr>
          <w:rFonts w:ascii="Arial" w:hAnsi="Arial" w:cs="Arial"/>
          <w:b/>
          <w:iCs/>
          <w:lang w:val="es-PE"/>
        </w:rPr>
      </w:pPr>
      <w:bookmarkStart w:id="41" w:name="_Toc212471724"/>
      <w:r w:rsidRPr="002B0305">
        <w:rPr>
          <w:rFonts w:ascii="Arial" w:hAnsi="Arial" w:cs="Arial"/>
          <w:b/>
          <w:iCs/>
          <w:lang w:val="es-PE"/>
        </w:rPr>
        <w:t>GARANTÍA DE APELACIÓN</w:t>
      </w:r>
      <w:bookmarkEnd w:id="41"/>
    </w:p>
    <w:p w14:paraId="1CCFF812" w14:textId="7B802597" w:rsidR="009644EB" w:rsidRPr="007839C2" w:rsidRDefault="00C7719D" w:rsidP="00900B6F">
      <w:pPr>
        <w:widowControl w:val="0"/>
        <w:spacing w:before="240" w:after="240"/>
        <w:ind w:left="142"/>
        <w:jc w:val="both"/>
        <w:rPr>
          <w:rFonts w:ascii="Arial" w:hAnsi="Arial" w:cs="Arial"/>
          <w:iCs/>
          <w:sz w:val="22"/>
          <w:szCs w:val="22"/>
          <w:lang w:val="es-PE"/>
        </w:rPr>
      </w:pPr>
      <w:r w:rsidRPr="007839C2">
        <w:rPr>
          <w:rFonts w:ascii="Arial" w:hAnsi="Arial" w:cs="Arial"/>
          <w:iCs/>
          <w:sz w:val="22"/>
          <w:szCs w:val="22"/>
          <w:lang w:val="es-PE"/>
        </w:rPr>
        <w:t xml:space="preserve">La Garantía </w:t>
      </w:r>
      <w:r w:rsidR="00402094" w:rsidRPr="007839C2">
        <w:rPr>
          <w:rFonts w:ascii="Arial" w:hAnsi="Arial" w:cs="Arial"/>
          <w:iCs/>
          <w:sz w:val="22"/>
          <w:szCs w:val="22"/>
          <w:lang w:val="es-PE"/>
        </w:rPr>
        <w:t>de</w:t>
      </w:r>
      <w:r w:rsidRPr="007839C2">
        <w:rPr>
          <w:rFonts w:ascii="Arial" w:hAnsi="Arial" w:cs="Arial"/>
          <w:iCs/>
          <w:sz w:val="22"/>
          <w:szCs w:val="22"/>
          <w:lang w:val="es-PE"/>
        </w:rPr>
        <w:t xml:space="preserve"> Apelación </w:t>
      </w:r>
      <w:r w:rsidR="002D018B" w:rsidRPr="007839C2">
        <w:rPr>
          <w:rFonts w:ascii="Arial" w:hAnsi="Arial" w:cs="Arial"/>
          <w:iCs/>
          <w:sz w:val="22"/>
          <w:szCs w:val="22"/>
          <w:lang w:val="es-PE"/>
        </w:rPr>
        <w:t>se otorga a favor de la Entidad Pública, o de PROINVERSIÓN en caso de encargo,</w:t>
      </w:r>
      <w:r w:rsidR="002D018B" w:rsidRPr="007839C2">
        <w:rPr>
          <w:rFonts w:ascii="Arial" w:hAnsi="Arial" w:cs="Arial"/>
          <w:sz w:val="22"/>
          <w:lang w:val="es-PE"/>
        </w:rPr>
        <w:t xml:space="preserve"> y </w:t>
      </w:r>
      <w:r w:rsidRPr="007839C2">
        <w:rPr>
          <w:rFonts w:ascii="Arial" w:hAnsi="Arial" w:cs="Arial"/>
          <w:iCs/>
          <w:sz w:val="22"/>
          <w:szCs w:val="22"/>
          <w:lang w:val="es-PE"/>
        </w:rPr>
        <w:t>equivale al</w:t>
      </w:r>
      <w:r w:rsidR="009644EB" w:rsidRPr="007839C2">
        <w:rPr>
          <w:rFonts w:ascii="Arial" w:hAnsi="Arial" w:cs="Arial"/>
          <w:iCs/>
          <w:sz w:val="22"/>
          <w:szCs w:val="22"/>
          <w:lang w:val="es-PE"/>
        </w:rPr>
        <w:t xml:space="preserve"> tres por ciento</w:t>
      </w:r>
      <w:r w:rsidRPr="007839C2">
        <w:rPr>
          <w:rFonts w:ascii="Arial" w:hAnsi="Arial" w:cs="Arial"/>
          <w:iCs/>
          <w:sz w:val="22"/>
          <w:szCs w:val="22"/>
          <w:lang w:val="es-PE"/>
        </w:rPr>
        <w:t xml:space="preserve"> </w:t>
      </w:r>
      <w:r w:rsidR="009644EB" w:rsidRPr="007839C2">
        <w:rPr>
          <w:rFonts w:ascii="Arial" w:hAnsi="Arial" w:cs="Arial"/>
          <w:iCs/>
          <w:sz w:val="22"/>
          <w:szCs w:val="22"/>
          <w:lang w:val="es-PE"/>
        </w:rPr>
        <w:t>(</w:t>
      </w:r>
      <w:r w:rsidRPr="007839C2">
        <w:rPr>
          <w:rFonts w:ascii="Arial" w:hAnsi="Arial" w:cs="Arial"/>
          <w:iCs/>
          <w:sz w:val="22"/>
          <w:szCs w:val="22"/>
          <w:lang w:val="es-PE"/>
        </w:rPr>
        <w:t>3%</w:t>
      </w:r>
      <w:r w:rsidR="009644EB" w:rsidRPr="007839C2">
        <w:rPr>
          <w:rFonts w:ascii="Arial" w:hAnsi="Arial" w:cs="Arial"/>
          <w:iCs/>
          <w:sz w:val="22"/>
          <w:szCs w:val="22"/>
          <w:lang w:val="es-PE"/>
        </w:rPr>
        <w:t>)</w:t>
      </w:r>
      <w:r w:rsidRPr="007839C2">
        <w:rPr>
          <w:rFonts w:ascii="Arial" w:hAnsi="Arial" w:cs="Arial"/>
          <w:iCs/>
          <w:sz w:val="22"/>
          <w:szCs w:val="22"/>
          <w:lang w:val="es-PE"/>
        </w:rPr>
        <w:t xml:space="preserve"> del </w:t>
      </w:r>
      <w:r w:rsidR="006810C3" w:rsidRPr="007839C2">
        <w:rPr>
          <w:rFonts w:ascii="Arial" w:hAnsi="Arial" w:cs="Arial"/>
          <w:iCs/>
          <w:sz w:val="22"/>
          <w:szCs w:val="22"/>
          <w:lang w:val="es-PE"/>
        </w:rPr>
        <w:t xml:space="preserve">Monto Referencial del Convenio de Inversión </w:t>
      </w:r>
      <w:r w:rsidRPr="007839C2">
        <w:rPr>
          <w:rFonts w:ascii="Arial" w:hAnsi="Arial" w:cs="Arial"/>
          <w:iCs/>
          <w:sz w:val="22"/>
          <w:szCs w:val="22"/>
          <w:lang w:val="es-PE"/>
        </w:rPr>
        <w:t>del proceso de selección</w:t>
      </w:r>
      <w:r w:rsidR="002D018B" w:rsidRPr="007839C2">
        <w:rPr>
          <w:rFonts w:ascii="Arial" w:hAnsi="Arial" w:cs="Arial"/>
          <w:iCs/>
          <w:sz w:val="22"/>
          <w:szCs w:val="22"/>
          <w:lang w:val="es-PE"/>
        </w:rPr>
        <w:t>, debiendo</w:t>
      </w:r>
      <w:r w:rsidR="00C96BCF" w:rsidRPr="007839C2">
        <w:rPr>
          <w:rFonts w:ascii="Arial" w:hAnsi="Arial" w:cs="Arial"/>
          <w:iCs/>
          <w:sz w:val="22"/>
          <w:szCs w:val="22"/>
          <w:lang w:val="es-PE"/>
        </w:rPr>
        <w:t xml:space="preserve"> </w:t>
      </w:r>
      <w:r w:rsidRPr="007839C2">
        <w:rPr>
          <w:rFonts w:ascii="Arial" w:hAnsi="Arial" w:cs="Arial"/>
          <w:iCs/>
          <w:sz w:val="22"/>
          <w:szCs w:val="22"/>
          <w:lang w:val="es-PE"/>
        </w:rPr>
        <w:t>mantenerse vigente al menos por</w:t>
      </w:r>
      <w:r w:rsidR="007918C1" w:rsidRPr="007839C2">
        <w:rPr>
          <w:rFonts w:ascii="Arial" w:hAnsi="Arial" w:cs="Arial"/>
          <w:iCs/>
          <w:sz w:val="22"/>
          <w:szCs w:val="22"/>
          <w:lang w:val="es-PE"/>
        </w:rPr>
        <w:t xml:space="preserve"> treinta</w:t>
      </w:r>
      <w:r w:rsidRPr="007839C2">
        <w:rPr>
          <w:rFonts w:ascii="Arial" w:hAnsi="Arial" w:cs="Arial"/>
          <w:iCs/>
          <w:sz w:val="22"/>
          <w:szCs w:val="22"/>
          <w:lang w:val="es-PE"/>
        </w:rPr>
        <w:t xml:space="preserve"> (30) días </w:t>
      </w:r>
      <w:r w:rsidR="00AA3255" w:rsidRPr="007839C2">
        <w:rPr>
          <w:rFonts w:ascii="Arial" w:hAnsi="Arial" w:cs="Arial"/>
          <w:iCs/>
          <w:sz w:val="22"/>
          <w:szCs w:val="22"/>
          <w:lang w:val="es-PE"/>
        </w:rPr>
        <w:t>hábiles</w:t>
      </w:r>
      <w:r w:rsidRPr="007839C2">
        <w:rPr>
          <w:rFonts w:ascii="Arial" w:hAnsi="Arial" w:cs="Arial"/>
          <w:iCs/>
          <w:sz w:val="22"/>
          <w:szCs w:val="22"/>
          <w:lang w:val="es-PE"/>
        </w:rPr>
        <w:t xml:space="preserve">, contados desde su fecha de emisión, la cual debe ser igual </w:t>
      </w:r>
      <w:r w:rsidR="008E5BF7">
        <w:rPr>
          <w:rFonts w:ascii="Arial" w:hAnsi="Arial" w:cs="Arial"/>
          <w:iCs/>
          <w:sz w:val="22"/>
          <w:szCs w:val="22"/>
          <w:lang w:val="es-PE"/>
        </w:rPr>
        <w:t xml:space="preserve">a la </w:t>
      </w:r>
      <w:r w:rsidRPr="007839C2">
        <w:rPr>
          <w:rFonts w:ascii="Arial" w:hAnsi="Arial" w:cs="Arial"/>
          <w:iCs/>
          <w:sz w:val="22"/>
          <w:szCs w:val="22"/>
          <w:lang w:val="es-PE"/>
        </w:rPr>
        <w:t xml:space="preserve">fecha </w:t>
      </w:r>
      <w:r w:rsidR="008E5BF7">
        <w:rPr>
          <w:rFonts w:ascii="Arial" w:hAnsi="Arial" w:cs="Arial"/>
          <w:iCs/>
          <w:sz w:val="22"/>
          <w:szCs w:val="22"/>
          <w:lang w:val="es-PE"/>
        </w:rPr>
        <w:t>de</w:t>
      </w:r>
      <w:r w:rsidRPr="007839C2">
        <w:rPr>
          <w:rFonts w:ascii="Arial" w:hAnsi="Arial" w:cs="Arial"/>
          <w:iCs/>
          <w:sz w:val="22"/>
          <w:szCs w:val="22"/>
          <w:lang w:val="es-PE"/>
        </w:rPr>
        <w:t xml:space="preserve"> interposición del recurso de apelación.</w:t>
      </w:r>
      <w:r w:rsidR="00CC39CD" w:rsidRPr="007839C2">
        <w:rPr>
          <w:rFonts w:ascii="Arial" w:hAnsi="Arial" w:cs="Arial"/>
          <w:iCs/>
          <w:sz w:val="22"/>
          <w:szCs w:val="22"/>
          <w:lang w:val="es-PE"/>
        </w:rPr>
        <w:t xml:space="preserve"> Esta debe estar de acuerdo </w:t>
      </w:r>
      <w:r w:rsidR="00BE6165" w:rsidRPr="007839C2">
        <w:rPr>
          <w:rFonts w:ascii="Arial" w:hAnsi="Arial" w:cs="Arial"/>
          <w:iCs/>
          <w:sz w:val="22"/>
          <w:szCs w:val="22"/>
          <w:lang w:val="es-PE"/>
        </w:rPr>
        <w:t>al</w:t>
      </w:r>
      <w:r w:rsidR="00CC39CD" w:rsidRPr="007839C2">
        <w:rPr>
          <w:rFonts w:ascii="Arial" w:hAnsi="Arial" w:cs="Arial"/>
          <w:sz w:val="22"/>
          <w:lang w:val="es-PE"/>
        </w:rPr>
        <w:t xml:space="preserve"> Anexo </w:t>
      </w:r>
      <w:proofErr w:type="spellStart"/>
      <w:r w:rsidR="00CC39CD" w:rsidRPr="007839C2">
        <w:rPr>
          <w:rFonts w:ascii="Arial" w:hAnsi="Arial" w:cs="Arial"/>
          <w:sz w:val="22"/>
          <w:lang w:val="es-PE"/>
        </w:rPr>
        <w:t>N°</w:t>
      </w:r>
      <w:proofErr w:type="spellEnd"/>
      <w:r w:rsidR="00CC39CD" w:rsidRPr="007839C2">
        <w:rPr>
          <w:rFonts w:ascii="Arial" w:hAnsi="Arial" w:cs="Arial"/>
          <w:sz w:val="22"/>
          <w:lang w:val="es-PE"/>
        </w:rPr>
        <w:t xml:space="preserve"> </w:t>
      </w:r>
      <w:r w:rsidR="00BE6165" w:rsidRPr="007839C2">
        <w:rPr>
          <w:rFonts w:ascii="Arial" w:hAnsi="Arial" w:cs="Arial"/>
          <w:sz w:val="22"/>
          <w:lang w:val="es-PE"/>
        </w:rPr>
        <w:t>5-</w:t>
      </w:r>
      <w:r w:rsidR="00BE6165" w:rsidRPr="007839C2">
        <w:rPr>
          <w:rFonts w:ascii="Arial" w:hAnsi="Arial" w:cs="Arial"/>
          <w:iCs/>
          <w:sz w:val="22"/>
          <w:szCs w:val="22"/>
          <w:lang w:val="es-PE"/>
        </w:rPr>
        <w:t>A</w:t>
      </w:r>
      <w:r w:rsidR="0026095B" w:rsidRPr="007839C2">
        <w:rPr>
          <w:rFonts w:ascii="Arial" w:hAnsi="Arial" w:cs="Arial"/>
          <w:iCs/>
          <w:sz w:val="22"/>
          <w:szCs w:val="22"/>
          <w:lang w:val="es-PE"/>
        </w:rPr>
        <w:t xml:space="preserve">. </w:t>
      </w:r>
      <w:r w:rsidR="0026095B" w:rsidRPr="007839C2">
        <w:rPr>
          <w:rFonts w:ascii="Arial" w:hAnsi="Arial" w:cs="Arial"/>
          <w:b/>
          <w:iCs/>
          <w:sz w:val="22"/>
          <w:szCs w:val="22"/>
          <w:lang w:val="es-PE"/>
        </w:rPr>
        <w:t xml:space="preserve"> </w:t>
      </w:r>
      <w:r w:rsidR="00402094" w:rsidRPr="007839C2">
        <w:rPr>
          <w:rFonts w:ascii="Arial" w:eastAsia="Batang" w:hAnsi="Arial" w:cs="Arial"/>
          <w:sz w:val="22"/>
          <w:szCs w:val="22"/>
          <w:lang w:val="es-PE" w:eastAsia="es-PE"/>
        </w:rPr>
        <w:t xml:space="preserve">El monto de la Garantía de Apelación debe ser expresado con dos (2) decimales. </w:t>
      </w:r>
    </w:p>
    <w:p w14:paraId="6AE608B7" w14:textId="77777777" w:rsidR="002644D8" w:rsidRPr="007839C2" w:rsidRDefault="002644D8" w:rsidP="00900B6F">
      <w:pPr>
        <w:widowControl w:val="0"/>
        <w:spacing w:before="240" w:after="240"/>
        <w:ind w:left="142"/>
        <w:jc w:val="both"/>
        <w:rPr>
          <w:rFonts w:ascii="Arial" w:hAnsi="Arial" w:cs="Arial"/>
          <w:iCs/>
          <w:sz w:val="22"/>
          <w:szCs w:val="22"/>
          <w:lang w:val="es-PE"/>
        </w:rPr>
      </w:pPr>
      <w:r w:rsidRPr="007839C2">
        <w:rPr>
          <w:rFonts w:ascii="Arial" w:hAnsi="Arial" w:cs="Arial"/>
          <w:iCs/>
          <w:sz w:val="22"/>
          <w:szCs w:val="22"/>
          <w:lang w:val="es-PE"/>
        </w:rPr>
        <w:t xml:space="preserve">Ningún recurso de apelación se considera válidamente interpuesto y carece de todo efecto si el Postor no </w:t>
      </w:r>
      <w:r w:rsidR="00FA3552" w:rsidRPr="007839C2">
        <w:rPr>
          <w:rFonts w:ascii="Arial" w:hAnsi="Arial" w:cs="Arial"/>
          <w:iCs/>
          <w:sz w:val="22"/>
          <w:szCs w:val="22"/>
          <w:lang w:val="es-PE"/>
        </w:rPr>
        <w:t>cumple</w:t>
      </w:r>
      <w:r w:rsidRPr="007839C2">
        <w:rPr>
          <w:rFonts w:ascii="Arial" w:hAnsi="Arial" w:cs="Arial"/>
          <w:iCs/>
          <w:sz w:val="22"/>
          <w:szCs w:val="22"/>
          <w:lang w:val="es-PE"/>
        </w:rPr>
        <w:t xml:space="preserve"> </w:t>
      </w:r>
      <w:r w:rsidR="00E53B23" w:rsidRPr="007839C2">
        <w:rPr>
          <w:rFonts w:ascii="Arial" w:hAnsi="Arial" w:cs="Arial"/>
          <w:iCs/>
          <w:sz w:val="22"/>
          <w:szCs w:val="22"/>
          <w:lang w:val="es-PE"/>
        </w:rPr>
        <w:t>e</w:t>
      </w:r>
      <w:r w:rsidRPr="007839C2">
        <w:rPr>
          <w:rFonts w:ascii="Arial" w:hAnsi="Arial" w:cs="Arial"/>
          <w:iCs/>
          <w:sz w:val="22"/>
          <w:szCs w:val="22"/>
          <w:lang w:val="es-PE"/>
        </w:rPr>
        <w:t xml:space="preserve">l plazo estipulado y no adjunta la Garantía </w:t>
      </w:r>
      <w:r w:rsidR="004C31A4" w:rsidRPr="007839C2">
        <w:rPr>
          <w:rFonts w:ascii="Arial" w:hAnsi="Arial" w:cs="Arial"/>
          <w:iCs/>
          <w:sz w:val="22"/>
          <w:szCs w:val="22"/>
          <w:lang w:val="es-PE"/>
        </w:rPr>
        <w:t>de</w:t>
      </w:r>
      <w:r w:rsidRPr="007839C2">
        <w:rPr>
          <w:rFonts w:ascii="Arial" w:hAnsi="Arial" w:cs="Arial"/>
          <w:iCs/>
          <w:sz w:val="22"/>
          <w:szCs w:val="22"/>
          <w:lang w:val="es-PE"/>
        </w:rPr>
        <w:t xml:space="preserve"> Apelación.</w:t>
      </w:r>
    </w:p>
    <w:p w14:paraId="15E954FC" w14:textId="77777777" w:rsidR="002644D8" w:rsidRPr="007839C2" w:rsidRDefault="002D018B" w:rsidP="00900B6F">
      <w:pPr>
        <w:widowControl w:val="0"/>
        <w:spacing w:before="240" w:after="240"/>
        <w:ind w:left="142"/>
        <w:jc w:val="both"/>
        <w:rPr>
          <w:rFonts w:ascii="Arial" w:hAnsi="Arial" w:cs="Arial"/>
          <w:sz w:val="22"/>
          <w:szCs w:val="22"/>
          <w:lang w:val="es-PE"/>
        </w:rPr>
      </w:pPr>
      <w:r w:rsidRPr="007839C2">
        <w:rPr>
          <w:rFonts w:ascii="Arial" w:hAnsi="Arial" w:cs="Arial"/>
          <w:sz w:val="22"/>
          <w:szCs w:val="22"/>
          <w:lang w:val="es-PE"/>
        </w:rPr>
        <w:t>C</w:t>
      </w:r>
      <w:r w:rsidR="002644D8" w:rsidRPr="007839C2">
        <w:rPr>
          <w:rFonts w:ascii="Arial" w:hAnsi="Arial" w:cs="Arial"/>
          <w:sz w:val="22"/>
          <w:szCs w:val="22"/>
          <w:lang w:val="es-PE"/>
        </w:rPr>
        <w:t xml:space="preserve">uando el recurso sea declarado fundado en todo o en parte, o se declare la nulidad sin haberse emitido pronunciamiento sobre el fondo del asunto, u opere la denegatoria ficta por no resolver y notificar la resolución dentro del plazo legal, se procede a devolver la garantía al impugnante, en un plazo máximo de </w:t>
      </w:r>
      <w:r w:rsidR="00DF05E5" w:rsidRPr="007839C2">
        <w:rPr>
          <w:rFonts w:ascii="Arial" w:hAnsi="Arial" w:cs="Arial"/>
          <w:sz w:val="22"/>
          <w:szCs w:val="22"/>
          <w:lang w:val="es-PE"/>
        </w:rPr>
        <w:t xml:space="preserve">cinco </w:t>
      </w:r>
      <w:r w:rsidR="002644D8" w:rsidRPr="007839C2">
        <w:rPr>
          <w:rFonts w:ascii="Arial" w:hAnsi="Arial" w:cs="Arial"/>
          <w:sz w:val="22"/>
          <w:szCs w:val="22"/>
          <w:lang w:val="es-PE"/>
        </w:rPr>
        <w:t>(</w:t>
      </w:r>
      <w:r w:rsidR="00DF05E5" w:rsidRPr="007839C2">
        <w:rPr>
          <w:rFonts w:ascii="Arial" w:hAnsi="Arial" w:cs="Arial"/>
          <w:sz w:val="22"/>
          <w:szCs w:val="22"/>
          <w:lang w:val="es-PE"/>
        </w:rPr>
        <w:t>5</w:t>
      </w:r>
      <w:r w:rsidR="002644D8" w:rsidRPr="007839C2">
        <w:rPr>
          <w:rFonts w:ascii="Arial" w:hAnsi="Arial" w:cs="Arial"/>
          <w:sz w:val="22"/>
          <w:szCs w:val="22"/>
          <w:lang w:val="es-PE"/>
        </w:rPr>
        <w:t>) días hábiles de solicitado.</w:t>
      </w:r>
    </w:p>
    <w:p w14:paraId="203AC4B6" w14:textId="77777777" w:rsidR="009437C5" w:rsidRPr="007839C2" w:rsidRDefault="002644D8" w:rsidP="00900B6F">
      <w:pPr>
        <w:widowControl w:val="0"/>
        <w:spacing w:before="240" w:after="240"/>
        <w:ind w:left="142"/>
        <w:jc w:val="both"/>
        <w:rPr>
          <w:rFonts w:ascii="Arial" w:hAnsi="Arial" w:cs="Arial"/>
          <w:iCs/>
          <w:sz w:val="22"/>
          <w:szCs w:val="22"/>
          <w:lang w:val="es-PE"/>
        </w:rPr>
      </w:pPr>
      <w:r w:rsidRPr="007839C2">
        <w:rPr>
          <w:rFonts w:ascii="Arial" w:hAnsi="Arial" w:cs="Arial"/>
          <w:iCs/>
          <w:sz w:val="22"/>
          <w:szCs w:val="22"/>
          <w:lang w:val="es-PE"/>
        </w:rPr>
        <w:t>En caso se declare infundado o improcedente el recurso de apelación, o el impugnante se</w:t>
      </w:r>
      <w:r w:rsidR="002B3BC1" w:rsidRPr="007839C2">
        <w:rPr>
          <w:rFonts w:ascii="Arial" w:hAnsi="Arial" w:cs="Arial"/>
          <w:iCs/>
          <w:sz w:val="22"/>
          <w:szCs w:val="22"/>
          <w:lang w:val="es-PE"/>
        </w:rPr>
        <w:t xml:space="preserve"> </w:t>
      </w:r>
      <w:r w:rsidRPr="007839C2">
        <w:rPr>
          <w:rFonts w:ascii="Arial" w:hAnsi="Arial" w:cs="Arial"/>
          <w:iCs/>
          <w:sz w:val="22"/>
          <w:szCs w:val="22"/>
          <w:lang w:val="es-PE"/>
        </w:rPr>
        <w:t xml:space="preserve">desistiera, </w:t>
      </w:r>
      <w:r w:rsidR="00623794" w:rsidRPr="007839C2">
        <w:rPr>
          <w:rFonts w:ascii="Arial" w:hAnsi="Arial" w:cs="Arial"/>
          <w:iCs/>
          <w:sz w:val="22"/>
          <w:szCs w:val="22"/>
          <w:lang w:val="es-PE"/>
        </w:rPr>
        <w:t>la Entidad Pública o PROINVERSIÓN</w:t>
      </w:r>
      <w:r w:rsidRPr="007839C2">
        <w:rPr>
          <w:rFonts w:ascii="Arial" w:hAnsi="Arial" w:cs="Arial"/>
          <w:iCs/>
          <w:sz w:val="22"/>
          <w:szCs w:val="22"/>
          <w:lang w:val="es-PE"/>
        </w:rPr>
        <w:t xml:space="preserve"> procede a ejecutar la Garantía de Apelación</w:t>
      </w:r>
      <w:r w:rsidR="00623794" w:rsidRPr="007839C2">
        <w:rPr>
          <w:rFonts w:ascii="Arial" w:hAnsi="Arial" w:cs="Arial"/>
          <w:iCs/>
          <w:sz w:val="22"/>
          <w:szCs w:val="22"/>
          <w:lang w:val="es-PE"/>
        </w:rPr>
        <w:t xml:space="preserve">, y el importe </w:t>
      </w:r>
      <w:r w:rsidR="00D53969" w:rsidRPr="007839C2">
        <w:rPr>
          <w:rFonts w:ascii="Arial" w:hAnsi="Arial" w:cs="Arial"/>
          <w:iCs/>
          <w:sz w:val="22"/>
          <w:szCs w:val="22"/>
          <w:lang w:val="es-PE"/>
        </w:rPr>
        <w:t xml:space="preserve">debe ser </w:t>
      </w:r>
      <w:r w:rsidR="00623794" w:rsidRPr="007839C2">
        <w:rPr>
          <w:rFonts w:ascii="Arial" w:hAnsi="Arial" w:cs="Arial"/>
          <w:iCs/>
          <w:sz w:val="22"/>
          <w:szCs w:val="22"/>
          <w:lang w:val="es-PE"/>
        </w:rPr>
        <w:t xml:space="preserve">depositado en la cuenta bancaria de la Entidad </w:t>
      </w:r>
      <w:r w:rsidR="001E312A" w:rsidRPr="007839C2">
        <w:rPr>
          <w:rFonts w:ascii="Arial" w:hAnsi="Arial" w:cs="Arial"/>
          <w:iCs/>
          <w:sz w:val="22"/>
          <w:szCs w:val="22"/>
          <w:lang w:val="es-PE"/>
        </w:rPr>
        <w:t>Pública</w:t>
      </w:r>
      <w:r w:rsidR="00734699" w:rsidRPr="007839C2">
        <w:rPr>
          <w:rFonts w:ascii="Arial" w:hAnsi="Arial" w:cs="Arial"/>
          <w:sz w:val="22"/>
          <w:lang w:val="es-PE"/>
        </w:rPr>
        <w:t>, o de PROINVERSIÓN en caso de encargo</w:t>
      </w:r>
      <w:r w:rsidR="001E312A" w:rsidRPr="007839C2">
        <w:rPr>
          <w:rFonts w:ascii="Arial" w:hAnsi="Arial" w:cs="Arial"/>
          <w:iCs/>
          <w:sz w:val="22"/>
          <w:szCs w:val="22"/>
          <w:lang w:val="es-PE"/>
        </w:rPr>
        <w:t>.</w:t>
      </w:r>
    </w:p>
    <w:p w14:paraId="5814883F" w14:textId="32751AF0" w:rsidR="00EA4700" w:rsidRPr="002B0305" w:rsidRDefault="002B0305" w:rsidP="00EB7C41">
      <w:pPr>
        <w:pStyle w:val="Prrafodelista"/>
        <w:widowControl w:val="0"/>
        <w:numPr>
          <w:ilvl w:val="1"/>
          <w:numId w:val="18"/>
        </w:numPr>
        <w:spacing w:before="240" w:after="240" w:line="240" w:lineRule="auto"/>
        <w:ind w:left="142" w:hanging="567"/>
        <w:contextualSpacing w:val="0"/>
        <w:jc w:val="both"/>
        <w:outlineLvl w:val="1"/>
        <w:rPr>
          <w:rFonts w:ascii="Arial" w:hAnsi="Arial" w:cs="Arial"/>
          <w:b/>
          <w:iCs/>
          <w:lang w:val="es-PE"/>
        </w:rPr>
      </w:pPr>
      <w:bookmarkStart w:id="42" w:name="_Toc212471725"/>
      <w:r w:rsidRPr="002B0305">
        <w:rPr>
          <w:rFonts w:ascii="Arial" w:hAnsi="Arial" w:cs="Arial"/>
          <w:b/>
          <w:iCs/>
          <w:lang w:val="es-PE"/>
        </w:rPr>
        <w:t>ACCIÓN CONTENCIOSO ADMINISTRATIVA</w:t>
      </w:r>
      <w:bookmarkEnd w:id="42"/>
    </w:p>
    <w:p w14:paraId="0C0EC0DD" w14:textId="77777777" w:rsidR="00D912BA" w:rsidRPr="007839C2" w:rsidRDefault="00412472" w:rsidP="00900B6F">
      <w:pPr>
        <w:widowControl w:val="0"/>
        <w:spacing w:before="240" w:after="240"/>
        <w:ind w:left="142"/>
        <w:jc w:val="both"/>
        <w:rPr>
          <w:rFonts w:ascii="Arial" w:eastAsia="Batang" w:hAnsi="Arial" w:cs="Arial"/>
          <w:color w:val="000000"/>
          <w:sz w:val="22"/>
          <w:szCs w:val="22"/>
          <w:lang w:val="es-PE" w:eastAsia="es-PE"/>
        </w:rPr>
      </w:pPr>
      <w:r w:rsidRPr="007839C2">
        <w:rPr>
          <w:rFonts w:ascii="Arial" w:hAnsi="Arial" w:cs="Arial"/>
          <w:sz w:val="22"/>
          <w:szCs w:val="22"/>
          <w:lang w:val="es-PE"/>
        </w:rPr>
        <w:t xml:space="preserve">La </w:t>
      </w:r>
      <w:r w:rsidR="002469A1" w:rsidRPr="007839C2">
        <w:rPr>
          <w:rFonts w:ascii="Arial" w:eastAsia="Batang" w:hAnsi="Arial" w:cs="Arial"/>
          <w:color w:val="000000"/>
          <w:sz w:val="22"/>
          <w:szCs w:val="22"/>
          <w:lang w:val="es-PE" w:eastAsia="es-PE"/>
        </w:rPr>
        <w:t xml:space="preserve">interposición de la acción contenciosa administrativa cabe únicamente contra la resolución o denegatoria ficta que agota la vía administrativa, y no suspende lo resuelto por la Entidad Pública o PROINVERSIÓN, según corresponda. Dicha acción se interpone dentro del plazo establecido en la Ley de la materia. </w:t>
      </w:r>
    </w:p>
    <w:p w14:paraId="764A541C" w14:textId="2CBF7A5C" w:rsidR="00E16C50" w:rsidRPr="007839C2" w:rsidRDefault="00EF76DB" w:rsidP="00900B6F">
      <w:pPr>
        <w:pStyle w:val="Ttulo1"/>
        <w:pBdr>
          <w:top w:val="single" w:sz="4" w:space="1" w:color="auto"/>
          <w:left w:val="single" w:sz="4" w:space="4" w:color="auto"/>
          <w:bottom w:val="single" w:sz="4" w:space="1" w:color="auto"/>
          <w:right w:val="single" w:sz="4" w:space="4" w:color="auto"/>
          <w:between w:val="single" w:sz="4" w:space="1" w:color="auto"/>
          <w:bar w:val="single" w:sz="4" w:color="auto"/>
        </w:pBdr>
        <w:ind w:left="142"/>
        <w:jc w:val="center"/>
        <w:rPr>
          <w:rFonts w:ascii="Arial" w:eastAsia="Batang" w:hAnsi="Arial" w:cs="Arial"/>
          <w:color w:val="000000"/>
          <w:sz w:val="22"/>
          <w:szCs w:val="22"/>
          <w:lang w:val="es-PE" w:eastAsia="es-PE"/>
        </w:rPr>
      </w:pPr>
      <w:bookmarkStart w:id="43" w:name="_Toc212471726"/>
      <w:r w:rsidRPr="007839C2">
        <w:rPr>
          <w:rFonts w:ascii="Arial" w:eastAsia="Batang" w:hAnsi="Arial" w:cs="Arial"/>
          <w:color w:val="000000"/>
          <w:sz w:val="22"/>
          <w:szCs w:val="22"/>
          <w:lang w:val="es-PE" w:eastAsia="es-PE"/>
        </w:rPr>
        <w:t>CAPÍTULO III:</w:t>
      </w:r>
      <w:r w:rsidRPr="007839C2">
        <w:rPr>
          <w:rFonts w:ascii="Arial" w:eastAsia="Batang" w:hAnsi="Arial" w:cs="Arial"/>
          <w:color w:val="000000"/>
          <w:sz w:val="22"/>
          <w:szCs w:val="22"/>
          <w:lang w:val="es-PE" w:eastAsia="es-PE"/>
        </w:rPr>
        <w:br/>
        <w:t>DEL CONVENIO DE INVERSIÓN</w:t>
      </w:r>
      <w:bookmarkEnd w:id="43"/>
    </w:p>
    <w:p w14:paraId="4F69736C" w14:textId="77777777" w:rsidR="002961C4" w:rsidRPr="002961C4" w:rsidRDefault="002961C4" w:rsidP="00EB7C41">
      <w:pPr>
        <w:pStyle w:val="Prrafodelista"/>
        <w:widowControl w:val="0"/>
        <w:numPr>
          <w:ilvl w:val="0"/>
          <w:numId w:val="18"/>
        </w:numPr>
        <w:spacing w:before="240" w:after="240" w:line="240" w:lineRule="auto"/>
        <w:ind w:left="142"/>
        <w:contextualSpacing w:val="0"/>
        <w:jc w:val="both"/>
        <w:outlineLvl w:val="1"/>
        <w:rPr>
          <w:rFonts w:ascii="Arial" w:hAnsi="Arial" w:cs="Arial"/>
          <w:b/>
          <w:iCs/>
          <w:vanish/>
          <w:lang w:val="es-PE"/>
        </w:rPr>
      </w:pPr>
      <w:bookmarkStart w:id="44" w:name="_Toc184116396"/>
      <w:bookmarkStart w:id="45" w:name="_Toc212471727"/>
      <w:bookmarkEnd w:id="44"/>
      <w:bookmarkEnd w:id="45"/>
    </w:p>
    <w:p w14:paraId="75B9A5F4" w14:textId="6B985E60" w:rsidR="00964BE7" w:rsidRPr="007839C2" w:rsidRDefault="008C6DA9" w:rsidP="00EB7C41">
      <w:pPr>
        <w:pStyle w:val="Prrafodelista"/>
        <w:widowControl w:val="0"/>
        <w:numPr>
          <w:ilvl w:val="1"/>
          <w:numId w:val="18"/>
        </w:numPr>
        <w:spacing w:before="240" w:after="240" w:line="240" w:lineRule="auto"/>
        <w:ind w:left="142" w:hanging="567"/>
        <w:contextualSpacing w:val="0"/>
        <w:jc w:val="both"/>
        <w:outlineLvl w:val="1"/>
        <w:rPr>
          <w:rFonts w:ascii="Arial" w:eastAsia="Times New Roman" w:hAnsi="Arial" w:cs="Arial"/>
          <w:color w:val="000000"/>
          <w:lang w:val="es-PE" w:eastAsia="es-PE"/>
        </w:rPr>
      </w:pPr>
      <w:bookmarkStart w:id="46" w:name="_Toc212471728"/>
      <w:r w:rsidRPr="002961C4">
        <w:rPr>
          <w:rFonts w:ascii="Arial" w:hAnsi="Arial" w:cs="Arial"/>
          <w:b/>
          <w:iCs/>
          <w:lang w:val="es-PE"/>
        </w:rPr>
        <w:t>OBLIGACIÓN</w:t>
      </w:r>
      <w:r w:rsidR="007B1F1F" w:rsidRPr="002961C4">
        <w:rPr>
          <w:rFonts w:ascii="Arial" w:hAnsi="Arial" w:cs="Arial"/>
          <w:b/>
          <w:iCs/>
          <w:lang w:val="es-PE"/>
        </w:rPr>
        <w:t xml:space="preserve"> DE SUSCRIBIR EL CONVENIO DE INVERSI</w:t>
      </w:r>
      <w:r w:rsidR="00964BE7" w:rsidRPr="002961C4">
        <w:rPr>
          <w:rFonts w:ascii="Arial" w:hAnsi="Arial" w:cs="Arial"/>
          <w:b/>
          <w:iCs/>
          <w:lang w:val="es-PE"/>
        </w:rPr>
        <w:t>Ó</w:t>
      </w:r>
      <w:r w:rsidR="00906779" w:rsidRPr="002961C4">
        <w:rPr>
          <w:rFonts w:ascii="Arial" w:hAnsi="Arial" w:cs="Arial"/>
          <w:b/>
          <w:iCs/>
          <w:lang w:val="es-PE"/>
        </w:rPr>
        <w:t>N</w:t>
      </w:r>
      <w:bookmarkEnd w:id="46"/>
    </w:p>
    <w:p w14:paraId="3F0D35A0" w14:textId="77777777" w:rsidR="00900489" w:rsidRPr="007839C2" w:rsidRDefault="00900489" w:rsidP="00900B6F">
      <w:pPr>
        <w:spacing w:before="240" w:after="240"/>
        <w:ind w:left="142"/>
        <w:jc w:val="both"/>
        <w:rPr>
          <w:rFonts w:ascii="Arial" w:eastAsia="Arial" w:hAnsi="Arial" w:cs="Arial"/>
          <w:color w:val="000000"/>
          <w:sz w:val="22"/>
          <w:szCs w:val="22"/>
          <w:lang w:val="es-PE" w:eastAsia="es-PE"/>
        </w:rPr>
      </w:pPr>
      <w:r w:rsidRPr="007839C2">
        <w:rPr>
          <w:rFonts w:ascii="Arial" w:eastAsia="Arial" w:hAnsi="Arial" w:cs="Arial"/>
          <w:color w:val="000000"/>
          <w:sz w:val="22"/>
          <w:szCs w:val="22"/>
          <w:lang w:val="es-PE" w:eastAsia="es-PE"/>
        </w:rPr>
        <w:t xml:space="preserve">Una vez que la buena pro ha quedado consentida o administrativamente firme, tanto la Entidad Pública como la Empresa Privada </w:t>
      </w:r>
      <w:r w:rsidRPr="007839C2">
        <w:rPr>
          <w:rFonts w:ascii="Arial" w:eastAsia="Arial" w:hAnsi="Arial" w:cs="Arial"/>
          <w:sz w:val="22"/>
          <w:szCs w:val="22"/>
          <w:lang w:val="es-PE" w:eastAsia="es-PE"/>
        </w:rPr>
        <w:t xml:space="preserve">o Consorcio, </w:t>
      </w:r>
      <w:r w:rsidRPr="007839C2">
        <w:rPr>
          <w:rFonts w:ascii="Arial" w:eastAsia="Arial" w:hAnsi="Arial" w:cs="Arial"/>
          <w:color w:val="000000"/>
          <w:sz w:val="22"/>
          <w:szCs w:val="22"/>
          <w:lang w:val="es-PE" w:eastAsia="es-PE"/>
        </w:rPr>
        <w:t>están obligados a suscribir el Convenio de Inversión.</w:t>
      </w:r>
    </w:p>
    <w:p w14:paraId="386A5BAD" w14:textId="77777777" w:rsidR="00900489" w:rsidRPr="007839C2" w:rsidRDefault="00900489" w:rsidP="00900B6F">
      <w:pPr>
        <w:spacing w:before="240" w:after="240"/>
        <w:ind w:left="142"/>
        <w:jc w:val="both"/>
        <w:rPr>
          <w:rFonts w:ascii="Arial" w:eastAsia="Arial" w:hAnsi="Arial" w:cs="Arial"/>
          <w:sz w:val="22"/>
          <w:szCs w:val="22"/>
          <w:lang w:val="es-PE" w:eastAsia="es-PE"/>
        </w:rPr>
      </w:pPr>
      <w:r w:rsidRPr="007839C2">
        <w:rPr>
          <w:rFonts w:ascii="Arial" w:eastAsia="Arial" w:hAnsi="Arial" w:cs="Arial"/>
          <w:color w:val="000000"/>
          <w:sz w:val="22"/>
          <w:szCs w:val="22"/>
          <w:lang w:val="es-PE" w:eastAsia="es-PE"/>
        </w:rPr>
        <w:t xml:space="preserve">Para tal efecto, </w:t>
      </w:r>
      <w:r w:rsidRPr="007839C2">
        <w:rPr>
          <w:rFonts w:ascii="Arial" w:eastAsia="Arial" w:hAnsi="Arial" w:cs="Arial"/>
          <w:sz w:val="22"/>
          <w:szCs w:val="22"/>
          <w:lang w:val="es-PE" w:eastAsia="es-PE"/>
        </w:rPr>
        <w:t xml:space="preserve">dentro del plazo de diez (10) días hábiles siguientes al consentimiento de la buena pro o de que esta haya quedado administrativamente firme, la empresa privada o consorcio adjudicatario presenta los requisitos para perfeccionar el Convenio de Inversión. </w:t>
      </w:r>
    </w:p>
    <w:p w14:paraId="6C32768F" w14:textId="77777777" w:rsidR="00900489" w:rsidRPr="007839C2" w:rsidRDefault="00900489" w:rsidP="00900B6F">
      <w:pPr>
        <w:spacing w:before="240" w:after="240"/>
        <w:ind w:left="142"/>
        <w:jc w:val="both"/>
        <w:rPr>
          <w:rFonts w:ascii="Arial" w:eastAsia="Arial" w:hAnsi="Arial" w:cs="Arial"/>
          <w:sz w:val="22"/>
          <w:szCs w:val="22"/>
          <w:lang w:val="es-PE" w:eastAsia="es-PE"/>
        </w:rPr>
      </w:pPr>
      <w:r w:rsidRPr="007839C2">
        <w:rPr>
          <w:rFonts w:ascii="Arial" w:eastAsia="Arial" w:hAnsi="Arial" w:cs="Arial"/>
          <w:sz w:val="22"/>
          <w:szCs w:val="22"/>
          <w:lang w:val="es-PE" w:eastAsia="es-PE"/>
        </w:rPr>
        <w:t xml:space="preserve">En un plazo que no puede exceder de los cinco (5) días hábiles siguientes de presentados los documentos, el titular de la Entidad Pública y el representante de la Empresa Privada adjudicataria suscriben el Convenio de Inversión o se otorga un plazo adicional para subsanar los requisitos, el que no puede exceder </w:t>
      </w:r>
      <w:r w:rsidRPr="007839C2">
        <w:rPr>
          <w:rFonts w:ascii="Arial" w:eastAsia="Arial" w:hAnsi="Arial" w:cs="Arial"/>
          <w:sz w:val="22"/>
          <w:szCs w:val="22"/>
          <w:lang w:val="es-PE" w:eastAsia="es-PE"/>
        </w:rPr>
        <w:lastRenderedPageBreak/>
        <w:t xml:space="preserve">de diez (10) días hábiles contados desde el día siguiente de la notificación de la entidad. </w:t>
      </w:r>
    </w:p>
    <w:p w14:paraId="50CACFBE" w14:textId="77777777" w:rsidR="00900489" w:rsidRPr="007839C2" w:rsidRDefault="00900489" w:rsidP="00900B6F">
      <w:pPr>
        <w:spacing w:before="240" w:after="240"/>
        <w:ind w:left="142"/>
        <w:jc w:val="both"/>
        <w:rPr>
          <w:rFonts w:ascii="Arial" w:eastAsia="Arial" w:hAnsi="Arial" w:cs="Arial"/>
          <w:sz w:val="22"/>
          <w:szCs w:val="22"/>
          <w:lang w:val="es-PE" w:eastAsia="es-PE"/>
        </w:rPr>
      </w:pPr>
      <w:r w:rsidRPr="007839C2">
        <w:rPr>
          <w:rFonts w:ascii="Arial" w:eastAsia="Arial" w:hAnsi="Arial" w:cs="Arial"/>
          <w:sz w:val="22"/>
          <w:szCs w:val="22"/>
          <w:lang w:val="es-PE" w:eastAsia="es-PE"/>
        </w:rPr>
        <w:t xml:space="preserve">Dentro del plazo de cinco (5) días hábiles de subsanadas las observaciones se suscribe el Convenio de Inversión. </w:t>
      </w:r>
    </w:p>
    <w:p w14:paraId="3857CAD8" w14:textId="4BFB04D7" w:rsidR="00900489" w:rsidRPr="007839C2" w:rsidRDefault="00900489" w:rsidP="00900B6F">
      <w:pPr>
        <w:spacing w:before="240" w:after="240"/>
        <w:ind w:left="142"/>
        <w:jc w:val="both"/>
        <w:rPr>
          <w:rFonts w:ascii="Arial" w:eastAsia="Arial" w:hAnsi="Arial" w:cs="Arial"/>
          <w:sz w:val="22"/>
          <w:szCs w:val="22"/>
          <w:lang w:val="es-PE" w:eastAsia="es-PE"/>
        </w:rPr>
      </w:pPr>
      <w:r w:rsidRPr="007839C2">
        <w:rPr>
          <w:rFonts w:ascii="Arial" w:eastAsia="Arial" w:hAnsi="Arial" w:cs="Arial"/>
          <w:sz w:val="22"/>
          <w:szCs w:val="22"/>
          <w:lang w:val="es-PE" w:eastAsia="es-PE"/>
        </w:rPr>
        <w:t xml:space="preserve">En el caso de </w:t>
      </w:r>
      <w:r w:rsidR="00CF58B1">
        <w:rPr>
          <w:rFonts w:ascii="Arial" w:eastAsia="Arial" w:hAnsi="Arial" w:cs="Arial"/>
          <w:sz w:val="22"/>
          <w:szCs w:val="22"/>
          <w:lang w:val="es-PE" w:eastAsia="es-PE"/>
        </w:rPr>
        <w:t>Inversion</w:t>
      </w:r>
      <w:r w:rsidR="00CF58B1" w:rsidRPr="007839C2">
        <w:rPr>
          <w:rFonts w:ascii="Arial" w:eastAsia="Arial" w:hAnsi="Arial" w:cs="Arial"/>
          <w:sz w:val="22"/>
          <w:szCs w:val="22"/>
          <w:lang w:val="es-PE" w:eastAsia="es-PE"/>
        </w:rPr>
        <w:t>es</w:t>
      </w:r>
      <w:r w:rsidRPr="007839C2">
        <w:rPr>
          <w:rFonts w:ascii="Arial" w:eastAsia="Arial" w:hAnsi="Arial" w:cs="Arial"/>
          <w:sz w:val="22"/>
          <w:szCs w:val="22"/>
          <w:lang w:val="es-PE" w:eastAsia="es-PE"/>
        </w:rPr>
        <w:t xml:space="preserve">, previo a la firma del Convenio de Inversión, la Entidad Pública debe actualizar en el Banco de </w:t>
      </w:r>
      <w:r w:rsidR="00CF58B1">
        <w:rPr>
          <w:rFonts w:ascii="Arial" w:eastAsia="Arial" w:hAnsi="Arial" w:cs="Arial"/>
          <w:sz w:val="22"/>
          <w:szCs w:val="22"/>
          <w:lang w:val="es-PE" w:eastAsia="es-PE"/>
        </w:rPr>
        <w:t>Inversion</w:t>
      </w:r>
      <w:r w:rsidR="00CF58B1" w:rsidRPr="007839C2">
        <w:rPr>
          <w:rFonts w:ascii="Arial" w:eastAsia="Arial" w:hAnsi="Arial" w:cs="Arial"/>
          <w:sz w:val="22"/>
          <w:szCs w:val="22"/>
          <w:lang w:val="es-PE" w:eastAsia="es-PE"/>
        </w:rPr>
        <w:t>es</w:t>
      </w:r>
      <w:r w:rsidRPr="007839C2">
        <w:rPr>
          <w:rFonts w:ascii="Arial" w:eastAsia="Arial" w:hAnsi="Arial" w:cs="Arial"/>
          <w:sz w:val="22"/>
          <w:szCs w:val="22"/>
          <w:lang w:val="es-PE" w:eastAsia="es-PE"/>
        </w:rPr>
        <w:t xml:space="preserve"> del SNPMGI la modalidad de ejecución indicando el mecanismo establecido en la Ley </w:t>
      </w:r>
      <w:proofErr w:type="spellStart"/>
      <w:r w:rsidRPr="007839C2">
        <w:rPr>
          <w:rFonts w:ascii="Arial" w:eastAsia="Arial" w:hAnsi="Arial" w:cs="Arial"/>
          <w:sz w:val="22"/>
          <w:szCs w:val="22"/>
          <w:lang w:val="es-PE" w:eastAsia="es-PE"/>
        </w:rPr>
        <w:t>N°</w:t>
      </w:r>
      <w:proofErr w:type="spellEnd"/>
      <w:r w:rsidRPr="007839C2">
        <w:rPr>
          <w:rFonts w:ascii="Arial" w:eastAsia="Arial" w:hAnsi="Arial" w:cs="Arial"/>
          <w:sz w:val="22"/>
          <w:szCs w:val="22"/>
          <w:lang w:val="es-PE" w:eastAsia="es-PE"/>
        </w:rPr>
        <w:t xml:space="preserve"> 29230. </w:t>
      </w:r>
    </w:p>
    <w:p w14:paraId="47C59C7E" w14:textId="469730CD" w:rsidR="0026095B" w:rsidRPr="002961C4" w:rsidRDefault="002B1A69" w:rsidP="00EB7C41">
      <w:pPr>
        <w:pStyle w:val="Prrafodelista"/>
        <w:widowControl w:val="0"/>
        <w:numPr>
          <w:ilvl w:val="1"/>
          <w:numId w:val="18"/>
        </w:numPr>
        <w:spacing w:before="240" w:after="240" w:line="240" w:lineRule="auto"/>
        <w:ind w:left="142" w:hanging="567"/>
        <w:contextualSpacing w:val="0"/>
        <w:jc w:val="both"/>
        <w:outlineLvl w:val="1"/>
        <w:rPr>
          <w:rFonts w:ascii="Arial" w:hAnsi="Arial" w:cs="Arial"/>
          <w:b/>
          <w:iCs/>
          <w:lang w:val="es-PE"/>
        </w:rPr>
      </w:pPr>
      <w:bookmarkStart w:id="47" w:name="_Toc212471729"/>
      <w:r w:rsidRPr="002961C4">
        <w:rPr>
          <w:rFonts w:ascii="Arial" w:hAnsi="Arial" w:cs="Arial"/>
          <w:b/>
          <w:iCs/>
          <w:lang w:val="es-PE"/>
        </w:rPr>
        <w:t xml:space="preserve">REQUISITOS PARA LA SUSCRIPCIÓN </w:t>
      </w:r>
      <w:r w:rsidR="00F34154" w:rsidRPr="002961C4">
        <w:rPr>
          <w:rFonts w:ascii="Arial" w:hAnsi="Arial" w:cs="Arial"/>
          <w:b/>
          <w:iCs/>
          <w:lang w:val="es-PE"/>
        </w:rPr>
        <w:t>DEL CONVENIO DE INVERSIÓN</w:t>
      </w:r>
      <w:bookmarkEnd w:id="47"/>
    </w:p>
    <w:p w14:paraId="37EC3CD3" w14:textId="3F40E861" w:rsidR="00AE1825" w:rsidRPr="007839C2" w:rsidRDefault="00AE1825" w:rsidP="00900B6F">
      <w:pPr>
        <w:spacing w:before="240" w:after="240"/>
        <w:ind w:left="142"/>
        <w:jc w:val="both"/>
        <w:rPr>
          <w:rFonts w:ascii="Arial" w:hAnsi="Arial" w:cs="Arial"/>
          <w:sz w:val="22"/>
          <w:szCs w:val="22"/>
          <w:lang w:val="es-PE"/>
        </w:rPr>
      </w:pPr>
      <w:r w:rsidRPr="007839C2">
        <w:rPr>
          <w:rFonts w:ascii="Arial" w:hAnsi="Arial" w:cs="Arial"/>
          <w:sz w:val="22"/>
          <w:szCs w:val="22"/>
          <w:lang w:val="es-PE"/>
        </w:rPr>
        <w:t xml:space="preserve">Para perfeccionar el Convenio de Inversión, la Empresa Privada (o Consorcio) Adjudicataria de la Buena Pro </w:t>
      </w:r>
      <w:r w:rsidR="003937DA" w:rsidRPr="007839C2">
        <w:rPr>
          <w:rFonts w:ascii="Arial" w:hAnsi="Arial" w:cs="Arial"/>
          <w:sz w:val="22"/>
          <w:szCs w:val="22"/>
          <w:lang w:val="es-PE"/>
        </w:rPr>
        <w:t xml:space="preserve">según el artículo 69 del </w:t>
      </w:r>
      <w:r w:rsidR="0015641F">
        <w:rPr>
          <w:rFonts w:ascii="Arial" w:hAnsi="Arial" w:cs="Arial"/>
          <w:sz w:val="22"/>
          <w:szCs w:val="22"/>
          <w:lang w:val="es-PE"/>
        </w:rPr>
        <w:t>Reglamento</w:t>
      </w:r>
      <w:r w:rsidR="003937DA" w:rsidRPr="007839C2">
        <w:rPr>
          <w:rFonts w:ascii="Arial" w:hAnsi="Arial" w:cs="Arial"/>
          <w:sz w:val="22"/>
          <w:szCs w:val="22"/>
          <w:lang w:val="es-PE"/>
        </w:rPr>
        <w:t xml:space="preserve">, </w:t>
      </w:r>
      <w:r w:rsidRPr="007839C2">
        <w:rPr>
          <w:rFonts w:ascii="Arial" w:hAnsi="Arial" w:cs="Arial"/>
          <w:sz w:val="22"/>
          <w:szCs w:val="22"/>
          <w:lang w:val="es-PE"/>
        </w:rPr>
        <w:t>debe presentar</w:t>
      </w:r>
      <w:r w:rsidRPr="007839C2">
        <w:rPr>
          <w:rFonts w:ascii="Arial" w:hAnsi="Arial" w:cs="Arial"/>
          <w:lang w:val="es-PE"/>
        </w:rPr>
        <w:t xml:space="preserve"> </w:t>
      </w:r>
      <w:r w:rsidRPr="007839C2">
        <w:rPr>
          <w:rFonts w:ascii="Arial" w:hAnsi="Arial" w:cs="Arial"/>
          <w:sz w:val="22"/>
          <w:szCs w:val="22"/>
          <w:lang w:val="es-PE"/>
        </w:rPr>
        <w:t>a la Entidad Pública los siguientes documentos:</w:t>
      </w:r>
    </w:p>
    <w:p w14:paraId="41D4F0B6" w14:textId="189CCE70" w:rsidR="00202158" w:rsidRPr="007839C2" w:rsidRDefault="00801CF0" w:rsidP="00EB7C41">
      <w:pPr>
        <w:pStyle w:val="Prrafodelista"/>
        <w:widowControl w:val="0"/>
        <w:numPr>
          <w:ilvl w:val="0"/>
          <w:numId w:val="17"/>
        </w:numPr>
        <w:spacing w:before="120" w:after="120" w:line="240" w:lineRule="auto"/>
        <w:ind w:left="142" w:hanging="425"/>
        <w:contextualSpacing w:val="0"/>
        <w:jc w:val="both"/>
        <w:rPr>
          <w:rFonts w:ascii="Arial" w:hAnsi="Arial" w:cs="Arial"/>
          <w:iCs/>
          <w:lang w:val="es-PE"/>
        </w:rPr>
      </w:pPr>
      <w:r w:rsidRPr="007839C2">
        <w:rPr>
          <w:rFonts w:ascii="Arial" w:hAnsi="Arial" w:cs="Arial"/>
          <w:iCs/>
          <w:lang w:val="es-PE"/>
        </w:rPr>
        <w:t xml:space="preserve">Documento que acredite que el (los) representante (s) propuesto(s) para la firma de Convenio, cuenta con facultades para perfeccionar el Convenio de Inversión emitido </w:t>
      </w:r>
      <w:r w:rsidR="004D28AC" w:rsidRPr="007839C2">
        <w:rPr>
          <w:rFonts w:ascii="Arial" w:hAnsi="Arial" w:cs="Arial"/>
          <w:iCs/>
          <w:lang w:val="es-PE"/>
        </w:rPr>
        <w:t>por Registros</w:t>
      </w:r>
      <w:r w:rsidR="00202158" w:rsidRPr="007839C2">
        <w:rPr>
          <w:rFonts w:ascii="Arial" w:hAnsi="Arial" w:cs="Arial"/>
          <w:iCs/>
          <w:lang w:val="es-PE"/>
        </w:rPr>
        <w:t xml:space="preserve"> Públicos con una antigüedad </w:t>
      </w:r>
      <w:r w:rsidR="00170E67" w:rsidRPr="007839C2">
        <w:rPr>
          <w:rFonts w:ascii="Arial" w:hAnsi="Arial" w:cs="Arial"/>
          <w:iCs/>
          <w:lang w:val="es-PE"/>
        </w:rPr>
        <w:t xml:space="preserve">no mayor a treinta (30) días calendario </w:t>
      </w:r>
      <w:r w:rsidRPr="007839C2">
        <w:rPr>
          <w:rFonts w:ascii="Arial" w:hAnsi="Arial" w:cs="Arial"/>
          <w:iCs/>
          <w:lang w:val="es-PE"/>
        </w:rPr>
        <w:t xml:space="preserve">contados desde su emisión hasta la fecha prevista para la </w:t>
      </w:r>
      <w:r w:rsidR="00202158" w:rsidRPr="007839C2">
        <w:rPr>
          <w:rFonts w:ascii="Arial" w:hAnsi="Arial" w:cs="Arial"/>
          <w:iCs/>
          <w:lang w:val="es-PE"/>
        </w:rPr>
        <w:t xml:space="preserve">firma del </w:t>
      </w:r>
      <w:r w:rsidR="00CD7029" w:rsidRPr="007839C2">
        <w:rPr>
          <w:rFonts w:ascii="Arial" w:hAnsi="Arial" w:cs="Arial"/>
          <w:iCs/>
          <w:lang w:val="es-PE"/>
        </w:rPr>
        <w:t>C</w:t>
      </w:r>
      <w:r w:rsidR="00202158" w:rsidRPr="007839C2">
        <w:rPr>
          <w:rFonts w:ascii="Arial" w:hAnsi="Arial" w:cs="Arial"/>
          <w:iCs/>
          <w:lang w:val="es-PE"/>
        </w:rPr>
        <w:t xml:space="preserve">onvenio </w:t>
      </w:r>
      <w:r w:rsidR="00CD7029" w:rsidRPr="007839C2">
        <w:rPr>
          <w:rFonts w:ascii="Arial" w:hAnsi="Arial" w:cs="Arial"/>
          <w:iCs/>
          <w:lang w:val="es-PE"/>
        </w:rPr>
        <w:t>de Inversión</w:t>
      </w:r>
      <w:r w:rsidR="00202158" w:rsidRPr="007839C2">
        <w:rPr>
          <w:rFonts w:ascii="Arial" w:hAnsi="Arial" w:cs="Arial"/>
          <w:iCs/>
          <w:lang w:val="es-PE"/>
        </w:rPr>
        <w:t>.</w:t>
      </w:r>
    </w:p>
    <w:p w14:paraId="1EEE0F28" w14:textId="77777777" w:rsidR="00170E67" w:rsidRPr="007839C2" w:rsidRDefault="005A5182" w:rsidP="00EB7C41">
      <w:pPr>
        <w:pStyle w:val="Prrafodelista"/>
        <w:widowControl w:val="0"/>
        <w:numPr>
          <w:ilvl w:val="0"/>
          <w:numId w:val="17"/>
        </w:numPr>
        <w:spacing w:before="120" w:after="120" w:line="240" w:lineRule="auto"/>
        <w:ind w:left="142" w:hanging="425"/>
        <w:contextualSpacing w:val="0"/>
        <w:jc w:val="both"/>
        <w:rPr>
          <w:rFonts w:ascii="Arial" w:hAnsi="Arial" w:cs="Arial"/>
          <w:iCs/>
          <w:lang w:val="es-PE"/>
        </w:rPr>
      </w:pPr>
      <w:r w:rsidRPr="007839C2">
        <w:rPr>
          <w:rFonts w:ascii="Arial" w:hAnsi="Arial" w:cs="Arial"/>
          <w:iCs/>
          <w:lang w:val="es-PE"/>
        </w:rPr>
        <w:t>Garantía de Fiel Cumplimiento conforme a</w:t>
      </w:r>
      <w:r w:rsidR="0025357C" w:rsidRPr="007839C2">
        <w:rPr>
          <w:rFonts w:ascii="Arial" w:hAnsi="Arial" w:cs="Arial"/>
          <w:iCs/>
          <w:lang w:val="es-PE"/>
        </w:rPr>
        <w:t>l</w:t>
      </w:r>
      <w:r w:rsidR="00050352" w:rsidRPr="007839C2">
        <w:rPr>
          <w:rFonts w:ascii="Arial" w:hAnsi="Arial" w:cs="Arial"/>
          <w:iCs/>
          <w:lang w:val="es-PE"/>
        </w:rPr>
        <w:t xml:space="preserve"> </w:t>
      </w:r>
      <w:r w:rsidRPr="007839C2">
        <w:rPr>
          <w:rFonts w:ascii="Arial" w:hAnsi="Arial" w:cs="Arial"/>
          <w:iCs/>
          <w:lang w:val="es-PE"/>
        </w:rPr>
        <w:t>Anexo</w:t>
      </w:r>
      <w:r w:rsidR="00050352" w:rsidRPr="007839C2">
        <w:rPr>
          <w:rFonts w:ascii="Arial" w:hAnsi="Arial" w:cs="Arial"/>
          <w:iCs/>
          <w:lang w:val="es-PE"/>
        </w:rPr>
        <w:t xml:space="preserve"> </w:t>
      </w:r>
      <w:proofErr w:type="spellStart"/>
      <w:r w:rsidR="00BE6165" w:rsidRPr="007839C2">
        <w:rPr>
          <w:rFonts w:ascii="Arial" w:hAnsi="Arial" w:cs="Arial"/>
          <w:iCs/>
          <w:lang w:val="es-PE"/>
        </w:rPr>
        <w:t>N°</w:t>
      </w:r>
      <w:proofErr w:type="spellEnd"/>
      <w:r w:rsidR="00BE6165" w:rsidRPr="007839C2">
        <w:rPr>
          <w:rFonts w:ascii="Arial" w:hAnsi="Arial" w:cs="Arial"/>
          <w:iCs/>
          <w:lang w:val="es-PE"/>
        </w:rPr>
        <w:t xml:space="preserve"> 5</w:t>
      </w:r>
      <w:r w:rsidR="00BE6165" w:rsidRPr="007839C2">
        <w:rPr>
          <w:rFonts w:ascii="Arial" w:hAnsi="Arial" w:cs="Arial"/>
          <w:lang w:val="es-PE"/>
        </w:rPr>
        <w:t>-</w:t>
      </w:r>
      <w:r w:rsidR="00BE6165" w:rsidRPr="007839C2">
        <w:rPr>
          <w:rFonts w:ascii="Arial" w:hAnsi="Arial" w:cs="Arial"/>
          <w:iCs/>
          <w:lang w:val="es-PE"/>
        </w:rPr>
        <w:t>B</w:t>
      </w:r>
      <w:r w:rsidR="00BC04D6" w:rsidRPr="007839C2">
        <w:rPr>
          <w:rFonts w:ascii="Arial" w:hAnsi="Arial" w:cs="Arial"/>
          <w:lang w:val="es-PE"/>
        </w:rPr>
        <w:t xml:space="preserve"> y la Cláusula Décimo Segunda del Convenio de Inversión </w:t>
      </w:r>
      <w:r w:rsidR="005F306F" w:rsidRPr="007839C2">
        <w:rPr>
          <w:rFonts w:ascii="Arial" w:hAnsi="Arial" w:cs="Arial"/>
          <w:lang w:val="es-PE"/>
        </w:rPr>
        <w:t>(</w:t>
      </w:r>
      <w:r w:rsidR="00BC04D6" w:rsidRPr="007839C2">
        <w:rPr>
          <w:rFonts w:ascii="Arial" w:hAnsi="Arial" w:cs="Arial"/>
          <w:lang w:val="es-PE"/>
        </w:rPr>
        <w:t xml:space="preserve">Anexo </w:t>
      </w:r>
      <w:proofErr w:type="spellStart"/>
      <w:r w:rsidR="00BE6165" w:rsidRPr="007839C2">
        <w:rPr>
          <w:rFonts w:ascii="Arial" w:hAnsi="Arial" w:cs="Arial"/>
          <w:lang w:val="es-PE"/>
        </w:rPr>
        <w:t>N°</w:t>
      </w:r>
      <w:proofErr w:type="spellEnd"/>
      <w:r w:rsidR="00BE6165" w:rsidRPr="007839C2">
        <w:rPr>
          <w:rFonts w:ascii="Arial" w:hAnsi="Arial" w:cs="Arial"/>
          <w:lang w:val="es-PE"/>
        </w:rPr>
        <w:t xml:space="preserve"> </w:t>
      </w:r>
      <w:r w:rsidR="005F306F" w:rsidRPr="007839C2">
        <w:rPr>
          <w:rFonts w:ascii="Arial" w:hAnsi="Arial" w:cs="Arial"/>
          <w:lang w:val="es-PE"/>
        </w:rPr>
        <w:t>6)</w:t>
      </w:r>
      <w:r w:rsidRPr="007839C2">
        <w:rPr>
          <w:rFonts w:ascii="Arial" w:hAnsi="Arial" w:cs="Arial"/>
          <w:iCs/>
          <w:lang w:val="es-PE"/>
        </w:rPr>
        <w:t>.</w:t>
      </w:r>
    </w:p>
    <w:p w14:paraId="4F19C99E" w14:textId="423832BF" w:rsidR="00170E67" w:rsidRPr="007839C2" w:rsidRDefault="0075277F" w:rsidP="00EB7C41">
      <w:pPr>
        <w:pStyle w:val="Prrafodelista"/>
        <w:widowControl w:val="0"/>
        <w:numPr>
          <w:ilvl w:val="0"/>
          <w:numId w:val="17"/>
        </w:numPr>
        <w:spacing w:before="120" w:after="120" w:line="240" w:lineRule="auto"/>
        <w:ind w:left="142" w:hanging="425"/>
        <w:contextualSpacing w:val="0"/>
        <w:jc w:val="both"/>
        <w:rPr>
          <w:rFonts w:ascii="Arial" w:hAnsi="Arial" w:cs="Arial"/>
          <w:iCs/>
          <w:lang w:val="es-PE"/>
        </w:rPr>
      </w:pPr>
      <w:r w:rsidRPr="007839C2">
        <w:rPr>
          <w:rFonts w:ascii="Arial" w:hAnsi="Arial" w:cs="Arial"/>
          <w:iCs/>
          <w:lang w:val="es-PE"/>
        </w:rPr>
        <w:t>Contrato</w:t>
      </w:r>
      <w:r w:rsidR="00050352" w:rsidRPr="007839C2">
        <w:rPr>
          <w:rFonts w:ascii="Arial" w:hAnsi="Arial" w:cs="Arial"/>
          <w:iCs/>
          <w:lang w:val="es-PE"/>
        </w:rPr>
        <w:t xml:space="preserve"> celebrado con el(los) Ejecutor(es) del Proyecto, </w:t>
      </w:r>
      <w:r w:rsidR="00170E67" w:rsidRPr="007839C2">
        <w:rPr>
          <w:rFonts w:ascii="Arial" w:hAnsi="Arial" w:cs="Arial"/>
          <w:iCs/>
          <w:lang w:val="es-PE"/>
        </w:rPr>
        <w:t xml:space="preserve">inscritos en el Registro Nacional de Proveedores del OSCE, según los registros que correspondan </w:t>
      </w:r>
      <w:r w:rsidR="00050352" w:rsidRPr="007839C2">
        <w:rPr>
          <w:rFonts w:ascii="Arial" w:hAnsi="Arial" w:cs="Arial"/>
          <w:iCs/>
          <w:lang w:val="es-PE"/>
        </w:rPr>
        <w:t xml:space="preserve">cumpliendo con las condiciones establecidas en los Términos de Referencia del Anexo </w:t>
      </w:r>
      <w:proofErr w:type="spellStart"/>
      <w:r w:rsidR="00050352" w:rsidRPr="007839C2">
        <w:rPr>
          <w:rFonts w:ascii="Arial" w:hAnsi="Arial" w:cs="Arial"/>
          <w:iCs/>
          <w:lang w:val="es-PE"/>
        </w:rPr>
        <w:t>N°</w:t>
      </w:r>
      <w:proofErr w:type="spellEnd"/>
      <w:r w:rsidR="00050352" w:rsidRPr="007839C2">
        <w:rPr>
          <w:rFonts w:ascii="Arial" w:hAnsi="Arial" w:cs="Arial"/>
          <w:iCs/>
          <w:lang w:val="es-PE"/>
        </w:rPr>
        <w:t xml:space="preserve"> 3-A </w:t>
      </w:r>
      <w:r w:rsidR="00050352" w:rsidRPr="00A3678F">
        <w:rPr>
          <w:rFonts w:ascii="Arial" w:hAnsi="Arial" w:cs="Arial"/>
          <w:iCs/>
          <w:lang w:val="es-PE"/>
        </w:rPr>
        <w:t xml:space="preserve">(O ANEXO </w:t>
      </w:r>
      <w:proofErr w:type="spellStart"/>
      <w:r w:rsidR="00050352" w:rsidRPr="00A3678F">
        <w:rPr>
          <w:rFonts w:ascii="Arial" w:hAnsi="Arial" w:cs="Arial"/>
          <w:iCs/>
          <w:lang w:val="es-PE"/>
        </w:rPr>
        <w:t>N°</w:t>
      </w:r>
      <w:proofErr w:type="spellEnd"/>
      <w:r w:rsidR="00050352" w:rsidRPr="00A3678F">
        <w:rPr>
          <w:rFonts w:ascii="Arial" w:hAnsi="Arial" w:cs="Arial"/>
          <w:iCs/>
          <w:lang w:val="es-PE"/>
        </w:rPr>
        <w:t xml:space="preserve"> 3-B</w:t>
      </w:r>
      <w:r w:rsidR="00627366" w:rsidRPr="00A3678F">
        <w:rPr>
          <w:rFonts w:ascii="Arial" w:hAnsi="Arial" w:cs="Arial"/>
          <w:iCs/>
          <w:lang w:val="es-PE"/>
        </w:rPr>
        <w:t>, DE CORRESPONDER</w:t>
      </w:r>
      <w:r w:rsidR="00050352" w:rsidRPr="00A3678F">
        <w:rPr>
          <w:rFonts w:ascii="Arial" w:hAnsi="Arial" w:cs="Arial"/>
          <w:iCs/>
          <w:lang w:val="es-PE"/>
        </w:rPr>
        <w:t>).</w:t>
      </w:r>
    </w:p>
    <w:p w14:paraId="334DEF55" w14:textId="77777777" w:rsidR="00253881" w:rsidRPr="007839C2" w:rsidRDefault="00253881" w:rsidP="00900B6F">
      <w:pPr>
        <w:pStyle w:val="Prrafodelista"/>
        <w:widowControl w:val="0"/>
        <w:spacing w:before="240" w:after="240" w:line="240" w:lineRule="auto"/>
        <w:ind w:left="142"/>
        <w:contextualSpacing w:val="0"/>
        <w:jc w:val="both"/>
        <w:rPr>
          <w:rFonts w:ascii="Arial" w:hAnsi="Arial" w:cs="Arial"/>
          <w:lang w:val="es-PE"/>
        </w:rPr>
      </w:pPr>
      <w:r w:rsidRPr="007839C2">
        <w:rPr>
          <w:rFonts w:ascii="Arial" w:hAnsi="Arial" w:cs="Arial"/>
          <w:lang w:val="es-PE"/>
        </w:rPr>
        <w:t xml:space="preserve">En caso de </w:t>
      </w:r>
      <w:r w:rsidR="00CD7029" w:rsidRPr="007839C2">
        <w:rPr>
          <w:rFonts w:ascii="Arial" w:hAnsi="Arial" w:cs="Arial"/>
          <w:lang w:val="es-PE"/>
        </w:rPr>
        <w:t xml:space="preserve">Consorcio </w:t>
      </w:r>
      <w:r w:rsidRPr="007839C2">
        <w:rPr>
          <w:rFonts w:ascii="Arial" w:hAnsi="Arial" w:cs="Arial"/>
          <w:lang w:val="es-PE"/>
        </w:rPr>
        <w:t xml:space="preserve">de deberá solicitar adicionalmente: </w:t>
      </w:r>
    </w:p>
    <w:p w14:paraId="2809FCDB" w14:textId="77777777" w:rsidR="00D0216E" w:rsidRPr="007839C2" w:rsidRDefault="0075277F" w:rsidP="00EB7C41">
      <w:pPr>
        <w:pStyle w:val="Prrafodelista"/>
        <w:widowControl w:val="0"/>
        <w:numPr>
          <w:ilvl w:val="0"/>
          <w:numId w:val="17"/>
        </w:numPr>
        <w:spacing w:before="120" w:after="120" w:line="240" w:lineRule="auto"/>
        <w:ind w:left="142" w:hanging="425"/>
        <w:contextualSpacing w:val="0"/>
        <w:jc w:val="both"/>
        <w:rPr>
          <w:rFonts w:ascii="Arial" w:hAnsi="Arial" w:cs="Arial"/>
          <w:iCs/>
          <w:lang w:val="es-PE"/>
        </w:rPr>
      </w:pPr>
      <w:r w:rsidRPr="007839C2">
        <w:rPr>
          <w:rFonts w:ascii="Arial" w:hAnsi="Arial" w:cs="Arial"/>
          <w:iCs/>
          <w:lang w:val="es-PE"/>
        </w:rPr>
        <w:t>Contrato de</w:t>
      </w:r>
      <w:r w:rsidR="00253881" w:rsidRPr="007839C2">
        <w:rPr>
          <w:rFonts w:ascii="Arial" w:hAnsi="Arial" w:cs="Arial"/>
          <w:iCs/>
          <w:lang w:val="es-PE"/>
        </w:rPr>
        <w:t xml:space="preserve"> Consorcio, que esté acorde a lo señalado en la Declaración Jurada del </w:t>
      </w:r>
      <w:r w:rsidR="00253881" w:rsidRPr="007839C2">
        <w:rPr>
          <w:rFonts w:ascii="Arial" w:hAnsi="Arial" w:cs="Arial"/>
          <w:lang w:val="es-PE"/>
        </w:rPr>
        <w:t xml:space="preserve">Anexo </w:t>
      </w:r>
      <w:proofErr w:type="spellStart"/>
      <w:r w:rsidR="00BE6165" w:rsidRPr="007839C2">
        <w:rPr>
          <w:rFonts w:ascii="Arial" w:hAnsi="Arial" w:cs="Arial"/>
          <w:lang w:val="es-PE"/>
        </w:rPr>
        <w:t>N°</w:t>
      </w:r>
      <w:proofErr w:type="spellEnd"/>
      <w:r w:rsidR="00BE6165" w:rsidRPr="007839C2">
        <w:rPr>
          <w:rFonts w:ascii="Arial" w:hAnsi="Arial" w:cs="Arial"/>
          <w:lang w:val="es-PE"/>
        </w:rPr>
        <w:t xml:space="preserve"> 4-</w:t>
      </w:r>
      <w:r w:rsidR="00BE6165" w:rsidRPr="007839C2">
        <w:rPr>
          <w:rFonts w:ascii="Arial" w:hAnsi="Arial" w:cs="Arial"/>
          <w:iCs/>
          <w:lang w:val="es-PE"/>
        </w:rPr>
        <w:t>K</w:t>
      </w:r>
      <w:r w:rsidR="00253881" w:rsidRPr="007839C2">
        <w:rPr>
          <w:rFonts w:ascii="Arial" w:hAnsi="Arial" w:cs="Arial"/>
          <w:iCs/>
          <w:lang w:val="es-PE"/>
        </w:rPr>
        <w:t>.</w:t>
      </w:r>
      <w:r w:rsidR="006C1A58" w:rsidRPr="007839C2">
        <w:rPr>
          <w:rFonts w:ascii="Arial" w:hAnsi="Arial" w:cs="Arial"/>
          <w:iCs/>
          <w:lang w:val="es-PE"/>
        </w:rPr>
        <w:t xml:space="preserve"> </w:t>
      </w:r>
      <w:r w:rsidR="00D0216E" w:rsidRPr="007839C2">
        <w:rPr>
          <w:rFonts w:ascii="Arial" w:hAnsi="Arial" w:cs="Arial"/>
          <w:iCs/>
          <w:lang w:val="es-PE"/>
        </w:rPr>
        <w:t xml:space="preserve">El contrato de Consorcio se formaliza mediante documento privado con firmas legalizadas ante notario público, de cada una de las empresas privadas integrantes. </w:t>
      </w:r>
    </w:p>
    <w:p w14:paraId="5F4DACB1" w14:textId="2236239E" w:rsidR="006C1A58" w:rsidRPr="007839C2" w:rsidRDefault="006C1A58" w:rsidP="00EB7C41">
      <w:pPr>
        <w:pStyle w:val="Prrafodelista"/>
        <w:widowControl w:val="0"/>
        <w:numPr>
          <w:ilvl w:val="0"/>
          <w:numId w:val="17"/>
        </w:numPr>
        <w:spacing w:before="120" w:after="120" w:line="240" w:lineRule="auto"/>
        <w:ind w:left="142" w:hanging="425"/>
        <w:contextualSpacing w:val="0"/>
        <w:jc w:val="both"/>
        <w:rPr>
          <w:rFonts w:ascii="Arial" w:hAnsi="Arial" w:cs="Arial"/>
          <w:iCs/>
          <w:lang w:val="es-PE"/>
        </w:rPr>
      </w:pPr>
      <w:r w:rsidRPr="007839C2">
        <w:rPr>
          <w:rFonts w:ascii="Arial" w:hAnsi="Arial" w:cs="Arial"/>
          <w:iCs/>
          <w:lang w:val="es-PE"/>
        </w:rPr>
        <w:t>El contenido del contrato de Consorcio es</w:t>
      </w:r>
      <w:r w:rsidR="00726FAD" w:rsidRPr="007839C2">
        <w:rPr>
          <w:rFonts w:ascii="Arial" w:hAnsi="Arial" w:cs="Arial"/>
          <w:iCs/>
          <w:lang w:val="es-PE"/>
        </w:rPr>
        <w:t xml:space="preserve"> el siguiente</w:t>
      </w:r>
      <w:r w:rsidRPr="007839C2">
        <w:rPr>
          <w:rFonts w:ascii="Arial" w:hAnsi="Arial" w:cs="Arial"/>
          <w:iCs/>
          <w:lang w:val="es-PE"/>
        </w:rPr>
        <w:t xml:space="preserve">: </w:t>
      </w:r>
    </w:p>
    <w:p w14:paraId="51C8D50A" w14:textId="70899D29" w:rsidR="006C1A58" w:rsidRPr="007839C2" w:rsidRDefault="006C1A58" w:rsidP="00EB7C41">
      <w:pPr>
        <w:pStyle w:val="Prrafodelista"/>
        <w:numPr>
          <w:ilvl w:val="0"/>
          <w:numId w:val="20"/>
        </w:numPr>
        <w:spacing w:before="120" w:after="120" w:line="240" w:lineRule="auto"/>
        <w:ind w:left="142" w:hanging="425"/>
        <w:contextualSpacing w:val="0"/>
        <w:jc w:val="both"/>
        <w:rPr>
          <w:rFonts w:ascii="Arial" w:hAnsi="Arial" w:cs="Arial"/>
          <w:iCs/>
          <w:lang w:val="es-PE"/>
        </w:rPr>
      </w:pPr>
      <w:r w:rsidRPr="007839C2">
        <w:rPr>
          <w:rFonts w:ascii="Arial" w:hAnsi="Arial" w:cs="Arial"/>
          <w:iCs/>
          <w:lang w:val="es-PE"/>
        </w:rPr>
        <w:t>Identificación del nombre o razón social de las empresas privadas integrantes del Consorcio.</w:t>
      </w:r>
    </w:p>
    <w:p w14:paraId="7AF0DDCB" w14:textId="300E17EB" w:rsidR="006C1A58" w:rsidRPr="007839C2" w:rsidRDefault="006C1A58" w:rsidP="00EB7C41">
      <w:pPr>
        <w:pStyle w:val="Prrafodelista"/>
        <w:numPr>
          <w:ilvl w:val="0"/>
          <w:numId w:val="20"/>
        </w:numPr>
        <w:spacing w:before="120" w:after="120" w:line="240" w:lineRule="auto"/>
        <w:ind w:left="142" w:hanging="425"/>
        <w:contextualSpacing w:val="0"/>
        <w:jc w:val="both"/>
        <w:rPr>
          <w:rFonts w:ascii="Arial" w:hAnsi="Arial" w:cs="Arial"/>
          <w:color w:val="000000"/>
          <w:lang w:val="es-PE"/>
        </w:rPr>
      </w:pPr>
      <w:r w:rsidRPr="007839C2">
        <w:rPr>
          <w:rFonts w:ascii="Arial" w:hAnsi="Arial" w:cs="Arial"/>
          <w:color w:val="000000"/>
          <w:lang w:val="es-PE"/>
        </w:rPr>
        <w:t xml:space="preserve">Designación del </w:t>
      </w:r>
      <w:r w:rsidR="000F5372" w:rsidRPr="007839C2">
        <w:rPr>
          <w:rFonts w:ascii="Arial" w:hAnsi="Arial" w:cs="Arial"/>
          <w:lang w:val="es-PE"/>
        </w:rPr>
        <w:t>Representante Legal</w:t>
      </w:r>
      <w:r w:rsidRPr="007839C2">
        <w:rPr>
          <w:rFonts w:ascii="Arial" w:hAnsi="Arial" w:cs="Arial"/>
          <w:color w:val="000000"/>
          <w:lang w:val="es-PE"/>
        </w:rPr>
        <w:t xml:space="preserve"> común del Consorcio, con facultades para actuar en su nombre y representación, en todos los actos del proceso de selección, suscripción y ejecución del Convenio hasta la conformidad de recepción y liquidación. No tiene eficacia legal frente a la Entidad Pública los actos realizados por personas distintas al representante común.</w:t>
      </w:r>
    </w:p>
    <w:p w14:paraId="288FE67E" w14:textId="7C0FC68B" w:rsidR="006C1A58" w:rsidRPr="007839C2" w:rsidRDefault="006C1A58" w:rsidP="00EB7C41">
      <w:pPr>
        <w:pStyle w:val="Prrafodelista"/>
        <w:numPr>
          <w:ilvl w:val="0"/>
          <w:numId w:val="20"/>
        </w:numPr>
        <w:spacing w:before="120" w:after="120" w:line="240" w:lineRule="auto"/>
        <w:ind w:left="142" w:hanging="425"/>
        <w:contextualSpacing w:val="0"/>
        <w:jc w:val="both"/>
        <w:rPr>
          <w:rFonts w:ascii="Arial" w:hAnsi="Arial" w:cs="Arial"/>
          <w:iCs/>
          <w:lang w:val="es-PE"/>
        </w:rPr>
      </w:pPr>
      <w:r w:rsidRPr="007839C2">
        <w:rPr>
          <w:rFonts w:ascii="Arial" w:hAnsi="Arial" w:cs="Arial"/>
          <w:iCs/>
          <w:lang w:val="es-PE"/>
        </w:rPr>
        <w:t>El domicilio común del Consorcio, donde se remitirá las comunicaciones hechas por la Entidad Pública, siendo éste el único válido para todos los efectos.</w:t>
      </w:r>
    </w:p>
    <w:p w14:paraId="62BCB404" w14:textId="1DE1DAFD" w:rsidR="006C1A58" w:rsidRPr="007839C2" w:rsidRDefault="006C1A58" w:rsidP="00EB7C41">
      <w:pPr>
        <w:pStyle w:val="Prrafodelista"/>
        <w:numPr>
          <w:ilvl w:val="0"/>
          <w:numId w:val="20"/>
        </w:numPr>
        <w:spacing w:before="120" w:after="120" w:line="240" w:lineRule="auto"/>
        <w:ind w:left="142" w:hanging="425"/>
        <w:contextualSpacing w:val="0"/>
        <w:jc w:val="both"/>
        <w:rPr>
          <w:rFonts w:ascii="Arial" w:hAnsi="Arial" w:cs="Arial"/>
          <w:lang w:val="es-PE"/>
        </w:rPr>
      </w:pPr>
      <w:r w:rsidRPr="007839C2">
        <w:rPr>
          <w:rFonts w:ascii="Arial" w:hAnsi="Arial" w:cs="Arial"/>
          <w:iCs/>
          <w:lang w:val="es-PE"/>
        </w:rPr>
        <w:t>Los porcentajes de participación de cada una de las empresas integrantes del Consorcio.</w:t>
      </w:r>
      <w:r w:rsidR="002724C1" w:rsidRPr="007839C2">
        <w:rPr>
          <w:rFonts w:ascii="Arial" w:hAnsi="Arial" w:cs="Arial"/>
          <w:iCs/>
          <w:lang w:val="es-PE"/>
        </w:rPr>
        <w:t xml:space="preserve"> </w:t>
      </w:r>
      <w:r w:rsidRPr="007839C2">
        <w:rPr>
          <w:rFonts w:ascii="Arial" w:hAnsi="Arial" w:cs="Arial"/>
          <w:iCs/>
          <w:lang w:val="es-PE"/>
        </w:rPr>
        <w:t>Lo indicado no excluye la información adicional que los consorciados puedan consignar en el contrato de Consorcio con la finalidad de regular su administración interna.</w:t>
      </w:r>
    </w:p>
    <w:p w14:paraId="1247FC58" w14:textId="12DEA562" w:rsidR="00001056" w:rsidRPr="007839C2" w:rsidRDefault="0013619D" w:rsidP="00EB7C41">
      <w:pPr>
        <w:pStyle w:val="Prrafodelista"/>
        <w:numPr>
          <w:ilvl w:val="0"/>
          <w:numId w:val="20"/>
        </w:numPr>
        <w:spacing w:before="120" w:after="120" w:line="240" w:lineRule="auto"/>
        <w:ind w:left="142" w:hanging="425"/>
        <w:contextualSpacing w:val="0"/>
        <w:jc w:val="both"/>
        <w:rPr>
          <w:rFonts w:ascii="Arial" w:hAnsi="Arial" w:cs="Arial"/>
          <w:iCs/>
          <w:lang w:val="es-PE"/>
        </w:rPr>
      </w:pPr>
      <w:r w:rsidRPr="007839C2">
        <w:rPr>
          <w:rFonts w:ascii="Arial" w:hAnsi="Arial" w:cs="Arial"/>
          <w:iCs/>
          <w:lang w:val="es-PE"/>
        </w:rPr>
        <w:t>Copia</w:t>
      </w:r>
      <w:r w:rsidR="00202158" w:rsidRPr="007839C2">
        <w:rPr>
          <w:rFonts w:ascii="Arial" w:hAnsi="Arial" w:cs="Arial"/>
          <w:iCs/>
          <w:lang w:val="es-PE"/>
        </w:rPr>
        <w:t xml:space="preserve"> </w:t>
      </w:r>
      <w:r w:rsidR="00001056" w:rsidRPr="007839C2">
        <w:rPr>
          <w:rFonts w:ascii="Arial" w:hAnsi="Arial" w:cs="Arial"/>
          <w:iCs/>
          <w:lang w:val="es-PE"/>
        </w:rPr>
        <w:t xml:space="preserve">simple </w:t>
      </w:r>
      <w:r w:rsidR="00202158" w:rsidRPr="007839C2">
        <w:rPr>
          <w:rFonts w:ascii="Arial" w:hAnsi="Arial" w:cs="Arial"/>
          <w:iCs/>
          <w:lang w:val="es-PE"/>
        </w:rPr>
        <w:t xml:space="preserve">de </w:t>
      </w:r>
      <w:r w:rsidR="00001056" w:rsidRPr="007839C2">
        <w:rPr>
          <w:rFonts w:ascii="Arial" w:hAnsi="Arial" w:cs="Arial"/>
          <w:iCs/>
          <w:lang w:val="es-PE"/>
        </w:rPr>
        <w:t xml:space="preserve">la vigencia de los poderes expedidos por los Registros Públicos con una antigüedad no mayor de </w:t>
      </w:r>
      <w:r w:rsidR="00B80450" w:rsidRPr="007839C2">
        <w:rPr>
          <w:rFonts w:ascii="Arial" w:hAnsi="Arial" w:cs="Arial"/>
          <w:iCs/>
          <w:lang w:val="es-PE"/>
        </w:rPr>
        <w:t xml:space="preserve">treinta (30) días </w:t>
      </w:r>
      <w:r w:rsidR="00001056" w:rsidRPr="007839C2">
        <w:rPr>
          <w:rFonts w:ascii="Arial" w:hAnsi="Arial" w:cs="Arial"/>
          <w:iCs/>
          <w:lang w:val="es-PE"/>
        </w:rPr>
        <w:t xml:space="preserve">a la firma del Convenio de Inversión computada desde la fecha de emisión, que consigne la designación </w:t>
      </w:r>
      <w:r w:rsidR="00001056" w:rsidRPr="007839C2">
        <w:rPr>
          <w:rFonts w:ascii="Arial" w:hAnsi="Arial" w:cs="Arial"/>
          <w:iCs/>
          <w:lang w:val="es-PE"/>
        </w:rPr>
        <w:lastRenderedPageBreak/>
        <w:t>del(los) Representante(s) Legal(es)</w:t>
      </w:r>
      <w:r w:rsidR="00202158" w:rsidRPr="007839C2">
        <w:rPr>
          <w:rFonts w:ascii="Arial" w:hAnsi="Arial" w:cs="Arial"/>
          <w:iCs/>
          <w:lang w:val="es-PE"/>
        </w:rPr>
        <w:t xml:space="preserve"> de las Empresas Privadas</w:t>
      </w:r>
      <w:r w:rsidRPr="007839C2">
        <w:rPr>
          <w:rFonts w:ascii="Arial" w:hAnsi="Arial" w:cs="Arial"/>
          <w:iCs/>
          <w:lang w:val="es-PE"/>
        </w:rPr>
        <w:t xml:space="preserve"> </w:t>
      </w:r>
      <w:r w:rsidR="00001056" w:rsidRPr="007839C2">
        <w:rPr>
          <w:rFonts w:ascii="Arial" w:eastAsia="Batang" w:hAnsi="Arial" w:cs="Arial"/>
          <w:lang w:val="es-PE" w:eastAsia="es-PE"/>
        </w:rPr>
        <w:t xml:space="preserve">que conforman </w:t>
      </w:r>
      <w:r w:rsidR="00001056" w:rsidRPr="007839C2">
        <w:rPr>
          <w:rFonts w:ascii="Arial" w:hAnsi="Arial" w:cs="Arial"/>
          <w:iCs/>
          <w:lang w:val="es-PE"/>
        </w:rPr>
        <w:t xml:space="preserve">o </w:t>
      </w:r>
      <w:r w:rsidRPr="007839C2">
        <w:rPr>
          <w:rFonts w:ascii="Arial" w:hAnsi="Arial" w:cs="Arial"/>
          <w:iCs/>
          <w:lang w:val="es-PE"/>
        </w:rPr>
        <w:t>suscriben el Contrato de Consorcio</w:t>
      </w:r>
      <w:r w:rsidR="00202158" w:rsidRPr="007839C2">
        <w:rPr>
          <w:rFonts w:ascii="Arial" w:hAnsi="Arial" w:cs="Arial"/>
          <w:iCs/>
          <w:lang w:val="es-PE"/>
        </w:rPr>
        <w:t>.</w:t>
      </w:r>
    </w:p>
    <w:p w14:paraId="4D1ECD3A" w14:textId="77777777" w:rsidR="005B5862" w:rsidRPr="007839C2" w:rsidRDefault="0013619D" w:rsidP="00900B6F">
      <w:pPr>
        <w:widowControl w:val="0"/>
        <w:spacing w:before="240" w:after="240"/>
        <w:ind w:left="142"/>
        <w:jc w:val="both"/>
        <w:rPr>
          <w:rFonts w:ascii="Arial" w:hAnsi="Arial" w:cs="Arial"/>
          <w:iCs/>
          <w:sz w:val="22"/>
          <w:szCs w:val="22"/>
          <w:lang w:val="es-PE"/>
        </w:rPr>
      </w:pPr>
      <w:r w:rsidRPr="007839C2">
        <w:rPr>
          <w:rFonts w:ascii="Arial" w:eastAsia="Batang" w:hAnsi="Arial" w:cs="Arial"/>
          <w:sz w:val="22"/>
          <w:szCs w:val="22"/>
          <w:lang w:val="es-PE" w:eastAsia="es-PE"/>
        </w:rPr>
        <w:t>E</w:t>
      </w:r>
      <w:r w:rsidR="005B5862" w:rsidRPr="007839C2">
        <w:rPr>
          <w:rFonts w:ascii="Arial" w:eastAsia="Batang" w:hAnsi="Arial" w:cs="Arial"/>
          <w:sz w:val="22"/>
          <w:szCs w:val="22"/>
          <w:lang w:val="es-PE" w:eastAsia="es-PE"/>
        </w:rPr>
        <w:t xml:space="preserve">l Comité Especial verifica que el ganador de la </w:t>
      </w:r>
      <w:r w:rsidR="005B5862" w:rsidRPr="007839C2">
        <w:rPr>
          <w:rFonts w:ascii="Arial" w:hAnsi="Arial" w:cs="Arial"/>
          <w:iCs/>
          <w:sz w:val="22"/>
          <w:szCs w:val="22"/>
          <w:lang w:val="es-PE"/>
        </w:rPr>
        <w:t xml:space="preserve">Buena Pro y el </w:t>
      </w:r>
      <w:r w:rsidR="007C53B8" w:rsidRPr="007839C2">
        <w:rPr>
          <w:rFonts w:ascii="Arial" w:hAnsi="Arial" w:cs="Arial"/>
          <w:iCs/>
          <w:sz w:val="22"/>
          <w:szCs w:val="22"/>
          <w:lang w:val="es-PE"/>
        </w:rPr>
        <w:t xml:space="preserve">Ejecutor </w:t>
      </w:r>
      <w:r w:rsidR="005B5862" w:rsidRPr="007839C2">
        <w:rPr>
          <w:rFonts w:ascii="Arial" w:hAnsi="Arial" w:cs="Arial"/>
          <w:iCs/>
          <w:sz w:val="22"/>
          <w:szCs w:val="22"/>
          <w:lang w:val="es-PE"/>
        </w:rPr>
        <w:t xml:space="preserve">del </w:t>
      </w:r>
      <w:r w:rsidR="007C53B8" w:rsidRPr="007839C2">
        <w:rPr>
          <w:rFonts w:ascii="Arial" w:hAnsi="Arial" w:cs="Arial"/>
          <w:iCs/>
          <w:sz w:val="22"/>
          <w:szCs w:val="22"/>
          <w:lang w:val="es-PE"/>
        </w:rPr>
        <w:t>Proyecto</w:t>
      </w:r>
      <w:r w:rsidR="007C53B8" w:rsidRPr="007839C2">
        <w:rPr>
          <w:rFonts w:ascii="Arial" w:eastAsia="Batang" w:hAnsi="Arial" w:cs="Arial"/>
          <w:sz w:val="22"/>
          <w:szCs w:val="22"/>
          <w:lang w:val="es-PE" w:eastAsia="es-PE"/>
        </w:rPr>
        <w:t xml:space="preserve"> </w:t>
      </w:r>
      <w:r w:rsidR="005B5862" w:rsidRPr="007839C2">
        <w:rPr>
          <w:rFonts w:ascii="Arial" w:eastAsia="Batang" w:hAnsi="Arial" w:cs="Arial"/>
          <w:sz w:val="22"/>
          <w:szCs w:val="22"/>
          <w:lang w:val="es-PE" w:eastAsia="es-PE"/>
        </w:rPr>
        <w:t xml:space="preserve">no se encuentren inhabilitados para contratar con el Estado al momento de la suscripción del Convenio de Inversión. Para ello, puede </w:t>
      </w:r>
      <w:r w:rsidR="005B5862" w:rsidRPr="007839C2">
        <w:rPr>
          <w:rFonts w:ascii="Arial" w:hAnsi="Arial" w:cs="Arial"/>
          <w:iCs/>
          <w:sz w:val="22"/>
          <w:szCs w:val="22"/>
          <w:lang w:val="es-PE"/>
        </w:rPr>
        <w:t xml:space="preserve">solicitar apoyo a las áreas competentes de la Entidad Pública. Asimismo, verifica que el(los) </w:t>
      </w:r>
      <w:r w:rsidR="007C53B8" w:rsidRPr="007839C2">
        <w:rPr>
          <w:rFonts w:ascii="Arial" w:hAnsi="Arial" w:cs="Arial"/>
          <w:iCs/>
          <w:sz w:val="22"/>
          <w:szCs w:val="22"/>
          <w:lang w:val="es-PE"/>
        </w:rPr>
        <w:t>Ejecutor</w:t>
      </w:r>
      <w:r w:rsidR="005B5862" w:rsidRPr="007839C2">
        <w:rPr>
          <w:rFonts w:ascii="Arial" w:hAnsi="Arial" w:cs="Arial"/>
          <w:iCs/>
          <w:sz w:val="22"/>
          <w:szCs w:val="22"/>
          <w:lang w:val="es-PE"/>
        </w:rPr>
        <w:t xml:space="preserve">(es) del </w:t>
      </w:r>
      <w:r w:rsidR="007C53B8" w:rsidRPr="007839C2">
        <w:rPr>
          <w:rFonts w:ascii="Arial" w:hAnsi="Arial" w:cs="Arial"/>
          <w:iCs/>
          <w:sz w:val="22"/>
          <w:szCs w:val="22"/>
          <w:lang w:val="es-PE"/>
        </w:rPr>
        <w:t xml:space="preserve">Proyecto </w:t>
      </w:r>
      <w:r w:rsidR="005B5862" w:rsidRPr="007839C2">
        <w:rPr>
          <w:rFonts w:ascii="Arial" w:hAnsi="Arial" w:cs="Arial"/>
          <w:iCs/>
          <w:sz w:val="22"/>
          <w:szCs w:val="22"/>
          <w:lang w:val="es-PE"/>
        </w:rPr>
        <w:t>se encuentren con Registro Nacional de Proveedores vigente.</w:t>
      </w:r>
    </w:p>
    <w:p w14:paraId="6165DA8F" w14:textId="77777777" w:rsidR="005A5182" w:rsidRPr="007839C2" w:rsidRDefault="005A5182" w:rsidP="00900B6F">
      <w:pPr>
        <w:widowControl w:val="0"/>
        <w:spacing w:before="240" w:after="240"/>
        <w:ind w:left="142"/>
        <w:jc w:val="both"/>
        <w:rPr>
          <w:rFonts w:ascii="Arial" w:hAnsi="Arial" w:cs="Arial"/>
          <w:iCs/>
          <w:sz w:val="22"/>
          <w:szCs w:val="22"/>
          <w:lang w:val="es-PE"/>
        </w:rPr>
      </w:pPr>
      <w:r w:rsidRPr="007839C2">
        <w:rPr>
          <w:rFonts w:ascii="Arial" w:hAnsi="Arial" w:cs="Arial"/>
          <w:iCs/>
          <w:sz w:val="22"/>
          <w:szCs w:val="22"/>
          <w:lang w:val="es-PE"/>
        </w:rPr>
        <w:t xml:space="preserve">Siempre que </w:t>
      </w:r>
      <w:r w:rsidR="005B5862" w:rsidRPr="007839C2">
        <w:rPr>
          <w:rFonts w:ascii="Arial" w:hAnsi="Arial" w:cs="Arial"/>
          <w:iCs/>
          <w:sz w:val="22"/>
          <w:szCs w:val="22"/>
          <w:lang w:val="es-PE"/>
        </w:rPr>
        <w:t xml:space="preserve">la Empresa Privada </w:t>
      </w:r>
      <w:r w:rsidR="003C547C" w:rsidRPr="007839C2">
        <w:rPr>
          <w:rFonts w:ascii="Arial" w:eastAsia="Batang" w:hAnsi="Arial" w:cs="Arial"/>
          <w:sz w:val="22"/>
          <w:szCs w:val="22"/>
          <w:lang w:val="es-PE" w:eastAsia="es-PE"/>
        </w:rPr>
        <w:t xml:space="preserve">(o Consorcio) </w:t>
      </w:r>
      <w:r w:rsidR="005B5862" w:rsidRPr="007839C2">
        <w:rPr>
          <w:rFonts w:ascii="Arial" w:hAnsi="Arial" w:cs="Arial"/>
          <w:iCs/>
          <w:sz w:val="22"/>
          <w:szCs w:val="22"/>
          <w:lang w:val="es-PE"/>
        </w:rPr>
        <w:t>adjudicataria</w:t>
      </w:r>
      <w:r w:rsidRPr="007839C2">
        <w:rPr>
          <w:rFonts w:ascii="Arial" w:hAnsi="Arial" w:cs="Arial"/>
          <w:iCs/>
          <w:sz w:val="22"/>
          <w:szCs w:val="22"/>
          <w:lang w:val="es-PE"/>
        </w:rPr>
        <w:t xml:space="preserve"> haya entregado los documentos antes </w:t>
      </w:r>
      <w:r w:rsidRPr="007839C2">
        <w:rPr>
          <w:rFonts w:ascii="Arial" w:eastAsia="Batang" w:hAnsi="Arial" w:cs="Arial"/>
          <w:sz w:val="22"/>
          <w:szCs w:val="22"/>
          <w:lang w:val="es-PE" w:eastAsia="es-PE"/>
        </w:rPr>
        <w:t>señalados</w:t>
      </w:r>
      <w:r w:rsidRPr="007839C2">
        <w:rPr>
          <w:rFonts w:ascii="Arial" w:hAnsi="Arial" w:cs="Arial"/>
          <w:iCs/>
          <w:sz w:val="22"/>
          <w:szCs w:val="22"/>
          <w:lang w:val="es-PE"/>
        </w:rPr>
        <w:t xml:space="preserve">, se </w:t>
      </w:r>
      <w:r w:rsidRPr="007839C2">
        <w:rPr>
          <w:rFonts w:ascii="Arial" w:hAnsi="Arial" w:cs="Arial"/>
          <w:sz w:val="22"/>
          <w:szCs w:val="22"/>
          <w:lang w:val="es-PE"/>
        </w:rPr>
        <w:t>procede</w:t>
      </w:r>
      <w:r w:rsidRPr="007839C2">
        <w:rPr>
          <w:rFonts w:ascii="Arial" w:hAnsi="Arial" w:cs="Arial"/>
          <w:iCs/>
          <w:sz w:val="22"/>
          <w:szCs w:val="22"/>
          <w:lang w:val="es-PE"/>
        </w:rPr>
        <w:t xml:space="preserve"> a la celebración del Convenio de Inversión y se le entrega al </w:t>
      </w:r>
      <w:r w:rsidR="00473F08" w:rsidRPr="007839C2">
        <w:rPr>
          <w:rFonts w:ascii="Arial" w:hAnsi="Arial" w:cs="Arial"/>
          <w:iCs/>
          <w:sz w:val="22"/>
          <w:szCs w:val="22"/>
          <w:lang w:val="es-PE"/>
        </w:rPr>
        <w:t xml:space="preserve">Adjudicatario </w:t>
      </w:r>
      <w:r w:rsidRPr="007839C2">
        <w:rPr>
          <w:rFonts w:ascii="Arial" w:hAnsi="Arial" w:cs="Arial"/>
          <w:iCs/>
          <w:sz w:val="22"/>
          <w:szCs w:val="22"/>
          <w:lang w:val="es-PE"/>
        </w:rPr>
        <w:t>un ejemplar original del mismo debidamente firmado por la Entidad Pública.</w:t>
      </w:r>
    </w:p>
    <w:p w14:paraId="4ADC98AF" w14:textId="67F17CCC" w:rsidR="00515420" w:rsidRPr="007839C2" w:rsidRDefault="00515420" w:rsidP="00900B6F">
      <w:pPr>
        <w:widowControl w:val="0"/>
        <w:spacing w:before="240" w:after="240"/>
        <w:ind w:left="142"/>
        <w:jc w:val="both"/>
        <w:rPr>
          <w:rFonts w:ascii="Arial" w:hAnsi="Arial" w:cs="Arial"/>
          <w:sz w:val="22"/>
          <w:szCs w:val="22"/>
          <w:lang w:val="es-PE"/>
        </w:rPr>
      </w:pPr>
      <w:r w:rsidRPr="007839C2">
        <w:rPr>
          <w:rFonts w:ascii="Arial" w:hAnsi="Arial" w:cs="Arial"/>
          <w:sz w:val="22"/>
          <w:szCs w:val="22"/>
          <w:lang w:val="es-PE"/>
        </w:rPr>
        <w:t>En un plazo que no puede exceder de los cinco (5) días hábiles siguientes de</w:t>
      </w:r>
      <w:r w:rsidR="00DC0EFB" w:rsidRPr="007839C2">
        <w:rPr>
          <w:rFonts w:ascii="Arial" w:hAnsi="Arial" w:cs="Arial"/>
          <w:sz w:val="22"/>
          <w:szCs w:val="22"/>
          <w:lang w:val="es-PE"/>
        </w:rPr>
        <w:t xml:space="preserve"> que la Empresa Privada (o Consorcio) adjudicataria </w:t>
      </w:r>
      <w:r w:rsidRPr="007839C2">
        <w:rPr>
          <w:rFonts w:ascii="Arial" w:hAnsi="Arial" w:cs="Arial"/>
          <w:sz w:val="22"/>
          <w:szCs w:val="22"/>
          <w:lang w:val="es-PE"/>
        </w:rPr>
        <w:t>present</w:t>
      </w:r>
      <w:r w:rsidR="00DC0EFB" w:rsidRPr="007839C2">
        <w:rPr>
          <w:rFonts w:ascii="Arial" w:hAnsi="Arial" w:cs="Arial"/>
          <w:sz w:val="22"/>
          <w:szCs w:val="22"/>
          <w:lang w:val="es-PE"/>
        </w:rPr>
        <w:t>e</w:t>
      </w:r>
      <w:r w:rsidRPr="007839C2">
        <w:rPr>
          <w:rFonts w:ascii="Arial" w:hAnsi="Arial" w:cs="Arial"/>
          <w:sz w:val="22"/>
          <w:szCs w:val="22"/>
          <w:lang w:val="es-PE"/>
        </w:rPr>
        <w:t xml:space="preserve"> los documentos</w:t>
      </w:r>
      <w:r w:rsidR="00DC0EFB" w:rsidRPr="007839C2">
        <w:rPr>
          <w:rFonts w:ascii="Arial" w:hAnsi="Arial" w:cs="Arial"/>
          <w:sz w:val="22"/>
          <w:szCs w:val="22"/>
          <w:lang w:val="es-PE"/>
        </w:rPr>
        <w:t xml:space="preserve"> para perfeccionar el convenio de inversión</w:t>
      </w:r>
      <w:r w:rsidRPr="007839C2">
        <w:rPr>
          <w:rFonts w:ascii="Arial" w:hAnsi="Arial" w:cs="Arial"/>
          <w:sz w:val="22"/>
          <w:szCs w:val="22"/>
          <w:lang w:val="es-PE"/>
        </w:rPr>
        <w:t xml:space="preserve">, el titular de la Entidad Pública y el representante de la Empresa Privada </w:t>
      </w:r>
      <w:r w:rsidRPr="007839C2">
        <w:rPr>
          <w:rFonts w:ascii="Arial" w:eastAsia="Batang" w:hAnsi="Arial" w:cs="Arial"/>
          <w:sz w:val="22"/>
          <w:szCs w:val="22"/>
          <w:lang w:val="es-PE" w:eastAsia="es-PE"/>
        </w:rPr>
        <w:t>adjudicataria</w:t>
      </w:r>
      <w:r w:rsidRPr="007839C2">
        <w:rPr>
          <w:rFonts w:ascii="Arial" w:hAnsi="Arial" w:cs="Arial"/>
          <w:sz w:val="22"/>
          <w:szCs w:val="22"/>
          <w:lang w:val="es-PE"/>
        </w:rPr>
        <w:t xml:space="preserve"> suscriben el Convenio de Inversión o se otorga un plazo adicional para subsanar los requisitos, el que no puede exceder de diez (10) días hábiles contados desde el día siguiente de la notificación de la entidad.</w:t>
      </w:r>
    </w:p>
    <w:p w14:paraId="36E59A93" w14:textId="77777777" w:rsidR="00B9332A" w:rsidRPr="007839C2" w:rsidRDefault="00515420" w:rsidP="00900B6F">
      <w:pPr>
        <w:widowControl w:val="0"/>
        <w:spacing w:before="240" w:after="240"/>
        <w:ind w:left="142"/>
        <w:jc w:val="both"/>
        <w:rPr>
          <w:rFonts w:ascii="Arial" w:hAnsi="Arial" w:cs="Arial"/>
          <w:sz w:val="22"/>
          <w:szCs w:val="22"/>
          <w:lang w:val="es-PE"/>
        </w:rPr>
      </w:pPr>
      <w:r w:rsidRPr="007839C2">
        <w:rPr>
          <w:rFonts w:ascii="Arial" w:hAnsi="Arial" w:cs="Arial"/>
          <w:sz w:val="22"/>
          <w:szCs w:val="22"/>
          <w:lang w:val="es-PE"/>
        </w:rPr>
        <w:t>Dentro del plazo de cinco (5) días hábiles de subsanadas las observaciones se</w:t>
      </w:r>
      <w:r w:rsidR="00D521A3" w:rsidRPr="007839C2">
        <w:rPr>
          <w:rFonts w:ascii="Arial" w:hAnsi="Arial" w:cs="Arial"/>
          <w:sz w:val="22"/>
          <w:szCs w:val="22"/>
          <w:lang w:val="es-PE"/>
        </w:rPr>
        <w:t xml:space="preserve"> </w:t>
      </w:r>
      <w:r w:rsidRPr="007839C2">
        <w:rPr>
          <w:rFonts w:ascii="Arial" w:hAnsi="Arial" w:cs="Arial"/>
          <w:sz w:val="22"/>
          <w:szCs w:val="22"/>
          <w:lang w:val="es-PE"/>
        </w:rPr>
        <w:t>suscribe el Convenio de Inversión.</w:t>
      </w:r>
    </w:p>
    <w:p w14:paraId="0EE20CF4" w14:textId="780019AB" w:rsidR="005F306F" w:rsidRPr="007839C2" w:rsidRDefault="005F306F" w:rsidP="00900B6F">
      <w:pPr>
        <w:widowControl w:val="0"/>
        <w:spacing w:before="240" w:after="240"/>
        <w:ind w:left="142"/>
        <w:jc w:val="both"/>
        <w:rPr>
          <w:rFonts w:ascii="Arial" w:hAnsi="Arial" w:cs="Arial"/>
          <w:iCs/>
          <w:sz w:val="22"/>
          <w:szCs w:val="22"/>
          <w:lang w:val="es-PE"/>
        </w:rPr>
      </w:pPr>
      <w:r w:rsidRPr="007839C2">
        <w:rPr>
          <w:rFonts w:ascii="Arial" w:eastAsia="Batang" w:hAnsi="Arial" w:cs="Arial"/>
          <w:sz w:val="22"/>
          <w:szCs w:val="22"/>
          <w:lang w:val="es-PE" w:eastAsia="es-PE"/>
        </w:rPr>
        <w:t xml:space="preserve">Una vez suscrito el </w:t>
      </w:r>
      <w:r w:rsidR="00CD7029" w:rsidRPr="007839C2">
        <w:rPr>
          <w:rFonts w:ascii="Arial" w:eastAsia="Batang" w:hAnsi="Arial" w:cs="Arial"/>
          <w:sz w:val="22"/>
          <w:szCs w:val="22"/>
          <w:lang w:val="es-PE" w:eastAsia="es-PE"/>
        </w:rPr>
        <w:t xml:space="preserve">Convenio de Inversión, </w:t>
      </w:r>
      <w:r w:rsidRPr="007839C2">
        <w:rPr>
          <w:rFonts w:ascii="Arial" w:eastAsia="Batang" w:hAnsi="Arial" w:cs="Arial"/>
          <w:sz w:val="22"/>
          <w:szCs w:val="22"/>
          <w:lang w:val="es-PE" w:eastAsia="es-PE"/>
        </w:rPr>
        <w:t>el Comité Especial deriva toda la documentación para su control posterior a las áreas correspondientes.</w:t>
      </w:r>
    </w:p>
    <w:p w14:paraId="55015291" w14:textId="2A3BA6E6" w:rsidR="005A5182" w:rsidRPr="007839C2" w:rsidRDefault="005A5182" w:rsidP="00900B6F">
      <w:pPr>
        <w:widowControl w:val="0"/>
        <w:spacing w:before="240" w:after="240"/>
        <w:ind w:left="142"/>
        <w:jc w:val="both"/>
        <w:rPr>
          <w:rFonts w:ascii="Arial" w:hAnsi="Arial" w:cs="Arial"/>
          <w:caps/>
          <w:color w:val="000000"/>
          <w:sz w:val="22"/>
          <w:szCs w:val="22"/>
          <w:lang w:val="es-PE"/>
        </w:rPr>
      </w:pPr>
      <w:r w:rsidRPr="007839C2">
        <w:rPr>
          <w:rFonts w:ascii="Arial" w:hAnsi="Arial" w:cs="Arial"/>
          <w:sz w:val="22"/>
          <w:szCs w:val="22"/>
          <w:lang w:val="es-PE"/>
        </w:rPr>
        <w:t xml:space="preserve">De no cumplir con la suscripción del Convenio de Inversión, </w:t>
      </w:r>
      <w:r w:rsidR="00C57CCE" w:rsidRPr="007839C2">
        <w:rPr>
          <w:rFonts w:ascii="Arial" w:hAnsi="Arial" w:cs="Arial"/>
          <w:sz w:val="22"/>
          <w:szCs w:val="22"/>
          <w:lang w:val="es-PE"/>
        </w:rPr>
        <w:t xml:space="preserve">el Comité Especial declara la pérdida automática de la Buena Pro </w:t>
      </w:r>
      <w:r w:rsidR="00897127" w:rsidRPr="007839C2">
        <w:rPr>
          <w:rFonts w:ascii="Arial" w:hAnsi="Arial" w:cs="Arial"/>
          <w:sz w:val="22"/>
          <w:szCs w:val="22"/>
          <w:lang w:val="es-PE"/>
        </w:rPr>
        <w:t>de la E</w:t>
      </w:r>
      <w:r w:rsidR="00C57CCE" w:rsidRPr="007839C2">
        <w:rPr>
          <w:rFonts w:ascii="Arial" w:hAnsi="Arial" w:cs="Arial"/>
          <w:sz w:val="22"/>
          <w:szCs w:val="22"/>
          <w:lang w:val="es-PE"/>
        </w:rPr>
        <w:t xml:space="preserve">mpresa </w:t>
      </w:r>
      <w:r w:rsidR="00897127" w:rsidRPr="007839C2">
        <w:rPr>
          <w:rFonts w:ascii="Arial" w:hAnsi="Arial" w:cs="Arial"/>
          <w:sz w:val="22"/>
          <w:szCs w:val="22"/>
          <w:lang w:val="es-PE"/>
        </w:rPr>
        <w:t>P</w:t>
      </w:r>
      <w:r w:rsidR="00C57CCE" w:rsidRPr="007839C2">
        <w:rPr>
          <w:rFonts w:ascii="Arial" w:hAnsi="Arial" w:cs="Arial"/>
          <w:sz w:val="22"/>
          <w:szCs w:val="22"/>
          <w:lang w:val="es-PE"/>
        </w:rPr>
        <w:t xml:space="preserve">rivada </w:t>
      </w:r>
      <w:r w:rsidR="00897127" w:rsidRPr="007839C2">
        <w:rPr>
          <w:rFonts w:ascii="Arial" w:eastAsia="Batang" w:hAnsi="Arial" w:cs="Arial"/>
          <w:sz w:val="22"/>
          <w:szCs w:val="22"/>
          <w:lang w:val="es-PE" w:eastAsia="es-PE"/>
        </w:rPr>
        <w:t xml:space="preserve">(o Consorcio) </w:t>
      </w:r>
      <w:r w:rsidR="00FB75F5" w:rsidRPr="007839C2">
        <w:rPr>
          <w:rFonts w:ascii="Arial" w:hAnsi="Arial" w:cs="Arial"/>
          <w:sz w:val="22"/>
          <w:szCs w:val="22"/>
          <w:lang w:val="es-PE"/>
        </w:rPr>
        <w:t>adjudicataria</w:t>
      </w:r>
      <w:r w:rsidR="00FB75F5" w:rsidRPr="007839C2">
        <w:rPr>
          <w:rFonts w:ascii="Arial" w:hAnsi="Arial" w:cs="Arial"/>
          <w:iCs/>
          <w:sz w:val="22"/>
          <w:szCs w:val="22"/>
          <w:lang w:val="es-PE"/>
        </w:rPr>
        <w:t>; y</w:t>
      </w:r>
      <w:r w:rsidRPr="007839C2">
        <w:rPr>
          <w:rFonts w:ascii="Arial" w:hAnsi="Arial" w:cs="Arial"/>
          <w:sz w:val="22"/>
          <w:szCs w:val="22"/>
          <w:lang w:val="es-PE"/>
        </w:rPr>
        <w:t xml:space="preserve"> procede a adjudicársela al Postor que quedó en segundo lugar</w:t>
      </w:r>
      <w:r w:rsidR="00A46BD3" w:rsidRPr="007839C2">
        <w:rPr>
          <w:rFonts w:ascii="Arial" w:hAnsi="Arial" w:cs="Arial"/>
          <w:sz w:val="22"/>
          <w:szCs w:val="22"/>
          <w:lang w:val="es-PE"/>
        </w:rPr>
        <w:t xml:space="preserve"> </w:t>
      </w:r>
      <w:r w:rsidR="005E08E3" w:rsidRPr="007839C2">
        <w:rPr>
          <w:rFonts w:ascii="Arial" w:hAnsi="Arial" w:cs="Arial"/>
          <w:sz w:val="22"/>
          <w:szCs w:val="22"/>
          <w:lang w:val="es-PE"/>
        </w:rPr>
        <w:t xml:space="preserve">con su </w:t>
      </w:r>
      <w:r w:rsidR="00F15FFB" w:rsidRPr="007839C2">
        <w:rPr>
          <w:rFonts w:ascii="Arial" w:hAnsi="Arial" w:cs="Arial"/>
          <w:sz w:val="22"/>
          <w:szCs w:val="22"/>
          <w:lang w:val="es-PE"/>
        </w:rPr>
        <w:t xml:space="preserve">Propuesta Económica </w:t>
      </w:r>
      <w:r w:rsidR="00A46BD3" w:rsidRPr="007839C2">
        <w:rPr>
          <w:rFonts w:ascii="Arial" w:hAnsi="Arial" w:cs="Arial"/>
          <w:sz w:val="22"/>
          <w:szCs w:val="22"/>
          <w:lang w:val="es-PE"/>
        </w:rPr>
        <w:t xml:space="preserve">previa verificación de que su </w:t>
      </w:r>
      <w:r w:rsidR="00F15FFB" w:rsidRPr="007839C2">
        <w:rPr>
          <w:rFonts w:ascii="Arial" w:hAnsi="Arial" w:cs="Arial"/>
          <w:sz w:val="22"/>
          <w:szCs w:val="22"/>
          <w:lang w:val="es-PE"/>
        </w:rPr>
        <w:t>Propuesta T</w:t>
      </w:r>
      <w:r w:rsidR="00A46BD3" w:rsidRPr="007839C2">
        <w:rPr>
          <w:rFonts w:ascii="Arial" w:hAnsi="Arial" w:cs="Arial"/>
          <w:sz w:val="22"/>
          <w:szCs w:val="22"/>
          <w:lang w:val="es-PE"/>
        </w:rPr>
        <w:t xml:space="preserve">écnica cumpla con las </w:t>
      </w:r>
      <w:r w:rsidR="00A46BD3" w:rsidRPr="007839C2">
        <w:rPr>
          <w:rFonts w:ascii="Arial" w:hAnsi="Arial" w:cs="Arial"/>
          <w:iCs/>
          <w:sz w:val="22"/>
          <w:szCs w:val="22"/>
          <w:lang w:val="es-PE"/>
        </w:rPr>
        <w:t>características y/o requisitos funcionales y condiciones de l</w:t>
      </w:r>
      <w:r w:rsidR="00730847" w:rsidRPr="007839C2">
        <w:rPr>
          <w:rFonts w:ascii="Arial" w:hAnsi="Arial" w:cs="Arial"/>
          <w:iCs/>
          <w:sz w:val="22"/>
          <w:szCs w:val="22"/>
          <w:lang w:val="es-PE"/>
        </w:rPr>
        <w:t>o</w:t>
      </w:r>
      <w:r w:rsidR="00A46BD3" w:rsidRPr="007839C2">
        <w:rPr>
          <w:rFonts w:ascii="Arial" w:hAnsi="Arial" w:cs="Arial"/>
          <w:iCs/>
          <w:sz w:val="22"/>
          <w:szCs w:val="22"/>
          <w:lang w:val="es-PE"/>
        </w:rPr>
        <w:t>s</w:t>
      </w:r>
      <w:r w:rsidR="00627366" w:rsidRPr="007839C2">
        <w:rPr>
          <w:rFonts w:ascii="Arial" w:hAnsi="Arial" w:cs="Arial"/>
          <w:iCs/>
          <w:sz w:val="22"/>
          <w:szCs w:val="22"/>
          <w:lang w:val="es-PE"/>
        </w:rPr>
        <w:t xml:space="preserve"> </w:t>
      </w:r>
      <w:r w:rsidR="00A46BD3" w:rsidRPr="007839C2">
        <w:rPr>
          <w:rFonts w:ascii="Arial" w:hAnsi="Arial" w:cs="Arial"/>
          <w:iCs/>
          <w:sz w:val="22"/>
          <w:szCs w:val="22"/>
          <w:lang w:val="es-PE"/>
        </w:rPr>
        <w:t xml:space="preserve">Términos de Referencia especificados en las </w:t>
      </w:r>
      <w:r w:rsidR="004E406B" w:rsidRPr="007839C2">
        <w:rPr>
          <w:rFonts w:ascii="Arial" w:hAnsi="Arial" w:cs="Arial"/>
          <w:iCs/>
          <w:sz w:val="22"/>
          <w:szCs w:val="22"/>
          <w:lang w:val="es-PE"/>
        </w:rPr>
        <w:t>Bases</w:t>
      </w:r>
      <w:r w:rsidR="00A46BD3" w:rsidRPr="007839C2">
        <w:rPr>
          <w:rFonts w:ascii="Arial" w:hAnsi="Arial" w:cs="Arial"/>
          <w:iCs/>
          <w:sz w:val="22"/>
          <w:szCs w:val="22"/>
          <w:lang w:val="es-PE"/>
        </w:rPr>
        <w:t xml:space="preserve"> </w:t>
      </w:r>
      <w:r w:rsidR="00A46BD3" w:rsidRPr="007839C2">
        <w:rPr>
          <w:rFonts w:ascii="Arial" w:hAnsi="Arial" w:cs="Arial"/>
          <w:sz w:val="22"/>
          <w:szCs w:val="22"/>
          <w:lang w:val="es-PE"/>
        </w:rPr>
        <w:t xml:space="preserve">en </w:t>
      </w:r>
      <w:r w:rsidR="002A65E4" w:rsidRPr="007839C2">
        <w:rPr>
          <w:rFonts w:ascii="Arial" w:hAnsi="Arial" w:cs="Arial"/>
          <w:sz w:val="22"/>
          <w:szCs w:val="22"/>
          <w:lang w:val="es-PE"/>
        </w:rPr>
        <w:t xml:space="preserve">el Anexo </w:t>
      </w:r>
      <w:proofErr w:type="spellStart"/>
      <w:r w:rsidR="002A65E4" w:rsidRPr="007839C2">
        <w:rPr>
          <w:rFonts w:ascii="Arial" w:hAnsi="Arial" w:cs="Arial"/>
          <w:sz w:val="22"/>
          <w:szCs w:val="22"/>
          <w:lang w:val="es-PE"/>
        </w:rPr>
        <w:t>N°</w:t>
      </w:r>
      <w:proofErr w:type="spellEnd"/>
      <w:r w:rsidR="002A65E4" w:rsidRPr="007839C2">
        <w:rPr>
          <w:rFonts w:ascii="Arial" w:hAnsi="Arial" w:cs="Arial"/>
          <w:sz w:val="22"/>
          <w:szCs w:val="22"/>
          <w:lang w:val="es-PE"/>
        </w:rPr>
        <w:t xml:space="preserve"> </w:t>
      </w:r>
      <w:r w:rsidR="00BE6165" w:rsidRPr="007839C2">
        <w:rPr>
          <w:rFonts w:ascii="Arial" w:hAnsi="Arial" w:cs="Arial"/>
          <w:sz w:val="22"/>
          <w:szCs w:val="22"/>
          <w:lang w:val="es-PE"/>
        </w:rPr>
        <w:t>3-</w:t>
      </w:r>
      <w:r w:rsidR="00BE6165" w:rsidRPr="00A56A3C">
        <w:rPr>
          <w:rFonts w:ascii="Arial" w:hAnsi="Arial" w:cs="Arial"/>
          <w:sz w:val="22"/>
          <w:szCs w:val="22"/>
          <w:lang w:val="es-PE"/>
        </w:rPr>
        <w:t xml:space="preserve">A (O ANEXO </w:t>
      </w:r>
      <w:proofErr w:type="spellStart"/>
      <w:r w:rsidR="00BE6165" w:rsidRPr="00A56A3C">
        <w:rPr>
          <w:rFonts w:ascii="Arial" w:hAnsi="Arial" w:cs="Arial"/>
          <w:sz w:val="22"/>
          <w:szCs w:val="22"/>
          <w:lang w:val="es-PE"/>
        </w:rPr>
        <w:t>N°</w:t>
      </w:r>
      <w:proofErr w:type="spellEnd"/>
      <w:r w:rsidR="00BE6165" w:rsidRPr="00A56A3C">
        <w:rPr>
          <w:rFonts w:ascii="Arial" w:hAnsi="Arial" w:cs="Arial"/>
          <w:sz w:val="22"/>
          <w:szCs w:val="22"/>
          <w:lang w:val="es-PE"/>
        </w:rPr>
        <w:t xml:space="preserve"> 3-B</w:t>
      </w:r>
      <w:r w:rsidR="00627366" w:rsidRPr="00A56A3C">
        <w:rPr>
          <w:rFonts w:ascii="Arial" w:hAnsi="Arial" w:cs="Arial"/>
          <w:sz w:val="22"/>
          <w:szCs w:val="22"/>
          <w:lang w:val="es-PE"/>
        </w:rPr>
        <w:t>, DE CORRESPONDER</w:t>
      </w:r>
      <w:r w:rsidR="00BE6165" w:rsidRPr="00A56A3C">
        <w:rPr>
          <w:rFonts w:ascii="Arial" w:hAnsi="Arial" w:cs="Arial"/>
          <w:sz w:val="22"/>
          <w:szCs w:val="22"/>
          <w:lang w:val="es-PE"/>
        </w:rPr>
        <w:t>)</w:t>
      </w:r>
      <w:r w:rsidR="00A46BD3" w:rsidRPr="00A56A3C">
        <w:rPr>
          <w:rFonts w:ascii="Arial" w:hAnsi="Arial" w:cs="Arial"/>
          <w:iCs/>
          <w:sz w:val="22"/>
          <w:szCs w:val="22"/>
          <w:lang w:val="es-PE"/>
        </w:rPr>
        <w:t xml:space="preserve"> </w:t>
      </w:r>
      <w:r w:rsidRPr="007839C2">
        <w:rPr>
          <w:rFonts w:ascii="Arial" w:hAnsi="Arial" w:cs="Arial"/>
          <w:sz w:val="22"/>
          <w:szCs w:val="22"/>
          <w:lang w:val="es-PE"/>
        </w:rPr>
        <w:t>y así sucesivamente.</w:t>
      </w:r>
    </w:p>
    <w:p w14:paraId="7E9D7B39" w14:textId="77777777" w:rsidR="004E716D" w:rsidRPr="007839C2" w:rsidRDefault="005A5182" w:rsidP="00900B6F">
      <w:pPr>
        <w:widowControl w:val="0"/>
        <w:spacing w:before="240" w:after="240"/>
        <w:ind w:left="142"/>
        <w:jc w:val="both"/>
        <w:rPr>
          <w:rFonts w:ascii="Arial" w:hAnsi="Arial" w:cs="Arial"/>
          <w:iCs/>
          <w:sz w:val="22"/>
          <w:szCs w:val="22"/>
          <w:lang w:val="es-PE"/>
        </w:rPr>
      </w:pPr>
      <w:r w:rsidRPr="007839C2">
        <w:rPr>
          <w:rFonts w:ascii="Arial" w:hAnsi="Arial" w:cs="Arial"/>
          <w:iCs/>
          <w:sz w:val="22"/>
          <w:szCs w:val="22"/>
          <w:lang w:val="es-PE"/>
        </w:rPr>
        <w:t xml:space="preserve">Si </w:t>
      </w:r>
      <w:r w:rsidR="00EF4FE8" w:rsidRPr="007839C2">
        <w:rPr>
          <w:rFonts w:ascii="Arial" w:hAnsi="Arial" w:cs="Arial"/>
          <w:iCs/>
          <w:sz w:val="22"/>
          <w:szCs w:val="22"/>
          <w:lang w:val="es-PE"/>
        </w:rPr>
        <w:t>A</w:t>
      </w:r>
      <w:r w:rsidR="00C57CCE" w:rsidRPr="007839C2">
        <w:rPr>
          <w:rFonts w:ascii="Arial" w:hAnsi="Arial" w:cs="Arial"/>
          <w:iCs/>
          <w:sz w:val="22"/>
          <w:szCs w:val="22"/>
          <w:lang w:val="es-PE"/>
        </w:rPr>
        <w:t>djudicatari</w:t>
      </w:r>
      <w:r w:rsidR="00EF4FE8" w:rsidRPr="007839C2">
        <w:rPr>
          <w:rFonts w:ascii="Arial" w:hAnsi="Arial" w:cs="Arial"/>
          <w:iCs/>
          <w:sz w:val="22"/>
          <w:szCs w:val="22"/>
          <w:lang w:val="es-PE"/>
        </w:rPr>
        <w:t>o</w:t>
      </w:r>
      <w:r w:rsidRPr="007839C2">
        <w:rPr>
          <w:rFonts w:ascii="Arial" w:hAnsi="Arial" w:cs="Arial"/>
          <w:iCs/>
          <w:sz w:val="22"/>
          <w:szCs w:val="22"/>
          <w:lang w:val="es-PE"/>
        </w:rPr>
        <w:t xml:space="preserve"> no suscribe el Convenio de Inversión y no hubiere otro Postor, el Comité Especial </w:t>
      </w:r>
      <w:r w:rsidRPr="007839C2">
        <w:rPr>
          <w:rFonts w:ascii="Arial" w:eastAsia="Batang" w:hAnsi="Arial" w:cs="Arial"/>
          <w:sz w:val="22"/>
          <w:szCs w:val="22"/>
          <w:lang w:val="es-PE" w:eastAsia="es-PE"/>
        </w:rPr>
        <w:t>declara</w:t>
      </w:r>
      <w:r w:rsidRPr="007839C2">
        <w:rPr>
          <w:rFonts w:ascii="Arial" w:hAnsi="Arial" w:cs="Arial"/>
          <w:iCs/>
          <w:sz w:val="22"/>
          <w:szCs w:val="22"/>
          <w:lang w:val="es-PE"/>
        </w:rPr>
        <w:t xml:space="preserve"> desierto el proceso de selección </w:t>
      </w:r>
      <w:r w:rsidR="004E716D" w:rsidRPr="007839C2">
        <w:rPr>
          <w:rFonts w:ascii="Arial" w:hAnsi="Arial" w:cs="Arial"/>
          <w:iCs/>
          <w:sz w:val="22"/>
          <w:szCs w:val="22"/>
          <w:lang w:val="es-PE"/>
        </w:rPr>
        <w:t>y evalúa si convoca a un nuevo proceso de selección.</w:t>
      </w:r>
    </w:p>
    <w:p w14:paraId="2BA10EF5" w14:textId="77777777" w:rsidR="00F01BE9" w:rsidRPr="002961C4" w:rsidRDefault="006B6015" w:rsidP="00EB7C41">
      <w:pPr>
        <w:pStyle w:val="Prrafodelista"/>
        <w:widowControl w:val="0"/>
        <w:numPr>
          <w:ilvl w:val="1"/>
          <w:numId w:val="18"/>
        </w:numPr>
        <w:spacing w:before="240" w:after="240" w:line="240" w:lineRule="auto"/>
        <w:ind w:left="142" w:hanging="567"/>
        <w:contextualSpacing w:val="0"/>
        <w:jc w:val="both"/>
        <w:outlineLvl w:val="1"/>
        <w:rPr>
          <w:rFonts w:ascii="Arial" w:hAnsi="Arial" w:cs="Arial"/>
          <w:b/>
          <w:iCs/>
          <w:lang w:val="es-PE"/>
        </w:rPr>
      </w:pPr>
      <w:bookmarkStart w:id="48" w:name="_Toc212471730"/>
      <w:r w:rsidRPr="002961C4">
        <w:rPr>
          <w:rFonts w:ascii="Arial" w:hAnsi="Arial" w:cs="Arial"/>
          <w:b/>
          <w:iCs/>
          <w:lang w:val="es-PE"/>
        </w:rPr>
        <w:t>GARANTÍAS</w:t>
      </w:r>
      <w:r w:rsidR="005C3DD5" w:rsidRPr="002961C4">
        <w:rPr>
          <w:rFonts w:ascii="Arial" w:hAnsi="Arial" w:cs="Arial"/>
          <w:b/>
          <w:iCs/>
          <w:lang w:val="es-PE"/>
        </w:rPr>
        <w:t xml:space="preserve"> DE FIEL CUMPLIMIENTO</w:t>
      </w:r>
      <w:bookmarkEnd w:id="48"/>
    </w:p>
    <w:p w14:paraId="21C6CCA5" w14:textId="77777777" w:rsidR="00A621B9" w:rsidRPr="007839C2" w:rsidRDefault="00C5040A" w:rsidP="00900B6F">
      <w:pPr>
        <w:pStyle w:val="Prrafodelista"/>
        <w:widowControl w:val="0"/>
        <w:spacing w:before="240" w:after="240" w:line="240" w:lineRule="auto"/>
        <w:ind w:left="142"/>
        <w:contextualSpacing w:val="0"/>
        <w:jc w:val="both"/>
        <w:rPr>
          <w:rFonts w:ascii="Arial" w:hAnsi="Arial" w:cs="Arial"/>
          <w:lang w:val="es-PE"/>
        </w:rPr>
      </w:pPr>
      <w:r w:rsidRPr="007839C2">
        <w:rPr>
          <w:rFonts w:ascii="Arial" w:eastAsia="Batang" w:hAnsi="Arial" w:cs="Arial"/>
          <w:color w:val="000000"/>
          <w:lang w:val="es-PE" w:eastAsia="es-PE"/>
        </w:rPr>
        <w:t xml:space="preserve">Las </w:t>
      </w:r>
      <w:r w:rsidRPr="007839C2">
        <w:rPr>
          <w:rFonts w:ascii="Arial" w:eastAsia="Batang" w:hAnsi="Arial" w:cs="Arial"/>
          <w:lang w:val="es-PE" w:eastAsia="es-PE"/>
        </w:rPr>
        <w:t>garantías</w:t>
      </w:r>
      <w:r w:rsidRPr="007839C2">
        <w:rPr>
          <w:rFonts w:ascii="Arial" w:hAnsi="Arial" w:cs="Arial"/>
          <w:lang w:val="es-PE"/>
        </w:rPr>
        <w:t xml:space="preserve"> de </w:t>
      </w:r>
      <w:r w:rsidRPr="007839C2">
        <w:rPr>
          <w:rFonts w:ascii="Arial" w:eastAsia="Batang" w:hAnsi="Arial" w:cs="Arial"/>
          <w:lang w:val="es-PE" w:eastAsia="es-PE"/>
        </w:rPr>
        <w:t xml:space="preserve">fiel cumplimento son carta fianzas incondicionales, solidarias, irrevocables </w:t>
      </w:r>
      <w:r w:rsidRPr="007839C2">
        <w:rPr>
          <w:rFonts w:ascii="Arial" w:hAnsi="Arial" w:cs="Arial"/>
          <w:lang w:val="es-PE"/>
        </w:rPr>
        <w:t xml:space="preserve">y de realización automática a sólo requerimiento de la Entidad Pública. </w:t>
      </w:r>
    </w:p>
    <w:p w14:paraId="6F30C27B" w14:textId="62A58B71" w:rsidR="00C5040A" w:rsidRPr="007839C2" w:rsidRDefault="00C5040A" w:rsidP="00900B6F">
      <w:pPr>
        <w:pStyle w:val="Prrafodelista"/>
        <w:widowControl w:val="0"/>
        <w:spacing w:before="240" w:after="240" w:line="240" w:lineRule="auto"/>
        <w:ind w:left="142"/>
        <w:contextualSpacing w:val="0"/>
        <w:jc w:val="both"/>
        <w:rPr>
          <w:rFonts w:ascii="Arial" w:hAnsi="Arial" w:cs="Arial"/>
          <w:lang w:val="es-PE"/>
        </w:rPr>
      </w:pPr>
      <w:r w:rsidRPr="007839C2">
        <w:rPr>
          <w:rFonts w:ascii="Arial" w:hAnsi="Arial" w:cs="Arial"/>
          <w:lang w:val="es-PE"/>
        </w:rPr>
        <w:t xml:space="preserve">Asimismo, deben ser emitidas por empresas que se encuentren bajo la supervisión directa de la Superintendencia de Banca, Seguros y Administradoras Privadas de Fondos de Pensiones, y </w:t>
      </w:r>
      <w:r w:rsidR="00A621B9" w:rsidRPr="007839C2">
        <w:rPr>
          <w:rFonts w:ascii="Arial" w:hAnsi="Arial" w:cs="Arial"/>
          <w:lang w:val="es-PE"/>
        </w:rPr>
        <w:t>que estén autorizadas para emitir garantías y cuenten con clasificación de riesgo B o superior; o estar consideradas en la última lista de bancos extranjeros de primera categoría que periódicamente publica el Banco Central de Reserva del Perú</w:t>
      </w:r>
      <w:r w:rsidRPr="007839C2">
        <w:rPr>
          <w:rFonts w:ascii="Arial" w:hAnsi="Arial" w:cs="Arial"/>
          <w:lang w:val="es-PE"/>
        </w:rPr>
        <w:t>.</w:t>
      </w:r>
    </w:p>
    <w:p w14:paraId="25B034D8" w14:textId="77777777" w:rsidR="00C5040A" w:rsidRPr="007839C2" w:rsidRDefault="00BB6A3C" w:rsidP="00900B6F">
      <w:pPr>
        <w:pStyle w:val="Prrafodelista"/>
        <w:widowControl w:val="0"/>
        <w:spacing w:before="240" w:after="240" w:line="240" w:lineRule="auto"/>
        <w:ind w:left="142"/>
        <w:contextualSpacing w:val="0"/>
        <w:jc w:val="both"/>
        <w:rPr>
          <w:rFonts w:ascii="Arial" w:hAnsi="Arial" w:cs="Arial"/>
          <w:lang w:val="es-PE"/>
        </w:rPr>
      </w:pPr>
      <w:r w:rsidRPr="007839C2">
        <w:rPr>
          <w:rFonts w:ascii="Arial" w:hAnsi="Arial" w:cs="Arial"/>
          <w:color w:val="000000"/>
          <w:lang w:val="es-PE"/>
        </w:rPr>
        <w:t>La Empresa Privada</w:t>
      </w:r>
      <w:r w:rsidRPr="007839C2">
        <w:rPr>
          <w:rFonts w:ascii="Arial" w:hAnsi="Arial" w:cs="Arial"/>
          <w:b/>
          <w:color w:val="000000"/>
          <w:lang w:val="es-PE"/>
        </w:rPr>
        <w:t xml:space="preserve"> </w:t>
      </w:r>
      <w:r w:rsidR="00897127" w:rsidRPr="007839C2">
        <w:rPr>
          <w:rFonts w:ascii="Arial" w:eastAsia="Batang" w:hAnsi="Arial" w:cs="Arial"/>
          <w:lang w:val="es-PE" w:eastAsia="es-PE"/>
        </w:rPr>
        <w:t xml:space="preserve">(o Consorcio) </w:t>
      </w:r>
      <w:r w:rsidRPr="007839C2">
        <w:rPr>
          <w:rFonts w:ascii="Arial" w:hAnsi="Arial" w:cs="Arial"/>
          <w:lang w:val="es-PE"/>
        </w:rPr>
        <w:t xml:space="preserve">debe </w:t>
      </w:r>
      <w:r w:rsidR="00C5040A" w:rsidRPr="007839C2">
        <w:rPr>
          <w:rFonts w:ascii="Arial" w:hAnsi="Arial" w:cs="Arial"/>
          <w:lang w:val="es-PE"/>
        </w:rPr>
        <w:t>entrega</w:t>
      </w:r>
      <w:r w:rsidRPr="007839C2">
        <w:rPr>
          <w:rFonts w:ascii="Arial" w:hAnsi="Arial" w:cs="Arial"/>
          <w:lang w:val="es-PE"/>
        </w:rPr>
        <w:t>r</w:t>
      </w:r>
      <w:r w:rsidR="00C5040A" w:rsidRPr="007839C2">
        <w:rPr>
          <w:rFonts w:ascii="Arial" w:hAnsi="Arial" w:cs="Arial"/>
          <w:lang w:val="es-PE"/>
        </w:rPr>
        <w:t xml:space="preserve"> a la </w:t>
      </w:r>
      <w:r w:rsidRPr="007839C2">
        <w:rPr>
          <w:rFonts w:ascii="Arial" w:hAnsi="Arial" w:cs="Arial"/>
          <w:lang w:val="es-PE"/>
        </w:rPr>
        <w:t xml:space="preserve">Entidad Pública </w:t>
      </w:r>
      <w:r w:rsidR="00C5040A" w:rsidRPr="007839C2">
        <w:rPr>
          <w:rFonts w:ascii="Arial" w:hAnsi="Arial" w:cs="Arial"/>
          <w:lang w:val="es-PE"/>
        </w:rPr>
        <w:t xml:space="preserve">la </w:t>
      </w:r>
      <w:r w:rsidR="00C5040A" w:rsidRPr="007839C2">
        <w:rPr>
          <w:rFonts w:ascii="Arial" w:hAnsi="Arial" w:cs="Arial"/>
          <w:iCs/>
          <w:lang w:val="es-PE"/>
        </w:rPr>
        <w:t xml:space="preserve">garantía por la ejecución del </w:t>
      </w:r>
      <w:r w:rsidR="00FD658A" w:rsidRPr="007839C2">
        <w:rPr>
          <w:rFonts w:ascii="Arial" w:hAnsi="Arial" w:cs="Arial"/>
          <w:iCs/>
          <w:lang w:val="es-PE"/>
        </w:rPr>
        <w:t>Proyecto</w:t>
      </w:r>
      <w:r w:rsidR="00C5040A" w:rsidRPr="007839C2">
        <w:rPr>
          <w:rFonts w:ascii="Arial" w:hAnsi="Arial" w:cs="Arial"/>
          <w:iCs/>
          <w:lang w:val="es-PE"/>
        </w:rPr>
        <w:t xml:space="preserve"> </w:t>
      </w:r>
      <w:r w:rsidR="00C5040A" w:rsidRPr="007839C2">
        <w:rPr>
          <w:rFonts w:ascii="Arial" w:hAnsi="Arial" w:cs="Arial"/>
          <w:lang w:val="es-PE"/>
        </w:rPr>
        <w:t xml:space="preserve">de acuerdo </w:t>
      </w:r>
      <w:r w:rsidR="00D7047F" w:rsidRPr="007839C2">
        <w:rPr>
          <w:rFonts w:ascii="Arial" w:hAnsi="Arial" w:cs="Arial"/>
          <w:lang w:val="es-PE"/>
        </w:rPr>
        <w:t xml:space="preserve">al Convenio de Inversión, el Anexo </w:t>
      </w:r>
      <w:proofErr w:type="spellStart"/>
      <w:r w:rsidR="00BE6165" w:rsidRPr="007839C2">
        <w:rPr>
          <w:rFonts w:ascii="Arial" w:hAnsi="Arial" w:cs="Arial"/>
          <w:lang w:val="es-PE"/>
        </w:rPr>
        <w:t>N°</w:t>
      </w:r>
      <w:proofErr w:type="spellEnd"/>
      <w:r w:rsidR="00BE6165" w:rsidRPr="007839C2">
        <w:rPr>
          <w:rFonts w:ascii="Arial" w:hAnsi="Arial" w:cs="Arial"/>
          <w:lang w:val="es-PE"/>
        </w:rPr>
        <w:t xml:space="preserve"> </w:t>
      </w:r>
      <w:r w:rsidR="00BE6165" w:rsidRPr="007839C2">
        <w:rPr>
          <w:rFonts w:ascii="Arial" w:hAnsi="Arial" w:cs="Arial"/>
          <w:lang w:val="es-PE"/>
        </w:rPr>
        <w:lastRenderedPageBreak/>
        <w:t>5-B</w:t>
      </w:r>
      <w:r w:rsidR="00D7047F" w:rsidRPr="007839C2">
        <w:rPr>
          <w:rFonts w:ascii="Arial" w:hAnsi="Arial" w:cs="Arial"/>
          <w:lang w:val="es-PE"/>
        </w:rPr>
        <w:t xml:space="preserve"> y</w:t>
      </w:r>
      <w:r w:rsidR="00C5040A" w:rsidRPr="007839C2">
        <w:rPr>
          <w:rFonts w:ascii="Arial" w:hAnsi="Arial" w:cs="Arial"/>
          <w:lang w:val="es-PE"/>
        </w:rPr>
        <w:t xml:space="preserve"> las siguientes condiciones:</w:t>
      </w:r>
    </w:p>
    <w:p w14:paraId="0C702EB3" w14:textId="272216DC" w:rsidR="009362C9" w:rsidRPr="007839C2" w:rsidRDefault="009362C9" w:rsidP="00EB7C41">
      <w:pPr>
        <w:pStyle w:val="Prrafodelista"/>
        <w:widowControl w:val="0"/>
        <w:numPr>
          <w:ilvl w:val="0"/>
          <w:numId w:val="17"/>
        </w:numPr>
        <w:spacing w:before="120" w:after="120" w:line="240" w:lineRule="auto"/>
        <w:ind w:left="142" w:hanging="425"/>
        <w:contextualSpacing w:val="0"/>
        <w:jc w:val="both"/>
        <w:rPr>
          <w:rFonts w:ascii="Arial" w:hAnsi="Arial" w:cs="Arial"/>
          <w:color w:val="000000"/>
          <w:lang w:val="es-PE"/>
        </w:rPr>
      </w:pPr>
      <w:r w:rsidRPr="007839C2">
        <w:rPr>
          <w:rFonts w:ascii="Arial" w:hAnsi="Arial" w:cs="Arial"/>
          <w:color w:val="000000"/>
          <w:lang w:val="es-PE"/>
        </w:rPr>
        <w:t xml:space="preserve">La Empresa Privada (o Consorcio) entrega a la Entidad Pública la garantía de fiel cumplimiento por una suma equivalente al cuatro por ciento (4%) del Monto Total del Convenio de Inversión adjudicado. </w:t>
      </w:r>
    </w:p>
    <w:p w14:paraId="15C71EF9" w14:textId="4383F289" w:rsidR="00B34850" w:rsidRPr="007839C2" w:rsidRDefault="00C5040A" w:rsidP="00EB7C41">
      <w:pPr>
        <w:pStyle w:val="Prrafodelista"/>
        <w:widowControl w:val="0"/>
        <w:numPr>
          <w:ilvl w:val="0"/>
          <w:numId w:val="17"/>
        </w:numPr>
        <w:spacing w:before="120" w:after="120" w:line="240" w:lineRule="auto"/>
        <w:ind w:left="142" w:hanging="425"/>
        <w:contextualSpacing w:val="0"/>
        <w:jc w:val="both"/>
        <w:rPr>
          <w:rFonts w:ascii="Arial" w:hAnsi="Arial" w:cs="Arial"/>
          <w:iCs/>
          <w:lang w:val="es-PE"/>
        </w:rPr>
      </w:pPr>
      <w:r w:rsidRPr="007839C2">
        <w:rPr>
          <w:rFonts w:ascii="Arial" w:hAnsi="Arial" w:cs="Arial"/>
          <w:iCs/>
          <w:lang w:val="es-PE"/>
        </w:rPr>
        <w:t>La garantía podrá ser renovada anualmente por un monto equivalente a</w:t>
      </w:r>
      <w:r w:rsidR="009362C9" w:rsidRPr="007839C2">
        <w:rPr>
          <w:rFonts w:ascii="Arial" w:hAnsi="Arial" w:cs="Arial"/>
          <w:iCs/>
          <w:lang w:val="es-PE"/>
        </w:rPr>
        <w:t xml:space="preserve">l </w:t>
      </w:r>
      <w:r w:rsidR="002D10FE" w:rsidRPr="007839C2">
        <w:rPr>
          <w:rFonts w:ascii="Arial" w:hAnsi="Arial" w:cs="Arial"/>
          <w:iCs/>
          <w:lang w:val="es-PE"/>
        </w:rPr>
        <w:t>cuatro por ciento (</w:t>
      </w:r>
      <w:r w:rsidRPr="007839C2">
        <w:rPr>
          <w:rFonts w:ascii="Arial" w:hAnsi="Arial" w:cs="Arial"/>
          <w:iCs/>
          <w:lang w:val="es-PE"/>
        </w:rPr>
        <w:t>4%</w:t>
      </w:r>
      <w:r w:rsidR="002D10FE" w:rsidRPr="007839C2">
        <w:rPr>
          <w:rFonts w:ascii="Arial" w:hAnsi="Arial" w:cs="Arial"/>
          <w:iCs/>
          <w:lang w:val="es-PE"/>
        </w:rPr>
        <w:t>)</w:t>
      </w:r>
      <w:r w:rsidRPr="007839C2">
        <w:rPr>
          <w:rFonts w:ascii="Arial" w:hAnsi="Arial" w:cs="Arial"/>
          <w:iCs/>
          <w:lang w:val="es-PE"/>
        </w:rPr>
        <w:t xml:space="preserve"> del </w:t>
      </w:r>
      <w:r w:rsidR="009362C9" w:rsidRPr="007839C2">
        <w:rPr>
          <w:rFonts w:ascii="Arial" w:hAnsi="Arial" w:cs="Arial"/>
          <w:iCs/>
          <w:lang w:val="es-PE"/>
        </w:rPr>
        <w:t>Monto Total del Convenio de Inversión adjudicado</w:t>
      </w:r>
      <w:r w:rsidR="00B9332A" w:rsidRPr="007839C2">
        <w:rPr>
          <w:rFonts w:ascii="Arial" w:hAnsi="Arial" w:cs="Arial"/>
          <w:iCs/>
          <w:lang w:val="es-PE"/>
        </w:rPr>
        <w:t xml:space="preserve">. </w:t>
      </w:r>
      <w:r w:rsidR="006D17BD" w:rsidRPr="007839C2">
        <w:rPr>
          <w:rFonts w:ascii="Arial" w:hAnsi="Arial" w:cs="Arial"/>
          <w:iCs/>
          <w:lang w:val="es-PE"/>
        </w:rPr>
        <w:t>Esta garantía debe mantener</w:t>
      </w:r>
      <w:r w:rsidR="00E2428C" w:rsidRPr="007839C2">
        <w:rPr>
          <w:rFonts w:ascii="Arial" w:hAnsi="Arial" w:cs="Arial"/>
          <w:iCs/>
          <w:lang w:val="es-PE"/>
        </w:rPr>
        <w:t>se</w:t>
      </w:r>
      <w:r w:rsidR="006D17BD" w:rsidRPr="007839C2">
        <w:rPr>
          <w:rFonts w:ascii="Arial" w:hAnsi="Arial" w:cs="Arial"/>
          <w:iCs/>
          <w:lang w:val="es-PE"/>
        </w:rPr>
        <w:t xml:space="preserve"> vigente hasta la conformidad de recepción del</w:t>
      </w:r>
      <w:r w:rsidR="006D17BD" w:rsidRPr="007839C2">
        <w:rPr>
          <w:rFonts w:ascii="Arial" w:hAnsi="Arial" w:cs="Arial"/>
          <w:b/>
          <w:iCs/>
          <w:lang w:val="es-PE"/>
        </w:rPr>
        <w:t xml:space="preserve"> </w:t>
      </w:r>
      <w:r w:rsidR="006D17BD" w:rsidRPr="007839C2">
        <w:rPr>
          <w:rFonts w:ascii="Arial" w:hAnsi="Arial" w:cs="Arial"/>
          <w:iCs/>
          <w:lang w:val="es-PE"/>
        </w:rPr>
        <w:t>Proyecto.</w:t>
      </w:r>
    </w:p>
    <w:p w14:paraId="12FBEAC3" w14:textId="302FA43E" w:rsidR="00B34850" w:rsidRPr="007839C2" w:rsidRDefault="00B34850" w:rsidP="00900B6F">
      <w:pPr>
        <w:pStyle w:val="Prrafodelista"/>
        <w:spacing w:before="240" w:after="240" w:line="240" w:lineRule="auto"/>
        <w:ind w:left="142"/>
        <w:contextualSpacing w:val="0"/>
        <w:jc w:val="both"/>
        <w:rPr>
          <w:rFonts w:ascii="Arial" w:eastAsia="Batang" w:hAnsi="Arial" w:cs="Arial"/>
          <w:lang w:val="es-PE" w:eastAsia="es-PE"/>
        </w:rPr>
      </w:pPr>
      <w:r w:rsidRPr="007839C2">
        <w:rPr>
          <w:rFonts w:ascii="Arial" w:eastAsia="Batang" w:hAnsi="Arial" w:cs="Arial"/>
          <w:lang w:val="es-PE" w:eastAsia="es-PE"/>
        </w:rPr>
        <w:t xml:space="preserve">La Empresa Privada podrá presentar una garantía de fiel cumplimiento por el cuatro por ciento (4%) del Monto de Inversión Total de cada una de las obligaciones, de acuerdo a lo dispuesto en el artículo </w:t>
      </w:r>
      <w:r w:rsidR="00225FF9" w:rsidRPr="007839C2">
        <w:rPr>
          <w:rFonts w:ascii="Arial" w:eastAsia="Batang" w:hAnsi="Arial" w:cs="Arial"/>
          <w:lang w:val="es-PE" w:eastAsia="es-PE"/>
        </w:rPr>
        <w:t>72</w:t>
      </w:r>
      <w:r w:rsidRPr="007839C2">
        <w:rPr>
          <w:rFonts w:ascii="Arial" w:eastAsia="Batang" w:hAnsi="Arial" w:cs="Arial"/>
          <w:lang w:val="es-PE" w:eastAsia="es-PE"/>
        </w:rPr>
        <w:t xml:space="preserve"> del</w:t>
      </w:r>
      <w:r w:rsidRPr="007839C2">
        <w:rPr>
          <w:rFonts w:ascii="Arial" w:eastAsia="Times New Roman" w:hAnsi="Arial" w:cs="Arial"/>
          <w:lang w:val="es-PE"/>
        </w:rPr>
        <w:t xml:space="preserve"> </w:t>
      </w:r>
      <w:r w:rsidR="0015641F">
        <w:rPr>
          <w:rFonts w:ascii="Arial" w:eastAsia="Times New Roman" w:hAnsi="Arial" w:cs="Arial"/>
          <w:lang w:val="es-PE"/>
        </w:rPr>
        <w:t>Reglamento</w:t>
      </w:r>
      <w:r w:rsidRPr="007839C2">
        <w:rPr>
          <w:rFonts w:ascii="Arial" w:eastAsia="Times New Roman" w:hAnsi="Arial" w:cs="Arial"/>
          <w:lang w:val="es-PE"/>
        </w:rPr>
        <w:t>.</w:t>
      </w:r>
    </w:p>
    <w:p w14:paraId="2AAC3953" w14:textId="59B2B390" w:rsidR="007F7770" w:rsidRPr="007839C2" w:rsidRDefault="00685856" w:rsidP="00900B6F">
      <w:pPr>
        <w:spacing w:before="240" w:after="240"/>
        <w:ind w:left="142"/>
        <w:jc w:val="both"/>
        <w:rPr>
          <w:rFonts w:ascii="Arial" w:eastAsia="Batang" w:hAnsi="Arial" w:cs="Arial"/>
          <w:sz w:val="22"/>
          <w:szCs w:val="22"/>
          <w:lang w:val="es-PE" w:eastAsia="es-PE"/>
        </w:rPr>
      </w:pPr>
      <w:r w:rsidRPr="007839C2">
        <w:rPr>
          <w:rFonts w:ascii="Arial" w:eastAsia="Batang" w:hAnsi="Arial" w:cs="Arial"/>
          <w:sz w:val="22"/>
          <w:szCs w:val="22"/>
          <w:lang w:val="es-PE" w:eastAsia="es-PE"/>
        </w:rPr>
        <w:t>L</w:t>
      </w:r>
      <w:r w:rsidR="00B34850" w:rsidRPr="007839C2">
        <w:rPr>
          <w:rFonts w:ascii="Arial" w:eastAsia="Batang" w:hAnsi="Arial" w:cs="Arial"/>
          <w:sz w:val="22"/>
          <w:szCs w:val="22"/>
          <w:lang w:val="es-PE" w:eastAsia="es-PE"/>
        </w:rPr>
        <w:t xml:space="preserve">a garantía de fiel cumplimiento por la elaboración del expediente técnico </w:t>
      </w:r>
      <w:r w:rsidRPr="007839C2">
        <w:rPr>
          <w:rFonts w:ascii="Arial" w:eastAsia="Batang" w:hAnsi="Arial" w:cs="Arial"/>
          <w:sz w:val="22"/>
          <w:szCs w:val="22"/>
          <w:lang w:val="es-PE" w:eastAsia="es-PE"/>
        </w:rPr>
        <w:t xml:space="preserve">y de la ejecución de la obra </w:t>
      </w:r>
      <w:r w:rsidR="00B34850" w:rsidRPr="007839C2">
        <w:rPr>
          <w:rFonts w:ascii="Arial" w:eastAsia="Batang" w:hAnsi="Arial" w:cs="Arial"/>
          <w:sz w:val="22"/>
          <w:szCs w:val="22"/>
          <w:lang w:val="es-PE" w:eastAsia="es-PE"/>
        </w:rPr>
        <w:t>se presenta</w:t>
      </w:r>
      <w:r w:rsidRPr="007839C2">
        <w:rPr>
          <w:rFonts w:ascii="Arial" w:eastAsia="Batang" w:hAnsi="Arial" w:cs="Arial"/>
          <w:sz w:val="22"/>
          <w:szCs w:val="22"/>
          <w:lang w:val="es-PE" w:eastAsia="es-PE"/>
        </w:rPr>
        <w:t>n</w:t>
      </w:r>
      <w:r w:rsidR="00B34850" w:rsidRPr="007839C2">
        <w:rPr>
          <w:rFonts w:ascii="Arial" w:eastAsia="Batang" w:hAnsi="Arial" w:cs="Arial"/>
          <w:sz w:val="22"/>
          <w:szCs w:val="22"/>
          <w:lang w:val="es-PE" w:eastAsia="es-PE"/>
        </w:rPr>
        <w:t xml:space="preserve"> a la suscripción del Convenio y se mantiene</w:t>
      </w:r>
      <w:r w:rsidRPr="007839C2">
        <w:rPr>
          <w:rFonts w:ascii="Arial" w:eastAsia="Batang" w:hAnsi="Arial" w:cs="Arial"/>
          <w:sz w:val="22"/>
          <w:szCs w:val="22"/>
          <w:lang w:val="es-PE" w:eastAsia="es-PE"/>
        </w:rPr>
        <w:t>n</w:t>
      </w:r>
      <w:r w:rsidR="00B34850" w:rsidRPr="007839C2">
        <w:rPr>
          <w:rFonts w:ascii="Arial" w:eastAsia="Batang" w:hAnsi="Arial" w:cs="Arial"/>
          <w:sz w:val="22"/>
          <w:szCs w:val="22"/>
          <w:lang w:val="es-PE" w:eastAsia="es-PE"/>
        </w:rPr>
        <w:t xml:space="preserve"> vigente</w:t>
      </w:r>
      <w:r w:rsidRPr="007839C2">
        <w:rPr>
          <w:rFonts w:ascii="Arial" w:eastAsia="Batang" w:hAnsi="Arial" w:cs="Arial"/>
          <w:sz w:val="22"/>
          <w:szCs w:val="22"/>
          <w:lang w:val="es-PE" w:eastAsia="es-PE"/>
        </w:rPr>
        <w:t>s</w:t>
      </w:r>
      <w:r w:rsidR="00B34850" w:rsidRPr="007839C2">
        <w:rPr>
          <w:rFonts w:ascii="Arial" w:eastAsia="Batang" w:hAnsi="Arial" w:cs="Arial"/>
          <w:sz w:val="22"/>
          <w:szCs w:val="22"/>
          <w:lang w:val="es-PE" w:eastAsia="es-PE"/>
        </w:rPr>
        <w:t xml:space="preserve"> hasta la recepción del proyecto</w:t>
      </w:r>
      <w:r w:rsidR="007F7770" w:rsidRPr="007839C2">
        <w:rPr>
          <w:rFonts w:ascii="Arial" w:eastAsia="Batang" w:hAnsi="Arial" w:cs="Arial"/>
          <w:sz w:val="22"/>
          <w:szCs w:val="22"/>
          <w:lang w:val="es-PE" w:eastAsia="es-PE"/>
        </w:rPr>
        <w:t xml:space="preserve">, luego del cual, la Empresa Privada mantiene vigente la garantía de fiel cumplimiento por un (1) año adicional después de la recepción del proyecto, por el uno por ciento (1%) del monto total de la ejecución </w:t>
      </w:r>
      <w:r w:rsidR="008C1B25" w:rsidRPr="007839C2">
        <w:rPr>
          <w:rFonts w:ascii="Arial" w:eastAsia="Batang" w:hAnsi="Arial" w:cs="Arial"/>
          <w:sz w:val="22"/>
          <w:szCs w:val="22"/>
          <w:lang w:val="es-PE" w:eastAsia="es-PE"/>
        </w:rPr>
        <w:t xml:space="preserve">física </w:t>
      </w:r>
      <w:r w:rsidR="007F7770" w:rsidRPr="007839C2">
        <w:rPr>
          <w:rFonts w:ascii="Arial" w:eastAsia="Batang" w:hAnsi="Arial" w:cs="Arial"/>
          <w:sz w:val="22"/>
          <w:szCs w:val="22"/>
          <w:lang w:val="es-PE" w:eastAsia="es-PE"/>
        </w:rPr>
        <w:t>del proyecto.</w:t>
      </w:r>
    </w:p>
    <w:p w14:paraId="0CD7BEA4" w14:textId="18220329" w:rsidR="00AC4341" w:rsidRPr="007839C2" w:rsidRDefault="00AC4341" w:rsidP="00900B6F">
      <w:pPr>
        <w:pStyle w:val="Prrafodelista"/>
        <w:widowControl w:val="0"/>
        <w:spacing w:before="240" w:after="240" w:line="240" w:lineRule="auto"/>
        <w:ind w:left="142"/>
        <w:contextualSpacing w:val="0"/>
        <w:jc w:val="both"/>
        <w:rPr>
          <w:rFonts w:ascii="Arial" w:eastAsia="Batang" w:hAnsi="Arial" w:cs="Arial"/>
          <w:color w:val="000000"/>
          <w:lang w:val="es-PE" w:eastAsia="es-PE"/>
        </w:rPr>
      </w:pPr>
      <w:bookmarkStart w:id="49" w:name="OLE_LINK2"/>
      <w:r w:rsidRPr="007839C2">
        <w:rPr>
          <w:rFonts w:ascii="Arial" w:hAnsi="Arial" w:cs="Arial"/>
          <w:color w:val="000000"/>
          <w:lang w:val="es-PE"/>
        </w:rPr>
        <w:t>Cuando el Convenio de Inversión tenga por objeto la realización de actividades de operación y/o mantenimiento o cuando estas formen parte de las obligaciones de la Empresa Privada adjudicataria, la Empresa Privada entrega a la Entidad Pública una garantía equivalente al cuatro por ciento (4%) del monto anual de las actividades de operación y/o mantenimiento, que se mantiene vigente hasta la Conformidad de la Recepción de la prestación a cargo de la Empresa Privada</w:t>
      </w:r>
      <w:r w:rsidR="00F1415D" w:rsidRPr="007839C2">
        <w:rPr>
          <w:rFonts w:ascii="Arial" w:hAnsi="Arial" w:cs="Arial"/>
          <w:color w:val="000000"/>
          <w:lang w:val="es-PE"/>
        </w:rPr>
        <w:t xml:space="preserve">, conforme al </w:t>
      </w:r>
      <w:r w:rsidR="00CF1603">
        <w:rPr>
          <w:rFonts w:ascii="Arial" w:hAnsi="Arial" w:cs="Arial"/>
          <w:color w:val="000000"/>
          <w:lang w:val="es-PE"/>
        </w:rPr>
        <w:t>párrafo</w:t>
      </w:r>
      <w:r w:rsidRPr="007839C2">
        <w:rPr>
          <w:rFonts w:ascii="Arial" w:hAnsi="Arial" w:cs="Arial"/>
          <w:color w:val="000000"/>
          <w:lang w:val="es-PE"/>
        </w:rPr>
        <w:t xml:space="preserve"> 72.6 del </w:t>
      </w:r>
      <w:r w:rsidR="00F1415D" w:rsidRPr="007839C2">
        <w:rPr>
          <w:rFonts w:ascii="Arial" w:hAnsi="Arial" w:cs="Arial"/>
          <w:color w:val="000000"/>
          <w:lang w:val="es-PE"/>
        </w:rPr>
        <w:t>artículo</w:t>
      </w:r>
      <w:r w:rsidR="004D705D" w:rsidRPr="007839C2">
        <w:rPr>
          <w:rFonts w:ascii="Arial" w:eastAsia="Batang" w:hAnsi="Arial" w:cs="Arial"/>
          <w:color w:val="000000"/>
          <w:lang w:val="es-PE" w:eastAsia="es-PE"/>
        </w:rPr>
        <w:t xml:space="preserve"> </w:t>
      </w:r>
      <w:r w:rsidRPr="007839C2">
        <w:rPr>
          <w:rFonts w:ascii="Arial" w:eastAsia="Batang" w:hAnsi="Arial" w:cs="Arial"/>
          <w:color w:val="000000"/>
          <w:lang w:val="es-PE" w:eastAsia="es-PE"/>
        </w:rPr>
        <w:t>72</w:t>
      </w:r>
      <w:r w:rsidR="00285712" w:rsidRPr="007839C2">
        <w:rPr>
          <w:rFonts w:ascii="Arial" w:eastAsia="Times New Roman" w:hAnsi="Arial" w:cs="Arial"/>
          <w:lang w:val="es-PE"/>
        </w:rPr>
        <w:t xml:space="preserve"> del </w:t>
      </w:r>
      <w:r w:rsidR="0015641F">
        <w:rPr>
          <w:rFonts w:ascii="Arial" w:eastAsia="Times New Roman" w:hAnsi="Arial" w:cs="Arial"/>
          <w:lang w:val="es-PE"/>
        </w:rPr>
        <w:t>Reglamento</w:t>
      </w:r>
      <w:r w:rsidR="004D705D" w:rsidRPr="007839C2">
        <w:rPr>
          <w:rFonts w:ascii="Arial" w:eastAsia="Batang" w:hAnsi="Arial" w:cs="Arial"/>
          <w:color w:val="000000"/>
          <w:lang w:val="es-PE" w:eastAsia="es-PE"/>
        </w:rPr>
        <w:t>.</w:t>
      </w:r>
      <w:bookmarkEnd w:id="49"/>
    </w:p>
    <w:p w14:paraId="7B8E5248" w14:textId="77777777" w:rsidR="004D705D" w:rsidRPr="007839C2" w:rsidRDefault="004D705D" w:rsidP="00900B6F">
      <w:pPr>
        <w:pStyle w:val="Prrafodelista"/>
        <w:widowControl w:val="0"/>
        <w:spacing w:before="240" w:after="240" w:line="240" w:lineRule="auto"/>
        <w:ind w:left="142"/>
        <w:contextualSpacing w:val="0"/>
        <w:jc w:val="both"/>
        <w:rPr>
          <w:rFonts w:ascii="Arial" w:hAnsi="Arial" w:cs="Arial"/>
          <w:color w:val="000000"/>
          <w:lang w:val="es-PE"/>
        </w:rPr>
      </w:pPr>
      <w:r w:rsidRPr="007839C2">
        <w:rPr>
          <w:rFonts w:ascii="Arial" w:eastAsia="Batang" w:hAnsi="Arial" w:cs="Arial"/>
          <w:color w:val="000000"/>
          <w:lang w:val="es-PE" w:eastAsia="es-PE"/>
        </w:rPr>
        <w:t xml:space="preserve">En caso la Empresa Privada </w:t>
      </w:r>
      <w:r w:rsidR="00897127" w:rsidRPr="007839C2">
        <w:rPr>
          <w:rFonts w:ascii="Arial" w:eastAsia="Batang" w:hAnsi="Arial" w:cs="Arial"/>
          <w:lang w:val="es-PE" w:eastAsia="es-PE"/>
        </w:rPr>
        <w:t xml:space="preserve">(o Consorcio) </w:t>
      </w:r>
      <w:r w:rsidRPr="007839C2">
        <w:rPr>
          <w:rFonts w:ascii="Arial" w:eastAsia="Batang" w:hAnsi="Arial" w:cs="Arial"/>
          <w:color w:val="000000"/>
          <w:lang w:val="es-PE" w:eastAsia="es-PE"/>
        </w:rPr>
        <w:t>asuma el financiamiento de la supervisión del Proyecto, se puede consignar una garantía independiente para dicha obligación</w:t>
      </w:r>
      <w:r w:rsidR="00E2428C" w:rsidRPr="007839C2">
        <w:rPr>
          <w:rFonts w:ascii="Arial" w:eastAsia="Batang" w:hAnsi="Arial" w:cs="Arial"/>
          <w:color w:val="000000"/>
          <w:lang w:val="es-PE" w:eastAsia="es-PE"/>
        </w:rPr>
        <w:t>, d</w:t>
      </w:r>
      <w:r w:rsidRPr="007839C2">
        <w:rPr>
          <w:rFonts w:ascii="Arial" w:eastAsia="Batang" w:hAnsi="Arial" w:cs="Arial"/>
          <w:color w:val="000000"/>
          <w:lang w:val="es-PE" w:eastAsia="es-PE"/>
        </w:rPr>
        <w:t xml:space="preserve">e acuerdo </w:t>
      </w:r>
      <w:r w:rsidR="00D7047F" w:rsidRPr="007839C2">
        <w:rPr>
          <w:rFonts w:ascii="Arial" w:eastAsia="Batang" w:hAnsi="Arial" w:cs="Arial"/>
          <w:color w:val="000000"/>
          <w:lang w:val="es-PE" w:eastAsia="es-PE"/>
        </w:rPr>
        <w:t xml:space="preserve">al Convenio de Inversión, al </w:t>
      </w:r>
      <w:r w:rsidR="00D7047F" w:rsidRPr="007839C2">
        <w:rPr>
          <w:rFonts w:ascii="Arial" w:hAnsi="Arial" w:cs="Arial"/>
          <w:color w:val="000000"/>
          <w:lang w:val="es-PE"/>
        </w:rPr>
        <w:t xml:space="preserve">Anexo </w:t>
      </w:r>
      <w:proofErr w:type="spellStart"/>
      <w:r w:rsidR="00D7047F" w:rsidRPr="007839C2">
        <w:rPr>
          <w:rFonts w:ascii="Arial" w:hAnsi="Arial" w:cs="Arial"/>
          <w:color w:val="000000"/>
          <w:lang w:val="es-PE"/>
        </w:rPr>
        <w:t>N°</w:t>
      </w:r>
      <w:proofErr w:type="spellEnd"/>
      <w:r w:rsidR="00D7047F" w:rsidRPr="007839C2">
        <w:rPr>
          <w:rFonts w:ascii="Arial" w:hAnsi="Arial" w:cs="Arial"/>
          <w:color w:val="000000"/>
          <w:lang w:val="es-PE"/>
        </w:rPr>
        <w:t xml:space="preserve"> </w:t>
      </w:r>
      <w:r w:rsidR="00BE6165" w:rsidRPr="007839C2">
        <w:rPr>
          <w:rFonts w:ascii="Arial" w:hAnsi="Arial" w:cs="Arial"/>
          <w:color w:val="000000"/>
          <w:lang w:val="es-PE"/>
        </w:rPr>
        <w:t>5-</w:t>
      </w:r>
      <w:r w:rsidR="00BE6165" w:rsidRPr="007839C2">
        <w:rPr>
          <w:rFonts w:ascii="Arial" w:eastAsia="Batang" w:hAnsi="Arial" w:cs="Arial"/>
          <w:color w:val="000000"/>
          <w:lang w:val="es-PE" w:eastAsia="es-PE"/>
        </w:rPr>
        <w:t>B</w:t>
      </w:r>
      <w:r w:rsidR="00D7047F" w:rsidRPr="007839C2">
        <w:rPr>
          <w:rFonts w:ascii="Arial" w:eastAsia="Batang" w:hAnsi="Arial" w:cs="Arial"/>
          <w:color w:val="000000"/>
          <w:lang w:val="es-PE" w:eastAsia="es-PE"/>
        </w:rPr>
        <w:t xml:space="preserve"> y </w:t>
      </w:r>
      <w:r w:rsidRPr="007839C2">
        <w:rPr>
          <w:rFonts w:ascii="Arial" w:eastAsia="Batang" w:hAnsi="Arial" w:cs="Arial"/>
          <w:color w:val="000000"/>
          <w:lang w:val="es-PE" w:eastAsia="es-PE"/>
        </w:rPr>
        <w:t>a las siguientes condiciones:</w:t>
      </w:r>
    </w:p>
    <w:p w14:paraId="3CEF6B96" w14:textId="77777777" w:rsidR="004D705D" w:rsidRPr="007839C2" w:rsidRDefault="004D705D" w:rsidP="00EB7C41">
      <w:pPr>
        <w:pStyle w:val="Prrafodelista"/>
        <w:widowControl w:val="0"/>
        <w:numPr>
          <w:ilvl w:val="0"/>
          <w:numId w:val="17"/>
        </w:numPr>
        <w:spacing w:before="120" w:after="120" w:line="240" w:lineRule="auto"/>
        <w:ind w:left="142" w:hanging="425"/>
        <w:contextualSpacing w:val="0"/>
        <w:jc w:val="both"/>
        <w:rPr>
          <w:rFonts w:ascii="Arial" w:eastAsia="Batang" w:hAnsi="Arial" w:cs="Arial"/>
          <w:color w:val="000000"/>
          <w:lang w:val="es-PE" w:eastAsia="es-PE"/>
        </w:rPr>
      </w:pPr>
      <w:r w:rsidRPr="007839C2">
        <w:rPr>
          <w:rFonts w:ascii="Arial" w:hAnsi="Arial" w:cs="Arial"/>
          <w:color w:val="000000"/>
          <w:lang w:val="es-PE"/>
        </w:rPr>
        <w:t xml:space="preserve">La Empresa Privada </w:t>
      </w:r>
      <w:r w:rsidR="00897127" w:rsidRPr="007839C2">
        <w:rPr>
          <w:rFonts w:ascii="Arial" w:eastAsia="Batang" w:hAnsi="Arial" w:cs="Arial"/>
          <w:lang w:val="es-PE" w:eastAsia="es-PE"/>
        </w:rPr>
        <w:t xml:space="preserve">(o Consorcio) </w:t>
      </w:r>
      <w:r w:rsidRPr="007839C2">
        <w:rPr>
          <w:rFonts w:ascii="Arial" w:hAnsi="Arial" w:cs="Arial"/>
          <w:color w:val="000000"/>
          <w:lang w:val="es-PE"/>
        </w:rPr>
        <w:t xml:space="preserve">entregará una carta fianza por un monto equivalente al cuatro por ciento (4%) del costo del componente de supervisión. </w:t>
      </w:r>
    </w:p>
    <w:p w14:paraId="216757D3" w14:textId="6B19119A" w:rsidR="00C5040A" w:rsidRPr="007839C2" w:rsidRDefault="004D705D" w:rsidP="00EB7C41">
      <w:pPr>
        <w:pStyle w:val="Prrafodelista"/>
        <w:widowControl w:val="0"/>
        <w:numPr>
          <w:ilvl w:val="0"/>
          <w:numId w:val="17"/>
        </w:numPr>
        <w:spacing w:before="120" w:after="120" w:line="240" w:lineRule="auto"/>
        <w:ind w:left="142" w:hanging="425"/>
        <w:contextualSpacing w:val="0"/>
        <w:jc w:val="both"/>
        <w:rPr>
          <w:rFonts w:ascii="Arial" w:hAnsi="Arial" w:cs="Arial"/>
          <w:color w:val="000000"/>
          <w:lang w:val="es-PE"/>
        </w:rPr>
      </w:pPr>
      <w:r w:rsidRPr="007839C2">
        <w:rPr>
          <w:rFonts w:ascii="Arial" w:hAnsi="Arial" w:cs="Arial"/>
          <w:color w:val="000000"/>
          <w:lang w:val="es-PE"/>
        </w:rPr>
        <w:t>La Carta Fianza deberá ser renovada anualmente por un monto equivalente al cuatro por ciento (4%) del costo de supervisión adjudicado.</w:t>
      </w:r>
      <w:r w:rsidR="00B9332A" w:rsidRPr="007839C2">
        <w:rPr>
          <w:rFonts w:ascii="Arial" w:hAnsi="Arial" w:cs="Arial"/>
          <w:color w:val="000000"/>
          <w:lang w:val="es-PE"/>
        </w:rPr>
        <w:t xml:space="preserve"> </w:t>
      </w:r>
      <w:r w:rsidRPr="007839C2">
        <w:rPr>
          <w:rFonts w:ascii="Arial" w:hAnsi="Arial" w:cs="Arial"/>
          <w:color w:val="000000"/>
          <w:lang w:val="es-PE"/>
        </w:rPr>
        <w:t>Esta garantía debe mantenerse vigente hasta realizar el último pago por el servicio de supervisión.</w:t>
      </w:r>
    </w:p>
    <w:p w14:paraId="7F539E86" w14:textId="77777777" w:rsidR="00C5040A" w:rsidRPr="007839C2" w:rsidRDefault="00C5040A" w:rsidP="00900B6F">
      <w:pPr>
        <w:pStyle w:val="Prrafodelista"/>
        <w:widowControl w:val="0"/>
        <w:spacing w:before="240" w:after="240" w:line="240" w:lineRule="auto"/>
        <w:ind w:left="142"/>
        <w:contextualSpacing w:val="0"/>
        <w:jc w:val="both"/>
        <w:rPr>
          <w:rFonts w:ascii="Arial" w:hAnsi="Arial" w:cs="Arial"/>
          <w:color w:val="000000"/>
          <w:lang w:val="es-PE"/>
        </w:rPr>
      </w:pPr>
      <w:r w:rsidRPr="007839C2">
        <w:rPr>
          <w:rFonts w:ascii="Arial" w:hAnsi="Arial" w:cs="Arial"/>
          <w:color w:val="000000"/>
          <w:lang w:val="es-PE"/>
        </w:rPr>
        <w:t>En caso de Consorcio</w:t>
      </w:r>
      <w:r w:rsidR="004D705D" w:rsidRPr="007839C2">
        <w:rPr>
          <w:rFonts w:ascii="Arial" w:hAnsi="Arial" w:cs="Arial"/>
          <w:color w:val="000000"/>
          <w:lang w:val="es-PE"/>
        </w:rPr>
        <w:t xml:space="preserve">, las garantías que </w:t>
      </w:r>
      <w:r w:rsidR="00E2428C" w:rsidRPr="007839C2">
        <w:rPr>
          <w:rFonts w:ascii="Arial" w:eastAsia="Batang" w:hAnsi="Arial" w:cs="Arial"/>
          <w:color w:val="000000"/>
          <w:lang w:val="es-PE" w:eastAsia="es-PE"/>
        </w:rPr>
        <w:t xml:space="preserve">se </w:t>
      </w:r>
      <w:r w:rsidR="004D705D" w:rsidRPr="007839C2">
        <w:rPr>
          <w:rFonts w:ascii="Arial" w:hAnsi="Arial" w:cs="Arial"/>
          <w:color w:val="000000"/>
          <w:lang w:val="es-PE"/>
        </w:rPr>
        <w:t>presente</w:t>
      </w:r>
      <w:r w:rsidR="00E2428C" w:rsidRPr="007839C2">
        <w:rPr>
          <w:rFonts w:ascii="Arial" w:eastAsia="Batang" w:hAnsi="Arial" w:cs="Arial"/>
          <w:color w:val="000000"/>
          <w:lang w:val="es-PE" w:eastAsia="es-PE"/>
        </w:rPr>
        <w:t>n</w:t>
      </w:r>
      <w:r w:rsidR="004D705D" w:rsidRPr="007839C2">
        <w:rPr>
          <w:rFonts w:ascii="Arial" w:hAnsi="Arial" w:cs="Arial"/>
          <w:color w:val="000000"/>
          <w:lang w:val="es-PE"/>
        </w:rPr>
        <w:t xml:space="preserve"> debe</w:t>
      </w:r>
      <w:r w:rsidR="00E2428C" w:rsidRPr="007839C2">
        <w:rPr>
          <w:rFonts w:ascii="Arial" w:eastAsia="Batang" w:hAnsi="Arial" w:cs="Arial"/>
          <w:color w:val="000000"/>
          <w:lang w:val="es-PE" w:eastAsia="es-PE"/>
        </w:rPr>
        <w:t>n</w:t>
      </w:r>
      <w:r w:rsidR="004D705D" w:rsidRPr="007839C2">
        <w:rPr>
          <w:rFonts w:ascii="Arial" w:hAnsi="Arial" w:cs="Arial"/>
          <w:color w:val="000000"/>
          <w:lang w:val="es-PE"/>
        </w:rPr>
        <w:t xml:space="preserve"> consignar expre</w:t>
      </w:r>
      <w:r w:rsidR="00897127" w:rsidRPr="007839C2">
        <w:rPr>
          <w:rFonts w:ascii="Arial" w:hAnsi="Arial" w:cs="Arial"/>
          <w:color w:val="000000"/>
          <w:lang w:val="es-PE"/>
        </w:rPr>
        <w:t>samente la razón social de las E</w:t>
      </w:r>
      <w:r w:rsidR="004D705D" w:rsidRPr="007839C2">
        <w:rPr>
          <w:rFonts w:ascii="Arial" w:hAnsi="Arial" w:cs="Arial"/>
          <w:color w:val="000000"/>
          <w:lang w:val="es-PE"/>
        </w:rPr>
        <w:t xml:space="preserve">mpresas </w:t>
      </w:r>
      <w:r w:rsidR="00897127" w:rsidRPr="007839C2">
        <w:rPr>
          <w:rFonts w:ascii="Arial" w:hAnsi="Arial" w:cs="Arial"/>
          <w:color w:val="000000"/>
          <w:lang w:val="es-PE"/>
        </w:rPr>
        <w:t>P</w:t>
      </w:r>
      <w:r w:rsidR="004D705D" w:rsidRPr="007839C2">
        <w:rPr>
          <w:rFonts w:ascii="Arial" w:hAnsi="Arial" w:cs="Arial"/>
          <w:color w:val="000000"/>
          <w:lang w:val="es-PE"/>
        </w:rPr>
        <w:t xml:space="preserve">rivadas integrantes del Consorcio, en calidad de garantizados, </w:t>
      </w:r>
      <w:r w:rsidR="00D7047F" w:rsidRPr="007839C2">
        <w:rPr>
          <w:rFonts w:ascii="Arial" w:eastAsia="Batang" w:hAnsi="Arial" w:cs="Arial"/>
          <w:color w:val="000000"/>
          <w:lang w:val="es-PE" w:eastAsia="es-PE"/>
        </w:rPr>
        <w:t xml:space="preserve">de acuerdo a lo establecido en el Convenio de Inversión y el </w:t>
      </w:r>
      <w:r w:rsidR="00D7047F" w:rsidRPr="007839C2">
        <w:rPr>
          <w:rFonts w:ascii="Arial" w:hAnsi="Arial" w:cs="Arial"/>
          <w:color w:val="000000"/>
          <w:lang w:val="es-PE"/>
        </w:rPr>
        <w:t xml:space="preserve">Anexo </w:t>
      </w:r>
      <w:proofErr w:type="spellStart"/>
      <w:r w:rsidR="00D7047F" w:rsidRPr="007839C2">
        <w:rPr>
          <w:rFonts w:ascii="Arial" w:hAnsi="Arial" w:cs="Arial"/>
          <w:color w:val="000000"/>
          <w:lang w:val="es-PE"/>
        </w:rPr>
        <w:t>N°</w:t>
      </w:r>
      <w:proofErr w:type="spellEnd"/>
      <w:r w:rsidR="00D7047F" w:rsidRPr="007839C2">
        <w:rPr>
          <w:rFonts w:ascii="Arial" w:hAnsi="Arial" w:cs="Arial"/>
          <w:color w:val="000000"/>
          <w:lang w:val="es-PE"/>
        </w:rPr>
        <w:t xml:space="preserve"> </w:t>
      </w:r>
      <w:r w:rsidR="00BE6165" w:rsidRPr="007839C2">
        <w:rPr>
          <w:rFonts w:ascii="Arial" w:hAnsi="Arial" w:cs="Arial"/>
          <w:color w:val="000000"/>
          <w:lang w:val="es-PE"/>
        </w:rPr>
        <w:t>5-</w:t>
      </w:r>
      <w:r w:rsidR="00BE6165" w:rsidRPr="007839C2">
        <w:rPr>
          <w:rFonts w:ascii="Arial" w:eastAsia="Batang" w:hAnsi="Arial" w:cs="Arial"/>
          <w:color w:val="000000"/>
          <w:lang w:val="es-PE" w:eastAsia="es-PE"/>
        </w:rPr>
        <w:t>B</w:t>
      </w:r>
      <w:r w:rsidR="00D7047F" w:rsidRPr="007839C2">
        <w:rPr>
          <w:rFonts w:ascii="Arial" w:eastAsia="Batang" w:hAnsi="Arial" w:cs="Arial"/>
          <w:color w:val="000000"/>
          <w:lang w:val="es-PE" w:eastAsia="es-PE"/>
        </w:rPr>
        <w:t xml:space="preserve">, </w:t>
      </w:r>
      <w:r w:rsidR="004D705D" w:rsidRPr="007839C2">
        <w:rPr>
          <w:rFonts w:ascii="Arial" w:hAnsi="Arial" w:cs="Arial"/>
          <w:color w:val="000000"/>
          <w:lang w:val="es-PE"/>
        </w:rPr>
        <w:t>de lo contrario no serán aceptadas por la Entidad Pública.</w:t>
      </w:r>
    </w:p>
    <w:p w14:paraId="753BA4A3" w14:textId="07AF7AEA" w:rsidR="005F306F" w:rsidRPr="007839C2" w:rsidRDefault="00897127" w:rsidP="00900B6F">
      <w:pPr>
        <w:pStyle w:val="Prrafodelista"/>
        <w:widowControl w:val="0"/>
        <w:spacing w:before="240" w:after="240" w:line="240" w:lineRule="auto"/>
        <w:ind w:left="142"/>
        <w:contextualSpacing w:val="0"/>
        <w:jc w:val="both"/>
        <w:rPr>
          <w:rFonts w:ascii="Arial" w:eastAsia="Batang" w:hAnsi="Arial" w:cs="Arial"/>
          <w:color w:val="000000"/>
          <w:lang w:val="es-PE" w:eastAsia="es-PE"/>
        </w:rPr>
      </w:pPr>
      <w:r w:rsidRPr="007839C2">
        <w:rPr>
          <w:rFonts w:ascii="Arial" w:hAnsi="Arial" w:cs="Arial"/>
          <w:color w:val="000000"/>
          <w:lang w:val="es-PE"/>
        </w:rPr>
        <w:t>Las E</w:t>
      </w:r>
      <w:r w:rsidR="00C5040A" w:rsidRPr="007839C2">
        <w:rPr>
          <w:rFonts w:ascii="Arial" w:hAnsi="Arial" w:cs="Arial"/>
          <w:color w:val="000000"/>
          <w:lang w:val="es-PE"/>
        </w:rPr>
        <w:t xml:space="preserve">mpresas </w:t>
      </w:r>
      <w:r w:rsidRPr="007839C2">
        <w:rPr>
          <w:rFonts w:ascii="Arial" w:hAnsi="Arial" w:cs="Arial"/>
          <w:color w:val="000000"/>
          <w:lang w:val="es-PE"/>
        </w:rPr>
        <w:t>P</w:t>
      </w:r>
      <w:r w:rsidR="00C5040A" w:rsidRPr="007839C2">
        <w:rPr>
          <w:rFonts w:ascii="Arial" w:hAnsi="Arial" w:cs="Arial"/>
          <w:color w:val="000000"/>
          <w:lang w:val="es-PE"/>
        </w:rPr>
        <w:t xml:space="preserve">rivadas integrantes </w:t>
      </w:r>
      <w:r w:rsidR="004D705D" w:rsidRPr="007839C2">
        <w:rPr>
          <w:rFonts w:ascii="Arial" w:hAnsi="Arial" w:cs="Arial"/>
          <w:color w:val="000000"/>
          <w:lang w:val="es-PE"/>
        </w:rPr>
        <w:t>del</w:t>
      </w:r>
      <w:r w:rsidR="00C5040A" w:rsidRPr="007839C2">
        <w:rPr>
          <w:rFonts w:ascii="Arial" w:hAnsi="Arial" w:cs="Arial"/>
          <w:color w:val="000000"/>
          <w:lang w:val="es-PE"/>
        </w:rPr>
        <w:t xml:space="preserve"> </w:t>
      </w:r>
      <w:r w:rsidR="004D705D" w:rsidRPr="007839C2">
        <w:rPr>
          <w:rFonts w:ascii="Arial" w:hAnsi="Arial" w:cs="Arial"/>
          <w:color w:val="000000"/>
          <w:lang w:val="es-PE"/>
        </w:rPr>
        <w:t xml:space="preserve">Consorcio </w:t>
      </w:r>
      <w:r w:rsidR="00C5040A" w:rsidRPr="007839C2">
        <w:rPr>
          <w:rFonts w:ascii="Arial" w:hAnsi="Arial" w:cs="Arial"/>
          <w:color w:val="000000"/>
          <w:lang w:val="es-PE"/>
        </w:rPr>
        <w:t xml:space="preserve">son solidarias frente a la solicitud de </w:t>
      </w:r>
      <w:r w:rsidR="004D705D" w:rsidRPr="007839C2">
        <w:rPr>
          <w:rFonts w:ascii="Arial" w:hAnsi="Arial" w:cs="Arial"/>
          <w:color w:val="000000"/>
          <w:lang w:val="es-PE"/>
        </w:rPr>
        <w:t xml:space="preserve">la Entidad Pública </w:t>
      </w:r>
      <w:r w:rsidR="00C5040A" w:rsidRPr="007839C2">
        <w:rPr>
          <w:rFonts w:ascii="Arial" w:hAnsi="Arial" w:cs="Arial"/>
          <w:color w:val="000000"/>
          <w:lang w:val="es-PE"/>
        </w:rPr>
        <w:t xml:space="preserve">de ejecutar las garantías mencionadas en el párrafo anterior, hasta por el monto establecido en la garantía. Las </w:t>
      </w:r>
      <w:r w:rsidRPr="007839C2">
        <w:rPr>
          <w:rFonts w:ascii="Arial" w:eastAsia="Batang" w:hAnsi="Arial" w:cs="Arial"/>
          <w:color w:val="000000"/>
          <w:lang w:val="es-PE" w:eastAsia="es-PE"/>
        </w:rPr>
        <w:t>E</w:t>
      </w:r>
      <w:r w:rsidR="00D7047F" w:rsidRPr="007839C2">
        <w:rPr>
          <w:rFonts w:ascii="Arial" w:eastAsia="Batang" w:hAnsi="Arial" w:cs="Arial"/>
          <w:color w:val="000000"/>
          <w:lang w:val="es-PE" w:eastAsia="es-PE"/>
        </w:rPr>
        <w:t xml:space="preserve">mpresas </w:t>
      </w:r>
      <w:r w:rsidRPr="007839C2">
        <w:rPr>
          <w:rFonts w:ascii="Arial" w:eastAsia="Batang" w:hAnsi="Arial" w:cs="Arial"/>
          <w:color w:val="000000"/>
          <w:lang w:val="es-PE" w:eastAsia="es-PE"/>
        </w:rPr>
        <w:t>P</w:t>
      </w:r>
      <w:r w:rsidR="00D7047F" w:rsidRPr="007839C2">
        <w:rPr>
          <w:rFonts w:ascii="Arial" w:eastAsia="Batang" w:hAnsi="Arial" w:cs="Arial"/>
          <w:color w:val="000000"/>
          <w:lang w:val="es-PE" w:eastAsia="es-PE"/>
        </w:rPr>
        <w:t>rivadas integrantes</w:t>
      </w:r>
      <w:r w:rsidR="00C5040A" w:rsidRPr="007839C2">
        <w:rPr>
          <w:rFonts w:ascii="Arial" w:hAnsi="Arial" w:cs="Arial"/>
          <w:color w:val="000000"/>
          <w:lang w:val="es-PE"/>
        </w:rPr>
        <w:t xml:space="preserve"> </w:t>
      </w:r>
      <w:r w:rsidR="00D7047F" w:rsidRPr="007839C2">
        <w:rPr>
          <w:rFonts w:ascii="Arial" w:eastAsia="Batang" w:hAnsi="Arial" w:cs="Arial"/>
          <w:color w:val="000000"/>
          <w:lang w:val="es-PE" w:eastAsia="es-PE"/>
        </w:rPr>
        <w:t xml:space="preserve">del Consorcio </w:t>
      </w:r>
      <w:r w:rsidR="00C5040A" w:rsidRPr="007839C2">
        <w:rPr>
          <w:rFonts w:ascii="Arial" w:hAnsi="Arial" w:cs="Arial"/>
          <w:color w:val="000000"/>
          <w:lang w:val="es-PE"/>
        </w:rPr>
        <w:t>pueden presentar una o varias cartas fianzas por Proyecto</w:t>
      </w:r>
      <w:r w:rsidR="005F306F" w:rsidRPr="007839C2">
        <w:rPr>
          <w:rFonts w:ascii="Arial" w:hAnsi="Arial" w:cs="Arial"/>
          <w:color w:val="000000"/>
          <w:lang w:val="es-PE"/>
        </w:rPr>
        <w:t xml:space="preserve">, </w:t>
      </w:r>
      <w:r w:rsidR="005F306F" w:rsidRPr="007839C2">
        <w:rPr>
          <w:rFonts w:ascii="Arial" w:eastAsia="Batang" w:hAnsi="Arial" w:cs="Arial"/>
          <w:color w:val="000000"/>
          <w:lang w:val="es-PE" w:eastAsia="es-PE"/>
        </w:rPr>
        <w:t>consignando expresamente en cada una d</w:t>
      </w:r>
      <w:r w:rsidRPr="007839C2">
        <w:rPr>
          <w:rFonts w:ascii="Arial" w:eastAsia="Batang" w:hAnsi="Arial" w:cs="Arial"/>
          <w:color w:val="000000"/>
          <w:lang w:val="es-PE" w:eastAsia="es-PE"/>
        </w:rPr>
        <w:t>e ellas la razón social de las Empresas P</w:t>
      </w:r>
      <w:r w:rsidR="005F306F" w:rsidRPr="007839C2">
        <w:rPr>
          <w:rFonts w:ascii="Arial" w:eastAsia="Batang" w:hAnsi="Arial" w:cs="Arial"/>
          <w:color w:val="000000"/>
          <w:lang w:val="es-PE" w:eastAsia="es-PE"/>
        </w:rPr>
        <w:t>rivadas integrantes del Consorcio.</w:t>
      </w:r>
    </w:p>
    <w:p w14:paraId="588B75F1" w14:textId="57AA7BB1" w:rsidR="00225FF9" w:rsidRPr="007839C2" w:rsidRDefault="00225FF9" w:rsidP="00900B6F">
      <w:pPr>
        <w:pStyle w:val="Prrafodelista"/>
        <w:widowControl w:val="0"/>
        <w:spacing w:before="240" w:after="240" w:line="240" w:lineRule="auto"/>
        <w:ind w:left="142"/>
        <w:contextualSpacing w:val="0"/>
        <w:jc w:val="both"/>
        <w:rPr>
          <w:rFonts w:ascii="Arial" w:eastAsia="Batang" w:hAnsi="Arial" w:cs="Arial"/>
          <w:color w:val="000000"/>
          <w:lang w:val="es-PE" w:eastAsia="es-PE"/>
        </w:rPr>
      </w:pPr>
      <w:r w:rsidRPr="007839C2">
        <w:rPr>
          <w:rFonts w:ascii="Arial" w:eastAsia="Batang" w:hAnsi="Arial" w:cs="Arial"/>
          <w:color w:val="000000"/>
          <w:lang w:val="es-PE" w:eastAsia="es-PE"/>
        </w:rPr>
        <w:t xml:space="preserve">Cuando corresponda la renovación de garantías, estas deben efectuarse antes de los cinco (5) días a su vencimiento; de no realizarse en dicho plazo, se </w:t>
      </w:r>
      <w:r w:rsidRPr="007839C2">
        <w:rPr>
          <w:rFonts w:ascii="Arial" w:eastAsia="Batang" w:hAnsi="Arial" w:cs="Arial"/>
          <w:color w:val="000000"/>
          <w:lang w:val="es-PE" w:eastAsia="es-PE"/>
        </w:rPr>
        <w:lastRenderedPageBreak/>
        <w:t>procede a la ejecución de la garantía vigente.</w:t>
      </w:r>
    </w:p>
    <w:p w14:paraId="685D7D14" w14:textId="6B9AE941" w:rsidR="00AC4341" w:rsidRPr="007839C2" w:rsidRDefault="00AC4341" w:rsidP="00900B6F">
      <w:pPr>
        <w:pStyle w:val="Prrafodelista"/>
        <w:widowControl w:val="0"/>
        <w:spacing w:before="240" w:after="240" w:line="240" w:lineRule="auto"/>
        <w:ind w:left="142"/>
        <w:contextualSpacing w:val="0"/>
        <w:jc w:val="both"/>
        <w:rPr>
          <w:rFonts w:ascii="Arial" w:eastAsia="Batang" w:hAnsi="Arial" w:cs="Arial"/>
          <w:color w:val="000000"/>
          <w:lang w:val="es-PE" w:eastAsia="es-PE"/>
        </w:rPr>
      </w:pPr>
      <w:r w:rsidRPr="007839C2">
        <w:rPr>
          <w:rFonts w:ascii="Arial" w:eastAsia="Batang" w:hAnsi="Arial" w:cs="Arial"/>
          <w:color w:val="000000"/>
          <w:lang w:val="es-PE" w:eastAsia="es-PE"/>
        </w:rPr>
        <w:t>Cuando el Monto Total del Convenio de Inversión es modificado de manera posterior a la suscripción del Convenio de Inversión, la Empresa Privada modifica el monto de la garantía de fiel cumplimiento en la misma proporción en que fue modificado el Monto Total del Convenio de Inversión, dentro del plazo de diez (10) días desde que es notificada la modificación.</w:t>
      </w:r>
    </w:p>
    <w:p w14:paraId="32B0B343" w14:textId="77777777" w:rsidR="00B2571D" w:rsidRPr="002961C4" w:rsidRDefault="00B2571D" w:rsidP="00EB7C41">
      <w:pPr>
        <w:pStyle w:val="Prrafodelista"/>
        <w:widowControl w:val="0"/>
        <w:numPr>
          <w:ilvl w:val="1"/>
          <w:numId w:val="18"/>
        </w:numPr>
        <w:spacing w:before="240" w:after="240" w:line="240" w:lineRule="auto"/>
        <w:ind w:left="142" w:hanging="567"/>
        <w:contextualSpacing w:val="0"/>
        <w:jc w:val="both"/>
        <w:outlineLvl w:val="1"/>
        <w:rPr>
          <w:rFonts w:ascii="Arial" w:hAnsi="Arial" w:cs="Arial"/>
          <w:b/>
          <w:iCs/>
          <w:lang w:val="es-PE"/>
        </w:rPr>
      </w:pPr>
      <w:bookmarkStart w:id="50" w:name="_Toc212471731"/>
      <w:r w:rsidRPr="002961C4">
        <w:rPr>
          <w:rFonts w:ascii="Arial" w:hAnsi="Arial" w:cs="Arial"/>
          <w:b/>
          <w:iCs/>
          <w:lang w:val="es-PE"/>
        </w:rPr>
        <w:t>Convenio de Inversión</w:t>
      </w:r>
      <w:bookmarkEnd w:id="50"/>
    </w:p>
    <w:p w14:paraId="219109E4" w14:textId="77777777" w:rsidR="003C5286" w:rsidRPr="007839C2" w:rsidRDefault="00B2571D" w:rsidP="00900B6F">
      <w:pPr>
        <w:spacing w:before="240" w:after="240"/>
        <w:ind w:left="142"/>
        <w:jc w:val="both"/>
        <w:rPr>
          <w:rFonts w:ascii="Arial" w:hAnsi="Arial" w:cs="Arial"/>
          <w:sz w:val="22"/>
          <w:szCs w:val="22"/>
          <w:lang w:val="es-PE"/>
        </w:rPr>
      </w:pPr>
      <w:r w:rsidRPr="007839C2">
        <w:rPr>
          <w:rFonts w:ascii="Arial" w:hAnsi="Arial" w:cs="Arial"/>
          <w:sz w:val="22"/>
          <w:szCs w:val="22"/>
          <w:lang w:val="es-PE"/>
        </w:rPr>
        <w:t>Los términos y condiciones bajo los cuales se regirá el financiamiento y ejecución (y</w:t>
      </w:r>
      <w:r w:rsidR="00D7047F" w:rsidRPr="007839C2">
        <w:rPr>
          <w:rFonts w:ascii="Arial" w:hAnsi="Arial" w:cs="Arial"/>
          <w:sz w:val="22"/>
          <w:szCs w:val="22"/>
          <w:lang w:val="es-PE"/>
        </w:rPr>
        <w:t xml:space="preserve"> </w:t>
      </w:r>
      <w:r w:rsidRPr="007839C2">
        <w:rPr>
          <w:rFonts w:ascii="Arial" w:hAnsi="Arial" w:cs="Arial"/>
          <w:sz w:val="22"/>
          <w:szCs w:val="22"/>
          <w:lang w:val="es-PE"/>
        </w:rPr>
        <w:t>de ser el caso,</w:t>
      </w:r>
      <w:r w:rsidR="00D7047F" w:rsidRPr="007839C2">
        <w:rPr>
          <w:rFonts w:ascii="Arial" w:hAnsi="Arial" w:cs="Arial"/>
          <w:sz w:val="22"/>
          <w:szCs w:val="22"/>
          <w:lang w:val="es-PE"/>
        </w:rPr>
        <w:t xml:space="preserve"> la</w:t>
      </w:r>
      <w:r w:rsidRPr="007839C2">
        <w:rPr>
          <w:rFonts w:ascii="Arial" w:hAnsi="Arial" w:cs="Arial"/>
          <w:sz w:val="22"/>
          <w:szCs w:val="22"/>
          <w:lang w:val="es-PE"/>
        </w:rPr>
        <w:t xml:space="preserve"> </w:t>
      </w:r>
      <w:r w:rsidR="00D7047F" w:rsidRPr="007839C2">
        <w:rPr>
          <w:rFonts w:ascii="Arial" w:hAnsi="Arial" w:cs="Arial"/>
          <w:sz w:val="22"/>
          <w:szCs w:val="22"/>
          <w:lang w:val="es-PE"/>
        </w:rPr>
        <w:t xml:space="preserve">supervisión, </w:t>
      </w:r>
      <w:r w:rsidRPr="007839C2">
        <w:rPr>
          <w:rFonts w:ascii="Arial" w:hAnsi="Arial" w:cs="Arial"/>
          <w:sz w:val="22"/>
          <w:szCs w:val="22"/>
          <w:lang w:val="es-PE"/>
        </w:rPr>
        <w:t>el mantenimiento</w:t>
      </w:r>
      <w:r w:rsidR="00D7047F" w:rsidRPr="007839C2">
        <w:rPr>
          <w:rFonts w:ascii="Arial" w:hAnsi="Arial" w:cs="Arial"/>
          <w:sz w:val="22"/>
          <w:szCs w:val="22"/>
          <w:lang w:val="es-PE"/>
        </w:rPr>
        <w:t xml:space="preserve"> y/o la operación</w:t>
      </w:r>
      <w:r w:rsidRPr="007839C2">
        <w:rPr>
          <w:rFonts w:ascii="Arial" w:hAnsi="Arial" w:cs="Arial"/>
          <w:sz w:val="22"/>
          <w:szCs w:val="22"/>
          <w:lang w:val="es-PE"/>
        </w:rPr>
        <w:t xml:space="preserve">) del Proyecto, se </w:t>
      </w:r>
      <w:r w:rsidR="00D7047F" w:rsidRPr="007839C2">
        <w:rPr>
          <w:rFonts w:ascii="Arial" w:hAnsi="Arial" w:cs="Arial"/>
          <w:sz w:val="22"/>
          <w:szCs w:val="22"/>
          <w:lang w:val="es-PE"/>
        </w:rPr>
        <w:t xml:space="preserve">establecen </w:t>
      </w:r>
      <w:r w:rsidR="005F306F" w:rsidRPr="007839C2">
        <w:rPr>
          <w:rFonts w:ascii="Arial" w:hAnsi="Arial" w:cs="Arial"/>
          <w:sz w:val="22"/>
          <w:szCs w:val="22"/>
          <w:lang w:val="es-PE"/>
        </w:rPr>
        <w:t>conforme a</w:t>
      </w:r>
      <w:r w:rsidRPr="007839C2">
        <w:rPr>
          <w:rFonts w:ascii="Arial" w:hAnsi="Arial" w:cs="Arial"/>
          <w:sz w:val="22"/>
          <w:szCs w:val="22"/>
          <w:lang w:val="es-PE"/>
        </w:rPr>
        <w:t xml:space="preserve">l formato de </w:t>
      </w:r>
      <w:r w:rsidR="000D3DA5" w:rsidRPr="007839C2">
        <w:rPr>
          <w:rFonts w:ascii="Arial" w:hAnsi="Arial" w:cs="Arial"/>
          <w:sz w:val="22"/>
          <w:szCs w:val="22"/>
          <w:lang w:val="es-PE"/>
        </w:rPr>
        <w:t>C</w:t>
      </w:r>
      <w:r w:rsidRPr="007839C2">
        <w:rPr>
          <w:rFonts w:ascii="Arial" w:hAnsi="Arial" w:cs="Arial"/>
          <w:sz w:val="22"/>
          <w:szCs w:val="22"/>
          <w:lang w:val="es-PE"/>
        </w:rPr>
        <w:t xml:space="preserve">onvenio </w:t>
      </w:r>
      <w:r w:rsidR="000D3DA5" w:rsidRPr="007839C2">
        <w:rPr>
          <w:rFonts w:ascii="Arial" w:hAnsi="Arial" w:cs="Arial"/>
          <w:sz w:val="22"/>
          <w:szCs w:val="22"/>
          <w:lang w:val="es-PE"/>
        </w:rPr>
        <w:t>de Inversión</w:t>
      </w:r>
      <w:r w:rsidR="00723F0E" w:rsidRPr="007839C2">
        <w:rPr>
          <w:rFonts w:ascii="Arial" w:hAnsi="Arial" w:cs="Arial"/>
          <w:sz w:val="22"/>
          <w:szCs w:val="22"/>
          <w:lang w:val="es-PE"/>
        </w:rPr>
        <w:t>, aprobado por el Ministerio de Economía y Finanzas mediante Resolución Ministerial</w:t>
      </w:r>
      <w:r w:rsidR="00625001" w:rsidRPr="007839C2">
        <w:rPr>
          <w:rFonts w:ascii="Arial" w:hAnsi="Arial" w:cs="Arial"/>
          <w:sz w:val="22"/>
          <w:szCs w:val="22"/>
          <w:lang w:val="es-PE"/>
        </w:rPr>
        <w:t>, el cual se incluye en el A</w:t>
      </w:r>
      <w:r w:rsidR="009B3DD1" w:rsidRPr="007839C2">
        <w:rPr>
          <w:rFonts w:ascii="Arial" w:hAnsi="Arial" w:cs="Arial"/>
          <w:sz w:val="22"/>
          <w:szCs w:val="22"/>
          <w:lang w:val="es-PE"/>
        </w:rPr>
        <w:t xml:space="preserve">nexo </w:t>
      </w:r>
      <w:proofErr w:type="spellStart"/>
      <w:r w:rsidR="009B3DD1" w:rsidRPr="007839C2">
        <w:rPr>
          <w:rFonts w:ascii="Arial" w:hAnsi="Arial" w:cs="Arial"/>
          <w:sz w:val="22"/>
          <w:szCs w:val="22"/>
          <w:lang w:val="es-PE"/>
        </w:rPr>
        <w:t>N°</w:t>
      </w:r>
      <w:proofErr w:type="spellEnd"/>
      <w:r w:rsidR="009B3DD1" w:rsidRPr="007839C2">
        <w:rPr>
          <w:rFonts w:ascii="Arial" w:hAnsi="Arial" w:cs="Arial"/>
          <w:sz w:val="22"/>
          <w:szCs w:val="22"/>
          <w:lang w:val="es-PE"/>
        </w:rPr>
        <w:t xml:space="preserve"> </w:t>
      </w:r>
      <w:r w:rsidR="00B75BA3" w:rsidRPr="007839C2">
        <w:rPr>
          <w:rFonts w:ascii="Arial" w:hAnsi="Arial" w:cs="Arial"/>
          <w:sz w:val="22"/>
          <w:szCs w:val="22"/>
          <w:lang w:val="es-PE"/>
        </w:rPr>
        <w:t>6</w:t>
      </w:r>
      <w:r w:rsidR="00625001" w:rsidRPr="007839C2">
        <w:rPr>
          <w:rFonts w:ascii="Arial" w:hAnsi="Arial" w:cs="Arial"/>
          <w:sz w:val="22"/>
          <w:szCs w:val="22"/>
          <w:lang w:val="es-PE"/>
        </w:rPr>
        <w:t>.</w:t>
      </w:r>
    </w:p>
    <w:p w14:paraId="190D912E" w14:textId="77777777" w:rsidR="003C5286" w:rsidRPr="002961C4" w:rsidRDefault="003C5286" w:rsidP="00EB7C41">
      <w:pPr>
        <w:pStyle w:val="Prrafodelista"/>
        <w:widowControl w:val="0"/>
        <w:numPr>
          <w:ilvl w:val="1"/>
          <w:numId w:val="18"/>
        </w:numPr>
        <w:spacing w:before="240" w:after="240" w:line="240" w:lineRule="auto"/>
        <w:ind w:left="142" w:hanging="567"/>
        <w:contextualSpacing w:val="0"/>
        <w:jc w:val="both"/>
        <w:outlineLvl w:val="1"/>
        <w:rPr>
          <w:rFonts w:ascii="Arial" w:hAnsi="Arial" w:cs="Arial"/>
          <w:b/>
          <w:iCs/>
          <w:lang w:val="es-PE"/>
        </w:rPr>
      </w:pPr>
      <w:bookmarkStart w:id="51" w:name="_Toc212471732"/>
      <w:r w:rsidRPr="002961C4">
        <w:rPr>
          <w:rFonts w:ascii="Arial" w:hAnsi="Arial" w:cs="Arial"/>
          <w:b/>
          <w:iCs/>
          <w:lang w:val="es-PE"/>
        </w:rPr>
        <w:t>JURISDICCIÓN Y COMPETENCIA</w:t>
      </w:r>
      <w:bookmarkEnd w:id="51"/>
    </w:p>
    <w:p w14:paraId="37E65A94" w14:textId="77777777" w:rsidR="005C05B0" w:rsidRPr="007839C2" w:rsidRDefault="003C5286" w:rsidP="00900B6F">
      <w:pPr>
        <w:spacing w:before="240" w:after="240"/>
        <w:ind w:left="142"/>
        <w:jc w:val="both"/>
        <w:rPr>
          <w:rFonts w:ascii="Arial" w:hAnsi="Arial" w:cs="Arial"/>
          <w:strike/>
          <w:lang w:val="es-PE"/>
        </w:rPr>
      </w:pPr>
      <w:r w:rsidRPr="007839C2">
        <w:rPr>
          <w:rFonts w:ascii="Arial" w:hAnsi="Arial" w:cs="Arial"/>
          <w:sz w:val="22"/>
          <w:szCs w:val="22"/>
          <w:lang w:val="es-PE"/>
        </w:rPr>
        <w:t xml:space="preserve">Las presentes Bases y los documentos que las integran se regirán e interpretarán de acuerdo a las leyes peruanas. Los </w:t>
      </w:r>
      <w:r w:rsidR="004E406B" w:rsidRPr="007839C2">
        <w:rPr>
          <w:rFonts w:ascii="Arial" w:hAnsi="Arial" w:cs="Arial"/>
          <w:sz w:val="22"/>
          <w:szCs w:val="22"/>
          <w:lang w:val="es-PE"/>
        </w:rPr>
        <w:t>Participante</w:t>
      </w:r>
      <w:r w:rsidR="00D7047F" w:rsidRPr="007839C2">
        <w:rPr>
          <w:rFonts w:ascii="Arial" w:hAnsi="Arial" w:cs="Arial"/>
          <w:sz w:val="22"/>
          <w:szCs w:val="22"/>
          <w:lang w:val="es-PE"/>
        </w:rPr>
        <w:t xml:space="preserve">s, los </w:t>
      </w:r>
      <w:r w:rsidR="004E406B" w:rsidRPr="007839C2">
        <w:rPr>
          <w:rFonts w:ascii="Arial" w:hAnsi="Arial" w:cs="Arial"/>
          <w:sz w:val="22"/>
          <w:szCs w:val="22"/>
          <w:lang w:val="es-PE"/>
        </w:rPr>
        <w:t>Postor</w:t>
      </w:r>
      <w:r w:rsidRPr="007839C2">
        <w:rPr>
          <w:rFonts w:ascii="Arial" w:hAnsi="Arial" w:cs="Arial"/>
          <w:sz w:val="22"/>
          <w:szCs w:val="22"/>
          <w:lang w:val="es-PE"/>
        </w:rPr>
        <w:t>es y el Adjudicatario se someten y aceptan irrevocablemente</w:t>
      </w:r>
      <w:r w:rsidR="00E07AFB" w:rsidRPr="007839C2">
        <w:rPr>
          <w:rFonts w:ascii="Arial" w:hAnsi="Arial" w:cs="Arial"/>
          <w:sz w:val="22"/>
          <w:szCs w:val="22"/>
          <w:lang w:val="es-PE"/>
        </w:rPr>
        <w:t xml:space="preserve"> </w:t>
      </w:r>
      <w:r w:rsidRPr="007839C2">
        <w:rPr>
          <w:rFonts w:ascii="Arial" w:hAnsi="Arial" w:cs="Arial"/>
          <w:sz w:val="22"/>
          <w:szCs w:val="22"/>
          <w:lang w:val="es-PE"/>
        </w:rPr>
        <w:t xml:space="preserve">las disposiciones de solución de controversias establecidas en las </w:t>
      </w:r>
      <w:r w:rsidR="00E25A19" w:rsidRPr="007839C2">
        <w:rPr>
          <w:rFonts w:ascii="Arial" w:hAnsi="Arial" w:cs="Arial"/>
          <w:sz w:val="22"/>
          <w:szCs w:val="22"/>
          <w:lang w:val="es-PE"/>
        </w:rPr>
        <w:t xml:space="preserve">Bases </w:t>
      </w:r>
      <w:r w:rsidRPr="007839C2">
        <w:rPr>
          <w:rFonts w:ascii="Arial" w:hAnsi="Arial" w:cs="Arial"/>
          <w:sz w:val="22"/>
          <w:szCs w:val="22"/>
          <w:lang w:val="es-PE"/>
        </w:rPr>
        <w:t xml:space="preserve">para los conflictos que pudiesen suscitarse respecto a este </w:t>
      </w:r>
      <w:r w:rsidR="009F7557" w:rsidRPr="007839C2">
        <w:rPr>
          <w:rFonts w:ascii="Arial" w:hAnsi="Arial" w:cs="Arial"/>
          <w:sz w:val="22"/>
          <w:szCs w:val="22"/>
          <w:lang w:val="es-PE"/>
        </w:rPr>
        <w:t>proceso de selección</w:t>
      </w:r>
      <w:r w:rsidR="00E25A19" w:rsidRPr="007839C2">
        <w:rPr>
          <w:rFonts w:ascii="Arial" w:hAnsi="Arial" w:cs="Arial"/>
          <w:sz w:val="22"/>
          <w:szCs w:val="22"/>
          <w:lang w:val="es-PE"/>
        </w:rPr>
        <w:t>.</w:t>
      </w:r>
    </w:p>
    <w:p w14:paraId="42990054" w14:textId="77777777" w:rsidR="00CF1603" w:rsidRDefault="00CF1603" w:rsidP="00900B6F">
      <w:pPr>
        <w:ind w:left="142"/>
        <w:rPr>
          <w:rFonts w:ascii="Arial" w:eastAsiaTheme="majorEastAsia" w:hAnsi="Arial" w:cs="Arial"/>
          <w:b/>
          <w:bCs/>
          <w:sz w:val="22"/>
          <w:szCs w:val="22"/>
          <w:lang w:val="es-PE" w:eastAsia="en-US"/>
        </w:rPr>
      </w:pPr>
      <w:r>
        <w:rPr>
          <w:rFonts w:ascii="Arial" w:hAnsi="Arial" w:cs="Arial"/>
          <w:sz w:val="22"/>
          <w:szCs w:val="22"/>
          <w:lang w:val="es-PE"/>
        </w:rPr>
        <w:br w:type="page"/>
      </w:r>
    </w:p>
    <w:p w14:paraId="02FA2F59" w14:textId="1EF5465C" w:rsidR="00EC68A3" w:rsidRPr="007839C2" w:rsidRDefault="00EC68A3" w:rsidP="00900B6F">
      <w:pPr>
        <w:pStyle w:val="Ttulo1"/>
        <w:spacing w:before="240" w:after="240" w:line="240" w:lineRule="auto"/>
        <w:ind w:left="142"/>
        <w:jc w:val="center"/>
        <w:rPr>
          <w:rFonts w:ascii="Arial" w:hAnsi="Arial" w:cs="Arial"/>
          <w:b w:val="0"/>
          <w:color w:val="000000"/>
          <w:sz w:val="22"/>
          <w:lang w:val="es-PE"/>
        </w:rPr>
      </w:pPr>
      <w:bookmarkStart w:id="52" w:name="_Toc212471733"/>
      <w:r w:rsidRPr="007839C2">
        <w:rPr>
          <w:rFonts w:ascii="Arial" w:hAnsi="Arial" w:cs="Arial"/>
          <w:color w:val="auto"/>
          <w:sz w:val="22"/>
          <w:szCs w:val="22"/>
          <w:lang w:val="es-PE"/>
        </w:rPr>
        <w:lastRenderedPageBreak/>
        <w:t>ANEXOS</w:t>
      </w:r>
      <w:bookmarkEnd w:id="52"/>
    </w:p>
    <w:p w14:paraId="2EA37AD7" w14:textId="0E932820" w:rsidR="00F366B2" w:rsidRPr="007839C2" w:rsidRDefault="00F366B2" w:rsidP="00900B6F">
      <w:pPr>
        <w:pStyle w:val="Ttulo1"/>
        <w:pBdr>
          <w:bottom w:val="single" w:sz="4" w:space="1" w:color="auto"/>
        </w:pBdr>
        <w:spacing w:before="240" w:after="240"/>
        <w:ind w:left="142"/>
        <w:jc w:val="center"/>
        <w:rPr>
          <w:rFonts w:ascii="Arial" w:hAnsi="Arial" w:cs="Arial"/>
          <w:b w:val="0"/>
          <w:iCs/>
          <w:color w:val="auto"/>
          <w:sz w:val="22"/>
          <w:szCs w:val="22"/>
          <w:lang w:val="es-PE"/>
        </w:rPr>
      </w:pPr>
      <w:bookmarkStart w:id="53" w:name="_Toc212471734"/>
      <w:r w:rsidRPr="007839C2">
        <w:rPr>
          <w:rFonts w:ascii="Arial" w:hAnsi="Arial" w:cs="Arial"/>
          <w:color w:val="auto"/>
          <w:sz w:val="22"/>
          <w:szCs w:val="22"/>
          <w:lang w:val="es-PE"/>
        </w:rPr>
        <w:t xml:space="preserve">ANEXO </w:t>
      </w:r>
      <w:proofErr w:type="spellStart"/>
      <w:r w:rsidRPr="007839C2">
        <w:rPr>
          <w:rFonts w:ascii="Arial" w:hAnsi="Arial" w:cs="Arial"/>
          <w:color w:val="auto"/>
          <w:sz w:val="22"/>
          <w:szCs w:val="22"/>
          <w:lang w:val="es-PE"/>
        </w:rPr>
        <w:t>N°</w:t>
      </w:r>
      <w:proofErr w:type="spellEnd"/>
      <w:r w:rsidRPr="007839C2">
        <w:rPr>
          <w:rFonts w:ascii="Arial" w:hAnsi="Arial" w:cs="Arial"/>
          <w:color w:val="auto"/>
          <w:sz w:val="22"/>
          <w:szCs w:val="22"/>
          <w:lang w:val="es-PE"/>
        </w:rPr>
        <w:t xml:space="preserve"> 1</w:t>
      </w:r>
      <w:r w:rsidR="00D521A3" w:rsidRPr="007839C2">
        <w:rPr>
          <w:rFonts w:ascii="Arial" w:hAnsi="Arial" w:cs="Arial"/>
          <w:b w:val="0"/>
          <w:bCs w:val="0"/>
          <w:color w:val="auto"/>
          <w:sz w:val="22"/>
          <w:szCs w:val="22"/>
          <w:lang w:val="es-PE"/>
        </w:rPr>
        <w:t xml:space="preserve">: </w:t>
      </w:r>
      <w:r w:rsidR="00A129F9" w:rsidRPr="007839C2">
        <w:rPr>
          <w:rFonts w:ascii="Arial" w:hAnsi="Arial" w:cs="Arial"/>
          <w:b w:val="0"/>
          <w:bCs w:val="0"/>
          <w:color w:val="auto"/>
          <w:sz w:val="22"/>
          <w:szCs w:val="22"/>
          <w:lang w:val="es-PE"/>
        </w:rPr>
        <w:br/>
      </w:r>
      <w:r w:rsidRPr="007839C2">
        <w:rPr>
          <w:rFonts w:ascii="Arial" w:hAnsi="Arial" w:cs="Arial"/>
          <w:iCs/>
          <w:color w:val="auto"/>
          <w:sz w:val="22"/>
          <w:szCs w:val="22"/>
          <w:lang w:val="es-PE"/>
        </w:rPr>
        <w:t>DEFINICIONES</w:t>
      </w:r>
      <w:bookmarkEnd w:id="53"/>
    </w:p>
    <w:p w14:paraId="78F77A66" w14:textId="0930FE36" w:rsidR="00B65E05" w:rsidRPr="007839C2" w:rsidRDefault="00B65E05" w:rsidP="00900B6F">
      <w:pPr>
        <w:spacing w:before="240" w:after="240"/>
        <w:ind w:left="142"/>
        <w:jc w:val="both"/>
        <w:rPr>
          <w:rFonts w:ascii="Arial" w:hAnsi="Arial" w:cs="Arial"/>
          <w:lang w:val="es-PE"/>
        </w:rPr>
      </w:pPr>
      <w:r w:rsidRPr="007839C2">
        <w:rPr>
          <w:rFonts w:ascii="Arial" w:hAnsi="Arial" w:cs="Arial"/>
          <w:lang w:val="es-PE"/>
        </w:rPr>
        <w:t>Las siguientes definiciones se aplican al presente proceso de selección, adicionalmente a las que se encuentran en el</w:t>
      </w:r>
      <w:r w:rsidR="004B69E6" w:rsidRPr="007839C2">
        <w:rPr>
          <w:rFonts w:ascii="Arial" w:hAnsi="Arial" w:cs="Arial"/>
          <w:lang w:val="es-PE"/>
        </w:rPr>
        <w:t xml:space="preserve"> </w:t>
      </w:r>
      <w:r w:rsidR="006B1E21" w:rsidRPr="007839C2">
        <w:rPr>
          <w:rFonts w:ascii="Arial" w:hAnsi="Arial" w:cs="Arial"/>
          <w:lang w:val="es-PE"/>
        </w:rPr>
        <w:t>a</w:t>
      </w:r>
      <w:r w:rsidR="004B69E6" w:rsidRPr="007839C2">
        <w:rPr>
          <w:rFonts w:ascii="Arial" w:hAnsi="Arial" w:cs="Arial"/>
          <w:lang w:val="es-PE"/>
        </w:rPr>
        <w:t>rtículo III del</w:t>
      </w:r>
      <w:r w:rsidR="006B1E21" w:rsidRPr="007839C2">
        <w:rPr>
          <w:rFonts w:ascii="Arial" w:hAnsi="Arial" w:cs="Arial"/>
          <w:lang w:val="es-PE"/>
        </w:rPr>
        <w:t xml:space="preserve"> Título Preliminar del</w:t>
      </w:r>
      <w:r w:rsidRPr="007839C2">
        <w:rPr>
          <w:rFonts w:ascii="Arial" w:hAnsi="Arial" w:cs="Arial"/>
          <w:lang w:val="es-PE"/>
        </w:rPr>
        <w:t xml:space="preserve"> </w:t>
      </w:r>
      <w:r w:rsidR="0015641F">
        <w:rPr>
          <w:rFonts w:ascii="Arial" w:hAnsi="Arial" w:cs="Arial"/>
          <w:lang w:val="es-PE"/>
        </w:rPr>
        <w:t>Reglamento</w:t>
      </w:r>
      <w:r w:rsidRPr="007839C2">
        <w:rPr>
          <w:rFonts w:ascii="Arial" w:hAnsi="Arial" w:cs="Arial"/>
          <w:lang w:val="es-PE"/>
        </w:rPr>
        <w:t>:</w:t>
      </w:r>
    </w:p>
    <w:p w14:paraId="7FAE5627" w14:textId="3A1955A5" w:rsidR="00932B97" w:rsidRPr="007839C2" w:rsidRDefault="00932B97" w:rsidP="00EB7C41">
      <w:pPr>
        <w:pStyle w:val="Prrafodelista"/>
        <w:numPr>
          <w:ilvl w:val="0"/>
          <w:numId w:val="15"/>
        </w:numPr>
        <w:spacing w:before="240" w:after="240" w:line="240" w:lineRule="auto"/>
        <w:ind w:left="142"/>
        <w:contextualSpacing w:val="0"/>
        <w:jc w:val="both"/>
        <w:rPr>
          <w:rFonts w:ascii="Arial" w:hAnsi="Arial" w:cs="Arial"/>
          <w:iCs/>
          <w:lang w:val="es-PE"/>
        </w:rPr>
      </w:pPr>
      <w:r w:rsidRPr="007839C2">
        <w:rPr>
          <w:rFonts w:ascii="Arial" w:hAnsi="Arial" w:cs="Arial"/>
          <w:b/>
          <w:iCs/>
          <w:lang w:val="es-PE"/>
        </w:rPr>
        <w:t>Adjudicación de la Buena Pro</w:t>
      </w:r>
      <w:r w:rsidRPr="007839C2">
        <w:rPr>
          <w:rFonts w:ascii="Arial" w:hAnsi="Arial" w:cs="Arial"/>
          <w:iCs/>
          <w:lang w:val="es-PE"/>
        </w:rPr>
        <w:t>: Es el acto por el cual se otorga la Buena Pro.</w:t>
      </w:r>
    </w:p>
    <w:p w14:paraId="5C071065" w14:textId="77777777" w:rsidR="00A31A9F" w:rsidRPr="007839C2" w:rsidRDefault="00A31A9F" w:rsidP="00EB7C41">
      <w:pPr>
        <w:pStyle w:val="Prrafodelista"/>
        <w:numPr>
          <w:ilvl w:val="0"/>
          <w:numId w:val="15"/>
        </w:numPr>
        <w:spacing w:before="240" w:after="240" w:line="240" w:lineRule="auto"/>
        <w:ind w:left="142"/>
        <w:contextualSpacing w:val="0"/>
        <w:jc w:val="both"/>
        <w:rPr>
          <w:rFonts w:ascii="Arial" w:hAnsi="Arial" w:cs="Arial"/>
          <w:iCs/>
          <w:lang w:val="es-PE"/>
        </w:rPr>
      </w:pPr>
      <w:r w:rsidRPr="007839C2">
        <w:rPr>
          <w:rFonts w:ascii="Arial" w:hAnsi="Arial" w:cs="Arial"/>
          <w:b/>
          <w:iCs/>
          <w:lang w:val="es-PE"/>
        </w:rPr>
        <w:t>Adjudicatario</w:t>
      </w:r>
      <w:r w:rsidRPr="007839C2">
        <w:rPr>
          <w:rFonts w:ascii="Arial" w:hAnsi="Arial" w:cs="Arial"/>
          <w:iCs/>
          <w:lang w:val="es-PE"/>
        </w:rPr>
        <w:t>: Es el Postor que resulte favorecido con la adjudicación de la Buena Pro</w:t>
      </w:r>
      <w:r w:rsidRPr="007839C2" w:rsidDel="007A16D5">
        <w:rPr>
          <w:rFonts w:ascii="Arial" w:hAnsi="Arial" w:cs="Arial"/>
          <w:iCs/>
          <w:lang w:val="es-PE"/>
        </w:rPr>
        <w:t xml:space="preserve"> </w:t>
      </w:r>
      <w:r w:rsidRPr="007839C2">
        <w:rPr>
          <w:rFonts w:ascii="Arial" w:hAnsi="Arial" w:cs="Arial"/>
          <w:iCs/>
          <w:lang w:val="es-PE"/>
        </w:rPr>
        <w:t>de</w:t>
      </w:r>
      <w:r w:rsidR="00B37F74" w:rsidRPr="007839C2">
        <w:rPr>
          <w:rFonts w:ascii="Arial" w:hAnsi="Arial" w:cs="Arial"/>
          <w:iCs/>
          <w:lang w:val="es-PE"/>
        </w:rPr>
        <w:t>l presente</w:t>
      </w:r>
      <w:r w:rsidR="00A80320" w:rsidRPr="007839C2">
        <w:rPr>
          <w:rFonts w:ascii="Arial" w:hAnsi="Arial" w:cs="Arial"/>
          <w:iCs/>
          <w:lang w:val="es-PE"/>
        </w:rPr>
        <w:t xml:space="preserve"> </w:t>
      </w:r>
      <w:r w:rsidRPr="007839C2">
        <w:rPr>
          <w:rFonts w:ascii="Arial" w:hAnsi="Arial" w:cs="Arial"/>
          <w:iCs/>
          <w:lang w:val="es-PE"/>
        </w:rPr>
        <w:t>proceso de selección.</w:t>
      </w:r>
    </w:p>
    <w:p w14:paraId="3A04E951" w14:textId="77777777" w:rsidR="00A31A9F" w:rsidRPr="007839C2" w:rsidRDefault="00A31A9F" w:rsidP="00EB7C41">
      <w:pPr>
        <w:pStyle w:val="Prrafodelista"/>
        <w:numPr>
          <w:ilvl w:val="0"/>
          <w:numId w:val="15"/>
        </w:numPr>
        <w:spacing w:before="240" w:after="240" w:line="240" w:lineRule="auto"/>
        <w:ind w:left="142"/>
        <w:contextualSpacing w:val="0"/>
        <w:jc w:val="both"/>
        <w:rPr>
          <w:rFonts w:ascii="Arial" w:hAnsi="Arial" w:cs="Arial"/>
          <w:iCs/>
          <w:lang w:val="es-PE"/>
        </w:rPr>
      </w:pPr>
      <w:r w:rsidRPr="007839C2">
        <w:rPr>
          <w:rFonts w:ascii="Arial" w:hAnsi="Arial" w:cs="Arial"/>
          <w:b/>
          <w:iCs/>
          <w:lang w:val="es-PE"/>
        </w:rPr>
        <w:t>Bases</w:t>
      </w:r>
      <w:r w:rsidRPr="007839C2">
        <w:rPr>
          <w:rFonts w:ascii="Arial" w:hAnsi="Arial" w:cs="Arial"/>
          <w:iCs/>
          <w:lang w:val="es-PE"/>
        </w:rPr>
        <w:t xml:space="preserve">: Están constituidas por el presente documento (incluidos sus formularios y anexos) y las Circulares, los mismos que fijan los términos bajo los cuales se desarrolla el presente </w:t>
      </w:r>
      <w:r w:rsidR="00876DCE" w:rsidRPr="007839C2">
        <w:rPr>
          <w:rFonts w:ascii="Arial" w:hAnsi="Arial" w:cs="Arial"/>
          <w:iCs/>
          <w:lang w:val="es-PE"/>
        </w:rPr>
        <w:t>p</w:t>
      </w:r>
      <w:r w:rsidRPr="007839C2">
        <w:rPr>
          <w:rFonts w:ascii="Arial" w:hAnsi="Arial" w:cs="Arial"/>
          <w:iCs/>
          <w:lang w:val="es-PE"/>
        </w:rPr>
        <w:t xml:space="preserve">roceso de </w:t>
      </w:r>
      <w:r w:rsidR="00876DCE" w:rsidRPr="007839C2">
        <w:rPr>
          <w:rFonts w:ascii="Arial" w:hAnsi="Arial" w:cs="Arial"/>
          <w:iCs/>
          <w:lang w:val="es-PE"/>
        </w:rPr>
        <w:t>s</w:t>
      </w:r>
      <w:r w:rsidRPr="007839C2">
        <w:rPr>
          <w:rFonts w:ascii="Arial" w:hAnsi="Arial" w:cs="Arial"/>
          <w:iCs/>
          <w:lang w:val="es-PE"/>
        </w:rPr>
        <w:t>elección.</w:t>
      </w:r>
    </w:p>
    <w:p w14:paraId="5825FFA5" w14:textId="77777777" w:rsidR="00A31A9F" w:rsidRPr="007839C2" w:rsidRDefault="00A31A9F" w:rsidP="00EB7C41">
      <w:pPr>
        <w:pStyle w:val="Prrafodelista"/>
        <w:numPr>
          <w:ilvl w:val="0"/>
          <w:numId w:val="15"/>
        </w:numPr>
        <w:spacing w:before="240" w:after="240" w:line="240" w:lineRule="auto"/>
        <w:ind w:left="142"/>
        <w:contextualSpacing w:val="0"/>
        <w:jc w:val="both"/>
        <w:rPr>
          <w:rFonts w:ascii="Arial" w:hAnsi="Arial" w:cs="Arial"/>
          <w:iCs/>
          <w:lang w:val="es-PE"/>
        </w:rPr>
      </w:pPr>
      <w:r w:rsidRPr="007839C2">
        <w:rPr>
          <w:rFonts w:ascii="Arial" w:hAnsi="Arial" w:cs="Arial"/>
          <w:b/>
          <w:iCs/>
          <w:lang w:val="es-PE"/>
        </w:rPr>
        <w:t>Circulares</w:t>
      </w:r>
      <w:r w:rsidRPr="007839C2">
        <w:rPr>
          <w:rFonts w:ascii="Arial" w:hAnsi="Arial" w:cs="Arial"/>
          <w:iCs/>
          <w:lang w:val="es-PE"/>
        </w:rPr>
        <w:t xml:space="preserve">: Son </w:t>
      </w:r>
      <w:r w:rsidR="00284EA2" w:rsidRPr="007839C2">
        <w:rPr>
          <w:rFonts w:ascii="Arial" w:hAnsi="Arial" w:cs="Arial"/>
          <w:iCs/>
          <w:lang w:val="es-PE"/>
        </w:rPr>
        <w:t>los documentos emitidos</w:t>
      </w:r>
      <w:r w:rsidRPr="007839C2">
        <w:rPr>
          <w:rFonts w:ascii="Arial" w:hAnsi="Arial" w:cs="Arial"/>
          <w:iCs/>
          <w:lang w:val="es-PE"/>
        </w:rPr>
        <w:t xml:space="preserve"> por escrito por el Comité Especial con el fin de aclarar, interpretar, completar o modificar el contenido de las presentes Bases, sus anexos, de otra Circular o para absolver las consultas formuladas por quienes estén autorizados para ello, conforme a estas Bases.</w:t>
      </w:r>
      <w:r w:rsidR="00AC2100" w:rsidRPr="007839C2">
        <w:rPr>
          <w:rFonts w:ascii="Arial" w:hAnsi="Arial" w:cs="Arial"/>
          <w:iCs/>
          <w:lang w:val="es-PE"/>
        </w:rPr>
        <w:t xml:space="preserve"> </w:t>
      </w:r>
      <w:r w:rsidRPr="007839C2">
        <w:rPr>
          <w:rFonts w:ascii="Arial" w:hAnsi="Arial" w:cs="Arial"/>
          <w:iCs/>
          <w:lang w:val="es-PE"/>
        </w:rPr>
        <w:t>Las Circulares forman parte integrante de las Bases.</w:t>
      </w:r>
    </w:p>
    <w:p w14:paraId="13AC5AF0" w14:textId="77777777" w:rsidR="00A31A9F" w:rsidRPr="007839C2" w:rsidRDefault="00A31A9F" w:rsidP="00EB7C41">
      <w:pPr>
        <w:pStyle w:val="Prrafodelista"/>
        <w:numPr>
          <w:ilvl w:val="0"/>
          <w:numId w:val="15"/>
        </w:numPr>
        <w:spacing w:before="240" w:after="240" w:line="240" w:lineRule="auto"/>
        <w:ind w:left="142"/>
        <w:contextualSpacing w:val="0"/>
        <w:jc w:val="both"/>
        <w:rPr>
          <w:rFonts w:ascii="Arial" w:hAnsi="Arial" w:cs="Arial"/>
          <w:iCs/>
          <w:lang w:val="es-PE"/>
        </w:rPr>
      </w:pPr>
      <w:r w:rsidRPr="007839C2">
        <w:rPr>
          <w:rFonts w:ascii="Arial" w:hAnsi="Arial" w:cs="Arial"/>
          <w:b/>
          <w:iCs/>
          <w:lang w:val="es-PE"/>
        </w:rPr>
        <w:t>Credenciales</w:t>
      </w:r>
      <w:r w:rsidRPr="007839C2">
        <w:rPr>
          <w:rFonts w:ascii="Arial" w:hAnsi="Arial" w:cs="Arial"/>
          <w:iCs/>
          <w:lang w:val="es-PE"/>
        </w:rPr>
        <w:t xml:space="preserve">: Son los documentos que un Postor debe presentar en el Sobre </w:t>
      </w:r>
      <w:proofErr w:type="spellStart"/>
      <w:r w:rsidRPr="007839C2">
        <w:rPr>
          <w:rFonts w:ascii="Arial" w:hAnsi="Arial" w:cs="Arial"/>
          <w:iCs/>
          <w:lang w:val="es-PE"/>
        </w:rPr>
        <w:t>N</w:t>
      </w:r>
      <w:r w:rsidR="00CC0DC2" w:rsidRPr="007839C2">
        <w:rPr>
          <w:rFonts w:ascii="Arial" w:hAnsi="Arial" w:cs="Arial"/>
          <w:iCs/>
          <w:lang w:val="es-PE"/>
        </w:rPr>
        <w:t>°</w:t>
      </w:r>
      <w:proofErr w:type="spellEnd"/>
      <w:r w:rsidRPr="007839C2">
        <w:rPr>
          <w:rFonts w:ascii="Arial" w:hAnsi="Arial" w:cs="Arial"/>
          <w:iCs/>
          <w:lang w:val="es-PE"/>
        </w:rPr>
        <w:t xml:space="preserve"> 1, de acuerdo con el </w:t>
      </w:r>
      <w:r w:rsidRPr="007839C2">
        <w:rPr>
          <w:rFonts w:ascii="Arial" w:hAnsi="Arial" w:cs="Arial"/>
          <w:lang w:val="es-PE"/>
        </w:rPr>
        <w:t xml:space="preserve">Anexo </w:t>
      </w:r>
      <w:proofErr w:type="spellStart"/>
      <w:r w:rsidRPr="007839C2">
        <w:rPr>
          <w:rFonts w:ascii="Arial" w:hAnsi="Arial" w:cs="Arial"/>
          <w:lang w:val="es-PE"/>
        </w:rPr>
        <w:t>N°</w:t>
      </w:r>
      <w:proofErr w:type="spellEnd"/>
      <w:r w:rsidRPr="007839C2">
        <w:rPr>
          <w:rFonts w:ascii="Arial" w:hAnsi="Arial" w:cs="Arial"/>
          <w:lang w:val="es-PE"/>
        </w:rPr>
        <w:t xml:space="preserve"> </w:t>
      </w:r>
      <w:r w:rsidR="00B0617C" w:rsidRPr="007839C2">
        <w:rPr>
          <w:rFonts w:ascii="Arial" w:hAnsi="Arial" w:cs="Arial"/>
          <w:lang w:val="es-PE"/>
        </w:rPr>
        <w:t>4-</w:t>
      </w:r>
      <w:r w:rsidR="00B0617C" w:rsidRPr="007839C2">
        <w:rPr>
          <w:rFonts w:ascii="Arial" w:hAnsi="Arial" w:cs="Arial"/>
          <w:iCs/>
          <w:lang w:val="es-PE"/>
        </w:rPr>
        <w:t>B</w:t>
      </w:r>
      <w:r w:rsidRPr="007839C2">
        <w:rPr>
          <w:rFonts w:ascii="Arial" w:hAnsi="Arial" w:cs="Arial"/>
          <w:lang w:val="es-PE"/>
        </w:rPr>
        <w:t>.</w:t>
      </w:r>
    </w:p>
    <w:p w14:paraId="2F2DB23E" w14:textId="6FBA34FD" w:rsidR="00582751" w:rsidRPr="007839C2" w:rsidRDefault="00A31A9F" w:rsidP="00EB7C41">
      <w:pPr>
        <w:pStyle w:val="Prrafodelista"/>
        <w:numPr>
          <w:ilvl w:val="0"/>
          <w:numId w:val="15"/>
        </w:numPr>
        <w:spacing w:before="240" w:after="240" w:line="240" w:lineRule="auto"/>
        <w:ind w:left="142"/>
        <w:contextualSpacing w:val="0"/>
        <w:jc w:val="both"/>
        <w:rPr>
          <w:rFonts w:ascii="Arial" w:hAnsi="Arial" w:cs="Arial"/>
          <w:b/>
          <w:lang w:val="es-PE"/>
        </w:rPr>
      </w:pPr>
      <w:r w:rsidRPr="007839C2">
        <w:rPr>
          <w:rFonts w:ascii="Arial" w:hAnsi="Arial" w:cs="Arial"/>
          <w:b/>
          <w:iCs/>
          <w:lang w:val="es-PE"/>
        </w:rPr>
        <w:t>Comité Especial</w:t>
      </w:r>
      <w:r w:rsidRPr="007839C2">
        <w:rPr>
          <w:rFonts w:ascii="Arial" w:hAnsi="Arial" w:cs="Arial"/>
          <w:iCs/>
          <w:lang w:val="es-PE"/>
        </w:rPr>
        <w:t xml:space="preserve">: Es el responsable de la organización y conducción del proceso de selección de la Entidad Pública, conforme a las formalidades establecidas en la Ley </w:t>
      </w:r>
      <w:proofErr w:type="spellStart"/>
      <w:r w:rsidRPr="007839C2">
        <w:rPr>
          <w:rFonts w:ascii="Arial" w:hAnsi="Arial" w:cs="Arial"/>
          <w:iCs/>
          <w:lang w:val="es-PE"/>
        </w:rPr>
        <w:t>N°</w:t>
      </w:r>
      <w:proofErr w:type="spellEnd"/>
      <w:r w:rsidRPr="007839C2">
        <w:rPr>
          <w:rFonts w:ascii="Arial" w:hAnsi="Arial" w:cs="Arial"/>
          <w:iCs/>
          <w:lang w:val="es-PE"/>
        </w:rPr>
        <w:t xml:space="preserve"> 29230, </w:t>
      </w:r>
      <w:r w:rsidR="0015641F">
        <w:rPr>
          <w:rFonts w:ascii="Arial" w:eastAsia="Times New Roman" w:hAnsi="Arial" w:cs="Arial"/>
          <w:lang w:val="es-PE"/>
        </w:rPr>
        <w:t>Reglamento</w:t>
      </w:r>
      <w:r w:rsidRPr="007839C2">
        <w:rPr>
          <w:rFonts w:ascii="Arial" w:hAnsi="Arial" w:cs="Arial"/>
          <w:iCs/>
          <w:lang w:val="es-PE"/>
        </w:rPr>
        <w:t xml:space="preserve"> cuyos miembros son designados por resolución </w:t>
      </w:r>
      <w:r w:rsidR="007B098B" w:rsidRPr="007839C2">
        <w:rPr>
          <w:rFonts w:ascii="Arial" w:hAnsi="Arial" w:cs="Arial"/>
          <w:iCs/>
          <w:lang w:val="es-PE"/>
        </w:rPr>
        <w:t>d</w:t>
      </w:r>
      <w:r w:rsidRPr="007839C2">
        <w:rPr>
          <w:rFonts w:ascii="Arial" w:hAnsi="Arial" w:cs="Arial"/>
          <w:iCs/>
          <w:lang w:val="es-PE"/>
        </w:rPr>
        <w:t>el Titular o funcionario delegado.</w:t>
      </w:r>
    </w:p>
    <w:p w14:paraId="11A45254" w14:textId="77777777" w:rsidR="00887520" w:rsidRPr="007839C2" w:rsidRDefault="00A31A9F" w:rsidP="00EB7C41">
      <w:pPr>
        <w:pStyle w:val="Prrafodelista"/>
        <w:numPr>
          <w:ilvl w:val="0"/>
          <w:numId w:val="15"/>
        </w:numPr>
        <w:spacing w:before="240" w:after="240" w:line="240" w:lineRule="auto"/>
        <w:ind w:left="142"/>
        <w:contextualSpacing w:val="0"/>
        <w:jc w:val="both"/>
        <w:rPr>
          <w:rFonts w:ascii="Arial" w:hAnsi="Arial" w:cs="Arial"/>
          <w:lang w:val="es-PE"/>
        </w:rPr>
      </w:pPr>
      <w:r w:rsidRPr="007839C2">
        <w:rPr>
          <w:rFonts w:ascii="Arial" w:hAnsi="Arial" w:cs="Arial"/>
          <w:b/>
          <w:iCs/>
          <w:lang w:val="es-PE"/>
        </w:rPr>
        <w:t>Expresión de Interés</w:t>
      </w:r>
      <w:r w:rsidRPr="007839C2">
        <w:rPr>
          <w:rFonts w:ascii="Arial" w:hAnsi="Arial" w:cs="Arial"/>
          <w:iCs/>
          <w:lang w:val="es-PE"/>
        </w:rPr>
        <w:t xml:space="preserve">: Es el documento que </w:t>
      </w:r>
      <w:r w:rsidR="008119FF" w:rsidRPr="007839C2">
        <w:rPr>
          <w:rFonts w:ascii="Arial" w:hAnsi="Arial" w:cs="Arial"/>
          <w:iCs/>
          <w:lang w:val="es-PE"/>
        </w:rPr>
        <w:t>presentan</w:t>
      </w:r>
      <w:r w:rsidRPr="007839C2">
        <w:rPr>
          <w:rFonts w:ascii="Arial" w:hAnsi="Arial" w:cs="Arial"/>
          <w:iCs/>
          <w:lang w:val="es-PE"/>
        </w:rPr>
        <w:t xml:space="preserve"> los interesados al Comité Especial a efectos de participar en el </w:t>
      </w:r>
      <w:r w:rsidR="008866B4" w:rsidRPr="007839C2">
        <w:rPr>
          <w:rFonts w:ascii="Arial" w:hAnsi="Arial" w:cs="Arial"/>
          <w:iCs/>
          <w:lang w:val="es-PE"/>
        </w:rPr>
        <w:t>proceso de s</w:t>
      </w:r>
      <w:r w:rsidRPr="007839C2">
        <w:rPr>
          <w:rFonts w:ascii="Arial" w:hAnsi="Arial" w:cs="Arial"/>
          <w:iCs/>
          <w:lang w:val="es-PE"/>
        </w:rPr>
        <w:t>elección, de acuerdo al formato adjunto a</w:t>
      </w:r>
      <w:r w:rsidR="008119FF" w:rsidRPr="007839C2">
        <w:rPr>
          <w:rFonts w:ascii="Arial" w:hAnsi="Arial" w:cs="Arial"/>
          <w:iCs/>
          <w:lang w:val="es-PE"/>
        </w:rPr>
        <w:t xml:space="preserve"> </w:t>
      </w:r>
      <w:r w:rsidRPr="007839C2">
        <w:rPr>
          <w:rFonts w:ascii="Arial" w:hAnsi="Arial" w:cs="Arial"/>
          <w:iCs/>
          <w:lang w:val="es-PE"/>
        </w:rPr>
        <w:t>l</w:t>
      </w:r>
      <w:r w:rsidR="008119FF" w:rsidRPr="007839C2">
        <w:rPr>
          <w:rFonts w:ascii="Arial" w:hAnsi="Arial" w:cs="Arial"/>
          <w:iCs/>
          <w:lang w:val="es-PE"/>
        </w:rPr>
        <w:t>as Bases</w:t>
      </w:r>
      <w:r w:rsidRPr="007839C2">
        <w:rPr>
          <w:rFonts w:ascii="Arial" w:hAnsi="Arial" w:cs="Arial"/>
          <w:iCs/>
          <w:lang w:val="es-PE"/>
        </w:rPr>
        <w:t>.</w:t>
      </w:r>
      <w:r w:rsidR="00887520" w:rsidRPr="007839C2">
        <w:rPr>
          <w:rFonts w:ascii="Arial" w:hAnsi="Arial" w:cs="Arial"/>
          <w:lang w:val="es-PE"/>
        </w:rPr>
        <w:t xml:space="preserve"> </w:t>
      </w:r>
    </w:p>
    <w:p w14:paraId="795551E2" w14:textId="40E20AF4" w:rsidR="00A31A9F" w:rsidRPr="00667D87" w:rsidRDefault="00A31A9F" w:rsidP="00EB7C41">
      <w:pPr>
        <w:pStyle w:val="Prrafodelista"/>
        <w:numPr>
          <w:ilvl w:val="0"/>
          <w:numId w:val="15"/>
        </w:numPr>
        <w:spacing w:before="240" w:after="240" w:line="240" w:lineRule="auto"/>
        <w:ind w:left="142"/>
        <w:contextualSpacing w:val="0"/>
        <w:jc w:val="both"/>
        <w:rPr>
          <w:rFonts w:ascii="Arial" w:hAnsi="Arial" w:cs="Arial"/>
          <w:iCs/>
          <w:lang w:val="es-PE"/>
        </w:rPr>
      </w:pPr>
      <w:r w:rsidRPr="007839C2">
        <w:rPr>
          <w:rFonts w:ascii="Arial" w:hAnsi="Arial" w:cs="Arial"/>
          <w:b/>
          <w:iCs/>
          <w:lang w:val="es-PE"/>
        </w:rPr>
        <w:t>Invierte.pe</w:t>
      </w:r>
      <w:r w:rsidRPr="007839C2">
        <w:rPr>
          <w:rFonts w:ascii="Arial" w:hAnsi="Arial" w:cs="Arial"/>
          <w:iCs/>
          <w:lang w:val="es-PE"/>
        </w:rPr>
        <w:t xml:space="preserve">: Sistema Nacional de Programación Multianual y Gestión de </w:t>
      </w:r>
      <w:r w:rsidR="00A9105A">
        <w:rPr>
          <w:rFonts w:ascii="Arial" w:hAnsi="Arial" w:cs="Arial"/>
          <w:iCs/>
          <w:lang w:val="es-PE"/>
        </w:rPr>
        <w:t>Inversion</w:t>
      </w:r>
      <w:r w:rsidR="00A9105A" w:rsidRPr="007839C2">
        <w:rPr>
          <w:rFonts w:ascii="Arial" w:hAnsi="Arial" w:cs="Arial"/>
          <w:iCs/>
          <w:lang w:val="es-PE"/>
        </w:rPr>
        <w:t>es</w:t>
      </w:r>
      <w:r w:rsidRPr="007839C2">
        <w:rPr>
          <w:rFonts w:ascii="Arial" w:hAnsi="Arial" w:cs="Arial"/>
          <w:iCs/>
          <w:lang w:val="es-PE"/>
        </w:rPr>
        <w:t xml:space="preserve"> </w:t>
      </w:r>
      <w:r w:rsidR="00203BCD" w:rsidRPr="007839C2">
        <w:rPr>
          <w:rFonts w:ascii="Arial" w:hAnsi="Arial" w:cs="Arial"/>
          <w:iCs/>
          <w:lang w:val="es-PE"/>
        </w:rPr>
        <w:t>creado por e</w:t>
      </w:r>
      <w:r w:rsidR="000C57E2" w:rsidRPr="007839C2">
        <w:rPr>
          <w:rFonts w:ascii="Arial" w:hAnsi="Arial" w:cs="Arial"/>
          <w:iCs/>
          <w:lang w:val="es-PE"/>
        </w:rPr>
        <w:t xml:space="preserve">l Decreto Legislativo </w:t>
      </w:r>
      <w:proofErr w:type="spellStart"/>
      <w:r w:rsidR="000C57E2" w:rsidRPr="007839C2">
        <w:rPr>
          <w:rFonts w:ascii="Arial" w:hAnsi="Arial" w:cs="Arial"/>
          <w:iCs/>
          <w:lang w:val="es-PE"/>
        </w:rPr>
        <w:t>N°</w:t>
      </w:r>
      <w:proofErr w:type="spellEnd"/>
      <w:r w:rsidR="000C57E2" w:rsidRPr="007839C2">
        <w:rPr>
          <w:rFonts w:ascii="Arial" w:hAnsi="Arial" w:cs="Arial"/>
          <w:iCs/>
          <w:lang w:val="es-PE"/>
        </w:rPr>
        <w:t xml:space="preserve"> 1252</w:t>
      </w:r>
      <w:r w:rsidR="00203BCD" w:rsidRPr="007839C2">
        <w:rPr>
          <w:rFonts w:ascii="Arial" w:hAnsi="Arial" w:cs="Arial"/>
          <w:iCs/>
          <w:lang w:val="es-PE"/>
        </w:rPr>
        <w:t xml:space="preserve">, Decreto Legislativo </w:t>
      </w:r>
      <w:r w:rsidR="00C92237" w:rsidRPr="007839C2">
        <w:rPr>
          <w:rFonts w:ascii="Arial" w:hAnsi="Arial" w:cs="Arial"/>
          <w:iCs/>
          <w:lang w:val="es-PE"/>
        </w:rPr>
        <w:t xml:space="preserve">que crea el Sistema Nacional de Programación Multianual y Gestión de </w:t>
      </w:r>
      <w:r w:rsidR="00A9105A">
        <w:rPr>
          <w:rFonts w:ascii="Arial" w:hAnsi="Arial" w:cs="Arial"/>
          <w:iCs/>
          <w:lang w:val="es-PE"/>
        </w:rPr>
        <w:t>Inversion</w:t>
      </w:r>
      <w:r w:rsidR="00A9105A" w:rsidRPr="007839C2">
        <w:rPr>
          <w:rFonts w:ascii="Arial" w:hAnsi="Arial" w:cs="Arial"/>
          <w:iCs/>
          <w:lang w:val="es-PE"/>
        </w:rPr>
        <w:t>es</w:t>
      </w:r>
      <w:r w:rsidR="00667D87">
        <w:rPr>
          <w:rFonts w:ascii="Arial" w:hAnsi="Arial" w:cs="Arial"/>
          <w:iCs/>
          <w:lang w:val="es-PE"/>
        </w:rPr>
        <w:t>.</w:t>
      </w:r>
    </w:p>
    <w:p w14:paraId="3090113C" w14:textId="468E74C2" w:rsidR="00905655" w:rsidRPr="007839C2" w:rsidRDefault="00905655" w:rsidP="00EB7C41">
      <w:pPr>
        <w:pStyle w:val="Prrafodelista"/>
        <w:numPr>
          <w:ilvl w:val="0"/>
          <w:numId w:val="15"/>
        </w:numPr>
        <w:spacing w:before="240" w:after="240" w:line="240" w:lineRule="auto"/>
        <w:ind w:left="142"/>
        <w:contextualSpacing w:val="0"/>
        <w:jc w:val="both"/>
        <w:rPr>
          <w:rFonts w:ascii="Arial" w:eastAsiaTheme="minorEastAsia" w:hAnsi="Arial" w:cs="Arial"/>
          <w:iCs/>
          <w:lang w:val="es-PE" w:eastAsia="es-ES"/>
        </w:rPr>
      </w:pPr>
      <w:proofErr w:type="spellStart"/>
      <w:r w:rsidRPr="007839C2">
        <w:rPr>
          <w:rFonts w:ascii="Arial" w:eastAsia="Arial" w:hAnsi="Arial" w:cs="Arial"/>
          <w:b/>
          <w:color w:val="000000"/>
          <w:lang w:val="es-PE" w:eastAsia="es-PE"/>
        </w:rPr>
        <w:t>Proinversión</w:t>
      </w:r>
      <w:proofErr w:type="spellEnd"/>
      <w:r w:rsidRPr="007839C2">
        <w:rPr>
          <w:rFonts w:ascii="Arial" w:eastAsia="Arial" w:hAnsi="Arial" w:cs="Arial"/>
          <w:color w:val="000000"/>
          <w:lang w:val="es-PE" w:eastAsia="es-PE"/>
        </w:rPr>
        <w:t>: Agencia de Promoción de la Inversión Privada.</w:t>
      </w:r>
    </w:p>
    <w:p w14:paraId="1471C944" w14:textId="77777777" w:rsidR="00A31A9F" w:rsidRPr="007839C2" w:rsidRDefault="00A31A9F" w:rsidP="00EB7C41">
      <w:pPr>
        <w:pStyle w:val="Prrafodelista"/>
        <w:numPr>
          <w:ilvl w:val="0"/>
          <w:numId w:val="15"/>
        </w:numPr>
        <w:spacing w:before="240" w:after="240" w:line="240" w:lineRule="auto"/>
        <w:ind w:left="142"/>
        <w:contextualSpacing w:val="0"/>
        <w:jc w:val="both"/>
        <w:rPr>
          <w:rFonts w:ascii="Arial" w:hAnsi="Arial" w:cs="Arial"/>
          <w:iCs/>
          <w:lang w:val="es-PE"/>
        </w:rPr>
      </w:pPr>
      <w:r w:rsidRPr="007839C2">
        <w:rPr>
          <w:rFonts w:ascii="Arial" w:hAnsi="Arial" w:cs="Arial"/>
          <w:b/>
          <w:iCs/>
          <w:lang w:val="es-PE"/>
        </w:rPr>
        <w:t>Propuesta Económica</w:t>
      </w:r>
      <w:r w:rsidRPr="007839C2">
        <w:rPr>
          <w:rFonts w:ascii="Arial" w:hAnsi="Arial" w:cs="Arial"/>
          <w:iCs/>
          <w:lang w:val="es-PE"/>
        </w:rPr>
        <w:t>: Documento que contiene la oferta económica, conforme a lo establecido en los Apartados 1.</w:t>
      </w:r>
      <w:r w:rsidR="00FF36A3" w:rsidRPr="007839C2">
        <w:rPr>
          <w:rFonts w:ascii="Arial" w:hAnsi="Arial" w:cs="Arial"/>
          <w:iCs/>
          <w:lang w:val="es-PE"/>
        </w:rPr>
        <w:t>11</w:t>
      </w:r>
      <w:r w:rsidRPr="007839C2">
        <w:rPr>
          <w:rFonts w:ascii="Arial" w:hAnsi="Arial" w:cs="Arial"/>
          <w:iCs/>
          <w:lang w:val="es-PE"/>
        </w:rPr>
        <w:t xml:space="preserve"> y 1.</w:t>
      </w:r>
      <w:r w:rsidR="00FF36A3" w:rsidRPr="007839C2">
        <w:rPr>
          <w:rFonts w:ascii="Arial" w:hAnsi="Arial" w:cs="Arial"/>
          <w:iCs/>
          <w:lang w:val="es-PE"/>
        </w:rPr>
        <w:t>12</w:t>
      </w:r>
      <w:r w:rsidRPr="007839C2">
        <w:rPr>
          <w:rFonts w:ascii="Arial" w:hAnsi="Arial" w:cs="Arial"/>
          <w:iCs/>
          <w:lang w:val="es-PE"/>
        </w:rPr>
        <w:t xml:space="preserve"> de</w:t>
      </w:r>
      <w:r w:rsidR="00FF36A3" w:rsidRPr="007839C2">
        <w:rPr>
          <w:rFonts w:ascii="Arial" w:hAnsi="Arial" w:cs="Arial"/>
          <w:iCs/>
          <w:lang w:val="es-PE"/>
        </w:rPr>
        <w:t>l Capítulo I de la Sección II</w:t>
      </w:r>
      <w:r w:rsidRPr="007839C2">
        <w:rPr>
          <w:rFonts w:ascii="Arial" w:hAnsi="Arial" w:cs="Arial"/>
          <w:iCs/>
          <w:lang w:val="es-PE"/>
        </w:rPr>
        <w:t xml:space="preserve">, el </w:t>
      </w:r>
      <w:r w:rsidRPr="007839C2">
        <w:rPr>
          <w:rFonts w:ascii="Arial" w:hAnsi="Arial" w:cs="Arial"/>
          <w:lang w:val="es-PE"/>
        </w:rPr>
        <w:t xml:space="preserve">Anexo </w:t>
      </w:r>
      <w:r w:rsidR="00CA4347" w:rsidRPr="007839C2">
        <w:rPr>
          <w:rFonts w:ascii="Arial" w:hAnsi="Arial" w:cs="Arial"/>
          <w:lang w:val="es-PE"/>
        </w:rPr>
        <w:t>N</w:t>
      </w:r>
      <w:r w:rsidR="00CC0DC2" w:rsidRPr="007839C2">
        <w:rPr>
          <w:rFonts w:ascii="Arial" w:hAnsi="Arial" w:cs="Arial"/>
          <w:iCs/>
          <w:lang w:val="es-PE"/>
        </w:rPr>
        <w:t>°</w:t>
      </w:r>
      <w:r w:rsidR="00FF36A3" w:rsidRPr="007839C2">
        <w:rPr>
          <w:rFonts w:ascii="Arial" w:hAnsi="Arial" w:cs="Arial"/>
          <w:iCs/>
          <w:lang w:val="es-PE"/>
        </w:rPr>
        <w:t>4-B</w:t>
      </w:r>
      <w:r w:rsidR="00A80320" w:rsidRPr="007839C2">
        <w:rPr>
          <w:rFonts w:ascii="Arial" w:hAnsi="Arial" w:cs="Arial"/>
          <w:iCs/>
          <w:lang w:val="es-PE"/>
        </w:rPr>
        <w:t xml:space="preserve"> </w:t>
      </w:r>
      <w:r w:rsidRPr="007839C2">
        <w:rPr>
          <w:rFonts w:ascii="Arial" w:hAnsi="Arial" w:cs="Arial"/>
          <w:iCs/>
          <w:lang w:val="es-PE"/>
        </w:rPr>
        <w:t>y</w:t>
      </w:r>
      <w:r w:rsidR="00A80320" w:rsidRPr="007839C2">
        <w:rPr>
          <w:rFonts w:ascii="Arial" w:hAnsi="Arial" w:cs="Arial"/>
          <w:iCs/>
          <w:lang w:val="es-PE"/>
        </w:rPr>
        <w:t xml:space="preserve"> </w:t>
      </w:r>
      <w:r w:rsidRPr="007839C2">
        <w:rPr>
          <w:rFonts w:ascii="Arial" w:hAnsi="Arial" w:cs="Arial"/>
          <w:lang w:val="es-PE"/>
        </w:rPr>
        <w:t>del A</w:t>
      </w:r>
      <w:r w:rsidR="0025357C" w:rsidRPr="007839C2">
        <w:rPr>
          <w:rFonts w:ascii="Arial" w:hAnsi="Arial" w:cs="Arial"/>
          <w:lang w:val="es-PE"/>
        </w:rPr>
        <w:t xml:space="preserve">nexo </w:t>
      </w:r>
      <w:proofErr w:type="spellStart"/>
      <w:r w:rsidR="0025357C" w:rsidRPr="007839C2">
        <w:rPr>
          <w:rFonts w:ascii="Arial" w:hAnsi="Arial" w:cs="Arial"/>
          <w:lang w:val="es-PE"/>
        </w:rPr>
        <w:t>N°</w:t>
      </w:r>
      <w:proofErr w:type="spellEnd"/>
      <w:r w:rsidR="0025357C" w:rsidRPr="007839C2">
        <w:rPr>
          <w:rFonts w:ascii="Arial" w:hAnsi="Arial" w:cs="Arial"/>
          <w:lang w:val="es-PE"/>
        </w:rPr>
        <w:t xml:space="preserve"> </w:t>
      </w:r>
      <w:r w:rsidR="00FF36A3" w:rsidRPr="007839C2">
        <w:rPr>
          <w:rFonts w:ascii="Arial" w:hAnsi="Arial" w:cs="Arial"/>
          <w:lang w:val="es-PE"/>
        </w:rPr>
        <w:t>4-E</w:t>
      </w:r>
      <w:r w:rsidR="00FF36A3" w:rsidRPr="00E63BA3">
        <w:rPr>
          <w:rFonts w:ascii="Arial" w:hAnsi="Arial" w:cs="Arial"/>
          <w:lang w:val="es-PE"/>
        </w:rPr>
        <w:t xml:space="preserve"> (O ANEXO </w:t>
      </w:r>
      <w:proofErr w:type="spellStart"/>
      <w:r w:rsidR="00FF36A3" w:rsidRPr="00E63BA3">
        <w:rPr>
          <w:rFonts w:ascii="Arial" w:hAnsi="Arial" w:cs="Arial"/>
          <w:lang w:val="es-PE"/>
        </w:rPr>
        <w:t>N°</w:t>
      </w:r>
      <w:proofErr w:type="spellEnd"/>
      <w:r w:rsidR="00FF36A3" w:rsidRPr="00E63BA3">
        <w:rPr>
          <w:rFonts w:ascii="Arial" w:hAnsi="Arial" w:cs="Arial"/>
          <w:lang w:val="es-PE"/>
        </w:rPr>
        <w:t xml:space="preserve"> 4-F</w:t>
      </w:r>
      <w:r w:rsidR="00A80320" w:rsidRPr="00E63BA3">
        <w:rPr>
          <w:rFonts w:ascii="Arial" w:hAnsi="Arial" w:cs="Arial"/>
          <w:lang w:val="es-PE"/>
        </w:rPr>
        <w:t>, DE CORRESPONDER</w:t>
      </w:r>
      <w:r w:rsidR="00FF36A3" w:rsidRPr="00E63BA3">
        <w:rPr>
          <w:rFonts w:ascii="Arial" w:hAnsi="Arial" w:cs="Arial"/>
          <w:lang w:val="es-PE"/>
        </w:rPr>
        <w:t>)</w:t>
      </w:r>
      <w:r w:rsidRPr="00E63BA3">
        <w:rPr>
          <w:rFonts w:ascii="Arial" w:hAnsi="Arial" w:cs="Arial"/>
          <w:lang w:val="es-PE"/>
        </w:rPr>
        <w:t xml:space="preserve"> </w:t>
      </w:r>
      <w:r w:rsidRPr="00E63BA3">
        <w:rPr>
          <w:rFonts w:ascii="Arial" w:hAnsi="Arial" w:cs="Arial"/>
          <w:iCs/>
          <w:lang w:val="es-PE"/>
        </w:rPr>
        <w:t>de las Bases.</w:t>
      </w:r>
    </w:p>
    <w:p w14:paraId="61AFD093" w14:textId="3FB286C4" w:rsidR="00A31A9F" w:rsidRPr="007839C2" w:rsidRDefault="00A31A9F" w:rsidP="00EB7C41">
      <w:pPr>
        <w:pStyle w:val="Prrafodelista"/>
        <w:numPr>
          <w:ilvl w:val="0"/>
          <w:numId w:val="15"/>
        </w:numPr>
        <w:spacing w:before="240" w:after="240" w:line="240" w:lineRule="auto"/>
        <w:ind w:left="142"/>
        <w:contextualSpacing w:val="0"/>
        <w:jc w:val="both"/>
        <w:rPr>
          <w:rFonts w:ascii="Arial" w:hAnsi="Arial" w:cs="Arial"/>
          <w:iCs/>
          <w:lang w:val="es-PE"/>
        </w:rPr>
      </w:pPr>
      <w:r w:rsidRPr="007839C2">
        <w:rPr>
          <w:rFonts w:ascii="Arial" w:hAnsi="Arial" w:cs="Arial"/>
          <w:b/>
          <w:iCs/>
          <w:lang w:val="es-PE"/>
        </w:rPr>
        <w:t>Propuesta Técnica</w:t>
      </w:r>
      <w:r w:rsidRPr="007839C2">
        <w:rPr>
          <w:rFonts w:ascii="Arial" w:hAnsi="Arial" w:cs="Arial"/>
          <w:iCs/>
          <w:lang w:val="es-PE"/>
        </w:rPr>
        <w:t xml:space="preserve">: Es la documentación que debe presentar el Postor, de </w:t>
      </w:r>
      <w:r w:rsidR="00A80320" w:rsidRPr="007839C2">
        <w:rPr>
          <w:rFonts w:ascii="Arial" w:hAnsi="Arial" w:cs="Arial"/>
          <w:iCs/>
          <w:lang w:val="es-PE"/>
        </w:rPr>
        <w:t>acuerdo a</w:t>
      </w:r>
      <w:r w:rsidRPr="007839C2">
        <w:rPr>
          <w:rFonts w:ascii="Arial" w:hAnsi="Arial" w:cs="Arial"/>
          <w:iCs/>
          <w:lang w:val="es-PE"/>
        </w:rPr>
        <w:t xml:space="preserve"> lo establecido en los Apartados 1.</w:t>
      </w:r>
      <w:r w:rsidR="00FF36A3" w:rsidRPr="007839C2">
        <w:rPr>
          <w:rFonts w:ascii="Arial" w:hAnsi="Arial" w:cs="Arial"/>
          <w:iCs/>
          <w:lang w:val="es-PE"/>
        </w:rPr>
        <w:t xml:space="preserve">11 </w:t>
      </w:r>
      <w:r w:rsidRPr="007839C2">
        <w:rPr>
          <w:rFonts w:ascii="Arial" w:hAnsi="Arial" w:cs="Arial"/>
          <w:iCs/>
          <w:lang w:val="es-PE"/>
        </w:rPr>
        <w:t>y 1.</w:t>
      </w:r>
      <w:r w:rsidR="00FF36A3" w:rsidRPr="007839C2">
        <w:rPr>
          <w:rFonts w:ascii="Arial" w:hAnsi="Arial" w:cs="Arial"/>
          <w:iCs/>
          <w:lang w:val="es-PE"/>
        </w:rPr>
        <w:t>12</w:t>
      </w:r>
      <w:r w:rsidRPr="007839C2">
        <w:rPr>
          <w:rFonts w:ascii="Arial" w:hAnsi="Arial" w:cs="Arial"/>
          <w:iCs/>
          <w:lang w:val="es-PE"/>
        </w:rPr>
        <w:t xml:space="preserve"> </w:t>
      </w:r>
      <w:r w:rsidR="00FF36A3" w:rsidRPr="007839C2">
        <w:rPr>
          <w:rFonts w:ascii="Arial" w:hAnsi="Arial" w:cs="Arial"/>
          <w:iCs/>
          <w:lang w:val="es-PE"/>
        </w:rPr>
        <w:t xml:space="preserve">del Capítulo I de la Sección </w:t>
      </w:r>
      <w:r w:rsidR="000C4024" w:rsidRPr="007839C2">
        <w:rPr>
          <w:rFonts w:ascii="Arial" w:hAnsi="Arial" w:cs="Arial"/>
          <w:iCs/>
          <w:lang w:val="es-PE"/>
        </w:rPr>
        <w:t>II</w:t>
      </w:r>
      <w:r w:rsidR="000C4024" w:rsidRPr="007839C2" w:rsidDel="00FF36A3">
        <w:rPr>
          <w:rFonts w:ascii="Arial" w:hAnsi="Arial" w:cs="Arial"/>
          <w:iCs/>
          <w:lang w:val="es-PE"/>
        </w:rPr>
        <w:t>,</w:t>
      </w:r>
      <w:r w:rsidRPr="007839C2">
        <w:rPr>
          <w:rFonts w:ascii="Arial" w:hAnsi="Arial" w:cs="Arial"/>
          <w:iCs/>
          <w:lang w:val="es-PE"/>
        </w:rPr>
        <w:t xml:space="preserve"> y el </w:t>
      </w:r>
      <w:r w:rsidRPr="007839C2">
        <w:rPr>
          <w:rFonts w:ascii="Arial" w:hAnsi="Arial" w:cs="Arial"/>
          <w:lang w:val="es-PE"/>
        </w:rPr>
        <w:t xml:space="preserve">Anexo </w:t>
      </w:r>
      <w:proofErr w:type="spellStart"/>
      <w:r w:rsidRPr="007839C2">
        <w:rPr>
          <w:rFonts w:ascii="Arial" w:hAnsi="Arial" w:cs="Arial"/>
          <w:iCs/>
          <w:lang w:val="es-PE"/>
        </w:rPr>
        <w:t>N</w:t>
      </w:r>
      <w:r w:rsidR="00CC0DC2" w:rsidRPr="007839C2">
        <w:rPr>
          <w:rFonts w:ascii="Arial" w:hAnsi="Arial" w:cs="Arial"/>
          <w:lang w:val="es-PE"/>
        </w:rPr>
        <w:t>°</w:t>
      </w:r>
      <w:proofErr w:type="spellEnd"/>
      <w:r w:rsidRPr="007839C2">
        <w:rPr>
          <w:rFonts w:ascii="Arial" w:hAnsi="Arial" w:cs="Arial"/>
          <w:lang w:val="es-PE"/>
        </w:rPr>
        <w:t xml:space="preserve"> </w:t>
      </w:r>
      <w:r w:rsidR="00FF36A3" w:rsidRPr="007839C2">
        <w:rPr>
          <w:rFonts w:ascii="Arial" w:hAnsi="Arial" w:cs="Arial"/>
          <w:lang w:val="es-PE"/>
        </w:rPr>
        <w:t>4-</w:t>
      </w:r>
      <w:r w:rsidR="00FF36A3" w:rsidRPr="007839C2">
        <w:rPr>
          <w:rFonts w:ascii="Arial" w:hAnsi="Arial" w:cs="Arial"/>
          <w:iCs/>
          <w:lang w:val="es-PE"/>
        </w:rPr>
        <w:t>B</w:t>
      </w:r>
      <w:r w:rsidRPr="007839C2">
        <w:rPr>
          <w:rFonts w:ascii="Arial" w:hAnsi="Arial" w:cs="Arial"/>
          <w:iCs/>
          <w:lang w:val="es-PE"/>
        </w:rPr>
        <w:t xml:space="preserve"> de las Bases.</w:t>
      </w:r>
    </w:p>
    <w:p w14:paraId="05546ED4" w14:textId="4B488CB4" w:rsidR="00A31A9F" w:rsidRPr="007839C2" w:rsidRDefault="00A31A9F" w:rsidP="00EB7C41">
      <w:pPr>
        <w:pStyle w:val="Prrafodelista"/>
        <w:numPr>
          <w:ilvl w:val="0"/>
          <w:numId w:val="15"/>
        </w:numPr>
        <w:spacing w:before="240" w:after="240" w:line="240" w:lineRule="auto"/>
        <w:ind w:left="142"/>
        <w:contextualSpacing w:val="0"/>
        <w:jc w:val="both"/>
        <w:rPr>
          <w:rFonts w:ascii="Arial" w:hAnsi="Arial" w:cs="Arial"/>
          <w:iCs/>
          <w:lang w:val="es-PE"/>
        </w:rPr>
      </w:pPr>
      <w:r w:rsidRPr="007839C2">
        <w:rPr>
          <w:rFonts w:ascii="Arial" w:hAnsi="Arial" w:cs="Arial"/>
          <w:b/>
          <w:iCs/>
          <w:lang w:val="es-PE"/>
        </w:rPr>
        <w:t>Representante Legal</w:t>
      </w:r>
      <w:r w:rsidRPr="007839C2">
        <w:rPr>
          <w:rFonts w:ascii="Arial" w:hAnsi="Arial" w:cs="Arial"/>
          <w:iCs/>
          <w:lang w:val="es-PE"/>
        </w:rPr>
        <w:t>: Es la persona natural designada por el Postor para llevar a cabo los actos referidos en las Bases.</w:t>
      </w:r>
    </w:p>
    <w:p w14:paraId="4B3EEB06" w14:textId="59C18F4B" w:rsidR="00D521A3" w:rsidRPr="007839C2" w:rsidRDefault="00E13D05" w:rsidP="00EB7C41">
      <w:pPr>
        <w:pStyle w:val="Prrafodelista"/>
        <w:numPr>
          <w:ilvl w:val="0"/>
          <w:numId w:val="15"/>
        </w:numPr>
        <w:spacing w:before="240" w:after="240" w:line="240" w:lineRule="auto"/>
        <w:ind w:left="142"/>
        <w:contextualSpacing w:val="0"/>
        <w:jc w:val="both"/>
        <w:rPr>
          <w:rFonts w:ascii="Arial" w:eastAsia="Batang" w:hAnsi="Arial" w:cs="Arial"/>
          <w:b/>
          <w:color w:val="000000"/>
          <w:lang w:val="es-PE" w:eastAsia="es-PE"/>
        </w:rPr>
      </w:pPr>
      <w:r w:rsidRPr="007839C2">
        <w:rPr>
          <w:rFonts w:ascii="Arial" w:hAnsi="Arial" w:cs="Arial"/>
          <w:b/>
          <w:iCs/>
          <w:lang w:val="es-PE"/>
        </w:rPr>
        <w:t xml:space="preserve">UIT: </w:t>
      </w:r>
      <w:r w:rsidRPr="007839C2">
        <w:rPr>
          <w:rFonts w:ascii="Arial" w:hAnsi="Arial" w:cs="Arial"/>
          <w:iCs/>
          <w:lang w:val="es-PE"/>
        </w:rPr>
        <w:t>Unidad Impositiva Tributaria</w:t>
      </w:r>
      <w:r w:rsidR="00A80320" w:rsidRPr="007839C2">
        <w:rPr>
          <w:rFonts w:ascii="Arial" w:hAnsi="Arial" w:cs="Arial"/>
          <w:iCs/>
          <w:lang w:val="es-PE"/>
        </w:rPr>
        <w:t>.</w:t>
      </w:r>
      <w:r w:rsidR="00D521A3" w:rsidRPr="007839C2">
        <w:rPr>
          <w:rFonts w:ascii="Arial" w:eastAsia="Batang" w:hAnsi="Arial" w:cs="Arial"/>
          <w:b/>
          <w:color w:val="000000"/>
          <w:lang w:val="es-PE" w:eastAsia="es-PE"/>
        </w:rPr>
        <w:br w:type="page"/>
      </w:r>
    </w:p>
    <w:p w14:paraId="3116955E" w14:textId="0354F9D6" w:rsidR="00892D10" w:rsidRPr="007839C2" w:rsidRDefault="00F366B2" w:rsidP="00900B6F">
      <w:pPr>
        <w:pStyle w:val="Ttulo1"/>
        <w:pBdr>
          <w:bottom w:val="single" w:sz="4" w:space="1" w:color="auto"/>
        </w:pBdr>
        <w:spacing w:before="240" w:after="240"/>
        <w:ind w:left="142"/>
        <w:jc w:val="center"/>
        <w:rPr>
          <w:rFonts w:ascii="Arial" w:hAnsi="Arial" w:cs="Arial"/>
          <w:color w:val="auto"/>
          <w:sz w:val="22"/>
          <w:szCs w:val="22"/>
          <w:lang w:val="es-PE"/>
        </w:rPr>
      </w:pPr>
      <w:bookmarkStart w:id="54" w:name="_Toc212471735"/>
      <w:r w:rsidRPr="007839C2">
        <w:rPr>
          <w:rFonts w:ascii="Arial" w:hAnsi="Arial" w:cs="Arial"/>
          <w:color w:val="auto"/>
          <w:sz w:val="22"/>
          <w:szCs w:val="22"/>
          <w:lang w:val="es-PE"/>
        </w:rPr>
        <w:lastRenderedPageBreak/>
        <w:t xml:space="preserve">ANEXO </w:t>
      </w:r>
      <w:proofErr w:type="spellStart"/>
      <w:r w:rsidRPr="007839C2">
        <w:rPr>
          <w:rFonts w:ascii="Arial" w:hAnsi="Arial" w:cs="Arial"/>
          <w:color w:val="auto"/>
          <w:sz w:val="22"/>
          <w:szCs w:val="22"/>
          <w:lang w:val="es-PE"/>
        </w:rPr>
        <w:t>N°</w:t>
      </w:r>
      <w:proofErr w:type="spellEnd"/>
      <w:r w:rsidRPr="007839C2">
        <w:rPr>
          <w:rFonts w:ascii="Arial" w:hAnsi="Arial" w:cs="Arial"/>
          <w:color w:val="auto"/>
          <w:sz w:val="22"/>
          <w:szCs w:val="22"/>
          <w:lang w:val="es-PE"/>
        </w:rPr>
        <w:t xml:space="preserve"> 2</w:t>
      </w:r>
      <w:r w:rsidR="00D521A3" w:rsidRPr="007839C2">
        <w:rPr>
          <w:rFonts w:ascii="Arial" w:hAnsi="Arial" w:cs="Arial"/>
          <w:color w:val="auto"/>
          <w:sz w:val="22"/>
          <w:szCs w:val="22"/>
          <w:lang w:val="es-PE"/>
        </w:rPr>
        <w:t xml:space="preserve">: </w:t>
      </w:r>
      <w:r w:rsidR="00A129F9" w:rsidRPr="007839C2">
        <w:rPr>
          <w:rFonts w:ascii="Arial" w:hAnsi="Arial" w:cs="Arial"/>
          <w:color w:val="auto"/>
          <w:sz w:val="22"/>
          <w:szCs w:val="22"/>
          <w:lang w:val="es-PE"/>
        </w:rPr>
        <w:br/>
      </w:r>
      <w:r w:rsidR="00892D10" w:rsidRPr="007839C2">
        <w:rPr>
          <w:rFonts w:ascii="Arial" w:hAnsi="Arial" w:cs="Arial"/>
          <w:color w:val="auto"/>
          <w:sz w:val="22"/>
          <w:szCs w:val="22"/>
          <w:lang w:val="es-PE"/>
        </w:rPr>
        <w:t>CALENDARIO DEL PROCESO DE SELECCIÓN</w:t>
      </w:r>
      <w:bookmarkEnd w:id="54"/>
    </w:p>
    <w:p w14:paraId="547993DC" w14:textId="77777777" w:rsidR="00693FA1" w:rsidRPr="007839C2" w:rsidRDefault="007C0D89" w:rsidP="00900B6F">
      <w:pPr>
        <w:spacing w:before="240" w:after="240"/>
        <w:ind w:left="142"/>
        <w:jc w:val="both"/>
        <w:rPr>
          <w:rFonts w:ascii="Arial" w:hAnsi="Arial" w:cs="Arial"/>
          <w:sz w:val="22"/>
          <w:szCs w:val="22"/>
          <w:lang w:val="es-PE"/>
        </w:rPr>
      </w:pPr>
      <w:r w:rsidRPr="007839C2">
        <w:rPr>
          <w:rFonts w:ascii="Arial" w:hAnsi="Arial" w:cs="Arial"/>
          <w:sz w:val="22"/>
          <w:szCs w:val="22"/>
          <w:lang w:val="es-PE"/>
        </w:rPr>
        <w:t xml:space="preserve">Los </w:t>
      </w:r>
      <w:r w:rsidRPr="00D71ECB">
        <w:rPr>
          <w:rFonts w:ascii="Arial" w:hAnsi="Arial" w:cs="Arial"/>
          <w:lang w:val="es-PE"/>
        </w:rPr>
        <w:t>Participantes</w:t>
      </w:r>
      <w:r w:rsidRPr="007839C2">
        <w:rPr>
          <w:rFonts w:ascii="Arial" w:hAnsi="Arial" w:cs="Arial"/>
          <w:sz w:val="22"/>
          <w:szCs w:val="22"/>
          <w:lang w:val="es-PE"/>
        </w:rPr>
        <w:t xml:space="preserve"> y los Postores deben tomar en cuenta las fechas indicadas en el presente Calendario del </w:t>
      </w:r>
      <w:r w:rsidR="009F7557" w:rsidRPr="007839C2">
        <w:rPr>
          <w:rFonts w:ascii="Arial" w:hAnsi="Arial" w:cs="Arial"/>
          <w:sz w:val="22"/>
          <w:szCs w:val="22"/>
          <w:lang w:val="es-PE"/>
        </w:rPr>
        <w:t>proceso de selección</w:t>
      </w:r>
      <w:r w:rsidRPr="007839C2">
        <w:rPr>
          <w:rFonts w:ascii="Arial" w:hAnsi="Arial" w:cs="Arial"/>
          <w:sz w:val="22"/>
          <w:szCs w:val="22"/>
          <w:lang w:val="es-PE"/>
        </w:rPr>
        <w:t>, bajo su responsabilidad y de acuerdo a lo siguiente:</w:t>
      </w:r>
    </w:p>
    <w:tbl>
      <w:tblPr>
        <w:tblStyle w:val="Tablaconcuadrcula"/>
        <w:tblW w:w="8500" w:type="dxa"/>
        <w:jc w:val="center"/>
        <w:tblLook w:val="04A0" w:firstRow="1" w:lastRow="0" w:firstColumn="1" w:lastColumn="0" w:noHBand="0" w:noVBand="1"/>
      </w:tblPr>
      <w:tblGrid>
        <w:gridCol w:w="5949"/>
        <w:gridCol w:w="2551"/>
      </w:tblGrid>
      <w:tr w:rsidR="00892D10" w:rsidRPr="007839C2" w14:paraId="0C33C138" w14:textId="77777777" w:rsidTr="29E7A1BD">
        <w:trPr>
          <w:trHeight w:val="404"/>
          <w:jc w:val="center"/>
        </w:trPr>
        <w:tc>
          <w:tcPr>
            <w:tcW w:w="5949" w:type="dxa"/>
            <w:shd w:val="clear" w:color="auto" w:fill="D9D9D9" w:themeFill="background1" w:themeFillShade="D9"/>
            <w:vAlign w:val="center"/>
          </w:tcPr>
          <w:p w14:paraId="09072B91" w14:textId="77777777" w:rsidR="00892D10" w:rsidRPr="007839C2" w:rsidRDefault="00061B5B" w:rsidP="00900B6F">
            <w:pPr>
              <w:spacing w:before="40" w:after="40"/>
              <w:ind w:left="142"/>
              <w:jc w:val="center"/>
              <w:rPr>
                <w:rFonts w:ascii="Arial" w:hAnsi="Arial" w:cs="Arial"/>
                <w:b/>
                <w:sz w:val="18"/>
                <w:lang w:val="es-PE"/>
              </w:rPr>
            </w:pPr>
            <w:bookmarkStart w:id="55" w:name="_Hlk215657962"/>
            <w:r w:rsidRPr="007839C2">
              <w:rPr>
                <w:rFonts w:ascii="Arial" w:hAnsi="Arial" w:cs="Arial"/>
                <w:b/>
                <w:sz w:val="18"/>
                <w:lang w:val="es-PE"/>
              </w:rPr>
              <w:t>Etapa</w:t>
            </w:r>
          </w:p>
        </w:tc>
        <w:tc>
          <w:tcPr>
            <w:tcW w:w="2551" w:type="dxa"/>
            <w:shd w:val="clear" w:color="auto" w:fill="D9D9D9" w:themeFill="background1" w:themeFillShade="D9"/>
            <w:vAlign w:val="center"/>
          </w:tcPr>
          <w:p w14:paraId="731F20A1" w14:textId="77777777" w:rsidR="00892D10" w:rsidRPr="007839C2" w:rsidRDefault="00202677" w:rsidP="00900B6F">
            <w:pPr>
              <w:spacing w:before="40" w:after="40"/>
              <w:ind w:left="142"/>
              <w:jc w:val="center"/>
              <w:rPr>
                <w:rFonts w:ascii="Arial" w:hAnsi="Arial" w:cs="Arial"/>
                <w:b/>
                <w:sz w:val="18"/>
                <w:lang w:val="es-PE"/>
              </w:rPr>
            </w:pPr>
            <w:r w:rsidRPr="007839C2">
              <w:rPr>
                <w:rFonts w:ascii="Arial" w:hAnsi="Arial" w:cs="Arial"/>
                <w:b/>
                <w:sz w:val="18"/>
                <w:lang w:val="es-PE"/>
              </w:rPr>
              <w:t>Fecha</w:t>
            </w:r>
          </w:p>
        </w:tc>
      </w:tr>
      <w:tr w:rsidR="00892D10" w:rsidRPr="007839C2" w14:paraId="13404C43" w14:textId="77777777" w:rsidTr="29E7A1BD">
        <w:trPr>
          <w:jc w:val="center"/>
        </w:trPr>
        <w:tc>
          <w:tcPr>
            <w:tcW w:w="5949" w:type="dxa"/>
            <w:vAlign w:val="center"/>
          </w:tcPr>
          <w:p w14:paraId="38883738" w14:textId="77777777" w:rsidR="00892D10" w:rsidRPr="007839C2" w:rsidRDefault="00892D10" w:rsidP="00900B6F">
            <w:pPr>
              <w:spacing w:before="40" w:after="40"/>
              <w:ind w:left="142"/>
              <w:jc w:val="both"/>
              <w:rPr>
                <w:rFonts w:ascii="Arial" w:hAnsi="Arial" w:cs="Arial"/>
                <w:sz w:val="18"/>
                <w:lang w:val="es-PE"/>
              </w:rPr>
            </w:pPr>
            <w:r w:rsidRPr="007839C2">
              <w:rPr>
                <w:rFonts w:ascii="Arial" w:hAnsi="Arial" w:cs="Arial"/>
                <w:sz w:val="18"/>
                <w:lang w:val="es-PE"/>
              </w:rPr>
              <w:t>Conv</w:t>
            </w:r>
            <w:r w:rsidR="006B685B" w:rsidRPr="007839C2">
              <w:rPr>
                <w:rFonts w:ascii="Arial" w:hAnsi="Arial" w:cs="Arial"/>
                <w:sz w:val="18"/>
                <w:lang w:val="es-PE"/>
              </w:rPr>
              <w:t>ocatoria y publicación de Bases</w:t>
            </w:r>
          </w:p>
        </w:tc>
        <w:tc>
          <w:tcPr>
            <w:tcW w:w="2551" w:type="dxa"/>
            <w:vAlign w:val="center"/>
          </w:tcPr>
          <w:p w14:paraId="5CBB29D2" w14:textId="796C64B5" w:rsidR="00892D10" w:rsidRPr="006B0F19" w:rsidRDefault="00012929" w:rsidP="00900B6F">
            <w:pPr>
              <w:spacing w:before="40" w:after="40"/>
              <w:ind w:left="142"/>
              <w:jc w:val="both"/>
              <w:rPr>
                <w:rFonts w:ascii="Arial" w:hAnsi="Arial" w:cs="Arial"/>
                <w:sz w:val="18"/>
                <w:szCs w:val="18"/>
                <w:lang w:val="es-PE"/>
              </w:rPr>
            </w:pPr>
            <w:r w:rsidRPr="006B0F19">
              <w:rPr>
                <w:rFonts w:ascii="Arial" w:hAnsi="Arial" w:cs="Arial"/>
                <w:sz w:val="18"/>
                <w:szCs w:val="18"/>
                <w:lang w:val="es-PE"/>
              </w:rPr>
              <w:t>1</w:t>
            </w:r>
            <w:r w:rsidR="00F40316" w:rsidRPr="006B0F19">
              <w:rPr>
                <w:rFonts w:ascii="Arial" w:hAnsi="Arial" w:cs="Arial"/>
                <w:sz w:val="18"/>
                <w:szCs w:val="18"/>
                <w:lang w:val="es-PE"/>
              </w:rPr>
              <w:t>0</w:t>
            </w:r>
            <w:r w:rsidRPr="006B0F19">
              <w:rPr>
                <w:rFonts w:ascii="Arial" w:hAnsi="Arial" w:cs="Arial"/>
                <w:sz w:val="18"/>
                <w:szCs w:val="18"/>
                <w:lang w:val="es-PE"/>
              </w:rPr>
              <w:t>/12/2025</w:t>
            </w:r>
          </w:p>
        </w:tc>
      </w:tr>
      <w:tr w:rsidR="00892D10" w:rsidRPr="007839C2" w14:paraId="7FC3706C" w14:textId="77777777" w:rsidTr="29E7A1BD">
        <w:trPr>
          <w:jc w:val="center"/>
        </w:trPr>
        <w:tc>
          <w:tcPr>
            <w:tcW w:w="5949" w:type="dxa"/>
            <w:vAlign w:val="center"/>
          </w:tcPr>
          <w:p w14:paraId="24BA5A31" w14:textId="77777777" w:rsidR="00892D10" w:rsidRPr="007839C2" w:rsidRDefault="00ED77C6" w:rsidP="00900B6F">
            <w:pPr>
              <w:spacing w:before="40" w:after="40"/>
              <w:ind w:left="142"/>
              <w:jc w:val="both"/>
              <w:rPr>
                <w:rFonts w:ascii="Arial" w:hAnsi="Arial" w:cs="Arial"/>
                <w:sz w:val="18"/>
                <w:lang w:val="es-PE"/>
              </w:rPr>
            </w:pPr>
            <w:r w:rsidRPr="007839C2">
              <w:rPr>
                <w:rFonts w:ascii="Arial" w:hAnsi="Arial" w:cs="Arial"/>
                <w:sz w:val="18"/>
                <w:lang w:val="es-PE"/>
              </w:rPr>
              <w:t>Presentación de Expresiones</w:t>
            </w:r>
            <w:r w:rsidR="00892D10" w:rsidRPr="007839C2">
              <w:rPr>
                <w:rFonts w:ascii="Arial" w:hAnsi="Arial" w:cs="Arial"/>
                <w:sz w:val="18"/>
                <w:lang w:val="es-PE"/>
              </w:rPr>
              <w:t xml:space="preserve"> de interé</w:t>
            </w:r>
            <w:r w:rsidRPr="007839C2">
              <w:rPr>
                <w:rFonts w:ascii="Arial" w:hAnsi="Arial" w:cs="Arial"/>
                <w:sz w:val="18"/>
                <w:lang w:val="es-PE"/>
              </w:rPr>
              <w:t>s</w:t>
            </w:r>
            <w:r w:rsidR="00892D10" w:rsidRPr="007839C2">
              <w:rPr>
                <w:rFonts w:ascii="Arial" w:hAnsi="Arial" w:cs="Arial"/>
                <w:sz w:val="18"/>
                <w:lang w:val="es-PE"/>
              </w:rPr>
              <w:t xml:space="preserve"> (</w:t>
            </w:r>
            <w:r w:rsidR="002C68DD" w:rsidRPr="007839C2">
              <w:rPr>
                <w:rFonts w:ascii="Arial" w:hAnsi="Arial" w:cs="Arial"/>
                <w:sz w:val="18"/>
                <w:lang w:val="es-PE"/>
              </w:rPr>
              <w:t>1</w:t>
            </w:r>
            <w:r w:rsidR="00892D10" w:rsidRPr="007839C2">
              <w:rPr>
                <w:rFonts w:ascii="Arial" w:hAnsi="Arial" w:cs="Arial"/>
                <w:iCs/>
                <w:sz w:val="18"/>
                <w:szCs w:val="22"/>
                <w:lang w:val="es-PE"/>
              </w:rPr>
              <w:t>)</w:t>
            </w:r>
          </w:p>
        </w:tc>
        <w:tc>
          <w:tcPr>
            <w:tcW w:w="2551" w:type="dxa"/>
            <w:vAlign w:val="center"/>
          </w:tcPr>
          <w:p w14:paraId="1C22D7F4" w14:textId="2C896481" w:rsidR="00892D10" w:rsidRPr="006B0F19" w:rsidRDefault="00892D10" w:rsidP="00900B6F">
            <w:pPr>
              <w:spacing w:before="40" w:after="40"/>
              <w:ind w:left="142"/>
              <w:jc w:val="both"/>
              <w:rPr>
                <w:rFonts w:ascii="Arial" w:hAnsi="Arial" w:cs="Arial"/>
                <w:i/>
                <w:iCs/>
                <w:sz w:val="18"/>
                <w:szCs w:val="18"/>
                <w:lang w:val="es-ES"/>
              </w:rPr>
            </w:pPr>
            <w:r w:rsidRPr="006B0F19">
              <w:rPr>
                <w:rFonts w:ascii="Arial" w:hAnsi="Arial" w:cs="Arial"/>
                <w:sz w:val="18"/>
                <w:szCs w:val="18"/>
                <w:lang w:val="es-ES"/>
              </w:rPr>
              <w:t>Del</w:t>
            </w:r>
            <w:r w:rsidR="008C2FE9" w:rsidRPr="006B0F19">
              <w:rPr>
                <w:rFonts w:ascii="Arial" w:hAnsi="Arial" w:cs="Arial"/>
                <w:sz w:val="18"/>
                <w:szCs w:val="18"/>
                <w:lang w:val="es-ES"/>
              </w:rPr>
              <w:t xml:space="preserve"> </w:t>
            </w:r>
            <w:r w:rsidR="00012929" w:rsidRPr="006B0F19">
              <w:rPr>
                <w:rFonts w:ascii="Arial" w:hAnsi="Arial" w:cs="Arial"/>
                <w:sz w:val="18"/>
                <w:szCs w:val="18"/>
                <w:lang w:val="es-PE"/>
              </w:rPr>
              <w:t>1</w:t>
            </w:r>
            <w:r w:rsidR="00F40316" w:rsidRPr="006B0F19">
              <w:rPr>
                <w:rFonts w:ascii="Arial" w:hAnsi="Arial" w:cs="Arial"/>
                <w:sz w:val="18"/>
                <w:szCs w:val="18"/>
                <w:lang w:val="es-PE"/>
              </w:rPr>
              <w:t>1</w:t>
            </w:r>
            <w:r w:rsidR="00012929" w:rsidRPr="006B0F19">
              <w:rPr>
                <w:rFonts w:ascii="Arial" w:hAnsi="Arial" w:cs="Arial"/>
                <w:sz w:val="18"/>
                <w:szCs w:val="18"/>
                <w:lang w:val="es-PE"/>
              </w:rPr>
              <w:t xml:space="preserve">/12/2025 </w:t>
            </w:r>
            <w:r w:rsidRPr="006B0F19">
              <w:rPr>
                <w:rFonts w:ascii="Arial" w:hAnsi="Arial" w:cs="Arial"/>
                <w:sz w:val="18"/>
                <w:szCs w:val="18"/>
                <w:lang w:val="es-ES"/>
              </w:rPr>
              <w:t>Hasta</w:t>
            </w:r>
            <w:r w:rsidR="002B0584" w:rsidRPr="006B0F19">
              <w:rPr>
                <w:rFonts w:ascii="Arial" w:hAnsi="Arial" w:cs="Arial"/>
                <w:sz w:val="18"/>
                <w:szCs w:val="18"/>
                <w:lang w:val="es-ES"/>
              </w:rPr>
              <w:t xml:space="preserve"> </w:t>
            </w:r>
            <w:r w:rsidR="00012929" w:rsidRPr="006B0F19">
              <w:rPr>
                <w:rFonts w:ascii="Arial" w:hAnsi="Arial" w:cs="Arial"/>
                <w:sz w:val="18"/>
                <w:szCs w:val="18"/>
                <w:lang w:val="es-ES"/>
              </w:rPr>
              <w:t xml:space="preserve">el </w:t>
            </w:r>
            <w:r w:rsidR="00F40316" w:rsidRPr="006B0F19">
              <w:rPr>
                <w:rFonts w:ascii="Arial" w:hAnsi="Arial" w:cs="Arial"/>
                <w:sz w:val="18"/>
                <w:szCs w:val="18"/>
                <w:lang w:val="es-ES"/>
              </w:rPr>
              <w:t>19</w:t>
            </w:r>
            <w:r w:rsidR="00012929" w:rsidRPr="006B0F19">
              <w:rPr>
                <w:rFonts w:ascii="Arial" w:hAnsi="Arial" w:cs="Arial"/>
                <w:sz w:val="18"/>
                <w:szCs w:val="18"/>
                <w:lang w:val="es-ES"/>
              </w:rPr>
              <w:t>/12/2025</w:t>
            </w:r>
          </w:p>
        </w:tc>
      </w:tr>
      <w:tr w:rsidR="00892D10" w:rsidRPr="007839C2" w14:paraId="3EE6C5E5" w14:textId="77777777" w:rsidTr="29E7A1BD">
        <w:trPr>
          <w:jc w:val="center"/>
        </w:trPr>
        <w:tc>
          <w:tcPr>
            <w:tcW w:w="5949" w:type="dxa"/>
            <w:vAlign w:val="center"/>
          </w:tcPr>
          <w:p w14:paraId="07BCD5B3" w14:textId="77777777" w:rsidR="00892D10" w:rsidRPr="007839C2" w:rsidRDefault="00892D10" w:rsidP="00900B6F">
            <w:pPr>
              <w:spacing w:before="40" w:after="40"/>
              <w:ind w:left="142"/>
              <w:jc w:val="both"/>
              <w:rPr>
                <w:rFonts w:ascii="Arial" w:hAnsi="Arial" w:cs="Arial"/>
                <w:sz w:val="18"/>
                <w:lang w:val="es-PE"/>
              </w:rPr>
            </w:pPr>
            <w:r w:rsidRPr="007839C2">
              <w:rPr>
                <w:rFonts w:ascii="Arial" w:hAnsi="Arial" w:cs="Arial"/>
                <w:sz w:val="18"/>
                <w:lang w:val="es-PE"/>
              </w:rPr>
              <w:t>Presentación de consulta</w:t>
            </w:r>
            <w:r w:rsidR="00202677" w:rsidRPr="007839C2">
              <w:rPr>
                <w:rFonts w:ascii="Arial" w:hAnsi="Arial" w:cs="Arial"/>
                <w:sz w:val="18"/>
                <w:lang w:val="es-PE"/>
              </w:rPr>
              <w:t>s y observaciones a las Bases (</w:t>
            </w:r>
            <w:r w:rsidR="002C68DD" w:rsidRPr="007839C2">
              <w:rPr>
                <w:rFonts w:ascii="Arial" w:hAnsi="Arial" w:cs="Arial"/>
                <w:sz w:val="18"/>
                <w:lang w:val="es-PE"/>
              </w:rPr>
              <w:t>2</w:t>
            </w:r>
            <w:r w:rsidRPr="007839C2">
              <w:rPr>
                <w:rFonts w:ascii="Arial" w:hAnsi="Arial" w:cs="Arial"/>
                <w:iCs/>
                <w:sz w:val="18"/>
                <w:szCs w:val="22"/>
                <w:lang w:val="es-PE"/>
              </w:rPr>
              <w:t>)</w:t>
            </w:r>
          </w:p>
        </w:tc>
        <w:tc>
          <w:tcPr>
            <w:tcW w:w="2551" w:type="dxa"/>
            <w:vAlign w:val="center"/>
          </w:tcPr>
          <w:p w14:paraId="725EEE3E" w14:textId="6DB07F78" w:rsidR="00892D10" w:rsidRPr="006B0F19" w:rsidRDefault="00252CCD" w:rsidP="00900B6F">
            <w:pPr>
              <w:spacing w:before="40" w:after="40"/>
              <w:ind w:left="142"/>
              <w:jc w:val="both"/>
              <w:rPr>
                <w:rFonts w:ascii="Arial" w:hAnsi="Arial" w:cs="Arial"/>
                <w:sz w:val="18"/>
                <w:szCs w:val="18"/>
                <w:lang w:val="es-ES"/>
              </w:rPr>
            </w:pPr>
            <w:r w:rsidRPr="006B0F19">
              <w:rPr>
                <w:rFonts w:ascii="Arial" w:hAnsi="Arial" w:cs="Arial"/>
                <w:sz w:val="18"/>
                <w:szCs w:val="18"/>
                <w:lang w:val="es-ES"/>
              </w:rPr>
              <w:t>Del</w:t>
            </w:r>
            <w:r w:rsidR="00AA46C0" w:rsidRPr="006B0F19">
              <w:rPr>
                <w:rFonts w:ascii="Arial" w:hAnsi="Arial" w:cs="Arial"/>
                <w:sz w:val="18"/>
                <w:szCs w:val="18"/>
                <w:lang w:val="es-ES"/>
              </w:rPr>
              <w:t xml:space="preserve"> </w:t>
            </w:r>
            <w:r w:rsidR="00F40316" w:rsidRPr="006B0F19">
              <w:rPr>
                <w:rFonts w:ascii="Arial" w:hAnsi="Arial" w:cs="Arial"/>
                <w:sz w:val="18"/>
                <w:szCs w:val="18"/>
                <w:lang w:val="es-ES"/>
              </w:rPr>
              <w:t>11</w:t>
            </w:r>
            <w:r w:rsidR="00AA46C0" w:rsidRPr="006B0F19">
              <w:rPr>
                <w:rFonts w:ascii="Arial" w:hAnsi="Arial" w:cs="Arial"/>
                <w:sz w:val="18"/>
                <w:szCs w:val="18"/>
                <w:lang w:val="es-ES"/>
              </w:rPr>
              <w:t xml:space="preserve">/12/2025 </w:t>
            </w:r>
            <w:r w:rsidRPr="006B0F19">
              <w:rPr>
                <w:rFonts w:ascii="Arial" w:hAnsi="Arial" w:cs="Arial"/>
                <w:sz w:val="18"/>
                <w:szCs w:val="18"/>
                <w:lang w:val="es-ES"/>
              </w:rPr>
              <w:t>Hasta</w:t>
            </w:r>
            <w:r w:rsidR="00AA46C0" w:rsidRPr="006B0F19">
              <w:rPr>
                <w:rFonts w:ascii="Arial" w:hAnsi="Arial" w:cs="Arial"/>
                <w:sz w:val="18"/>
                <w:szCs w:val="18"/>
                <w:lang w:val="es-ES"/>
              </w:rPr>
              <w:t xml:space="preserve"> </w:t>
            </w:r>
            <w:r w:rsidR="00F40316" w:rsidRPr="006B0F19">
              <w:rPr>
                <w:rFonts w:ascii="Arial" w:hAnsi="Arial" w:cs="Arial"/>
                <w:sz w:val="18"/>
                <w:szCs w:val="18"/>
                <w:lang w:val="es-ES"/>
              </w:rPr>
              <w:t>1</w:t>
            </w:r>
            <w:r w:rsidR="00AA46C0" w:rsidRPr="006B0F19">
              <w:rPr>
                <w:rFonts w:ascii="Arial" w:hAnsi="Arial" w:cs="Arial"/>
                <w:sz w:val="18"/>
                <w:szCs w:val="18"/>
                <w:lang w:val="es-ES"/>
              </w:rPr>
              <w:t>9/</w:t>
            </w:r>
            <w:r w:rsidR="00F40316" w:rsidRPr="006B0F19">
              <w:rPr>
                <w:rFonts w:ascii="Arial" w:hAnsi="Arial" w:cs="Arial"/>
                <w:sz w:val="18"/>
                <w:szCs w:val="18"/>
                <w:lang w:val="es-ES"/>
              </w:rPr>
              <w:t>12</w:t>
            </w:r>
            <w:r w:rsidR="00AA46C0" w:rsidRPr="006B0F19">
              <w:rPr>
                <w:rFonts w:ascii="Arial" w:hAnsi="Arial" w:cs="Arial"/>
                <w:sz w:val="18"/>
                <w:szCs w:val="18"/>
                <w:lang w:val="es-ES"/>
              </w:rPr>
              <w:t>/202</w:t>
            </w:r>
            <w:r w:rsidR="00F40316" w:rsidRPr="006B0F19">
              <w:rPr>
                <w:rFonts w:ascii="Arial" w:hAnsi="Arial" w:cs="Arial"/>
                <w:sz w:val="18"/>
                <w:szCs w:val="18"/>
                <w:lang w:val="es-ES"/>
              </w:rPr>
              <w:t>5</w:t>
            </w:r>
            <w:r w:rsidRPr="006B0F19" w:rsidDel="00252CCD">
              <w:rPr>
                <w:rFonts w:ascii="Arial" w:hAnsi="Arial" w:cs="Arial"/>
                <w:sz w:val="18"/>
                <w:szCs w:val="18"/>
                <w:lang w:val="es-ES"/>
              </w:rPr>
              <w:t xml:space="preserve"> </w:t>
            </w:r>
          </w:p>
        </w:tc>
      </w:tr>
      <w:tr w:rsidR="00892D10" w:rsidRPr="007839C2" w14:paraId="4C1FED39" w14:textId="77777777" w:rsidTr="29E7A1BD">
        <w:trPr>
          <w:jc w:val="center"/>
        </w:trPr>
        <w:tc>
          <w:tcPr>
            <w:tcW w:w="5949" w:type="dxa"/>
            <w:vAlign w:val="center"/>
          </w:tcPr>
          <w:p w14:paraId="3642C852" w14:textId="77777777" w:rsidR="00892D10" w:rsidRPr="007839C2" w:rsidRDefault="00892D10" w:rsidP="00900B6F">
            <w:pPr>
              <w:spacing w:before="40" w:after="40"/>
              <w:ind w:left="142"/>
              <w:jc w:val="both"/>
              <w:rPr>
                <w:rFonts w:ascii="Arial" w:hAnsi="Arial" w:cs="Arial"/>
                <w:sz w:val="18"/>
                <w:lang w:val="es-PE"/>
              </w:rPr>
            </w:pPr>
            <w:r w:rsidRPr="007839C2">
              <w:rPr>
                <w:rFonts w:ascii="Arial" w:hAnsi="Arial" w:cs="Arial"/>
                <w:sz w:val="18"/>
                <w:lang w:val="es-PE"/>
              </w:rPr>
              <w:t>Absolución de consultas y observaciones a las Bases</w:t>
            </w:r>
            <w:r w:rsidR="00252CCD" w:rsidRPr="007839C2">
              <w:rPr>
                <w:rFonts w:ascii="Arial" w:hAnsi="Arial" w:cs="Arial"/>
                <w:sz w:val="18"/>
                <w:lang w:val="es-PE"/>
              </w:rPr>
              <w:t xml:space="preserve"> </w:t>
            </w:r>
            <w:r w:rsidR="002C68DD" w:rsidRPr="007839C2">
              <w:rPr>
                <w:rFonts w:ascii="Arial" w:hAnsi="Arial" w:cs="Arial"/>
                <w:sz w:val="18"/>
                <w:lang w:val="es-PE"/>
              </w:rPr>
              <w:t>(3)</w:t>
            </w:r>
          </w:p>
        </w:tc>
        <w:tc>
          <w:tcPr>
            <w:tcW w:w="2551" w:type="dxa"/>
            <w:vAlign w:val="center"/>
          </w:tcPr>
          <w:p w14:paraId="3B0BBB5F" w14:textId="563E93E7" w:rsidR="00892D10" w:rsidRPr="006B0F19" w:rsidRDefault="00252CCD" w:rsidP="00900B6F">
            <w:pPr>
              <w:spacing w:before="40" w:after="40"/>
              <w:ind w:left="142"/>
              <w:jc w:val="both"/>
              <w:rPr>
                <w:rFonts w:ascii="Arial" w:hAnsi="Arial" w:cs="Arial"/>
                <w:sz w:val="18"/>
                <w:szCs w:val="18"/>
                <w:lang w:val="es-ES"/>
              </w:rPr>
            </w:pPr>
            <w:r w:rsidRPr="006B0F19">
              <w:rPr>
                <w:rFonts w:ascii="Arial" w:hAnsi="Arial" w:cs="Arial"/>
                <w:sz w:val="18"/>
                <w:szCs w:val="18"/>
                <w:lang w:val="es-ES"/>
              </w:rPr>
              <w:t>Del</w:t>
            </w:r>
            <w:r w:rsidR="00AA46C0" w:rsidRPr="006B0F19">
              <w:rPr>
                <w:rFonts w:ascii="Arial" w:hAnsi="Arial" w:cs="Arial"/>
                <w:sz w:val="18"/>
                <w:szCs w:val="18"/>
                <w:lang w:val="es-ES"/>
              </w:rPr>
              <w:t xml:space="preserve"> </w:t>
            </w:r>
            <w:r w:rsidR="00F40316" w:rsidRPr="006B0F19">
              <w:rPr>
                <w:rFonts w:ascii="Arial" w:hAnsi="Arial" w:cs="Arial"/>
                <w:sz w:val="18"/>
                <w:szCs w:val="18"/>
                <w:lang w:val="es-ES"/>
              </w:rPr>
              <w:t>22</w:t>
            </w:r>
            <w:r w:rsidR="00AA46C0" w:rsidRPr="006B0F19">
              <w:rPr>
                <w:rFonts w:ascii="Arial" w:hAnsi="Arial" w:cs="Arial"/>
                <w:sz w:val="18"/>
                <w:szCs w:val="18"/>
                <w:lang w:val="es-ES"/>
              </w:rPr>
              <w:t>/</w:t>
            </w:r>
            <w:r w:rsidR="00F40316" w:rsidRPr="006B0F19">
              <w:rPr>
                <w:rFonts w:ascii="Arial" w:hAnsi="Arial" w:cs="Arial"/>
                <w:sz w:val="18"/>
                <w:szCs w:val="18"/>
                <w:lang w:val="es-ES"/>
              </w:rPr>
              <w:t>12</w:t>
            </w:r>
            <w:r w:rsidR="00AA46C0" w:rsidRPr="006B0F19">
              <w:rPr>
                <w:rFonts w:ascii="Arial" w:hAnsi="Arial" w:cs="Arial"/>
                <w:sz w:val="18"/>
                <w:szCs w:val="18"/>
                <w:lang w:val="es-ES"/>
              </w:rPr>
              <w:t>/202</w:t>
            </w:r>
            <w:r w:rsidR="00F40316" w:rsidRPr="006B0F19">
              <w:rPr>
                <w:rFonts w:ascii="Arial" w:hAnsi="Arial" w:cs="Arial"/>
                <w:sz w:val="18"/>
                <w:szCs w:val="18"/>
                <w:lang w:val="es-ES"/>
              </w:rPr>
              <w:t>5</w:t>
            </w:r>
            <w:r w:rsidR="00AA46C0" w:rsidRPr="006B0F19">
              <w:rPr>
                <w:rFonts w:ascii="Arial" w:hAnsi="Arial" w:cs="Arial"/>
                <w:sz w:val="18"/>
                <w:szCs w:val="18"/>
                <w:lang w:val="es-ES"/>
              </w:rPr>
              <w:t xml:space="preserve"> </w:t>
            </w:r>
            <w:r w:rsidRPr="006B0F19">
              <w:rPr>
                <w:rFonts w:ascii="Arial" w:hAnsi="Arial" w:cs="Arial"/>
                <w:sz w:val="18"/>
                <w:szCs w:val="18"/>
                <w:lang w:val="es-ES"/>
              </w:rPr>
              <w:t>Hasta</w:t>
            </w:r>
            <w:r w:rsidR="00AA46C0" w:rsidRPr="006B0F19">
              <w:rPr>
                <w:rFonts w:ascii="Arial" w:hAnsi="Arial" w:cs="Arial"/>
                <w:sz w:val="18"/>
                <w:szCs w:val="18"/>
                <w:lang w:val="es-ES"/>
              </w:rPr>
              <w:t xml:space="preserve"> </w:t>
            </w:r>
            <w:r w:rsidR="00F40316" w:rsidRPr="006B0F19">
              <w:rPr>
                <w:rFonts w:ascii="Arial" w:hAnsi="Arial" w:cs="Arial"/>
                <w:sz w:val="18"/>
                <w:szCs w:val="18"/>
                <w:lang w:val="es-ES"/>
              </w:rPr>
              <w:t>29</w:t>
            </w:r>
            <w:r w:rsidR="00AA46C0" w:rsidRPr="006B0F19">
              <w:rPr>
                <w:rFonts w:ascii="Arial" w:hAnsi="Arial" w:cs="Arial"/>
                <w:sz w:val="18"/>
                <w:szCs w:val="18"/>
                <w:lang w:val="es-ES"/>
              </w:rPr>
              <w:t>/</w:t>
            </w:r>
            <w:r w:rsidR="00F40316" w:rsidRPr="006B0F19">
              <w:rPr>
                <w:rFonts w:ascii="Arial" w:hAnsi="Arial" w:cs="Arial"/>
                <w:sz w:val="18"/>
                <w:szCs w:val="18"/>
                <w:lang w:val="es-ES"/>
              </w:rPr>
              <w:t>12</w:t>
            </w:r>
            <w:r w:rsidR="00AA46C0" w:rsidRPr="006B0F19">
              <w:rPr>
                <w:rFonts w:ascii="Arial" w:hAnsi="Arial" w:cs="Arial"/>
                <w:sz w:val="18"/>
                <w:szCs w:val="18"/>
                <w:lang w:val="es-ES"/>
              </w:rPr>
              <w:t>/202</w:t>
            </w:r>
            <w:r w:rsidR="00F40316" w:rsidRPr="006B0F19">
              <w:rPr>
                <w:rFonts w:ascii="Arial" w:hAnsi="Arial" w:cs="Arial"/>
                <w:sz w:val="18"/>
                <w:szCs w:val="18"/>
                <w:lang w:val="es-ES"/>
              </w:rPr>
              <w:t>5</w:t>
            </w:r>
          </w:p>
        </w:tc>
      </w:tr>
      <w:tr w:rsidR="00892D10" w:rsidRPr="007839C2" w14:paraId="522CC524" w14:textId="77777777" w:rsidTr="29E7A1BD">
        <w:trPr>
          <w:jc w:val="center"/>
        </w:trPr>
        <w:tc>
          <w:tcPr>
            <w:tcW w:w="5949" w:type="dxa"/>
            <w:vAlign w:val="center"/>
          </w:tcPr>
          <w:p w14:paraId="7FDC8902" w14:textId="77777777" w:rsidR="00892D10" w:rsidRPr="007839C2" w:rsidRDefault="00892D10" w:rsidP="00900B6F">
            <w:pPr>
              <w:spacing w:before="40" w:after="40"/>
              <w:ind w:left="142"/>
              <w:jc w:val="both"/>
              <w:rPr>
                <w:rFonts w:ascii="Arial" w:hAnsi="Arial" w:cs="Arial"/>
                <w:sz w:val="18"/>
                <w:lang w:val="es-PE"/>
              </w:rPr>
            </w:pPr>
            <w:r w:rsidRPr="007839C2">
              <w:rPr>
                <w:rFonts w:ascii="Arial" w:hAnsi="Arial" w:cs="Arial"/>
                <w:sz w:val="18"/>
                <w:lang w:val="es-PE"/>
              </w:rPr>
              <w:t xml:space="preserve">Integración de Bases y su </w:t>
            </w:r>
            <w:r w:rsidR="007C122A" w:rsidRPr="007839C2">
              <w:rPr>
                <w:rFonts w:ascii="Arial" w:hAnsi="Arial" w:cs="Arial"/>
                <w:sz w:val="18"/>
                <w:lang w:val="es-PE"/>
              </w:rPr>
              <w:t>publicación en</w:t>
            </w:r>
            <w:r w:rsidRPr="007839C2">
              <w:rPr>
                <w:rFonts w:ascii="Arial" w:hAnsi="Arial" w:cs="Arial"/>
                <w:sz w:val="18"/>
                <w:lang w:val="es-PE"/>
              </w:rPr>
              <w:t xml:space="preserve"> el Portal Institucional</w:t>
            </w:r>
            <w:r w:rsidR="002C68DD" w:rsidRPr="007839C2">
              <w:rPr>
                <w:rFonts w:ascii="Arial" w:hAnsi="Arial" w:cs="Arial"/>
                <w:sz w:val="18"/>
                <w:lang w:val="es-PE"/>
              </w:rPr>
              <w:t xml:space="preserve"> (4)</w:t>
            </w:r>
          </w:p>
        </w:tc>
        <w:tc>
          <w:tcPr>
            <w:tcW w:w="2551" w:type="dxa"/>
            <w:vAlign w:val="center"/>
          </w:tcPr>
          <w:p w14:paraId="4A8101BE" w14:textId="3BBED38E" w:rsidR="00892D10" w:rsidRPr="006B0F19" w:rsidRDefault="00F40316" w:rsidP="00900B6F">
            <w:pPr>
              <w:spacing w:before="40" w:after="40"/>
              <w:ind w:left="142"/>
              <w:jc w:val="both"/>
              <w:rPr>
                <w:rFonts w:ascii="Arial" w:hAnsi="Arial" w:cs="Arial"/>
                <w:i/>
                <w:sz w:val="18"/>
                <w:szCs w:val="18"/>
                <w:lang w:val="es-PE"/>
              </w:rPr>
            </w:pPr>
            <w:r w:rsidRPr="006B0F19">
              <w:rPr>
                <w:rFonts w:ascii="Arial" w:hAnsi="Arial" w:cs="Arial"/>
                <w:sz w:val="18"/>
                <w:szCs w:val="18"/>
                <w:lang w:val="es-PE"/>
              </w:rPr>
              <w:t>30</w:t>
            </w:r>
            <w:r w:rsidR="00AA46C0" w:rsidRPr="006B0F19">
              <w:rPr>
                <w:rFonts w:ascii="Arial" w:hAnsi="Arial" w:cs="Arial"/>
                <w:sz w:val="18"/>
                <w:szCs w:val="18"/>
                <w:lang w:val="es-PE"/>
              </w:rPr>
              <w:t>/</w:t>
            </w:r>
            <w:r w:rsidRPr="006B0F19">
              <w:rPr>
                <w:rFonts w:ascii="Arial" w:hAnsi="Arial" w:cs="Arial"/>
                <w:sz w:val="18"/>
                <w:szCs w:val="18"/>
                <w:lang w:val="es-PE"/>
              </w:rPr>
              <w:t>12</w:t>
            </w:r>
            <w:r w:rsidR="00AA46C0" w:rsidRPr="006B0F19">
              <w:rPr>
                <w:rFonts w:ascii="Arial" w:hAnsi="Arial" w:cs="Arial"/>
                <w:sz w:val="18"/>
                <w:szCs w:val="18"/>
                <w:lang w:val="es-PE"/>
              </w:rPr>
              <w:t>/20</w:t>
            </w:r>
            <w:r w:rsidRPr="006B0F19">
              <w:rPr>
                <w:rFonts w:ascii="Arial" w:hAnsi="Arial" w:cs="Arial"/>
                <w:sz w:val="18"/>
                <w:szCs w:val="18"/>
                <w:lang w:val="es-PE"/>
              </w:rPr>
              <w:t>25</w:t>
            </w:r>
          </w:p>
        </w:tc>
      </w:tr>
      <w:tr w:rsidR="00892D10" w:rsidRPr="007839C2" w14:paraId="52414C80" w14:textId="77777777" w:rsidTr="29E7A1BD">
        <w:trPr>
          <w:jc w:val="center"/>
        </w:trPr>
        <w:tc>
          <w:tcPr>
            <w:tcW w:w="5949" w:type="dxa"/>
            <w:vAlign w:val="center"/>
          </w:tcPr>
          <w:p w14:paraId="1A93DE3B" w14:textId="61229BF5" w:rsidR="00892D10" w:rsidRPr="007839C2" w:rsidRDefault="00892D10" w:rsidP="00900B6F">
            <w:pPr>
              <w:spacing w:before="40" w:after="40"/>
              <w:ind w:left="142"/>
              <w:jc w:val="both"/>
              <w:rPr>
                <w:rFonts w:ascii="Arial" w:hAnsi="Arial" w:cs="Arial"/>
                <w:sz w:val="18"/>
                <w:szCs w:val="18"/>
                <w:lang w:val="es-PE"/>
              </w:rPr>
            </w:pPr>
            <w:r w:rsidRPr="007839C2">
              <w:rPr>
                <w:rFonts w:ascii="Arial" w:hAnsi="Arial" w:cs="Arial"/>
                <w:sz w:val="18"/>
                <w:szCs w:val="18"/>
                <w:lang w:val="es-PE"/>
              </w:rPr>
              <w:t>Presentación de Propuestas, a través de los Sobre</w:t>
            </w:r>
            <w:r w:rsidR="000135E8" w:rsidRPr="007839C2">
              <w:rPr>
                <w:rFonts w:ascii="Arial" w:hAnsi="Arial" w:cs="Arial"/>
                <w:sz w:val="18"/>
                <w:szCs w:val="18"/>
                <w:lang w:val="es-PE"/>
              </w:rPr>
              <w:t>s</w:t>
            </w:r>
            <w:r w:rsidRPr="007839C2">
              <w:rPr>
                <w:rFonts w:ascii="Arial" w:hAnsi="Arial" w:cs="Arial"/>
                <w:sz w:val="18"/>
                <w:szCs w:val="18"/>
                <w:lang w:val="es-PE"/>
              </w:rPr>
              <w:t xml:space="preserve"> </w:t>
            </w:r>
            <w:proofErr w:type="spellStart"/>
            <w:r w:rsidRPr="007839C2">
              <w:rPr>
                <w:rFonts w:ascii="Arial" w:hAnsi="Arial" w:cs="Arial"/>
                <w:sz w:val="18"/>
                <w:szCs w:val="18"/>
                <w:lang w:val="es-PE"/>
              </w:rPr>
              <w:t>N°</w:t>
            </w:r>
            <w:proofErr w:type="spellEnd"/>
            <w:r w:rsidR="00CF5BFC" w:rsidRPr="007839C2">
              <w:rPr>
                <w:rFonts w:ascii="Arial" w:hAnsi="Arial" w:cs="Arial"/>
                <w:sz w:val="18"/>
                <w:szCs w:val="18"/>
                <w:lang w:val="es-PE"/>
              </w:rPr>
              <w:t xml:space="preserve"> </w:t>
            </w:r>
            <w:r w:rsidRPr="007839C2">
              <w:rPr>
                <w:rFonts w:ascii="Arial" w:hAnsi="Arial" w:cs="Arial"/>
                <w:sz w:val="18"/>
                <w:szCs w:val="18"/>
                <w:lang w:val="es-PE"/>
              </w:rPr>
              <w:t xml:space="preserve">1, </w:t>
            </w:r>
            <w:proofErr w:type="spellStart"/>
            <w:r w:rsidR="0066521F" w:rsidRPr="007839C2">
              <w:rPr>
                <w:rFonts w:ascii="Arial" w:hAnsi="Arial" w:cs="Arial"/>
                <w:sz w:val="18"/>
                <w:szCs w:val="18"/>
                <w:lang w:val="es-PE"/>
              </w:rPr>
              <w:t>N°</w:t>
            </w:r>
            <w:proofErr w:type="spellEnd"/>
            <w:r w:rsidR="0066521F" w:rsidRPr="007839C2">
              <w:rPr>
                <w:rFonts w:ascii="Arial" w:hAnsi="Arial" w:cs="Arial"/>
                <w:sz w:val="18"/>
                <w:szCs w:val="18"/>
                <w:lang w:val="es-PE"/>
              </w:rPr>
              <w:t xml:space="preserve"> </w:t>
            </w:r>
            <w:r w:rsidRPr="007839C2">
              <w:rPr>
                <w:rFonts w:ascii="Arial" w:hAnsi="Arial" w:cs="Arial"/>
                <w:sz w:val="18"/>
                <w:szCs w:val="18"/>
                <w:lang w:val="es-PE"/>
              </w:rPr>
              <w:t>2 y</w:t>
            </w:r>
            <w:r w:rsidR="0066521F" w:rsidRPr="007839C2">
              <w:rPr>
                <w:rFonts w:ascii="Arial" w:hAnsi="Arial" w:cs="Arial"/>
                <w:sz w:val="18"/>
                <w:szCs w:val="18"/>
                <w:lang w:val="es-PE"/>
              </w:rPr>
              <w:t xml:space="preserve"> </w:t>
            </w:r>
            <w:proofErr w:type="spellStart"/>
            <w:r w:rsidR="0066521F" w:rsidRPr="007839C2">
              <w:rPr>
                <w:rFonts w:ascii="Arial" w:hAnsi="Arial" w:cs="Arial"/>
                <w:sz w:val="18"/>
                <w:szCs w:val="18"/>
                <w:lang w:val="es-PE"/>
              </w:rPr>
              <w:t>N°</w:t>
            </w:r>
            <w:proofErr w:type="spellEnd"/>
            <w:r w:rsidRPr="007839C2">
              <w:rPr>
                <w:rFonts w:ascii="Arial" w:hAnsi="Arial" w:cs="Arial"/>
                <w:sz w:val="18"/>
                <w:szCs w:val="18"/>
                <w:lang w:val="es-PE"/>
              </w:rPr>
              <w:t xml:space="preserve"> 3</w:t>
            </w:r>
            <w:r w:rsidR="00D02734" w:rsidRPr="007839C2">
              <w:rPr>
                <w:rFonts w:ascii="Arial" w:hAnsi="Arial" w:cs="Arial"/>
                <w:sz w:val="18"/>
                <w:szCs w:val="18"/>
                <w:lang w:val="es-PE"/>
              </w:rPr>
              <w:t xml:space="preserve"> </w:t>
            </w:r>
            <w:r w:rsidR="002C68DD" w:rsidRPr="007839C2">
              <w:rPr>
                <w:rFonts w:ascii="Arial" w:hAnsi="Arial" w:cs="Arial"/>
                <w:sz w:val="18"/>
                <w:szCs w:val="18"/>
                <w:lang w:val="es-PE"/>
              </w:rPr>
              <w:t>(5)</w:t>
            </w:r>
          </w:p>
        </w:tc>
        <w:tc>
          <w:tcPr>
            <w:tcW w:w="2551" w:type="dxa"/>
            <w:vAlign w:val="center"/>
          </w:tcPr>
          <w:p w14:paraId="35C14358" w14:textId="00CDE413" w:rsidR="00892D10" w:rsidRPr="006B0F19" w:rsidRDefault="006B0F19" w:rsidP="00900B6F">
            <w:pPr>
              <w:spacing w:before="40" w:after="40"/>
              <w:ind w:left="142"/>
              <w:jc w:val="both"/>
              <w:rPr>
                <w:rFonts w:ascii="Arial" w:hAnsi="Arial" w:cs="Arial"/>
                <w:i/>
                <w:sz w:val="18"/>
                <w:szCs w:val="18"/>
                <w:lang w:val="es-PE"/>
              </w:rPr>
            </w:pPr>
            <w:r w:rsidRPr="006B0F19">
              <w:rPr>
                <w:rFonts w:ascii="Arial" w:hAnsi="Arial" w:cs="Arial"/>
                <w:sz w:val="18"/>
                <w:szCs w:val="18"/>
                <w:lang w:val="es-PE"/>
              </w:rPr>
              <w:t>06</w:t>
            </w:r>
            <w:r w:rsidR="00AA46C0" w:rsidRPr="006B0F19">
              <w:rPr>
                <w:rFonts w:ascii="Arial" w:hAnsi="Arial" w:cs="Arial"/>
                <w:sz w:val="18"/>
                <w:szCs w:val="18"/>
                <w:lang w:val="es-PE"/>
              </w:rPr>
              <w:t>/</w:t>
            </w:r>
            <w:r w:rsidRPr="006B0F19">
              <w:rPr>
                <w:rFonts w:ascii="Arial" w:hAnsi="Arial" w:cs="Arial"/>
                <w:sz w:val="18"/>
                <w:szCs w:val="18"/>
                <w:lang w:val="es-PE"/>
              </w:rPr>
              <w:t>01</w:t>
            </w:r>
            <w:r w:rsidR="00AA46C0" w:rsidRPr="006B0F19">
              <w:rPr>
                <w:rFonts w:ascii="Arial" w:hAnsi="Arial" w:cs="Arial"/>
                <w:sz w:val="18"/>
                <w:szCs w:val="18"/>
                <w:lang w:val="es-PE"/>
              </w:rPr>
              <w:t>/2026</w:t>
            </w:r>
          </w:p>
        </w:tc>
      </w:tr>
      <w:tr w:rsidR="00892D10" w:rsidRPr="007839C2" w14:paraId="05E9F0B3" w14:textId="77777777" w:rsidTr="29E7A1BD">
        <w:trPr>
          <w:jc w:val="center"/>
        </w:trPr>
        <w:tc>
          <w:tcPr>
            <w:tcW w:w="5949" w:type="dxa"/>
            <w:vAlign w:val="center"/>
          </w:tcPr>
          <w:p w14:paraId="2E20B9EB" w14:textId="509D634B" w:rsidR="00892D10" w:rsidRPr="007839C2" w:rsidRDefault="00CD0633" w:rsidP="00900B6F">
            <w:pPr>
              <w:spacing w:before="40" w:after="40"/>
              <w:ind w:left="142"/>
              <w:jc w:val="both"/>
              <w:rPr>
                <w:rFonts w:ascii="Arial" w:hAnsi="Arial" w:cs="Arial"/>
                <w:sz w:val="18"/>
                <w:lang w:val="es-PE"/>
              </w:rPr>
            </w:pPr>
            <w:r w:rsidRPr="007839C2">
              <w:rPr>
                <w:rFonts w:ascii="Arial" w:hAnsi="Arial" w:cs="Arial"/>
                <w:sz w:val="18"/>
                <w:lang w:val="es-PE"/>
              </w:rPr>
              <w:t>Evaluación de Propuesta Económica y Propuesta Técnica</w:t>
            </w:r>
            <w:r w:rsidR="001560DA" w:rsidRPr="007839C2">
              <w:rPr>
                <w:rFonts w:ascii="Arial" w:hAnsi="Arial" w:cs="Arial"/>
                <w:sz w:val="18"/>
                <w:lang w:val="es-PE"/>
              </w:rPr>
              <w:t>.</w:t>
            </w:r>
            <w:r w:rsidR="002C68DD" w:rsidRPr="007839C2">
              <w:rPr>
                <w:rFonts w:ascii="Arial" w:hAnsi="Arial" w:cs="Arial"/>
                <w:sz w:val="18"/>
                <w:lang w:val="es-PE"/>
              </w:rPr>
              <w:t xml:space="preserve"> (6)</w:t>
            </w:r>
          </w:p>
        </w:tc>
        <w:tc>
          <w:tcPr>
            <w:tcW w:w="2551" w:type="dxa"/>
            <w:vAlign w:val="center"/>
          </w:tcPr>
          <w:p w14:paraId="38894A08" w14:textId="7B0D6B27" w:rsidR="00892D10" w:rsidRPr="006B0F19" w:rsidRDefault="00252CCD" w:rsidP="00900B6F">
            <w:pPr>
              <w:spacing w:before="40" w:after="40"/>
              <w:ind w:left="142"/>
              <w:jc w:val="both"/>
              <w:rPr>
                <w:rFonts w:ascii="Arial" w:hAnsi="Arial" w:cs="Arial"/>
                <w:sz w:val="18"/>
                <w:szCs w:val="18"/>
                <w:lang w:val="es-ES"/>
              </w:rPr>
            </w:pPr>
            <w:r w:rsidRPr="006B0F19">
              <w:rPr>
                <w:rFonts w:ascii="Arial" w:hAnsi="Arial" w:cs="Arial"/>
                <w:sz w:val="18"/>
                <w:szCs w:val="18"/>
                <w:lang w:val="es-ES"/>
              </w:rPr>
              <w:t>Del</w:t>
            </w:r>
            <w:r w:rsidR="00AA46C0" w:rsidRPr="006B0F19">
              <w:rPr>
                <w:rFonts w:ascii="Arial" w:hAnsi="Arial" w:cs="Arial"/>
                <w:sz w:val="18"/>
                <w:szCs w:val="18"/>
                <w:lang w:val="es-ES"/>
              </w:rPr>
              <w:t xml:space="preserve"> </w:t>
            </w:r>
            <w:r w:rsidR="006B0F19" w:rsidRPr="006B0F19">
              <w:rPr>
                <w:rFonts w:ascii="Arial" w:hAnsi="Arial" w:cs="Arial"/>
                <w:sz w:val="18"/>
                <w:szCs w:val="18"/>
                <w:lang w:val="es-ES"/>
              </w:rPr>
              <w:t>07</w:t>
            </w:r>
            <w:r w:rsidR="00AA46C0" w:rsidRPr="006B0F19">
              <w:rPr>
                <w:rFonts w:ascii="Arial" w:hAnsi="Arial" w:cs="Arial"/>
                <w:sz w:val="18"/>
                <w:szCs w:val="18"/>
                <w:lang w:val="es-ES"/>
              </w:rPr>
              <w:t xml:space="preserve">/01/2026 </w:t>
            </w:r>
            <w:r w:rsidRPr="006B0F19">
              <w:rPr>
                <w:rFonts w:ascii="Arial" w:hAnsi="Arial" w:cs="Arial"/>
                <w:sz w:val="18"/>
                <w:szCs w:val="18"/>
                <w:lang w:val="es-ES"/>
              </w:rPr>
              <w:t>Hasta</w:t>
            </w:r>
            <w:r w:rsidR="00AA46C0" w:rsidRPr="006B0F19">
              <w:rPr>
                <w:rFonts w:ascii="Arial" w:hAnsi="Arial" w:cs="Arial"/>
                <w:sz w:val="18"/>
                <w:szCs w:val="18"/>
                <w:lang w:val="es-ES"/>
              </w:rPr>
              <w:t xml:space="preserve"> </w:t>
            </w:r>
            <w:r w:rsidR="006B0F19" w:rsidRPr="006B0F19">
              <w:rPr>
                <w:rFonts w:ascii="Arial" w:hAnsi="Arial" w:cs="Arial"/>
                <w:sz w:val="18"/>
                <w:szCs w:val="18"/>
                <w:lang w:val="es-ES"/>
              </w:rPr>
              <w:t>1</w:t>
            </w:r>
            <w:r w:rsidR="00AA46C0" w:rsidRPr="006B0F19">
              <w:rPr>
                <w:rFonts w:ascii="Arial" w:hAnsi="Arial" w:cs="Arial"/>
                <w:sz w:val="18"/>
                <w:szCs w:val="18"/>
                <w:lang w:val="es-ES"/>
              </w:rPr>
              <w:t>2/0</w:t>
            </w:r>
            <w:r w:rsidR="006B0F19" w:rsidRPr="006B0F19">
              <w:rPr>
                <w:rFonts w:ascii="Arial" w:hAnsi="Arial" w:cs="Arial"/>
                <w:sz w:val="18"/>
                <w:szCs w:val="18"/>
                <w:lang w:val="es-ES"/>
              </w:rPr>
              <w:t>1</w:t>
            </w:r>
            <w:r w:rsidR="00AA46C0" w:rsidRPr="006B0F19">
              <w:rPr>
                <w:rFonts w:ascii="Arial" w:hAnsi="Arial" w:cs="Arial"/>
                <w:sz w:val="18"/>
                <w:szCs w:val="18"/>
                <w:lang w:val="es-ES"/>
              </w:rPr>
              <w:t>/2026</w:t>
            </w:r>
          </w:p>
        </w:tc>
      </w:tr>
      <w:tr w:rsidR="00892D10" w:rsidRPr="007839C2" w14:paraId="477142AD" w14:textId="77777777" w:rsidTr="29E7A1BD">
        <w:trPr>
          <w:jc w:val="center"/>
        </w:trPr>
        <w:tc>
          <w:tcPr>
            <w:tcW w:w="5949" w:type="dxa"/>
            <w:vAlign w:val="center"/>
          </w:tcPr>
          <w:p w14:paraId="7AC3A3B1" w14:textId="77777777" w:rsidR="00892D10" w:rsidRPr="007839C2" w:rsidRDefault="00892D10" w:rsidP="00900B6F">
            <w:pPr>
              <w:spacing w:before="40" w:after="40"/>
              <w:ind w:left="142"/>
              <w:jc w:val="both"/>
              <w:rPr>
                <w:rFonts w:ascii="Arial" w:hAnsi="Arial" w:cs="Arial"/>
                <w:sz w:val="18"/>
                <w:lang w:val="es-PE"/>
              </w:rPr>
            </w:pPr>
            <w:r w:rsidRPr="007839C2">
              <w:rPr>
                <w:rFonts w:ascii="Arial" w:hAnsi="Arial" w:cs="Arial"/>
                <w:sz w:val="18"/>
                <w:lang w:val="es-PE"/>
              </w:rPr>
              <w:t>Resultados de la Evaluación de las Propuestas y Otorgamiento de Buena Pro</w:t>
            </w:r>
            <w:r w:rsidR="002C68DD" w:rsidRPr="007839C2">
              <w:rPr>
                <w:rFonts w:ascii="Arial" w:hAnsi="Arial" w:cs="Arial"/>
                <w:sz w:val="18"/>
                <w:lang w:val="es-PE"/>
              </w:rPr>
              <w:t xml:space="preserve"> (7)</w:t>
            </w:r>
          </w:p>
        </w:tc>
        <w:tc>
          <w:tcPr>
            <w:tcW w:w="2551" w:type="dxa"/>
            <w:vAlign w:val="center"/>
          </w:tcPr>
          <w:p w14:paraId="3E6BC4FF" w14:textId="1A0A6D04" w:rsidR="00892D10" w:rsidRPr="006B0F19" w:rsidRDefault="006B0F19" w:rsidP="00900B6F">
            <w:pPr>
              <w:spacing w:before="40" w:after="40"/>
              <w:ind w:left="142"/>
              <w:jc w:val="both"/>
              <w:rPr>
                <w:rFonts w:ascii="Arial" w:hAnsi="Arial" w:cs="Arial"/>
                <w:i/>
                <w:sz w:val="18"/>
                <w:szCs w:val="18"/>
                <w:lang w:val="es-PE"/>
              </w:rPr>
            </w:pPr>
            <w:r w:rsidRPr="006B0F19">
              <w:rPr>
                <w:rFonts w:ascii="Arial" w:hAnsi="Arial" w:cs="Arial"/>
                <w:sz w:val="18"/>
                <w:szCs w:val="18"/>
                <w:lang w:val="es-PE"/>
              </w:rPr>
              <w:t>1</w:t>
            </w:r>
            <w:r w:rsidR="004A4AAB" w:rsidRPr="006B0F19">
              <w:rPr>
                <w:rFonts w:ascii="Arial" w:hAnsi="Arial" w:cs="Arial"/>
                <w:sz w:val="18"/>
                <w:szCs w:val="18"/>
                <w:lang w:val="es-PE"/>
              </w:rPr>
              <w:t>3/</w:t>
            </w:r>
            <w:r w:rsidRPr="006B0F19">
              <w:rPr>
                <w:rFonts w:ascii="Arial" w:hAnsi="Arial" w:cs="Arial"/>
                <w:sz w:val="18"/>
                <w:szCs w:val="18"/>
                <w:lang w:val="es-PE"/>
              </w:rPr>
              <w:t>01</w:t>
            </w:r>
            <w:r w:rsidR="004A4AAB" w:rsidRPr="006B0F19">
              <w:rPr>
                <w:rFonts w:ascii="Arial" w:hAnsi="Arial" w:cs="Arial"/>
                <w:sz w:val="18"/>
                <w:szCs w:val="18"/>
                <w:lang w:val="es-PE"/>
              </w:rPr>
              <w:t>/2026</w:t>
            </w:r>
          </w:p>
        </w:tc>
      </w:tr>
      <w:tr w:rsidR="00CD0633" w:rsidRPr="007839C2" w14:paraId="3A4C8483" w14:textId="77777777" w:rsidTr="29E7A1BD">
        <w:trPr>
          <w:jc w:val="center"/>
        </w:trPr>
        <w:tc>
          <w:tcPr>
            <w:tcW w:w="5949" w:type="dxa"/>
            <w:vAlign w:val="center"/>
          </w:tcPr>
          <w:p w14:paraId="33538657" w14:textId="6C207118" w:rsidR="00CD0633" w:rsidRPr="007839C2" w:rsidRDefault="00CD0633" w:rsidP="00900B6F">
            <w:pPr>
              <w:spacing w:before="40" w:after="40"/>
              <w:ind w:left="142"/>
              <w:jc w:val="both"/>
              <w:rPr>
                <w:rFonts w:ascii="Arial" w:hAnsi="Arial" w:cs="Arial"/>
                <w:sz w:val="18"/>
                <w:lang w:val="es-PE"/>
              </w:rPr>
            </w:pPr>
            <w:r w:rsidRPr="007839C2">
              <w:rPr>
                <w:rFonts w:ascii="Arial" w:hAnsi="Arial" w:cs="Arial"/>
                <w:sz w:val="18"/>
                <w:lang w:val="es-PE"/>
              </w:rPr>
              <w:t>Consentimiento de la Buena Pro (8)</w:t>
            </w:r>
          </w:p>
        </w:tc>
        <w:tc>
          <w:tcPr>
            <w:tcW w:w="2551" w:type="dxa"/>
            <w:vAlign w:val="center"/>
          </w:tcPr>
          <w:p w14:paraId="265587EE" w14:textId="173C0CCB" w:rsidR="00CD0633" w:rsidRPr="006B0F19" w:rsidRDefault="004A4AAB" w:rsidP="00900B6F">
            <w:pPr>
              <w:spacing w:before="40" w:after="40"/>
              <w:ind w:left="142"/>
              <w:jc w:val="both"/>
              <w:rPr>
                <w:rFonts w:ascii="Arial" w:hAnsi="Arial" w:cs="Arial"/>
                <w:sz w:val="18"/>
                <w:szCs w:val="18"/>
                <w:lang w:val="es-ES"/>
              </w:rPr>
            </w:pPr>
            <w:r w:rsidRPr="006B0F19">
              <w:rPr>
                <w:rFonts w:ascii="Arial" w:eastAsia="Arial" w:hAnsi="Arial" w:cs="Arial"/>
                <w:sz w:val="18"/>
                <w:szCs w:val="18"/>
                <w:lang w:val="es-ES"/>
              </w:rPr>
              <w:t xml:space="preserve">Del </w:t>
            </w:r>
            <w:r w:rsidR="006B0F19" w:rsidRPr="006B0F19">
              <w:rPr>
                <w:rFonts w:ascii="Arial" w:eastAsia="Arial" w:hAnsi="Arial" w:cs="Arial"/>
                <w:sz w:val="18"/>
                <w:szCs w:val="18"/>
                <w:lang w:val="es-ES"/>
              </w:rPr>
              <w:t>1</w:t>
            </w:r>
            <w:r w:rsidRPr="006B0F19">
              <w:rPr>
                <w:rFonts w:ascii="Arial" w:eastAsia="Arial" w:hAnsi="Arial" w:cs="Arial"/>
                <w:sz w:val="18"/>
                <w:szCs w:val="18"/>
                <w:lang w:val="es-ES"/>
              </w:rPr>
              <w:t>4/0</w:t>
            </w:r>
            <w:r w:rsidR="006B0F19" w:rsidRPr="006B0F19">
              <w:rPr>
                <w:rFonts w:ascii="Arial" w:eastAsia="Arial" w:hAnsi="Arial" w:cs="Arial"/>
                <w:sz w:val="18"/>
                <w:szCs w:val="18"/>
                <w:lang w:val="es-ES"/>
              </w:rPr>
              <w:t>1</w:t>
            </w:r>
            <w:r w:rsidRPr="006B0F19">
              <w:rPr>
                <w:rFonts w:ascii="Arial" w:eastAsia="Arial" w:hAnsi="Arial" w:cs="Arial"/>
                <w:sz w:val="18"/>
                <w:szCs w:val="18"/>
                <w:lang w:val="es-ES"/>
              </w:rPr>
              <w:t xml:space="preserve">/2026 </w:t>
            </w:r>
            <w:r w:rsidR="00CD0633" w:rsidRPr="006B0F19">
              <w:rPr>
                <w:rFonts w:ascii="Arial" w:eastAsia="Arial" w:hAnsi="Arial" w:cs="Arial"/>
                <w:sz w:val="18"/>
                <w:szCs w:val="18"/>
                <w:lang w:val="es-ES"/>
              </w:rPr>
              <w:t>Hasta</w:t>
            </w:r>
            <w:r w:rsidRPr="006B0F19">
              <w:rPr>
                <w:rFonts w:ascii="Arial" w:eastAsia="Arial" w:hAnsi="Arial" w:cs="Arial"/>
                <w:sz w:val="18"/>
                <w:szCs w:val="18"/>
                <w:lang w:val="es-ES"/>
              </w:rPr>
              <w:t xml:space="preserve"> el </w:t>
            </w:r>
            <w:r w:rsidR="006B0F19" w:rsidRPr="006B0F19">
              <w:rPr>
                <w:rFonts w:ascii="Arial" w:eastAsia="Arial" w:hAnsi="Arial" w:cs="Arial"/>
                <w:sz w:val="18"/>
                <w:szCs w:val="18"/>
                <w:lang w:val="es-ES"/>
              </w:rPr>
              <w:t>2</w:t>
            </w:r>
            <w:r w:rsidRPr="006B0F19">
              <w:rPr>
                <w:rFonts w:ascii="Arial" w:eastAsia="Arial" w:hAnsi="Arial" w:cs="Arial"/>
                <w:sz w:val="18"/>
                <w:szCs w:val="18"/>
                <w:lang w:val="es-ES"/>
              </w:rPr>
              <w:t>3/0</w:t>
            </w:r>
            <w:r w:rsidR="006B0F19" w:rsidRPr="006B0F19">
              <w:rPr>
                <w:rFonts w:ascii="Arial" w:eastAsia="Arial" w:hAnsi="Arial" w:cs="Arial"/>
                <w:sz w:val="18"/>
                <w:szCs w:val="18"/>
                <w:lang w:val="es-ES"/>
              </w:rPr>
              <w:t>1</w:t>
            </w:r>
            <w:r w:rsidRPr="006B0F19">
              <w:rPr>
                <w:rFonts w:ascii="Arial" w:eastAsia="Arial" w:hAnsi="Arial" w:cs="Arial"/>
                <w:sz w:val="18"/>
                <w:szCs w:val="18"/>
                <w:lang w:val="es-ES"/>
              </w:rPr>
              <w:t>/2026</w:t>
            </w:r>
          </w:p>
        </w:tc>
      </w:tr>
      <w:tr w:rsidR="00892D10" w:rsidRPr="007839C2" w14:paraId="12495D1F" w14:textId="77777777" w:rsidTr="29E7A1BD">
        <w:trPr>
          <w:jc w:val="center"/>
        </w:trPr>
        <w:tc>
          <w:tcPr>
            <w:tcW w:w="5949" w:type="dxa"/>
            <w:vAlign w:val="center"/>
          </w:tcPr>
          <w:p w14:paraId="5F17D118" w14:textId="0A51D2AA" w:rsidR="00892D10" w:rsidRPr="007839C2" w:rsidRDefault="00892D10" w:rsidP="00900B6F">
            <w:pPr>
              <w:spacing w:before="40" w:after="40"/>
              <w:ind w:left="142"/>
              <w:jc w:val="both"/>
              <w:rPr>
                <w:rFonts w:ascii="Arial" w:hAnsi="Arial" w:cs="Arial"/>
                <w:sz w:val="18"/>
                <w:lang w:val="es-PE"/>
              </w:rPr>
            </w:pPr>
            <w:r w:rsidRPr="007839C2">
              <w:rPr>
                <w:rFonts w:ascii="Arial" w:hAnsi="Arial" w:cs="Arial"/>
                <w:sz w:val="18"/>
                <w:lang w:val="es-PE"/>
              </w:rPr>
              <w:t>Suscripción del Convenio</w:t>
            </w:r>
            <w:r w:rsidR="000135E8" w:rsidRPr="007839C2">
              <w:rPr>
                <w:rFonts w:ascii="Arial" w:hAnsi="Arial" w:cs="Arial"/>
                <w:sz w:val="18"/>
                <w:lang w:val="es-PE"/>
              </w:rPr>
              <w:t xml:space="preserve"> de Inversión</w:t>
            </w:r>
            <w:r w:rsidRPr="007839C2">
              <w:rPr>
                <w:rFonts w:ascii="Arial" w:hAnsi="Arial" w:cs="Arial"/>
                <w:sz w:val="18"/>
                <w:lang w:val="es-PE"/>
              </w:rPr>
              <w:t xml:space="preserve"> entre la Entid</w:t>
            </w:r>
            <w:r w:rsidR="008E30EA" w:rsidRPr="007839C2">
              <w:rPr>
                <w:rFonts w:ascii="Arial" w:hAnsi="Arial" w:cs="Arial"/>
                <w:sz w:val="18"/>
                <w:lang w:val="es-PE"/>
              </w:rPr>
              <w:t>ad Pública y la Empresa Privada</w:t>
            </w:r>
            <w:r w:rsidR="000135E8" w:rsidRPr="007839C2">
              <w:rPr>
                <w:rFonts w:ascii="Arial" w:hAnsi="Arial" w:cs="Arial"/>
                <w:sz w:val="18"/>
                <w:lang w:val="es-PE"/>
              </w:rPr>
              <w:t xml:space="preserve"> </w:t>
            </w:r>
            <w:r w:rsidR="00897127" w:rsidRPr="007839C2">
              <w:rPr>
                <w:rFonts w:ascii="Arial" w:hAnsi="Arial" w:cs="Arial"/>
                <w:sz w:val="18"/>
                <w:lang w:val="es-PE"/>
              </w:rPr>
              <w:t xml:space="preserve">o Consorcio </w:t>
            </w:r>
            <w:r w:rsidR="000135E8" w:rsidRPr="007839C2">
              <w:rPr>
                <w:rFonts w:ascii="Arial" w:hAnsi="Arial" w:cs="Arial"/>
                <w:sz w:val="18"/>
                <w:lang w:val="es-PE"/>
              </w:rPr>
              <w:t>(</w:t>
            </w:r>
            <w:r w:rsidR="00CD0633" w:rsidRPr="007839C2">
              <w:rPr>
                <w:rFonts w:ascii="Arial" w:hAnsi="Arial" w:cs="Arial"/>
                <w:sz w:val="18"/>
                <w:lang w:val="es-PE"/>
              </w:rPr>
              <w:t>9</w:t>
            </w:r>
            <w:r w:rsidR="000135E8" w:rsidRPr="007839C2">
              <w:rPr>
                <w:rFonts w:ascii="Arial" w:hAnsi="Arial" w:cs="Arial"/>
                <w:iCs/>
                <w:sz w:val="18"/>
                <w:szCs w:val="22"/>
                <w:lang w:val="es-PE"/>
              </w:rPr>
              <w:t>)</w:t>
            </w:r>
          </w:p>
        </w:tc>
        <w:tc>
          <w:tcPr>
            <w:tcW w:w="2551" w:type="dxa"/>
            <w:vAlign w:val="center"/>
          </w:tcPr>
          <w:p w14:paraId="2FBD754A" w14:textId="2FE48A5F" w:rsidR="00892D10" w:rsidRPr="006B0F19" w:rsidRDefault="006B0F19" w:rsidP="00900B6F">
            <w:pPr>
              <w:spacing w:before="40" w:after="40"/>
              <w:ind w:left="142"/>
              <w:jc w:val="both"/>
              <w:rPr>
                <w:rFonts w:ascii="Arial" w:hAnsi="Arial" w:cs="Arial"/>
                <w:i/>
                <w:sz w:val="18"/>
                <w:szCs w:val="18"/>
                <w:lang w:val="es-PE"/>
              </w:rPr>
            </w:pPr>
            <w:r w:rsidRPr="006B0F19">
              <w:rPr>
                <w:rFonts w:ascii="Arial" w:hAnsi="Arial" w:cs="Arial"/>
                <w:sz w:val="18"/>
                <w:szCs w:val="18"/>
                <w:lang w:val="es-PE"/>
              </w:rPr>
              <w:t>Del 26/01/2026 hasta el 06</w:t>
            </w:r>
            <w:r w:rsidR="004A4AAB" w:rsidRPr="006B0F19">
              <w:rPr>
                <w:rFonts w:ascii="Arial" w:hAnsi="Arial" w:cs="Arial"/>
                <w:sz w:val="18"/>
                <w:szCs w:val="18"/>
                <w:lang w:val="es-PE"/>
              </w:rPr>
              <w:t>/02/2026</w:t>
            </w:r>
          </w:p>
        </w:tc>
      </w:tr>
    </w:tbl>
    <w:bookmarkEnd w:id="55"/>
    <w:p w14:paraId="23861B72" w14:textId="20700C7D" w:rsidR="00FC751A" w:rsidRPr="007839C2" w:rsidRDefault="00FC751A" w:rsidP="00EB7C41">
      <w:pPr>
        <w:pStyle w:val="Prrafodelista"/>
        <w:numPr>
          <w:ilvl w:val="0"/>
          <w:numId w:val="7"/>
        </w:numPr>
        <w:spacing w:before="120" w:after="0" w:line="240" w:lineRule="auto"/>
        <w:ind w:left="142" w:right="-7" w:hanging="425"/>
        <w:contextualSpacing w:val="0"/>
        <w:jc w:val="both"/>
        <w:rPr>
          <w:rFonts w:ascii="Arial" w:hAnsi="Arial" w:cs="Arial"/>
          <w:sz w:val="16"/>
          <w:lang w:val="es-PE"/>
        </w:rPr>
      </w:pPr>
      <w:r w:rsidRPr="007839C2">
        <w:rPr>
          <w:rFonts w:ascii="Arial" w:hAnsi="Arial" w:cs="Arial"/>
          <w:i/>
          <w:sz w:val="16"/>
          <w:lang w:val="es-PE"/>
        </w:rPr>
        <w:t xml:space="preserve">Plazo de </w:t>
      </w:r>
      <w:r w:rsidR="00A3449E" w:rsidRPr="007839C2">
        <w:rPr>
          <w:rFonts w:ascii="Arial" w:hAnsi="Arial" w:cs="Arial"/>
          <w:i/>
          <w:sz w:val="16"/>
          <w:lang w:val="es-PE"/>
        </w:rPr>
        <w:t>siete</w:t>
      </w:r>
      <w:r w:rsidRPr="007839C2">
        <w:rPr>
          <w:rFonts w:ascii="Arial" w:hAnsi="Arial" w:cs="Arial"/>
          <w:i/>
          <w:sz w:val="16"/>
          <w:lang w:val="es-PE"/>
        </w:rPr>
        <w:t xml:space="preserve"> (0</w:t>
      </w:r>
      <w:r w:rsidR="00A3449E" w:rsidRPr="007839C2">
        <w:rPr>
          <w:rFonts w:ascii="Arial" w:hAnsi="Arial" w:cs="Arial"/>
          <w:i/>
          <w:sz w:val="16"/>
          <w:lang w:val="es-PE"/>
        </w:rPr>
        <w:t>7</w:t>
      </w:r>
      <w:r w:rsidRPr="007839C2">
        <w:rPr>
          <w:rFonts w:ascii="Arial" w:hAnsi="Arial" w:cs="Arial"/>
          <w:i/>
          <w:sz w:val="16"/>
          <w:lang w:val="es-PE"/>
        </w:rPr>
        <w:t>) días hábiles contados a partir del día siguiente de la publicación en el diario de circulación nacional.</w:t>
      </w:r>
    </w:p>
    <w:p w14:paraId="6AD7AC31" w14:textId="77777777" w:rsidR="00FC751A" w:rsidRPr="007839C2" w:rsidRDefault="00FC751A" w:rsidP="00EB7C41">
      <w:pPr>
        <w:pStyle w:val="Prrafodelista"/>
        <w:numPr>
          <w:ilvl w:val="0"/>
          <w:numId w:val="7"/>
        </w:numPr>
        <w:spacing w:after="0" w:line="240" w:lineRule="auto"/>
        <w:ind w:left="142" w:right="-7" w:hanging="425"/>
        <w:contextualSpacing w:val="0"/>
        <w:jc w:val="both"/>
        <w:rPr>
          <w:rFonts w:ascii="Arial" w:hAnsi="Arial" w:cs="Arial"/>
          <w:sz w:val="16"/>
          <w:lang w:val="es-PE"/>
        </w:rPr>
      </w:pPr>
      <w:r w:rsidRPr="007839C2">
        <w:rPr>
          <w:rFonts w:ascii="Arial" w:hAnsi="Arial" w:cs="Arial"/>
          <w:i/>
          <w:sz w:val="16"/>
          <w:lang w:val="es-PE"/>
        </w:rPr>
        <w:t>Dentro del mismo plazo establecido para la presentación de la Expresión de Interés.</w:t>
      </w:r>
    </w:p>
    <w:p w14:paraId="6EF5D473" w14:textId="5AD942CB" w:rsidR="00FC751A" w:rsidRPr="007839C2" w:rsidRDefault="00FC751A" w:rsidP="00EB7C41">
      <w:pPr>
        <w:pStyle w:val="Prrafodelista"/>
        <w:numPr>
          <w:ilvl w:val="0"/>
          <w:numId w:val="7"/>
        </w:numPr>
        <w:spacing w:after="0" w:line="240" w:lineRule="auto"/>
        <w:ind w:left="142" w:right="-7" w:hanging="425"/>
        <w:contextualSpacing w:val="0"/>
        <w:jc w:val="both"/>
        <w:rPr>
          <w:rFonts w:ascii="Arial" w:hAnsi="Arial" w:cs="Arial"/>
          <w:sz w:val="16"/>
          <w:lang w:val="es-PE"/>
        </w:rPr>
      </w:pPr>
      <w:r w:rsidRPr="007839C2">
        <w:rPr>
          <w:rFonts w:ascii="Arial" w:hAnsi="Arial" w:cs="Arial"/>
          <w:i/>
          <w:sz w:val="16"/>
          <w:lang w:val="es-PE"/>
        </w:rPr>
        <w:t>Plazo máximo de cuatro (4) días hábiles contados desde el vencimiento del plazo para la presentación de consultas y observaciones.</w:t>
      </w:r>
      <w:r w:rsidR="00361276" w:rsidRPr="007839C2">
        <w:rPr>
          <w:rFonts w:ascii="Arial" w:hAnsi="Arial" w:cs="Arial"/>
          <w:i/>
          <w:sz w:val="16"/>
          <w:lang w:val="es-PE"/>
        </w:rPr>
        <w:t xml:space="preserve"> No obstante, dicho plazo se amplía a siete (7) días hábiles cuando los participantes propongan la incorporación de los Gastos de Administración Central y Monitoreo.</w:t>
      </w:r>
    </w:p>
    <w:p w14:paraId="67E43B55" w14:textId="77777777" w:rsidR="00FC751A" w:rsidRPr="007839C2" w:rsidRDefault="00FC751A" w:rsidP="00EB7C41">
      <w:pPr>
        <w:pStyle w:val="Prrafodelista"/>
        <w:numPr>
          <w:ilvl w:val="0"/>
          <w:numId w:val="7"/>
        </w:numPr>
        <w:spacing w:after="0" w:line="240" w:lineRule="auto"/>
        <w:ind w:left="142" w:right="-7" w:hanging="425"/>
        <w:contextualSpacing w:val="0"/>
        <w:jc w:val="both"/>
        <w:rPr>
          <w:rFonts w:ascii="Arial" w:hAnsi="Arial" w:cs="Arial"/>
          <w:sz w:val="16"/>
          <w:lang w:val="es-PE"/>
        </w:rPr>
      </w:pPr>
      <w:r w:rsidRPr="007839C2">
        <w:rPr>
          <w:rFonts w:ascii="Arial" w:hAnsi="Arial" w:cs="Arial"/>
          <w:i/>
          <w:sz w:val="16"/>
          <w:lang w:val="es-PE"/>
        </w:rPr>
        <w:t>Al día hábil siguiente de absueltas las consultas o vencido plazo para presentarlas.</w:t>
      </w:r>
    </w:p>
    <w:p w14:paraId="39C519F3" w14:textId="250933CB" w:rsidR="00FC751A" w:rsidRPr="007839C2" w:rsidRDefault="00FC751A" w:rsidP="00EB7C41">
      <w:pPr>
        <w:pStyle w:val="Prrafodelista"/>
        <w:numPr>
          <w:ilvl w:val="0"/>
          <w:numId w:val="7"/>
        </w:numPr>
        <w:spacing w:after="0" w:line="240" w:lineRule="auto"/>
        <w:ind w:left="142" w:right="-7" w:hanging="425"/>
        <w:contextualSpacing w:val="0"/>
        <w:jc w:val="both"/>
        <w:rPr>
          <w:rFonts w:ascii="Arial" w:hAnsi="Arial" w:cs="Arial"/>
          <w:sz w:val="16"/>
          <w:lang w:val="es-PE"/>
        </w:rPr>
      </w:pPr>
      <w:r w:rsidRPr="007839C2">
        <w:rPr>
          <w:rFonts w:ascii="Arial" w:hAnsi="Arial" w:cs="Arial"/>
          <w:i/>
          <w:sz w:val="16"/>
          <w:lang w:val="es-PE"/>
        </w:rPr>
        <w:t>En un plazo máximo de s</w:t>
      </w:r>
      <w:r w:rsidR="00A3449E" w:rsidRPr="007839C2">
        <w:rPr>
          <w:rFonts w:ascii="Arial" w:hAnsi="Arial" w:cs="Arial"/>
          <w:i/>
          <w:sz w:val="16"/>
          <w:lang w:val="es-PE"/>
        </w:rPr>
        <w:t>iete</w:t>
      </w:r>
      <w:r w:rsidRPr="007839C2">
        <w:rPr>
          <w:rFonts w:ascii="Arial" w:hAnsi="Arial" w:cs="Arial"/>
          <w:i/>
          <w:sz w:val="16"/>
          <w:lang w:val="es-PE"/>
        </w:rPr>
        <w:t xml:space="preserve"> (</w:t>
      </w:r>
      <w:r w:rsidR="00A3449E" w:rsidRPr="007839C2">
        <w:rPr>
          <w:rFonts w:ascii="Arial" w:hAnsi="Arial" w:cs="Arial"/>
          <w:i/>
          <w:sz w:val="16"/>
          <w:lang w:val="es-PE"/>
        </w:rPr>
        <w:t>7</w:t>
      </w:r>
      <w:r w:rsidRPr="007839C2">
        <w:rPr>
          <w:rFonts w:ascii="Arial" w:hAnsi="Arial" w:cs="Arial"/>
          <w:i/>
          <w:sz w:val="16"/>
          <w:lang w:val="es-PE"/>
        </w:rPr>
        <w:t>) días hábiles de publicadas las Bases integradas o de su rectificación.</w:t>
      </w:r>
    </w:p>
    <w:p w14:paraId="59815299" w14:textId="77777777" w:rsidR="00FC751A" w:rsidRPr="007839C2" w:rsidRDefault="00FC751A" w:rsidP="00EB7C41">
      <w:pPr>
        <w:pStyle w:val="Prrafodelista"/>
        <w:numPr>
          <w:ilvl w:val="0"/>
          <w:numId w:val="7"/>
        </w:numPr>
        <w:spacing w:after="0" w:line="240" w:lineRule="auto"/>
        <w:ind w:left="142" w:right="-7" w:hanging="425"/>
        <w:contextualSpacing w:val="0"/>
        <w:jc w:val="both"/>
        <w:rPr>
          <w:rFonts w:ascii="Arial" w:hAnsi="Arial" w:cs="Arial"/>
          <w:i/>
          <w:sz w:val="16"/>
          <w:lang w:val="es-PE"/>
        </w:rPr>
      </w:pPr>
      <w:r w:rsidRPr="007839C2">
        <w:rPr>
          <w:rFonts w:ascii="Arial" w:hAnsi="Arial" w:cs="Arial"/>
          <w:i/>
          <w:sz w:val="16"/>
          <w:lang w:val="es-PE"/>
        </w:rPr>
        <w:t>Dentro de los cuatro (4) días hábiles siguientes de presentadas las propuestas.</w:t>
      </w:r>
    </w:p>
    <w:p w14:paraId="4BA5E901" w14:textId="77777777" w:rsidR="00CD0633" w:rsidRPr="007839C2" w:rsidRDefault="00FC751A" w:rsidP="00EB7C41">
      <w:pPr>
        <w:pStyle w:val="Prrafodelista"/>
        <w:numPr>
          <w:ilvl w:val="0"/>
          <w:numId w:val="7"/>
        </w:numPr>
        <w:spacing w:after="0" w:line="240" w:lineRule="auto"/>
        <w:ind w:left="142" w:right="-7" w:hanging="425"/>
        <w:contextualSpacing w:val="0"/>
        <w:jc w:val="both"/>
        <w:rPr>
          <w:rFonts w:ascii="Arial" w:hAnsi="Arial" w:cs="Arial"/>
          <w:sz w:val="16"/>
          <w:lang w:val="es-PE"/>
        </w:rPr>
      </w:pPr>
      <w:r w:rsidRPr="007839C2">
        <w:rPr>
          <w:rFonts w:ascii="Arial" w:hAnsi="Arial" w:cs="Arial"/>
          <w:i/>
          <w:sz w:val="16"/>
          <w:lang w:val="es-PE"/>
        </w:rPr>
        <w:t>A más tardar al día hábil siguiente de concluida la evaluación.</w:t>
      </w:r>
    </w:p>
    <w:p w14:paraId="0F004069" w14:textId="4AF134DF" w:rsidR="00CD0633" w:rsidRPr="007839C2" w:rsidRDefault="00CD0633" w:rsidP="00EB7C41">
      <w:pPr>
        <w:pStyle w:val="Prrafodelista"/>
        <w:numPr>
          <w:ilvl w:val="0"/>
          <w:numId w:val="7"/>
        </w:numPr>
        <w:spacing w:after="0" w:line="240" w:lineRule="auto"/>
        <w:ind w:left="142" w:right="-7" w:hanging="425"/>
        <w:contextualSpacing w:val="0"/>
        <w:jc w:val="both"/>
        <w:rPr>
          <w:rFonts w:ascii="Arial" w:hAnsi="Arial" w:cs="Arial"/>
          <w:i/>
          <w:iCs/>
          <w:sz w:val="16"/>
          <w:lang w:val="es-PE"/>
        </w:rPr>
      </w:pPr>
      <w:r w:rsidRPr="007839C2">
        <w:rPr>
          <w:rFonts w:ascii="Arial" w:hAnsi="Arial" w:cs="Arial"/>
          <w:i/>
          <w:iCs/>
          <w:sz w:val="16"/>
          <w:lang w:val="es-PE"/>
        </w:rPr>
        <w:t xml:space="preserve">Cuando sea único postor, el consentimiento de la buena pro se efectúa el mismo día de su otorgamiento. En caso de 2 o </w:t>
      </w:r>
      <w:r w:rsidR="00994891" w:rsidRPr="007839C2">
        <w:rPr>
          <w:rFonts w:ascii="Arial" w:hAnsi="Arial" w:cs="Arial"/>
          <w:i/>
          <w:iCs/>
          <w:sz w:val="16"/>
          <w:lang w:val="es-PE"/>
        </w:rPr>
        <w:t>más</w:t>
      </w:r>
      <w:r w:rsidRPr="007839C2">
        <w:rPr>
          <w:rFonts w:ascii="Arial" w:hAnsi="Arial" w:cs="Arial"/>
          <w:i/>
          <w:iCs/>
          <w:sz w:val="16"/>
          <w:lang w:val="es-PE"/>
        </w:rPr>
        <w:t xml:space="preserve"> postores, el consentimiento de la buena pro se produce a los ocho (8) días hábiles de la notificación del otorgamiento de la buena pro sin que los postores hayan ejercido el derecho de interponer recurso de apelación. </w:t>
      </w:r>
    </w:p>
    <w:p w14:paraId="34A2AEF1" w14:textId="260798AF" w:rsidR="00FC751A" w:rsidRPr="007839C2" w:rsidRDefault="00FC751A" w:rsidP="00EB7C41">
      <w:pPr>
        <w:pStyle w:val="Prrafodelista"/>
        <w:numPr>
          <w:ilvl w:val="0"/>
          <w:numId w:val="7"/>
        </w:numPr>
        <w:spacing w:after="0" w:line="240" w:lineRule="auto"/>
        <w:ind w:left="142" w:right="-7" w:hanging="425"/>
        <w:contextualSpacing w:val="0"/>
        <w:jc w:val="both"/>
        <w:rPr>
          <w:rFonts w:ascii="Arial" w:hAnsi="Arial" w:cs="Arial"/>
          <w:sz w:val="16"/>
          <w:lang w:val="es-PE"/>
        </w:rPr>
      </w:pPr>
      <w:r w:rsidRPr="007839C2">
        <w:rPr>
          <w:rFonts w:ascii="Arial" w:hAnsi="Arial" w:cs="Arial"/>
          <w:i/>
          <w:sz w:val="16"/>
          <w:lang w:val="es-PE"/>
        </w:rPr>
        <w:t xml:space="preserve">Dentro de los </w:t>
      </w:r>
      <w:r w:rsidR="00A3449E" w:rsidRPr="007839C2">
        <w:rPr>
          <w:rFonts w:ascii="Arial" w:hAnsi="Arial" w:cs="Arial"/>
          <w:i/>
          <w:sz w:val="16"/>
          <w:lang w:val="es-PE"/>
        </w:rPr>
        <w:t>diez</w:t>
      </w:r>
      <w:r w:rsidRPr="007839C2">
        <w:rPr>
          <w:rFonts w:ascii="Arial" w:hAnsi="Arial" w:cs="Arial"/>
          <w:i/>
          <w:sz w:val="16"/>
          <w:lang w:val="es-PE"/>
        </w:rPr>
        <w:t xml:space="preserve"> (1</w:t>
      </w:r>
      <w:r w:rsidR="00A3449E" w:rsidRPr="007839C2">
        <w:rPr>
          <w:rFonts w:ascii="Arial" w:hAnsi="Arial" w:cs="Arial"/>
          <w:i/>
          <w:sz w:val="16"/>
          <w:lang w:val="es-PE"/>
        </w:rPr>
        <w:t>0</w:t>
      </w:r>
      <w:r w:rsidRPr="007839C2">
        <w:rPr>
          <w:rFonts w:ascii="Arial" w:hAnsi="Arial" w:cs="Arial"/>
          <w:i/>
          <w:sz w:val="16"/>
          <w:lang w:val="es-PE"/>
        </w:rPr>
        <w:t>) días hábiles de consentida la Buena Pro.</w:t>
      </w:r>
    </w:p>
    <w:p w14:paraId="7FDFF115" w14:textId="58ABF349" w:rsidR="00892D10" w:rsidRPr="007839C2" w:rsidRDefault="00171075" w:rsidP="00900B6F">
      <w:pPr>
        <w:spacing w:before="240" w:after="240"/>
        <w:ind w:left="142"/>
        <w:jc w:val="both"/>
        <w:rPr>
          <w:rFonts w:ascii="Arial" w:hAnsi="Arial" w:cs="Arial"/>
          <w:sz w:val="22"/>
          <w:szCs w:val="22"/>
          <w:lang w:val="es-ES"/>
        </w:rPr>
      </w:pPr>
      <w:r w:rsidRPr="29E7A1BD">
        <w:rPr>
          <w:rFonts w:ascii="Arial" w:hAnsi="Arial" w:cs="Arial"/>
          <w:sz w:val="22"/>
          <w:szCs w:val="22"/>
          <w:lang w:val="es-ES"/>
        </w:rPr>
        <w:t xml:space="preserve">La documentación requerida para la participación en el </w:t>
      </w:r>
      <w:r w:rsidR="009F7557" w:rsidRPr="29E7A1BD">
        <w:rPr>
          <w:rFonts w:ascii="Arial" w:hAnsi="Arial" w:cs="Arial"/>
          <w:sz w:val="22"/>
          <w:szCs w:val="22"/>
          <w:lang w:val="es-ES"/>
        </w:rPr>
        <w:t>proceso de selección</w:t>
      </w:r>
      <w:r w:rsidRPr="29E7A1BD">
        <w:rPr>
          <w:rFonts w:ascii="Arial" w:hAnsi="Arial" w:cs="Arial"/>
          <w:sz w:val="22"/>
          <w:szCs w:val="22"/>
          <w:lang w:val="es-ES"/>
        </w:rPr>
        <w:t xml:space="preserve"> debe ser entregada </w:t>
      </w:r>
      <w:r w:rsidR="00AB1D7A">
        <w:rPr>
          <w:rFonts w:ascii="Arial" w:hAnsi="Arial" w:cs="Arial"/>
          <w:sz w:val="22"/>
          <w:szCs w:val="22"/>
          <w:lang w:val="es-ES"/>
        </w:rPr>
        <w:t xml:space="preserve">mediante </w:t>
      </w:r>
      <w:r w:rsidR="00F1038F">
        <w:rPr>
          <w:rFonts w:ascii="Arial" w:hAnsi="Arial" w:cs="Arial"/>
          <w:sz w:val="22"/>
          <w:szCs w:val="22"/>
          <w:lang w:val="es-ES"/>
        </w:rPr>
        <w:t xml:space="preserve">mesa de partes </w:t>
      </w:r>
      <w:r w:rsidR="00892D10" w:rsidRPr="00AB1D7A">
        <w:rPr>
          <w:rFonts w:ascii="Arial" w:hAnsi="Arial" w:cs="Arial"/>
          <w:sz w:val="22"/>
          <w:szCs w:val="22"/>
          <w:lang w:val="es-ES"/>
        </w:rPr>
        <w:t>ubicada en</w:t>
      </w:r>
      <w:r w:rsidR="002B0584" w:rsidRPr="00AB1D7A">
        <w:rPr>
          <w:rFonts w:ascii="Arial" w:hAnsi="Arial" w:cs="Arial"/>
          <w:sz w:val="22"/>
          <w:szCs w:val="22"/>
          <w:lang w:val="es-ES"/>
        </w:rPr>
        <w:t xml:space="preserve"> </w:t>
      </w:r>
      <w:r w:rsidR="00CB5A55" w:rsidRPr="00CB5A55">
        <w:rPr>
          <w:rFonts w:ascii="Arial" w:hAnsi="Arial" w:cs="Arial"/>
          <w:sz w:val="22"/>
          <w:szCs w:val="22"/>
          <w:lang w:val="es-ES"/>
        </w:rPr>
        <w:t xml:space="preserve">Plaza Principal De </w:t>
      </w:r>
      <w:proofErr w:type="spellStart"/>
      <w:r w:rsidR="00CB5A55" w:rsidRPr="00CB5A55">
        <w:rPr>
          <w:rFonts w:ascii="Arial" w:hAnsi="Arial" w:cs="Arial"/>
          <w:sz w:val="22"/>
          <w:szCs w:val="22"/>
          <w:lang w:val="es-ES"/>
        </w:rPr>
        <w:t>Chiquintirca</w:t>
      </w:r>
      <w:proofErr w:type="spellEnd"/>
      <w:r w:rsidR="00CB5A55" w:rsidRPr="00CB5A55">
        <w:rPr>
          <w:rFonts w:ascii="Arial" w:hAnsi="Arial" w:cs="Arial"/>
          <w:sz w:val="22"/>
          <w:szCs w:val="22"/>
          <w:lang w:val="es-ES"/>
        </w:rPr>
        <w:t xml:space="preserve"> S/N - Anco - La Mar - Ayacucho - Perú</w:t>
      </w:r>
      <w:r w:rsidR="00CB5A55" w:rsidRPr="00AB1D7A">
        <w:rPr>
          <w:rFonts w:ascii="Arial" w:hAnsi="Arial" w:cs="Arial"/>
          <w:sz w:val="22"/>
          <w:szCs w:val="22"/>
          <w:lang w:val="es-ES"/>
        </w:rPr>
        <w:t xml:space="preserve"> </w:t>
      </w:r>
      <w:r w:rsidR="00892D10" w:rsidRPr="00AB1D7A">
        <w:rPr>
          <w:rFonts w:ascii="Arial" w:hAnsi="Arial" w:cs="Arial"/>
          <w:sz w:val="22"/>
          <w:szCs w:val="22"/>
          <w:lang w:val="es-ES"/>
        </w:rPr>
        <w:t>en el siguiente horario</w:t>
      </w:r>
      <w:r w:rsidRPr="00AB1D7A">
        <w:rPr>
          <w:rFonts w:ascii="Arial" w:hAnsi="Arial" w:cs="Arial"/>
          <w:sz w:val="22"/>
          <w:szCs w:val="22"/>
          <w:lang w:val="es-ES"/>
        </w:rPr>
        <w:t xml:space="preserve"> </w:t>
      </w:r>
      <w:r w:rsidR="00E63BA3" w:rsidRPr="00AB1D7A">
        <w:rPr>
          <w:rFonts w:ascii="Arial" w:hAnsi="Arial" w:cs="Arial"/>
          <w:sz w:val="22"/>
          <w:szCs w:val="22"/>
          <w:lang w:val="es-ES"/>
        </w:rPr>
        <w:t>8:00 a 13:00 horas y de 14:30 a 17:00 horas</w:t>
      </w:r>
      <w:r w:rsidRPr="00AB1D7A">
        <w:rPr>
          <w:rFonts w:ascii="Arial" w:hAnsi="Arial" w:cs="Arial"/>
          <w:sz w:val="22"/>
          <w:szCs w:val="22"/>
          <w:shd w:val="clear" w:color="auto" w:fill="F2F2F2" w:themeFill="background1" w:themeFillShade="F2"/>
          <w:lang w:val="es-ES"/>
        </w:rPr>
        <w:t>.</w:t>
      </w:r>
    </w:p>
    <w:p w14:paraId="057458E3" w14:textId="77777777" w:rsidR="00B94489" w:rsidRPr="007839C2" w:rsidRDefault="00F929A8" w:rsidP="00900B6F">
      <w:pPr>
        <w:spacing w:before="240" w:after="240"/>
        <w:ind w:left="142"/>
        <w:jc w:val="both"/>
        <w:rPr>
          <w:rFonts w:ascii="Arial" w:hAnsi="Arial" w:cs="Arial"/>
          <w:sz w:val="22"/>
          <w:szCs w:val="22"/>
          <w:lang w:val="es-PE"/>
        </w:rPr>
      </w:pPr>
      <w:r w:rsidRPr="007839C2">
        <w:rPr>
          <w:rFonts w:ascii="Arial" w:hAnsi="Arial" w:cs="Arial"/>
          <w:sz w:val="22"/>
          <w:szCs w:val="22"/>
          <w:lang w:val="es-PE"/>
        </w:rPr>
        <w:t xml:space="preserve">El Comité Especial puede prorrogar, postergar o suspender las etapas del proceso de selección; y, asimismo, sin expresión de causa puede suspender el proceso de selección, si así lo estimare conveniente, sin incurrir en responsabilidad alguna como consecuencia de ello. </w:t>
      </w:r>
    </w:p>
    <w:p w14:paraId="5B82A1C7" w14:textId="77777777" w:rsidR="001560DA" w:rsidRPr="007839C2" w:rsidRDefault="001560DA" w:rsidP="00900B6F">
      <w:pPr>
        <w:spacing w:before="240" w:after="240"/>
        <w:ind w:left="142"/>
        <w:jc w:val="both"/>
        <w:rPr>
          <w:rFonts w:ascii="Arial" w:hAnsi="Arial" w:cs="Arial"/>
          <w:iCs/>
          <w:sz w:val="22"/>
          <w:szCs w:val="22"/>
          <w:lang w:val="es-PE"/>
        </w:rPr>
      </w:pPr>
    </w:p>
    <w:p w14:paraId="58D26D1A" w14:textId="2BF91FB8" w:rsidR="00521753" w:rsidRPr="007839C2" w:rsidRDefault="00F37313" w:rsidP="00900B6F">
      <w:pPr>
        <w:pStyle w:val="Ttulo1"/>
        <w:pBdr>
          <w:bottom w:val="single" w:sz="4" w:space="0" w:color="auto"/>
        </w:pBdr>
        <w:spacing w:before="240" w:after="240"/>
        <w:ind w:left="142"/>
        <w:jc w:val="center"/>
        <w:rPr>
          <w:rFonts w:ascii="Arial" w:hAnsi="Arial" w:cs="Arial"/>
          <w:b w:val="0"/>
          <w:iCs/>
          <w:sz w:val="22"/>
          <w:szCs w:val="22"/>
          <w:lang w:val="es-PE"/>
        </w:rPr>
      </w:pPr>
      <w:r w:rsidRPr="007839C2">
        <w:rPr>
          <w:rFonts w:ascii="Arial" w:hAnsi="Arial" w:cs="Arial"/>
          <w:sz w:val="22"/>
          <w:szCs w:val="22"/>
          <w:lang w:val="es-PE"/>
        </w:rPr>
        <w:br w:type="page"/>
      </w:r>
      <w:bookmarkStart w:id="56" w:name="_Toc212471736"/>
      <w:r w:rsidR="00DF07F3" w:rsidRPr="007839C2">
        <w:rPr>
          <w:rFonts w:ascii="Arial" w:hAnsi="Arial" w:cs="Arial"/>
          <w:color w:val="auto"/>
          <w:sz w:val="22"/>
          <w:szCs w:val="22"/>
          <w:lang w:val="es-PE"/>
        </w:rPr>
        <w:lastRenderedPageBreak/>
        <w:t xml:space="preserve">ANEXO </w:t>
      </w:r>
      <w:proofErr w:type="spellStart"/>
      <w:r w:rsidR="00DF07F3" w:rsidRPr="007839C2">
        <w:rPr>
          <w:rFonts w:ascii="Arial" w:hAnsi="Arial" w:cs="Arial"/>
          <w:color w:val="auto"/>
          <w:sz w:val="22"/>
          <w:szCs w:val="22"/>
          <w:lang w:val="es-PE"/>
        </w:rPr>
        <w:t>N°</w:t>
      </w:r>
      <w:proofErr w:type="spellEnd"/>
      <w:r w:rsidR="00DF07F3" w:rsidRPr="007839C2">
        <w:rPr>
          <w:rFonts w:ascii="Arial" w:hAnsi="Arial" w:cs="Arial"/>
          <w:color w:val="auto"/>
          <w:sz w:val="22"/>
          <w:szCs w:val="22"/>
          <w:lang w:val="es-PE"/>
        </w:rPr>
        <w:t xml:space="preserve"> </w:t>
      </w:r>
      <w:r w:rsidR="00F366B2" w:rsidRPr="007839C2">
        <w:rPr>
          <w:rFonts w:ascii="Arial" w:hAnsi="Arial" w:cs="Arial"/>
          <w:color w:val="auto"/>
          <w:sz w:val="22"/>
          <w:szCs w:val="22"/>
          <w:lang w:val="es-PE"/>
        </w:rPr>
        <w:t>3</w:t>
      </w:r>
      <w:r w:rsidR="00D521A3" w:rsidRPr="007839C2">
        <w:rPr>
          <w:rFonts w:ascii="Arial" w:hAnsi="Arial" w:cs="Arial"/>
          <w:color w:val="auto"/>
          <w:sz w:val="22"/>
          <w:szCs w:val="22"/>
          <w:lang w:val="es-PE"/>
        </w:rPr>
        <w:t xml:space="preserve">: </w:t>
      </w:r>
      <w:r w:rsidR="00A129F9" w:rsidRPr="007839C2">
        <w:rPr>
          <w:rFonts w:ascii="Arial" w:hAnsi="Arial" w:cs="Arial"/>
          <w:color w:val="auto"/>
          <w:sz w:val="22"/>
          <w:szCs w:val="22"/>
          <w:lang w:val="es-PE"/>
        </w:rPr>
        <w:br/>
      </w:r>
      <w:r w:rsidR="00521753" w:rsidRPr="007839C2">
        <w:rPr>
          <w:rFonts w:ascii="Arial" w:hAnsi="Arial" w:cs="Arial"/>
          <w:color w:val="auto"/>
          <w:sz w:val="22"/>
          <w:szCs w:val="22"/>
          <w:lang w:val="es-PE"/>
        </w:rPr>
        <w:t>DOCUMENTOS REFERIDOS A</w:t>
      </w:r>
      <w:r w:rsidR="00994891" w:rsidRPr="007839C2">
        <w:rPr>
          <w:rFonts w:ascii="Arial" w:hAnsi="Arial" w:cs="Arial"/>
          <w:color w:val="auto"/>
          <w:sz w:val="22"/>
          <w:szCs w:val="22"/>
          <w:lang w:val="es-PE"/>
        </w:rPr>
        <w:t xml:space="preserve"> LA INVERSIÓN</w:t>
      </w:r>
      <w:bookmarkEnd w:id="56"/>
    </w:p>
    <w:p w14:paraId="7DCBCDC1" w14:textId="3055457C" w:rsidR="00521753" w:rsidRPr="007839C2" w:rsidRDefault="00521753" w:rsidP="00900B6F">
      <w:pPr>
        <w:pStyle w:val="Ttulo2"/>
        <w:pBdr>
          <w:bottom w:val="single" w:sz="4" w:space="1" w:color="auto"/>
        </w:pBdr>
        <w:spacing w:before="240" w:after="240"/>
        <w:ind w:left="142"/>
        <w:jc w:val="center"/>
        <w:rPr>
          <w:rFonts w:ascii="Arial" w:hAnsi="Arial" w:cs="Arial"/>
          <w:b/>
          <w:iCs/>
          <w:color w:val="auto"/>
          <w:sz w:val="22"/>
          <w:szCs w:val="22"/>
          <w:lang w:val="es-PE"/>
        </w:rPr>
      </w:pPr>
      <w:bookmarkStart w:id="57" w:name="_Toc212471737"/>
      <w:r w:rsidRPr="007839C2">
        <w:rPr>
          <w:rFonts w:ascii="Arial" w:hAnsi="Arial" w:cs="Arial"/>
          <w:b/>
          <w:bCs/>
          <w:color w:val="auto"/>
          <w:sz w:val="22"/>
          <w:szCs w:val="22"/>
          <w:lang w:val="es-PE"/>
        </w:rPr>
        <w:t xml:space="preserve">ANEXO </w:t>
      </w:r>
      <w:proofErr w:type="spellStart"/>
      <w:r w:rsidRPr="007839C2">
        <w:rPr>
          <w:rFonts w:ascii="Arial" w:hAnsi="Arial" w:cs="Arial"/>
          <w:b/>
          <w:bCs/>
          <w:color w:val="auto"/>
          <w:sz w:val="22"/>
          <w:szCs w:val="22"/>
          <w:lang w:val="es-PE"/>
        </w:rPr>
        <w:t>N°</w:t>
      </w:r>
      <w:proofErr w:type="spellEnd"/>
      <w:r w:rsidRPr="007839C2">
        <w:rPr>
          <w:rFonts w:ascii="Arial" w:hAnsi="Arial" w:cs="Arial"/>
          <w:b/>
          <w:bCs/>
          <w:color w:val="auto"/>
          <w:sz w:val="22"/>
          <w:szCs w:val="22"/>
          <w:lang w:val="es-PE"/>
        </w:rPr>
        <w:t xml:space="preserve"> 3-A</w:t>
      </w:r>
      <w:r w:rsidR="00A129F9" w:rsidRPr="007839C2">
        <w:rPr>
          <w:rFonts w:ascii="Arial" w:hAnsi="Arial" w:cs="Arial"/>
          <w:b/>
          <w:bCs/>
          <w:color w:val="auto"/>
          <w:sz w:val="22"/>
          <w:szCs w:val="22"/>
          <w:lang w:val="es-PE"/>
        </w:rPr>
        <w:t>:</w:t>
      </w:r>
      <w:r w:rsidR="00A129F9" w:rsidRPr="007839C2">
        <w:rPr>
          <w:rFonts w:ascii="Arial" w:hAnsi="Arial" w:cs="Arial"/>
          <w:b/>
          <w:bCs/>
          <w:color w:val="auto"/>
          <w:sz w:val="22"/>
          <w:szCs w:val="22"/>
          <w:lang w:val="es-PE"/>
        </w:rPr>
        <w:br/>
      </w:r>
      <w:r w:rsidRPr="007839C2">
        <w:rPr>
          <w:rFonts w:ascii="Arial" w:hAnsi="Arial" w:cs="Arial"/>
          <w:b/>
          <w:iCs/>
          <w:color w:val="auto"/>
          <w:sz w:val="22"/>
          <w:szCs w:val="22"/>
          <w:lang w:val="es-PE"/>
        </w:rPr>
        <w:t>TÉRMINOS DE REFERENCIA</w:t>
      </w:r>
      <w:bookmarkEnd w:id="57"/>
    </w:p>
    <w:p w14:paraId="58123553" w14:textId="4D0DD70A" w:rsidR="00DB7BA6" w:rsidRPr="007839C2" w:rsidRDefault="008C6DA9" w:rsidP="00EB7C41">
      <w:pPr>
        <w:pStyle w:val="Prrafodelista"/>
        <w:numPr>
          <w:ilvl w:val="3"/>
          <w:numId w:val="5"/>
        </w:numPr>
        <w:spacing w:before="240" w:after="240" w:line="240" w:lineRule="auto"/>
        <w:ind w:left="142" w:hanging="567"/>
        <w:contextualSpacing w:val="0"/>
        <w:jc w:val="both"/>
        <w:rPr>
          <w:rFonts w:ascii="Arial" w:hAnsi="Arial" w:cs="Arial"/>
          <w:b/>
          <w:iCs/>
          <w:lang w:val="es-PE"/>
        </w:rPr>
      </w:pPr>
      <w:r w:rsidRPr="007839C2">
        <w:rPr>
          <w:rFonts w:ascii="Arial" w:hAnsi="Arial" w:cs="Arial"/>
          <w:b/>
          <w:iCs/>
          <w:lang w:val="es-PE"/>
        </w:rPr>
        <w:t>DESCRIPCIÓN</w:t>
      </w:r>
      <w:r w:rsidR="00DB7BA6" w:rsidRPr="007839C2">
        <w:rPr>
          <w:rFonts w:ascii="Arial" w:hAnsi="Arial" w:cs="Arial"/>
          <w:b/>
          <w:iCs/>
          <w:lang w:val="es-PE"/>
        </w:rPr>
        <w:t xml:space="preserve"> DE</w:t>
      </w:r>
      <w:r w:rsidR="00C70AF1" w:rsidRPr="007839C2">
        <w:rPr>
          <w:rFonts w:ascii="Arial" w:hAnsi="Arial" w:cs="Arial"/>
          <w:b/>
          <w:iCs/>
          <w:lang w:val="es-PE"/>
        </w:rPr>
        <w:t xml:space="preserve"> LA INVERSIÓN</w:t>
      </w:r>
    </w:p>
    <w:p w14:paraId="59E0DEB3" w14:textId="2EC49C94" w:rsidR="00DB7BA6" w:rsidRPr="007839C2" w:rsidRDefault="001A77BB" w:rsidP="00900B6F">
      <w:pPr>
        <w:spacing w:before="240" w:after="240"/>
        <w:ind w:left="142"/>
        <w:jc w:val="both"/>
        <w:rPr>
          <w:rFonts w:ascii="Arial" w:hAnsi="Arial" w:cs="Arial"/>
          <w:iCs/>
          <w:sz w:val="22"/>
          <w:szCs w:val="22"/>
          <w:shd w:val="clear" w:color="auto" w:fill="F2F2F2" w:themeFill="background1" w:themeFillShade="F2"/>
          <w:lang w:val="es-PE"/>
        </w:rPr>
      </w:pPr>
      <w:r w:rsidRPr="007839C2">
        <w:rPr>
          <w:rFonts w:ascii="Arial" w:hAnsi="Arial" w:cs="Arial"/>
          <w:iCs/>
          <w:sz w:val="22"/>
          <w:szCs w:val="22"/>
          <w:lang w:val="es-PE"/>
        </w:rPr>
        <w:t xml:space="preserve">La </w:t>
      </w:r>
      <w:r w:rsidR="00362479" w:rsidRPr="007839C2">
        <w:rPr>
          <w:rFonts w:ascii="Arial" w:hAnsi="Arial" w:cs="Arial"/>
          <w:iCs/>
          <w:sz w:val="22"/>
          <w:szCs w:val="22"/>
          <w:lang w:val="es-PE"/>
        </w:rPr>
        <w:t>I</w:t>
      </w:r>
      <w:r w:rsidRPr="007839C2">
        <w:rPr>
          <w:rFonts w:ascii="Arial" w:hAnsi="Arial" w:cs="Arial"/>
          <w:iCs/>
          <w:sz w:val="22"/>
          <w:szCs w:val="22"/>
          <w:lang w:val="es-PE"/>
        </w:rPr>
        <w:t>nversión</w:t>
      </w:r>
      <w:r w:rsidR="00DB7BA6" w:rsidRPr="007839C2">
        <w:rPr>
          <w:rFonts w:ascii="Arial" w:hAnsi="Arial" w:cs="Arial"/>
          <w:iCs/>
          <w:sz w:val="22"/>
          <w:szCs w:val="22"/>
          <w:lang w:val="es-PE"/>
        </w:rPr>
        <w:t xml:space="preserve"> </w:t>
      </w:r>
      <w:r w:rsidR="00AB1D7A">
        <w:rPr>
          <w:rFonts w:ascii="Arial" w:hAnsi="Arial" w:cs="Arial"/>
          <w:iCs/>
          <w:sz w:val="22"/>
          <w:szCs w:val="22"/>
          <w:lang w:val="es-PE"/>
        </w:rPr>
        <w:t>“</w:t>
      </w:r>
      <w:r w:rsidR="00CB5A55" w:rsidRPr="00CB5A55">
        <w:rPr>
          <w:rFonts w:ascii="Arial" w:hAnsi="Arial" w:cs="Arial"/>
          <w:iCs/>
          <w:sz w:val="22"/>
          <w:szCs w:val="22"/>
        </w:rPr>
        <w:t>CREACION DEL SERVICIO DE PRÁCTICA DEPORTIVA Y/O RECREATIVA EN LAS AREAS DE ESPARCIMIENTO DE LOS CENTROS POBLADOS DE HUAYRURPATA, AGUA DULCE, PALTAYPATA, PUERTO NARANJAL Y PACOBAMBA DEL DISTRITO DE ANCO DE LA PROVINCIA DE LA MAR DEL DEPARTAMENTO DE AYACUCHO</w:t>
      </w:r>
      <w:r w:rsidR="00AB1D7A">
        <w:rPr>
          <w:rFonts w:ascii="Arial" w:hAnsi="Arial" w:cs="Arial"/>
          <w:iCs/>
          <w:sz w:val="22"/>
          <w:szCs w:val="22"/>
          <w:lang w:val="es-PE"/>
        </w:rPr>
        <w:t>”</w:t>
      </w:r>
      <w:r w:rsidR="00DB7BA6" w:rsidRPr="007839C2">
        <w:rPr>
          <w:rFonts w:ascii="Arial" w:hAnsi="Arial" w:cs="Arial"/>
          <w:iCs/>
          <w:sz w:val="22"/>
          <w:szCs w:val="22"/>
          <w:lang w:val="es-PE"/>
        </w:rPr>
        <w:t xml:space="preserve"> </w:t>
      </w:r>
      <w:r w:rsidR="00AB1D7A">
        <w:rPr>
          <w:rFonts w:ascii="Arial" w:hAnsi="Arial" w:cs="Arial"/>
          <w:iCs/>
          <w:sz w:val="22"/>
          <w:szCs w:val="22"/>
          <w:lang w:val="es-PE"/>
        </w:rPr>
        <w:t xml:space="preserve">con código único </w:t>
      </w:r>
      <w:proofErr w:type="spellStart"/>
      <w:r w:rsidR="00AB1D7A">
        <w:rPr>
          <w:rFonts w:ascii="Arial" w:hAnsi="Arial" w:cs="Arial"/>
          <w:iCs/>
          <w:sz w:val="22"/>
          <w:szCs w:val="22"/>
          <w:lang w:val="es-PE"/>
        </w:rPr>
        <w:t>N°</w:t>
      </w:r>
      <w:proofErr w:type="spellEnd"/>
      <w:r w:rsidR="00AB1D7A">
        <w:rPr>
          <w:rFonts w:ascii="Arial" w:hAnsi="Arial" w:cs="Arial"/>
          <w:iCs/>
          <w:sz w:val="22"/>
          <w:szCs w:val="22"/>
          <w:lang w:val="es-PE"/>
        </w:rPr>
        <w:t xml:space="preserve"> </w:t>
      </w:r>
      <w:r w:rsidR="00CB5A55" w:rsidRPr="00CB5A55">
        <w:rPr>
          <w:rFonts w:ascii="Arial" w:hAnsi="Arial" w:cs="Arial"/>
          <w:iCs/>
          <w:sz w:val="22"/>
          <w:szCs w:val="22"/>
          <w:lang w:val="es-PE"/>
        </w:rPr>
        <w:t>2696594</w:t>
      </w:r>
      <w:r w:rsidR="00AB1D7A">
        <w:rPr>
          <w:rFonts w:ascii="Arial" w:hAnsi="Arial" w:cs="Arial"/>
          <w:iCs/>
          <w:sz w:val="22"/>
          <w:szCs w:val="22"/>
          <w:lang w:val="es-PE"/>
        </w:rPr>
        <w:t>,</w:t>
      </w:r>
      <w:r w:rsidR="00AB1D7A" w:rsidRPr="00AB1D7A">
        <w:rPr>
          <w:rFonts w:ascii="Arial" w:hAnsi="Arial" w:cs="Arial"/>
          <w:iCs/>
          <w:sz w:val="22"/>
          <w:szCs w:val="22"/>
          <w:lang w:val="es-PE"/>
        </w:rPr>
        <w:t xml:space="preserve"> </w:t>
      </w:r>
      <w:r w:rsidR="00CF52DA" w:rsidRPr="007839C2">
        <w:rPr>
          <w:rFonts w:ascii="Arial" w:hAnsi="Arial" w:cs="Arial"/>
          <w:iCs/>
          <w:sz w:val="22"/>
          <w:szCs w:val="22"/>
          <w:lang w:val="es-PE"/>
        </w:rPr>
        <w:t>tiene como objetivo</w:t>
      </w:r>
      <w:r w:rsidR="00DB7BA6" w:rsidRPr="007839C2">
        <w:rPr>
          <w:rFonts w:ascii="Arial" w:hAnsi="Arial" w:cs="Arial"/>
          <w:iCs/>
          <w:sz w:val="22"/>
          <w:szCs w:val="22"/>
          <w:lang w:val="es-PE"/>
        </w:rPr>
        <w:t xml:space="preserve"> </w:t>
      </w:r>
      <w:r w:rsidR="00AB1D7A">
        <w:rPr>
          <w:rFonts w:ascii="Arial" w:hAnsi="Arial" w:cs="Arial"/>
          <w:iCs/>
          <w:sz w:val="22"/>
          <w:szCs w:val="22"/>
          <w:lang w:val="es-PE"/>
        </w:rPr>
        <w:t xml:space="preserve">brindar </w:t>
      </w:r>
      <w:r w:rsidR="00CB5A55">
        <w:rPr>
          <w:rFonts w:ascii="Arial" w:hAnsi="Arial" w:cs="Arial"/>
          <w:iCs/>
          <w:sz w:val="22"/>
          <w:szCs w:val="22"/>
          <w:lang w:val="es-PE"/>
        </w:rPr>
        <w:t>a</w:t>
      </w:r>
      <w:r w:rsidR="00CB5A55" w:rsidRPr="00CB5A55">
        <w:rPr>
          <w:rFonts w:ascii="Arial" w:hAnsi="Arial" w:cs="Arial"/>
          <w:iCs/>
          <w:sz w:val="22"/>
          <w:szCs w:val="22"/>
          <w:lang w:val="es-PE"/>
        </w:rPr>
        <w:t xml:space="preserve">decuadas condiciones para la práctica deportiva y/o recreativa en las localidades de </w:t>
      </w:r>
      <w:proofErr w:type="spellStart"/>
      <w:r w:rsidR="00CB5A55" w:rsidRPr="00CB5A55">
        <w:rPr>
          <w:rFonts w:ascii="Arial" w:hAnsi="Arial" w:cs="Arial"/>
          <w:iCs/>
          <w:sz w:val="22"/>
          <w:szCs w:val="22"/>
          <w:lang w:val="es-PE"/>
        </w:rPr>
        <w:t>Huayrurpata</w:t>
      </w:r>
      <w:proofErr w:type="spellEnd"/>
      <w:r w:rsidR="00CB5A55" w:rsidRPr="00CB5A55">
        <w:rPr>
          <w:rFonts w:ascii="Arial" w:hAnsi="Arial" w:cs="Arial"/>
          <w:iCs/>
          <w:sz w:val="22"/>
          <w:szCs w:val="22"/>
          <w:lang w:val="es-PE"/>
        </w:rPr>
        <w:t xml:space="preserve">, Agua Dulce, </w:t>
      </w:r>
      <w:proofErr w:type="spellStart"/>
      <w:r w:rsidR="00CB5A55" w:rsidRPr="00CB5A55">
        <w:rPr>
          <w:rFonts w:ascii="Arial" w:hAnsi="Arial" w:cs="Arial"/>
          <w:iCs/>
          <w:sz w:val="22"/>
          <w:szCs w:val="22"/>
          <w:lang w:val="es-PE"/>
        </w:rPr>
        <w:t>Paltaypata</w:t>
      </w:r>
      <w:proofErr w:type="spellEnd"/>
      <w:r w:rsidR="00CB5A55" w:rsidRPr="00CB5A55">
        <w:rPr>
          <w:rFonts w:ascii="Arial" w:hAnsi="Arial" w:cs="Arial"/>
          <w:iCs/>
          <w:sz w:val="22"/>
          <w:szCs w:val="22"/>
          <w:lang w:val="es-PE"/>
        </w:rPr>
        <w:t xml:space="preserve">, Puerto Naranjal, </w:t>
      </w:r>
      <w:proofErr w:type="spellStart"/>
      <w:r w:rsidR="00CB5A55" w:rsidRPr="00CB5A55">
        <w:rPr>
          <w:rFonts w:ascii="Arial" w:hAnsi="Arial" w:cs="Arial"/>
          <w:iCs/>
          <w:sz w:val="22"/>
          <w:szCs w:val="22"/>
          <w:lang w:val="es-PE"/>
        </w:rPr>
        <w:t>Pacobamba</w:t>
      </w:r>
      <w:proofErr w:type="spellEnd"/>
      <w:r w:rsidR="00CB5A55" w:rsidRPr="00CB5A55">
        <w:rPr>
          <w:rFonts w:ascii="Arial" w:hAnsi="Arial" w:cs="Arial"/>
          <w:iCs/>
          <w:sz w:val="22"/>
          <w:szCs w:val="22"/>
          <w:lang w:val="es-PE"/>
        </w:rPr>
        <w:t xml:space="preserve"> del distrito de ANCO</w:t>
      </w:r>
      <w:r w:rsidR="00DB7BA6" w:rsidRPr="007839C2">
        <w:rPr>
          <w:rFonts w:ascii="Arial" w:hAnsi="Arial" w:cs="Arial"/>
          <w:iCs/>
          <w:sz w:val="22"/>
          <w:szCs w:val="22"/>
          <w:shd w:val="clear" w:color="auto" w:fill="F2F2F2" w:themeFill="background1" w:themeFillShade="F2"/>
          <w:lang w:val="es-PE"/>
        </w:rPr>
        <w:t xml:space="preserve">. </w:t>
      </w:r>
      <w:r w:rsidR="00356942" w:rsidRPr="007839C2">
        <w:rPr>
          <w:rFonts w:ascii="Arial" w:hAnsi="Arial" w:cs="Arial"/>
          <w:iCs/>
          <w:sz w:val="22"/>
          <w:szCs w:val="22"/>
          <w:shd w:val="clear" w:color="auto" w:fill="F2F2F2" w:themeFill="background1" w:themeFillShade="F2"/>
          <w:lang w:val="es-PE"/>
        </w:rPr>
        <w:t>La Inversión</w:t>
      </w:r>
      <w:r w:rsidR="00DB7BA6" w:rsidRPr="007839C2">
        <w:rPr>
          <w:rFonts w:ascii="Arial" w:hAnsi="Arial" w:cs="Arial"/>
          <w:iCs/>
          <w:sz w:val="22"/>
          <w:szCs w:val="22"/>
          <w:shd w:val="clear" w:color="auto" w:fill="F2F2F2" w:themeFill="background1" w:themeFillShade="F2"/>
          <w:lang w:val="es-PE"/>
        </w:rPr>
        <w:t xml:space="preserve"> se desarrollará en el área ubicada en </w:t>
      </w:r>
      <w:r w:rsidR="00F1038F" w:rsidRPr="00F1038F">
        <w:rPr>
          <w:rFonts w:ascii="Arial" w:hAnsi="Arial" w:cs="Arial"/>
          <w:iCs/>
          <w:sz w:val="22"/>
          <w:szCs w:val="22"/>
          <w:lang w:val="es-PE"/>
        </w:rPr>
        <w:t>distrit</w:t>
      </w:r>
      <w:r w:rsidR="00F1038F">
        <w:rPr>
          <w:rFonts w:ascii="Arial" w:hAnsi="Arial" w:cs="Arial"/>
          <w:iCs/>
          <w:sz w:val="22"/>
          <w:szCs w:val="22"/>
          <w:lang w:val="es-PE"/>
        </w:rPr>
        <w:t>o</w:t>
      </w:r>
      <w:r w:rsidR="00F1038F" w:rsidRPr="00F1038F">
        <w:rPr>
          <w:rFonts w:ascii="Arial" w:hAnsi="Arial" w:cs="Arial"/>
          <w:iCs/>
          <w:sz w:val="22"/>
          <w:szCs w:val="22"/>
          <w:lang w:val="es-PE"/>
        </w:rPr>
        <w:t xml:space="preserve"> de </w:t>
      </w:r>
      <w:r w:rsidR="00CB5A55">
        <w:rPr>
          <w:rFonts w:ascii="Arial" w:hAnsi="Arial" w:cs="Arial"/>
          <w:iCs/>
          <w:sz w:val="22"/>
          <w:szCs w:val="22"/>
          <w:lang w:val="es-PE"/>
        </w:rPr>
        <w:t>Anco</w:t>
      </w:r>
      <w:r w:rsidR="00F1038F" w:rsidRPr="00F1038F">
        <w:rPr>
          <w:rFonts w:ascii="Arial" w:hAnsi="Arial" w:cs="Arial"/>
          <w:iCs/>
          <w:sz w:val="22"/>
          <w:szCs w:val="22"/>
          <w:lang w:val="es-PE"/>
        </w:rPr>
        <w:t xml:space="preserve"> de la provincia de </w:t>
      </w:r>
      <w:r w:rsidR="00CB5A55">
        <w:rPr>
          <w:rFonts w:ascii="Arial" w:hAnsi="Arial" w:cs="Arial"/>
          <w:iCs/>
          <w:sz w:val="22"/>
          <w:szCs w:val="22"/>
          <w:lang w:val="es-PE"/>
        </w:rPr>
        <w:t>La Mar</w:t>
      </w:r>
      <w:r w:rsidR="00F1038F" w:rsidRPr="00F1038F">
        <w:rPr>
          <w:rFonts w:ascii="Arial" w:hAnsi="Arial" w:cs="Arial"/>
          <w:iCs/>
          <w:sz w:val="22"/>
          <w:szCs w:val="22"/>
          <w:lang w:val="es-PE"/>
        </w:rPr>
        <w:t xml:space="preserve"> </w:t>
      </w:r>
      <w:r w:rsidR="0019662A">
        <w:rPr>
          <w:rFonts w:ascii="Arial" w:hAnsi="Arial" w:cs="Arial"/>
          <w:iCs/>
          <w:sz w:val="22"/>
          <w:szCs w:val="22"/>
          <w:lang w:val="es-PE"/>
        </w:rPr>
        <w:t xml:space="preserve">en el departamento de </w:t>
      </w:r>
      <w:r w:rsidR="00CB5A55">
        <w:rPr>
          <w:rFonts w:ascii="Arial" w:hAnsi="Arial" w:cs="Arial"/>
          <w:iCs/>
          <w:sz w:val="22"/>
          <w:szCs w:val="22"/>
          <w:lang w:val="es-PE"/>
        </w:rPr>
        <w:t>Ayacucho</w:t>
      </w:r>
      <w:r w:rsidR="00CF52DA" w:rsidRPr="007839C2">
        <w:rPr>
          <w:rFonts w:ascii="Arial" w:hAnsi="Arial" w:cs="Arial"/>
          <w:iCs/>
          <w:sz w:val="22"/>
          <w:szCs w:val="22"/>
          <w:shd w:val="clear" w:color="auto" w:fill="F2F2F2" w:themeFill="background1" w:themeFillShade="F2"/>
          <w:lang w:val="es-PE"/>
        </w:rPr>
        <w:t xml:space="preserve">, cuya área </w:t>
      </w:r>
      <w:r w:rsidR="005B0226" w:rsidRPr="007839C2">
        <w:rPr>
          <w:rFonts w:ascii="Arial" w:hAnsi="Arial" w:cs="Arial"/>
          <w:iCs/>
          <w:sz w:val="22"/>
          <w:szCs w:val="22"/>
          <w:shd w:val="clear" w:color="auto" w:fill="F2F2F2" w:themeFill="background1" w:themeFillShade="F2"/>
          <w:lang w:val="es-PE"/>
        </w:rPr>
        <w:t>deberá estar</w:t>
      </w:r>
      <w:r w:rsidR="00DB7BA6" w:rsidRPr="007839C2">
        <w:rPr>
          <w:rFonts w:ascii="Arial" w:hAnsi="Arial" w:cs="Arial"/>
          <w:iCs/>
          <w:sz w:val="22"/>
          <w:szCs w:val="22"/>
          <w:shd w:val="clear" w:color="auto" w:fill="F2F2F2" w:themeFill="background1" w:themeFillShade="F2"/>
          <w:lang w:val="es-PE"/>
        </w:rPr>
        <w:t xml:space="preserve"> disponible</w:t>
      </w:r>
      <w:r w:rsidR="009F0DC0" w:rsidRPr="007839C2">
        <w:rPr>
          <w:rFonts w:ascii="Arial" w:hAnsi="Arial" w:cs="Arial"/>
          <w:iCs/>
          <w:sz w:val="22"/>
          <w:szCs w:val="22"/>
          <w:shd w:val="clear" w:color="auto" w:fill="F2F2F2" w:themeFill="background1" w:themeFillShade="F2"/>
          <w:lang w:val="es-PE"/>
        </w:rPr>
        <w:t>.</w:t>
      </w:r>
    </w:p>
    <w:p w14:paraId="2CA68019" w14:textId="77777777" w:rsidR="00DB7BA6" w:rsidRPr="007839C2" w:rsidRDefault="00DB7BA6" w:rsidP="00900B6F">
      <w:pPr>
        <w:spacing w:before="240" w:after="240"/>
        <w:ind w:left="142"/>
        <w:jc w:val="both"/>
        <w:rPr>
          <w:rFonts w:ascii="Arial" w:hAnsi="Arial" w:cs="Arial"/>
          <w:iCs/>
          <w:sz w:val="22"/>
          <w:szCs w:val="22"/>
          <w:lang w:val="es-PE"/>
        </w:rPr>
      </w:pPr>
      <w:r w:rsidRPr="007839C2">
        <w:rPr>
          <w:rFonts w:ascii="Arial" w:hAnsi="Arial" w:cs="Arial"/>
          <w:iCs/>
          <w:sz w:val="22"/>
          <w:szCs w:val="22"/>
          <w:lang w:val="es-PE"/>
        </w:rPr>
        <w:t>Así también, el Proyecto a ejecutar tiene como metas físicas las siguientes:</w:t>
      </w:r>
    </w:p>
    <w:p w14:paraId="3F081949" w14:textId="77777777" w:rsidR="007E0C31" w:rsidRDefault="00F1038F" w:rsidP="00EB7C41">
      <w:pPr>
        <w:pStyle w:val="Prrafodelista"/>
        <w:numPr>
          <w:ilvl w:val="0"/>
          <w:numId w:val="4"/>
        </w:numPr>
        <w:spacing w:after="0" w:line="240" w:lineRule="auto"/>
        <w:ind w:left="142" w:hanging="425"/>
        <w:contextualSpacing w:val="0"/>
        <w:jc w:val="both"/>
        <w:rPr>
          <w:rFonts w:ascii="Arial" w:hAnsi="Arial" w:cs="Arial"/>
          <w:iCs/>
          <w:lang w:val="es-PE"/>
        </w:rPr>
      </w:pPr>
      <w:r>
        <w:rPr>
          <w:rFonts w:ascii="Arial" w:hAnsi="Arial" w:cs="Arial"/>
          <w:iCs/>
          <w:lang w:val="es-PE"/>
        </w:rPr>
        <w:t>Componente 01</w:t>
      </w:r>
      <w:r w:rsidR="007E0C31">
        <w:rPr>
          <w:rFonts w:ascii="Arial" w:hAnsi="Arial" w:cs="Arial"/>
          <w:iCs/>
          <w:lang w:val="es-PE"/>
        </w:rPr>
        <w:t xml:space="preserve"> - Infraestructura</w:t>
      </w:r>
      <w:r>
        <w:rPr>
          <w:rFonts w:ascii="Arial" w:hAnsi="Arial" w:cs="Arial"/>
          <w:iCs/>
          <w:lang w:val="es-PE"/>
        </w:rPr>
        <w:t>:</w:t>
      </w:r>
    </w:p>
    <w:p w14:paraId="5EDD0B9E" w14:textId="22E21A75" w:rsidR="00DB7BA6" w:rsidRDefault="00CB5A55" w:rsidP="00EB7C41">
      <w:pPr>
        <w:pStyle w:val="Prrafodelista"/>
        <w:numPr>
          <w:ilvl w:val="1"/>
          <w:numId w:val="4"/>
        </w:numPr>
        <w:spacing w:after="0" w:line="240" w:lineRule="auto"/>
        <w:ind w:left="142"/>
        <w:contextualSpacing w:val="0"/>
        <w:jc w:val="both"/>
        <w:rPr>
          <w:rFonts w:ascii="Arial" w:hAnsi="Arial" w:cs="Arial"/>
          <w:iCs/>
          <w:lang w:val="es-PE"/>
        </w:rPr>
      </w:pPr>
      <w:r w:rsidRPr="00CB5A55">
        <w:rPr>
          <w:rFonts w:ascii="Arial" w:hAnsi="Arial" w:cs="Arial"/>
          <w:iCs/>
          <w:lang w:val="es-PE"/>
        </w:rPr>
        <w:t>GRASS SINTETICO DEL CP HUAYRURPATA</w:t>
      </w:r>
      <w:r w:rsidR="007E0C31">
        <w:rPr>
          <w:rFonts w:ascii="Arial" w:hAnsi="Arial" w:cs="Arial"/>
          <w:iCs/>
          <w:lang w:val="es-PE"/>
        </w:rPr>
        <w:t xml:space="preserve">: </w:t>
      </w:r>
      <w:r w:rsidR="007E0C31" w:rsidRPr="007E0C31">
        <w:rPr>
          <w:rFonts w:ascii="Arial" w:hAnsi="Arial" w:cs="Arial"/>
          <w:iCs/>
          <w:lang w:val="es-PE"/>
        </w:rPr>
        <w:t>1</w:t>
      </w:r>
      <w:r w:rsidR="00622885">
        <w:rPr>
          <w:rFonts w:ascii="Arial" w:hAnsi="Arial" w:cs="Arial"/>
          <w:iCs/>
          <w:lang w:val="es-PE"/>
        </w:rPr>
        <w:t>,005.84</w:t>
      </w:r>
      <w:r w:rsidR="007E0C31">
        <w:rPr>
          <w:rFonts w:ascii="Arial" w:hAnsi="Arial" w:cs="Arial"/>
          <w:iCs/>
          <w:lang w:val="es-PE"/>
        </w:rPr>
        <w:t xml:space="preserve"> metros cuadrados</w:t>
      </w:r>
    </w:p>
    <w:p w14:paraId="4C37BD6F" w14:textId="4CF3926B" w:rsidR="007E0C31" w:rsidRPr="00CB5A55" w:rsidRDefault="00CB5A55" w:rsidP="00EB7C41">
      <w:pPr>
        <w:pStyle w:val="Prrafodelista"/>
        <w:numPr>
          <w:ilvl w:val="1"/>
          <w:numId w:val="4"/>
        </w:numPr>
        <w:spacing w:after="0" w:line="240" w:lineRule="auto"/>
        <w:ind w:left="142"/>
        <w:contextualSpacing w:val="0"/>
        <w:jc w:val="both"/>
        <w:rPr>
          <w:rFonts w:ascii="Arial" w:hAnsi="Arial" w:cs="Arial"/>
          <w:iCs/>
          <w:lang w:val="es-PE"/>
        </w:rPr>
      </w:pPr>
      <w:r w:rsidRPr="00CB5A55">
        <w:rPr>
          <w:rFonts w:ascii="Arial" w:hAnsi="Arial" w:cs="Arial"/>
          <w:iCs/>
          <w:lang w:val="es-PE"/>
        </w:rPr>
        <w:t>GRASS SINTETICO DEL CP AGUA DULCE</w:t>
      </w:r>
      <w:r w:rsidR="007E0C31">
        <w:rPr>
          <w:rFonts w:ascii="Arial" w:hAnsi="Arial" w:cs="Arial"/>
          <w:iCs/>
          <w:lang w:val="es-PE"/>
        </w:rPr>
        <w:t xml:space="preserve">: </w:t>
      </w:r>
      <w:r w:rsidR="00622885" w:rsidRPr="007E0C31">
        <w:rPr>
          <w:rFonts w:ascii="Arial" w:hAnsi="Arial" w:cs="Arial"/>
          <w:iCs/>
          <w:lang w:val="es-PE"/>
        </w:rPr>
        <w:t>1</w:t>
      </w:r>
      <w:r w:rsidR="00622885">
        <w:rPr>
          <w:rFonts w:ascii="Arial" w:hAnsi="Arial" w:cs="Arial"/>
          <w:iCs/>
          <w:lang w:val="es-PE"/>
        </w:rPr>
        <w:t>,005.84</w:t>
      </w:r>
      <w:r w:rsidR="007E0C31">
        <w:rPr>
          <w:rFonts w:ascii="Arial" w:hAnsi="Arial" w:cs="Arial"/>
          <w:iCs/>
          <w:lang w:val="es-ES_tradnl"/>
        </w:rPr>
        <w:t xml:space="preserve"> metros </w:t>
      </w:r>
      <w:r w:rsidR="00622885">
        <w:rPr>
          <w:rFonts w:ascii="Arial" w:hAnsi="Arial" w:cs="Arial"/>
          <w:iCs/>
          <w:lang w:val="es-PE"/>
        </w:rPr>
        <w:t>cuadrados</w:t>
      </w:r>
    </w:p>
    <w:p w14:paraId="58C13D61" w14:textId="6DA0CC9A" w:rsidR="00CB5A55" w:rsidRPr="00CB5A55" w:rsidRDefault="00CB5A55" w:rsidP="00EB7C41">
      <w:pPr>
        <w:pStyle w:val="Prrafodelista"/>
        <w:numPr>
          <w:ilvl w:val="1"/>
          <w:numId w:val="4"/>
        </w:numPr>
        <w:spacing w:after="0" w:line="240" w:lineRule="auto"/>
        <w:ind w:left="142"/>
        <w:contextualSpacing w:val="0"/>
        <w:jc w:val="both"/>
        <w:rPr>
          <w:rFonts w:ascii="Arial" w:hAnsi="Arial" w:cs="Arial"/>
          <w:iCs/>
          <w:lang w:val="es-PE"/>
        </w:rPr>
      </w:pPr>
      <w:r w:rsidRPr="00CB5A55">
        <w:rPr>
          <w:rFonts w:ascii="Arial" w:hAnsi="Arial" w:cs="Arial"/>
          <w:iCs/>
          <w:lang w:val="es-PE"/>
        </w:rPr>
        <w:t xml:space="preserve">GRASS SINTETICO DEL CP </w:t>
      </w:r>
      <w:r w:rsidR="00622885">
        <w:rPr>
          <w:rFonts w:ascii="Arial" w:hAnsi="Arial" w:cs="Arial"/>
          <w:iCs/>
          <w:lang w:val="es-PE"/>
        </w:rPr>
        <w:t>PALTAYPATA</w:t>
      </w:r>
      <w:r>
        <w:rPr>
          <w:rFonts w:ascii="Arial" w:hAnsi="Arial" w:cs="Arial"/>
          <w:iCs/>
          <w:lang w:val="es-PE"/>
        </w:rPr>
        <w:t xml:space="preserve">: </w:t>
      </w:r>
      <w:r w:rsidR="00622885">
        <w:rPr>
          <w:rFonts w:ascii="Arial" w:hAnsi="Arial" w:cs="Arial"/>
          <w:iCs/>
          <w:lang w:val="es-ES_tradnl"/>
        </w:rPr>
        <w:t>864.80</w:t>
      </w:r>
      <w:r>
        <w:rPr>
          <w:rFonts w:ascii="Arial" w:hAnsi="Arial" w:cs="Arial"/>
          <w:iCs/>
          <w:lang w:val="es-ES_tradnl"/>
        </w:rPr>
        <w:t xml:space="preserve"> metros </w:t>
      </w:r>
      <w:r w:rsidR="00622885">
        <w:rPr>
          <w:rFonts w:ascii="Arial" w:hAnsi="Arial" w:cs="Arial"/>
          <w:iCs/>
          <w:lang w:val="es-PE"/>
        </w:rPr>
        <w:t>cuadrados</w:t>
      </w:r>
    </w:p>
    <w:p w14:paraId="085C9A64" w14:textId="4CC8F898" w:rsidR="00CB5A55" w:rsidRPr="00CB5A55" w:rsidRDefault="00CB5A55" w:rsidP="00EB7C41">
      <w:pPr>
        <w:pStyle w:val="Prrafodelista"/>
        <w:numPr>
          <w:ilvl w:val="1"/>
          <w:numId w:val="4"/>
        </w:numPr>
        <w:spacing w:after="0" w:line="240" w:lineRule="auto"/>
        <w:ind w:left="142"/>
        <w:contextualSpacing w:val="0"/>
        <w:jc w:val="both"/>
        <w:rPr>
          <w:rFonts w:ascii="Arial" w:hAnsi="Arial" w:cs="Arial"/>
          <w:iCs/>
          <w:lang w:val="es-PE"/>
        </w:rPr>
      </w:pPr>
      <w:r w:rsidRPr="00CB5A55">
        <w:rPr>
          <w:rFonts w:ascii="Arial" w:hAnsi="Arial" w:cs="Arial"/>
          <w:iCs/>
          <w:lang w:val="es-PE"/>
        </w:rPr>
        <w:t xml:space="preserve">GRASS SINTETICO DEL CP </w:t>
      </w:r>
      <w:r w:rsidR="00622885">
        <w:rPr>
          <w:rFonts w:ascii="Arial" w:hAnsi="Arial" w:cs="Arial"/>
          <w:iCs/>
          <w:lang w:val="es-PE"/>
        </w:rPr>
        <w:t>PUERTO NARANJAL</w:t>
      </w:r>
      <w:r>
        <w:rPr>
          <w:rFonts w:ascii="Arial" w:hAnsi="Arial" w:cs="Arial"/>
          <w:iCs/>
          <w:lang w:val="es-PE"/>
        </w:rPr>
        <w:t xml:space="preserve">: </w:t>
      </w:r>
      <w:r w:rsidR="00622885" w:rsidRPr="007E0C31">
        <w:rPr>
          <w:rFonts w:ascii="Arial" w:hAnsi="Arial" w:cs="Arial"/>
          <w:iCs/>
          <w:lang w:val="es-PE"/>
        </w:rPr>
        <w:t>1</w:t>
      </w:r>
      <w:r w:rsidR="00622885">
        <w:rPr>
          <w:rFonts w:ascii="Arial" w:hAnsi="Arial" w:cs="Arial"/>
          <w:iCs/>
          <w:lang w:val="es-PE"/>
        </w:rPr>
        <w:t>,005.84</w:t>
      </w:r>
      <w:r>
        <w:rPr>
          <w:rFonts w:ascii="Arial" w:hAnsi="Arial" w:cs="Arial"/>
          <w:iCs/>
          <w:lang w:val="es-ES_tradnl"/>
        </w:rPr>
        <w:t xml:space="preserve"> metros </w:t>
      </w:r>
      <w:r w:rsidR="00622885">
        <w:rPr>
          <w:rFonts w:ascii="Arial" w:hAnsi="Arial" w:cs="Arial"/>
          <w:iCs/>
          <w:lang w:val="es-PE"/>
        </w:rPr>
        <w:t>cuadrados</w:t>
      </w:r>
    </w:p>
    <w:p w14:paraId="60380890" w14:textId="70BDF225" w:rsidR="00CB5A55" w:rsidRPr="00CB5A55" w:rsidRDefault="00CB5A55" w:rsidP="00EB7C41">
      <w:pPr>
        <w:pStyle w:val="Prrafodelista"/>
        <w:numPr>
          <w:ilvl w:val="1"/>
          <w:numId w:val="4"/>
        </w:numPr>
        <w:spacing w:after="0" w:line="240" w:lineRule="auto"/>
        <w:ind w:left="142"/>
        <w:contextualSpacing w:val="0"/>
        <w:jc w:val="both"/>
        <w:rPr>
          <w:rFonts w:ascii="Arial" w:hAnsi="Arial" w:cs="Arial"/>
          <w:iCs/>
          <w:lang w:val="es-PE"/>
        </w:rPr>
      </w:pPr>
      <w:r w:rsidRPr="00CB5A55">
        <w:rPr>
          <w:rFonts w:ascii="Arial" w:hAnsi="Arial" w:cs="Arial"/>
          <w:iCs/>
          <w:lang w:val="es-PE"/>
        </w:rPr>
        <w:t xml:space="preserve">GRASS SINTETICO DEL CP </w:t>
      </w:r>
      <w:r w:rsidR="00622885">
        <w:rPr>
          <w:rFonts w:ascii="Arial" w:hAnsi="Arial" w:cs="Arial"/>
          <w:iCs/>
          <w:lang w:val="es-PE"/>
        </w:rPr>
        <w:t>PACOBAMBA</w:t>
      </w:r>
      <w:r>
        <w:rPr>
          <w:rFonts w:ascii="Arial" w:hAnsi="Arial" w:cs="Arial"/>
          <w:iCs/>
          <w:lang w:val="es-PE"/>
        </w:rPr>
        <w:t xml:space="preserve">: </w:t>
      </w:r>
      <w:r w:rsidR="00622885">
        <w:rPr>
          <w:rFonts w:ascii="Arial" w:hAnsi="Arial" w:cs="Arial"/>
          <w:iCs/>
          <w:lang w:val="es-ES_tradnl"/>
        </w:rPr>
        <w:t>1,180.17</w:t>
      </w:r>
      <w:r>
        <w:rPr>
          <w:rFonts w:ascii="Arial" w:hAnsi="Arial" w:cs="Arial"/>
          <w:iCs/>
          <w:lang w:val="es-ES_tradnl"/>
        </w:rPr>
        <w:t xml:space="preserve"> metros </w:t>
      </w:r>
      <w:r w:rsidR="00622885">
        <w:rPr>
          <w:rFonts w:ascii="Arial" w:hAnsi="Arial" w:cs="Arial"/>
          <w:iCs/>
          <w:lang w:val="es-PE"/>
        </w:rPr>
        <w:t>cuadrados</w:t>
      </w:r>
    </w:p>
    <w:p w14:paraId="6B14AA1C" w14:textId="7213EC54" w:rsidR="00DB7BA6" w:rsidRPr="007839C2" w:rsidRDefault="005D1BF9" w:rsidP="00EB7C41">
      <w:pPr>
        <w:pStyle w:val="Prrafodelista"/>
        <w:numPr>
          <w:ilvl w:val="3"/>
          <w:numId w:val="5"/>
        </w:numPr>
        <w:spacing w:before="240" w:after="240" w:line="240" w:lineRule="auto"/>
        <w:ind w:left="142" w:hanging="567"/>
        <w:contextualSpacing w:val="0"/>
        <w:jc w:val="both"/>
        <w:rPr>
          <w:rFonts w:ascii="Arial" w:hAnsi="Arial" w:cs="Arial"/>
          <w:b/>
          <w:iCs/>
          <w:lang w:val="es-PE"/>
        </w:rPr>
      </w:pPr>
      <w:r w:rsidRPr="007839C2">
        <w:rPr>
          <w:rFonts w:ascii="Arial" w:hAnsi="Arial" w:cs="Arial"/>
          <w:b/>
          <w:iCs/>
          <w:lang w:val="es-PE"/>
        </w:rPr>
        <w:t>MONTO REFERENCIAL DEL CONVENIO DE INVERSIÓN</w:t>
      </w:r>
      <w:r w:rsidR="00DB7BA6" w:rsidRPr="007839C2">
        <w:rPr>
          <w:rFonts w:ascii="Arial" w:hAnsi="Arial" w:cs="Arial"/>
          <w:b/>
          <w:iCs/>
          <w:lang w:val="es-PE"/>
        </w:rPr>
        <w:t xml:space="preserve"> </w:t>
      </w:r>
    </w:p>
    <w:p w14:paraId="276B053E" w14:textId="559C36FA" w:rsidR="00D9414F" w:rsidRPr="007839C2" w:rsidRDefault="006C16A0" w:rsidP="00900B6F">
      <w:pPr>
        <w:spacing w:before="240" w:after="240"/>
        <w:ind w:left="142"/>
        <w:jc w:val="both"/>
        <w:rPr>
          <w:rFonts w:ascii="Arial" w:hAnsi="Arial" w:cs="Arial"/>
          <w:iCs/>
          <w:sz w:val="22"/>
          <w:szCs w:val="22"/>
          <w:lang w:val="es-PE"/>
        </w:rPr>
      </w:pPr>
      <w:r w:rsidRPr="007839C2">
        <w:rPr>
          <w:rFonts w:ascii="Arial" w:hAnsi="Arial" w:cs="Arial"/>
          <w:iCs/>
          <w:sz w:val="22"/>
          <w:szCs w:val="22"/>
          <w:lang w:val="es-PE"/>
        </w:rPr>
        <w:t>La Inversión</w:t>
      </w:r>
      <w:r w:rsidR="00D9414F" w:rsidRPr="007839C2">
        <w:rPr>
          <w:rFonts w:ascii="Arial" w:hAnsi="Arial" w:cs="Arial"/>
          <w:iCs/>
          <w:sz w:val="22"/>
          <w:szCs w:val="22"/>
          <w:lang w:val="es-PE"/>
        </w:rPr>
        <w:t xml:space="preserve"> tiene un </w:t>
      </w:r>
      <w:r w:rsidR="005D1BF9" w:rsidRPr="007839C2">
        <w:rPr>
          <w:rFonts w:ascii="Arial" w:hAnsi="Arial" w:cs="Arial"/>
          <w:iCs/>
          <w:sz w:val="22"/>
          <w:szCs w:val="22"/>
          <w:lang w:val="es-PE"/>
        </w:rPr>
        <w:t xml:space="preserve">Monto Referencial del Convenio de Inversión </w:t>
      </w:r>
      <w:r w:rsidR="00D9414F" w:rsidRPr="007839C2">
        <w:rPr>
          <w:rFonts w:ascii="Arial" w:hAnsi="Arial" w:cs="Arial"/>
          <w:iCs/>
          <w:sz w:val="22"/>
          <w:szCs w:val="22"/>
          <w:lang w:val="es-PE"/>
        </w:rPr>
        <w:t xml:space="preserve">de </w:t>
      </w:r>
      <w:r w:rsidR="00622885" w:rsidRPr="00622885">
        <w:rPr>
          <w:rFonts w:ascii="Arial" w:hAnsi="Arial" w:cs="Arial"/>
          <w:iCs/>
          <w:sz w:val="22"/>
          <w:szCs w:val="22"/>
          <w:lang w:val="es-PE"/>
        </w:rPr>
        <w:t>S/4,638,495.39 (cuatro millones seiscientos treinta y ocho mil cuatrocientos noventa y cinco con 39/100 soles)</w:t>
      </w:r>
      <w:r w:rsidR="00D9414F" w:rsidRPr="007839C2">
        <w:rPr>
          <w:rFonts w:ascii="Arial" w:hAnsi="Arial" w:cs="Arial"/>
          <w:iCs/>
          <w:sz w:val="22"/>
          <w:szCs w:val="22"/>
          <w:lang w:val="es-PE"/>
        </w:rPr>
        <w:t>, cuyo desagregado se detalla en el cuadro siguiente:</w:t>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0"/>
        <w:gridCol w:w="3053"/>
      </w:tblGrid>
      <w:tr w:rsidR="00D9414F" w:rsidRPr="007839C2" w14:paraId="0C669C88" w14:textId="77777777" w:rsidTr="007E0C31">
        <w:trPr>
          <w:trHeight w:val="120"/>
          <w:tblHeader/>
        </w:trPr>
        <w:tc>
          <w:tcPr>
            <w:tcW w:w="4210" w:type="dxa"/>
            <w:shd w:val="clear" w:color="auto" w:fill="D9D9D9" w:themeFill="background1" w:themeFillShade="D9"/>
            <w:vAlign w:val="center"/>
          </w:tcPr>
          <w:p w14:paraId="6AE57196" w14:textId="77777777" w:rsidR="00D9414F" w:rsidRPr="007839C2" w:rsidRDefault="00D9414F" w:rsidP="00900B6F">
            <w:pPr>
              <w:pStyle w:val="Prrafodelista"/>
              <w:widowControl w:val="0"/>
              <w:spacing w:before="40" w:after="40" w:line="240" w:lineRule="auto"/>
              <w:ind w:left="142"/>
              <w:contextualSpacing w:val="0"/>
              <w:jc w:val="center"/>
              <w:outlineLvl w:val="5"/>
              <w:rPr>
                <w:rFonts w:ascii="Arial" w:hAnsi="Arial" w:cs="Arial"/>
                <w:b/>
                <w:color w:val="000000"/>
                <w:sz w:val="18"/>
                <w:lang w:val="es-PE"/>
              </w:rPr>
            </w:pPr>
            <w:r w:rsidRPr="007839C2">
              <w:rPr>
                <w:rFonts w:ascii="Arial" w:hAnsi="Arial" w:cs="Arial"/>
                <w:b/>
                <w:color w:val="000000"/>
                <w:sz w:val="18"/>
                <w:lang w:val="es-PE"/>
              </w:rPr>
              <w:t>OBLIGACIONES</w:t>
            </w:r>
          </w:p>
        </w:tc>
        <w:tc>
          <w:tcPr>
            <w:tcW w:w="3290" w:type="dxa"/>
            <w:shd w:val="clear" w:color="auto" w:fill="D9D9D9" w:themeFill="background1" w:themeFillShade="D9"/>
            <w:vAlign w:val="center"/>
          </w:tcPr>
          <w:p w14:paraId="7F4376AF" w14:textId="77777777" w:rsidR="00D9414F" w:rsidRPr="007839C2" w:rsidRDefault="00D9414F" w:rsidP="00900B6F">
            <w:pPr>
              <w:pStyle w:val="Prrafodelista"/>
              <w:widowControl w:val="0"/>
              <w:spacing w:before="40" w:after="40" w:line="240" w:lineRule="auto"/>
              <w:ind w:left="142"/>
              <w:contextualSpacing w:val="0"/>
              <w:jc w:val="center"/>
              <w:outlineLvl w:val="5"/>
              <w:rPr>
                <w:rFonts w:ascii="Arial" w:hAnsi="Arial" w:cs="Arial"/>
                <w:b/>
                <w:color w:val="000000"/>
                <w:sz w:val="18"/>
                <w:lang w:val="es-PE"/>
              </w:rPr>
            </w:pPr>
            <w:r w:rsidRPr="007839C2">
              <w:rPr>
                <w:rFonts w:ascii="Arial" w:hAnsi="Arial" w:cs="Arial"/>
                <w:b/>
                <w:color w:val="000000"/>
                <w:sz w:val="18"/>
                <w:lang w:val="es-PE"/>
              </w:rPr>
              <w:t>COSTO</w:t>
            </w:r>
          </w:p>
          <w:p w14:paraId="5A2D06B1" w14:textId="77777777" w:rsidR="00D9414F" w:rsidRPr="007839C2" w:rsidRDefault="00D9414F" w:rsidP="00900B6F">
            <w:pPr>
              <w:pStyle w:val="Prrafodelista"/>
              <w:widowControl w:val="0"/>
              <w:spacing w:before="40" w:after="40" w:line="240" w:lineRule="auto"/>
              <w:ind w:left="142"/>
              <w:contextualSpacing w:val="0"/>
              <w:jc w:val="center"/>
              <w:outlineLvl w:val="5"/>
              <w:rPr>
                <w:rFonts w:ascii="Arial" w:hAnsi="Arial" w:cs="Arial"/>
                <w:b/>
                <w:color w:val="000000"/>
                <w:sz w:val="18"/>
                <w:lang w:val="es-PE"/>
              </w:rPr>
            </w:pPr>
            <w:r w:rsidRPr="007839C2">
              <w:rPr>
                <w:rFonts w:ascii="Arial" w:hAnsi="Arial" w:cs="Arial"/>
                <w:b/>
                <w:color w:val="000000"/>
                <w:sz w:val="18"/>
                <w:lang w:val="es-PE"/>
              </w:rPr>
              <w:t>(Consignar en Soles, en números)</w:t>
            </w:r>
            <w:r w:rsidR="007D1299" w:rsidRPr="007839C2">
              <w:rPr>
                <w:rFonts w:ascii="Arial" w:hAnsi="Arial" w:cs="Arial"/>
                <w:b/>
                <w:color w:val="000000"/>
                <w:sz w:val="18"/>
                <w:szCs w:val="18"/>
                <w:lang w:val="es-PE"/>
              </w:rPr>
              <w:t xml:space="preserve"> (*)</w:t>
            </w:r>
          </w:p>
        </w:tc>
      </w:tr>
      <w:tr w:rsidR="007E0C31" w:rsidRPr="007839C2" w14:paraId="0422493D" w14:textId="77777777" w:rsidTr="00FE6094">
        <w:trPr>
          <w:trHeight w:val="190"/>
        </w:trPr>
        <w:tc>
          <w:tcPr>
            <w:tcW w:w="4210" w:type="dxa"/>
          </w:tcPr>
          <w:p w14:paraId="578FB3EB" w14:textId="77777777" w:rsidR="007E0C31" w:rsidRPr="007839C2" w:rsidRDefault="007E0C31" w:rsidP="00900B6F">
            <w:pPr>
              <w:pStyle w:val="Prrafodelista"/>
              <w:widowControl w:val="0"/>
              <w:spacing w:before="40" w:after="40" w:line="240" w:lineRule="auto"/>
              <w:ind w:left="142"/>
              <w:contextualSpacing w:val="0"/>
              <w:jc w:val="both"/>
              <w:outlineLvl w:val="5"/>
              <w:rPr>
                <w:rFonts w:ascii="Arial" w:hAnsi="Arial" w:cs="Arial"/>
                <w:color w:val="000000"/>
                <w:sz w:val="18"/>
                <w:lang w:val="es-PE"/>
              </w:rPr>
            </w:pPr>
            <w:r w:rsidRPr="007839C2">
              <w:rPr>
                <w:rFonts w:ascii="Arial" w:hAnsi="Arial" w:cs="Arial"/>
                <w:color w:val="000000"/>
                <w:sz w:val="18"/>
                <w:lang w:val="es-PE"/>
              </w:rPr>
              <w:t>Ejecución de la Obra</w:t>
            </w:r>
          </w:p>
        </w:tc>
        <w:tc>
          <w:tcPr>
            <w:tcW w:w="3290" w:type="dxa"/>
            <w:vAlign w:val="center"/>
          </w:tcPr>
          <w:p w14:paraId="3EF62626" w14:textId="75008189" w:rsidR="007E0C31" w:rsidRPr="007839C2" w:rsidRDefault="00622885" w:rsidP="00900B6F">
            <w:pPr>
              <w:pStyle w:val="Prrafodelista"/>
              <w:widowControl w:val="0"/>
              <w:spacing w:before="40" w:after="40" w:line="240" w:lineRule="auto"/>
              <w:ind w:left="142"/>
              <w:contextualSpacing w:val="0"/>
              <w:jc w:val="center"/>
              <w:outlineLvl w:val="5"/>
              <w:rPr>
                <w:rFonts w:ascii="Arial" w:hAnsi="Arial" w:cs="Arial"/>
                <w:color w:val="0000FF"/>
                <w:sz w:val="18"/>
                <w:lang w:val="es-PE"/>
              </w:rPr>
            </w:pPr>
            <w:r w:rsidRPr="00622885">
              <w:rPr>
                <w:rFonts w:ascii="Arial" w:hAnsi="Arial" w:cs="Arial"/>
                <w:color w:val="000000"/>
                <w:sz w:val="20"/>
                <w:szCs w:val="20"/>
                <w:lang w:val="es-PE"/>
              </w:rPr>
              <w:t>4,123,107.01</w:t>
            </w:r>
          </w:p>
        </w:tc>
      </w:tr>
      <w:tr w:rsidR="007E0C31" w:rsidRPr="007839C2" w14:paraId="0D98476C" w14:textId="77777777" w:rsidTr="007E0C31">
        <w:trPr>
          <w:trHeight w:val="190"/>
        </w:trPr>
        <w:tc>
          <w:tcPr>
            <w:tcW w:w="4210" w:type="dxa"/>
          </w:tcPr>
          <w:p w14:paraId="32605CF0" w14:textId="05BD522F" w:rsidR="007E0C31" w:rsidRPr="007839C2" w:rsidRDefault="007E0C31" w:rsidP="00900B6F">
            <w:pPr>
              <w:pStyle w:val="Prrafodelista"/>
              <w:widowControl w:val="0"/>
              <w:spacing w:before="40" w:after="40" w:line="240" w:lineRule="auto"/>
              <w:ind w:left="142"/>
              <w:contextualSpacing w:val="0"/>
              <w:jc w:val="both"/>
              <w:outlineLvl w:val="5"/>
              <w:rPr>
                <w:rFonts w:ascii="Arial" w:hAnsi="Arial" w:cs="Arial"/>
                <w:color w:val="000000"/>
                <w:sz w:val="18"/>
                <w:lang w:val="es-PE"/>
              </w:rPr>
            </w:pPr>
            <w:r w:rsidRPr="007E0C31">
              <w:rPr>
                <w:rFonts w:ascii="Arial" w:hAnsi="Arial" w:cs="Arial"/>
                <w:color w:val="000000"/>
                <w:sz w:val="18"/>
                <w:lang w:val="es-PE"/>
              </w:rPr>
              <w:t>Financiamiento de Gastos de Administración Central y Monitoreo (Gastos de Gestión)</w:t>
            </w:r>
          </w:p>
        </w:tc>
        <w:tc>
          <w:tcPr>
            <w:tcW w:w="3290" w:type="dxa"/>
            <w:vAlign w:val="center"/>
          </w:tcPr>
          <w:p w14:paraId="35DA2A5F" w14:textId="4978C781" w:rsidR="007E0C31" w:rsidRPr="007839C2" w:rsidRDefault="00622885" w:rsidP="00900B6F">
            <w:pPr>
              <w:pStyle w:val="Prrafodelista"/>
              <w:widowControl w:val="0"/>
              <w:spacing w:before="40" w:after="40" w:line="240" w:lineRule="auto"/>
              <w:ind w:left="142"/>
              <w:contextualSpacing w:val="0"/>
              <w:jc w:val="center"/>
              <w:outlineLvl w:val="5"/>
              <w:rPr>
                <w:rFonts w:ascii="Arial" w:hAnsi="Arial" w:cs="Arial"/>
                <w:iCs/>
                <w:color w:val="0000FF"/>
                <w:sz w:val="18"/>
                <w:szCs w:val="18"/>
                <w:shd w:val="clear" w:color="auto" w:fill="F2F2F2" w:themeFill="background1" w:themeFillShade="F2"/>
                <w:lang w:val="es-PE"/>
              </w:rPr>
            </w:pPr>
            <w:r w:rsidRPr="00622885">
              <w:rPr>
                <w:rFonts w:ascii="Arial" w:hAnsi="Arial" w:cs="Arial"/>
                <w:color w:val="000000"/>
                <w:sz w:val="20"/>
                <w:szCs w:val="20"/>
                <w:lang w:val="es-PE"/>
              </w:rPr>
              <w:t>82,462.14</w:t>
            </w:r>
          </w:p>
        </w:tc>
      </w:tr>
      <w:tr w:rsidR="007E0C31" w:rsidRPr="007839C2" w14:paraId="3FFC7788" w14:textId="77777777" w:rsidTr="00FE6094">
        <w:tc>
          <w:tcPr>
            <w:tcW w:w="4210" w:type="dxa"/>
          </w:tcPr>
          <w:p w14:paraId="25F8A399" w14:textId="77777777" w:rsidR="007E0C31" w:rsidRPr="007839C2" w:rsidRDefault="007E0C31" w:rsidP="00900B6F">
            <w:pPr>
              <w:pStyle w:val="Prrafodelista"/>
              <w:widowControl w:val="0"/>
              <w:spacing w:before="40" w:after="40" w:line="240" w:lineRule="auto"/>
              <w:ind w:left="142"/>
              <w:contextualSpacing w:val="0"/>
              <w:jc w:val="both"/>
              <w:outlineLvl w:val="5"/>
              <w:rPr>
                <w:rFonts w:ascii="Arial" w:hAnsi="Arial" w:cs="Arial"/>
                <w:color w:val="000000"/>
                <w:sz w:val="18"/>
                <w:lang w:val="es-PE"/>
              </w:rPr>
            </w:pPr>
            <w:r w:rsidRPr="007839C2">
              <w:rPr>
                <w:rFonts w:ascii="Arial" w:hAnsi="Arial" w:cs="Arial"/>
                <w:color w:val="000000"/>
                <w:sz w:val="18"/>
                <w:lang w:val="es-PE"/>
              </w:rPr>
              <w:t xml:space="preserve">Elaboración del expediente técnico </w:t>
            </w:r>
          </w:p>
        </w:tc>
        <w:tc>
          <w:tcPr>
            <w:tcW w:w="3290" w:type="dxa"/>
            <w:vAlign w:val="center"/>
          </w:tcPr>
          <w:p w14:paraId="4EA8E23F" w14:textId="6067B7DA" w:rsidR="007E0C31" w:rsidRPr="007839C2" w:rsidRDefault="00622885" w:rsidP="00900B6F">
            <w:pPr>
              <w:pStyle w:val="Prrafodelista"/>
              <w:widowControl w:val="0"/>
              <w:spacing w:before="40" w:after="40" w:line="240" w:lineRule="auto"/>
              <w:ind w:left="142"/>
              <w:contextualSpacing w:val="0"/>
              <w:jc w:val="center"/>
              <w:outlineLvl w:val="5"/>
              <w:rPr>
                <w:rFonts w:ascii="Arial" w:hAnsi="Arial" w:cs="Arial"/>
                <w:color w:val="0000FF"/>
                <w:sz w:val="18"/>
                <w:lang w:val="es-PE"/>
              </w:rPr>
            </w:pPr>
            <w:r w:rsidRPr="00622885">
              <w:rPr>
                <w:rFonts w:ascii="Arial" w:hAnsi="Arial" w:cs="Arial"/>
                <w:color w:val="000000"/>
                <w:sz w:val="20"/>
                <w:szCs w:val="20"/>
                <w:lang w:val="es-PE"/>
              </w:rPr>
              <w:t>123,693.21</w:t>
            </w:r>
          </w:p>
        </w:tc>
      </w:tr>
      <w:tr w:rsidR="007E0C31" w:rsidRPr="007839C2" w14:paraId="3DED2621" w14:textId="77777777" w:rsidTr="00FE6094">
        <w:tc>
          <w:tcPr>
            <w:tcW w:w="4210" w:type="dxa"/>
          </w:tcPr>
          <w:p w14:paraId="538284C8" w14:textId="76A0A163" w:rsidR="007E0C31" w:rsidRPr="007839C2" w:rsidRDefault="007E0C31" w:rsidP="00900B6F">
            <w:pPr>
              <w:pStyle w:val="Prrafodelista"/>
              <w:widowControl w:val="0"/>
              <w:spacing w:before="40" w:after="40" w:line="240" w:lineRule="auto"/>
              <w:ind w:left="142"/>
              <w:contextualSpacing w:val="0"/>
              <w:jc w:val="both"/>
              <w:outlineLvl w:val="5"/>
              <w:rPr>
                <w:rFonts w:ascii="Arial" w:hAnsi="Arial" w:cs="Arial"/>
                <w:color w:val="000000"/>
                <w:sz w:val="18"/>
                <w:lang w:val="es-PE"/>
              </w:rPr>
            </w:pPr>
            <w:r w:rsidRPr="007E0C31">
              <w:rPr>
                <w:rFonts w:ascii="Arial" w:hAnsi="Arial" w:cs="Arial"/>
                <w:color w:val="000000"/>
                <w:sz w:val="18"/>
                <w:lang w:val="es-PE"/>
              </w:rPr>
              <w:t>Financiamiento de la Supervisión de la Elaboración del Expediente Técnico y Ejecución de la Obra</w:t>
            </w:r>
          </w:p>
        </w:tc>
        <w:tc>
          <w:tcPr>
            <w:tcW w:w="3290" w:type="dxa"/>
            <w:vAlign w:val="center"/>
          </w:tcPr>
          <w:p w14:paraId="512CC778" w14:textId="16F2110C" w:rsidR="007E0C31" w:rsidRPr="007839C2" w:rsidRDefault="00622885" w:rsidP="00900B6F">
            <w:pPr>
              <w:pStyle w:val="Prrafodelista"/>
              <w:widowControl w:val="0"/>
              <w:spacing w:before="40" w:after="40" w:line="240" w:lineRule="auto"/>
              <w:ind w:left="142"/>
              <w:contextualSpacing w:val="0"/>
              <w:jc w:val="center"/>
              <w:outlineLvl w:val="5"/>
              <w:rPr>
                <w:rFonts w:ascii="Arial" w:hAnsi="Arial" w:cs="Arial"/>
                <w:color w:val="0000FF"/>
                <w:sz w:val="18"/>
                <w:lang w:val="es-PE"/>
              </w:rPr>
            </w:pPr>
            <w:r w:rsidRPr="00622885">
              <w:rPr>
                <w:rFonts w:ascii="Arial" w:hAnsi="Arial" w:cs="Arial"/>
                <w:color w:val="000000"/>
                <w:sz w:val="20"/>
                <w:szCs w:val="20"/>
                <w:lang w:val="es-PE"/>
              </w:rPr>
              <w:t>247,386.03</w:t>
            </w:r>
          </w:p>
        </w:tc>
      </w:tr>
      <w:tr w:rsidR="006061CA" w:rsidRPr="007839C2" w14:paraId="261E1940" w14:textId="77777777" w:rsidTr="00FE6094">
        <w:tc>
          <w:tcPr>
            <w:tcW w:w="4210" w:type="dxa"/>
          </w:tcPr>
          <w:p w14:paraId="2F07F2F4" w14:textId="77FE1340" w:rsidR="006061CA" w:rsidRPr="007E0C31" w:rsidRDefault="006061CA" w:rsidP="00900B6F">
            <w:pPr>
              <w:pStyle w:val="Prrafodelista"/>
              <w:widowControl w:val="0"/>
              <w:spacing w:before="40" w:after="40" w:line="240" w:lineRule="auto"/>
              <w:ind w:left="142"/>
              <w:contextualSpacing w:val="0"/>
              <w:jc w:val="both"/>
              <w:outlineLvl w:val="5"/>
              <w:rPr>
                <w:rFonts w:ascii="Arial" w:hAnsi="Arial" w:cs="Arial"/>
                <w:color w:val="000000"/>
                <w:sz w:val="18"/>
                <w:lang w:val="es-PE"/>
              </w:rPr>
            </w:pPr>
            <w:r>
              <w:rPr>
                <w:rFonts w:ascii="Arial" w:hAnsi="Arial" w:cs="Arial"/>
                <w:color w:val="000000"/>
                <w:sz w:val="18"/>
                <w:lang w:val="es-PE"/>
              </w:rPr>
              <w:t>Financiamiento de la Liquidación</w:t>
            </w:r>
          </w:p>
        </w:tc>
        <w:tc>
          <w:tcPr>
            <w:tcW w:w="3290" w:type="dxa"/>
            <w:vAlign w:val="center"/>
          </w:tcPr>
          <w:p w14:paraId="5F0035D5" w14:textId="7841F13A" w:rsidR="006061CA" w:rsidRPr="00622885" w:rsidRDefault="006061CA" w:rsidP="00900B6F">
            <w:pPr>
              <w:pStyle w:val="Prrafodelista"/>
              <w:widowControl w:val="0"/>
              <w:spacing w:before="40" w:after="40" w:line="240" w:lineRule="auto"/>
              <w:ind w:left="142"/>
              <w:contextualSpacing w:val="0"/>
              <w:jc w:val="center"/>
              <w:outlineLvl w:val="5"/>
              <w:rPr>
                <w:rFonts w:ascii="Arial" w:hAnsi="Arial" w:cs="Arial"/>
                <w:color w:val="000000"/>
                <w:sz w:val="20"/>
                <w:szCs w:val="20"/>
                <w:lang w:val="es-PE"/>
              </w:rPr>
            </w:pPr>
            <w:r>
              <w:rPr>
                <w:rFonts w:ascii="Arial" w:hAnsi="Arial" w:cs="Arial"/>
                <w:color w:val="000000"/>
                <w:sz w:val="20"/>
                <w:szCs w:val="20"/>
                <w:lang w:val="es-PE"/>
              </w:rPr>
              <w:t>61,847.00</w:t>
            </w:r>
          </w:p>
        </w:tc>
      </w:tr>
      <w:tr w:rsidR="007D1299" w:rsidRPr="007839C2" w14:paraId="71DED544" w14:textId="77777777" w:rsidTr="007E0C31">
        <w:tc>
          <w:tcPr>
            <w:tcW w:w="4210" w:type="dxa"/>
            <w:vAlign w:val="center"/>
          </w:tcPr>
          <w:p w14:paraId="0D3EAA75" w14:textId="54C00091" w:rsidR="007D1299" w:rsidRPr="007839C2" w:rsidRDefault="00E0576D" w:rsidP="00900B6F">
            <w:pPr>
              <w:pStyle w:val="Prrafodelista"/>
              <w:widowControl w:val="0"/>
              <w:spacing w:before="40" w:after="40" w:line="240" w:lineRule="auto"/>
              <w:ind w:left="142"/>
              <w:contextualSpacing w:val="0"/>
              <w:jc w:val="right"/>
              <w:outlineLvl w:val="5"/>
              <w:rPr>
                <w:rFonts w:ascii="Arial" w:hAnsi="Arial" w:cs="Arial"/>
                <w:b/>
                <w:color w:val="000000"/>
                <w:sz w:val="18"/>
                <w:lang w:val="es-PE"/>
              </w:rPr>
            </w:pPr>
            <w:r w:rsidRPr="007839C2">
              <w:rPr>
                <w:rFonts w:ascii="Arial" w:hAnsi="Arial" w:cs="Arial"/>
                <w:b/>
                <w:color w:val="000000"/>
                <w:sz w:val="18"/>
                <w:lang w:val="es-PE"/>
              </w:rPr>
              <w:t>MONTO REFERENCIAL DEL CONVENIO DE INVERSIÓN</w:t>
            </w:r>
          </w:p>
        </w:tc>
        <w:tc>
          <w:tcPr>
            <w:tcW w:w="3290" w:type="dxa"/>
            <w:vAlign w:val="center"/>
          </w:tcPr>
          <w:p w14:paraId="381DFF7B" w14:textId="4AA88BA8" w:rsidR="007D1299" w:rsidRPr="007839C2" w:rsidRDefault="00622885" w:rsidP="00900B6F">
            <w:pPr>
              <w:pStyle w:val="Prrafodelista"/>
              <w:widowControl w:val="0"/>
              <w:spacing w:before="40" w:after="40" w:line="240" w:lineRule="auto"/>
              <w:ind w:left="142"/>
              <w:contextualSpacing w:val="0"/>
              <w:jc w:val="center"/>
              <w:outlineLvl w:val="5"/>
              <w:rPr>
                <w:rFonts w:ascii="Arial" w:hAnsi="Arial" w:cs="Arial"/>
                <w:b/>
                <w:color w:val="0000FF"/>
                <w:sz w:val="18"/>
                <w:lang w:val="es-PE"/>
              </w:rPr>
            </w:pPr>
            <w:r w:rsidRPr="00622885">
              <w:rPr>
                <w:rFonts w:ascii="Arial" w:hAnsi="Arial" w:cs="Arial"/>
                <w:color w:val="000000"/>
                <w:sz w:val="20"/>
                <w:szCs w:val="20"/>
                <w:lang w:val="es-PE"/>
              </w:rPr>
              <w:t>4,638,495.39</w:t>
            </w:r>
          </w:p>
        </w:tc>
      </w:tr>
    </w:tbl>
    <w:p w14:paraId="102FA15B" w14:textId="77777777" w:rsidR="00A129F9" w:rsidRPr="007839C2" w:rsidRDefault="007D1299" w:rsidP="00900B6F">
      <w:pPr>
        <w:spacing w:before="120" w:after="120"/>
        <w:ind w:left="142" w:right="420" w:hanging="425"/>
        <w:jc w:val="both"/>
        <w:rPr>
          <w:rFonts w:ascii="Arial" w:hAnsi="Arial" w:cs="Arial"/>
          <w:iCs/>
          <w:sz w:val="18"/>
          <w:szCs w:val="22"/>
          <w:lang w:val="es-PE"/>
        </w:rPr>
      </w:pPr>
      <w:r w:rsidRPr="007839C2">
        <w:rPr>
          <w:rFonts w:ascii="Arial" w:hAnsi="Arial" w:cs="Arial"/>
          <w:iCs/>
          <w:sz w:val="18"/>
          <w:szCs w:val="22"/>
          <w:lang w:val="es-PE"/>
        </w:rPr>
        <w:t>(*) Se debe considerar dos decimales</w:t>
      </w:r>
    </w:p>
    <w:p w14:paraId="681E7E24" w14:textId="389DB6A9" w:rsidR="00D9414F" w:rsidRPr="007839C2" w:rsidRDefault="00D9414F" w:rsidP="00900B6F">
      <w:pPr>
        <w:spacing w:before="240" w:after="240"/>
        <w:ind w:left="142"/>
        <w:jc w:val="both"/>
        <w:rPr>
          <w:rFonts w:ascii="Arial" w:hAnsi="Arial" w:cs="Arial"/>
          <w:iCs/>
          <w:sz w:val="22"/>
          <w:szCs w:val="22"/>
          <w:lang w:val="es-PE"/>
        </w:rPr>
      </w:pPr>
      <w:r w:rsidRPr="007839C2">
        <w:rPr>
          <w:rFonts w:ascii="Arial" w:hAnsi="Arial" w:cs="Arial"/>
          <w:iCs/>
          <w:sz w:val="22"/>
          <w:szCs w:val="22"/>
          <w:lang w:val="es-PE"/>
        </w:rPr>
        <w:t xml:space="preserve">El </w:t>
      </w:r>
      <w:r w:rsidR="00E0576D" w:rsidRPr="007839C2">
        <w:rPr>
          <w:rFonts w:ascii="Arial" w:hAnsi="Arial" w:cs="Arial"/>
          <w:iCs/>
          <w:sz w:val="22"/>
          <w:szCs w:val="22"/>
          <w:lang w:val="es-PE"/>
        </w:rPr>
        <w:t xml:space="preserve">Monto Referencial del Convenio de Inversión </w:t>
      </w:r>
      <w:r w:rsidRPr="007839C2">
        <w:rPr>
          <w:rFonts w:ascii="Arial" w:hAnsi="Arial" w:cs="Arial"/>
          <w:iCs/>
          <w:sz w:val="22"/>
          <w:szCs w:val="22"/>
          <w:lang w:val="es-PE"/>
        </w:rPr>
        <w:t>señalado en los párrafos precedentes se expresa a precios de mercado. El referido precio de mercado comprende los impuestos de Ley</w:t>
      </w:r>
      <w:r w:rsidR="00C50725" w:rsidRPr="007839C2">
        <w:rPr>
          <w:rFonts w:ascii="Arial" w:hAnsi="Arial" w:cs="Arial"/>
          <w:iCs/>
          <w:sz w:val="22"/>
          <w:szCs w:val="22"/>
          <w:lang w:val="es-PE"/>
        </w:rPr>
        <w:t>,</w:t>
      </w:r>
      <w:r w:rsidRPr="007839C2">
        <w:rPr>
          <w:rFonts w:ascii="Arial" w:hAnsi="Arial" w:cs="Arial"/>
          <w:iCs/>
          <w:sz w:val="22"/>
          <w:szCs w:val="22"/>
          <w:lang w:val="es-PE"/>
        </w:rPr>
        <w:t xml:space="preserve"> incluido el Impuesto General a las Ventas</w:t>
      </w:r>
      <w:r w:rsidRPr="007839C2">
        <w:rPr>
          <w:rFonts w:ascii="Arial" w:hAnsi="Arial" w:cs="Arial"/>
          <w:sz w:val="22"/>
          <w:lang w:val="es-PE"/>
        </w:rPr>
        <w:t>.</w:t>
      </w:r>
    </w:p>
    <w:p w14:paraId="6E2058D4" w14:textId="77777777" w:rsidR="00F52417" w:rsidRPr="007839C2" w:rsidRDefault="00F52417" w:rsidP="00EB7C41">
      <w:pPr>
        <w:pStyle w:val="Prrafodelista"/>
        <w:numPr>
          <w:ilvl w:val="3"/>
          <w:numId w:val="5"/>
        </w:numPr>
        <w:spacing w:before="240" w:after="240" w:line="240" w:lineRule="auto"/>
        <w:ind w:left="142" w:hanging="567"/>
        <w:contextualSpacing w:val="0"/>
        <w:jc w:val="both"/>
        <w:rPr>
          <w:rFonts w:ascii="Arial" w:hAnsi="Arial" w:cs="Arial"/>
          <w:b/>
          <w:iCs/>
          <w:lang w:val="es-PE"/>
        </w:rPr>
      </w:pPr>
      <w:r w:rsidRPr="007839C2">
        <w:rPr>
          <w:rFonts w:ascii="Arial" w:hAnsi="Arial" w:cs="Arial"/>
          <w:b/>
          <w:iCs/>
          <w:lang w:val="es-PE"/>
        </w:rPr>
        <w:lastRenderedPageBreak/>
        <w:t>RECONOCIMIENTO DE LA INVERSIÓN</w:t>
      </w:r>
    </w:p>
    <w:p w14:paraId="1F7564C8" w14:textId="29C2573B" w:rsidR="00F52417" w:rsidRPr="007839C2" w:rsidRDefault="00F52417" w:rsidP="00900B6F">
      <w:pPr>
        <w:spacing w:before="240" w:after="240"/>
        <w:ind w:left="142"/>
        <w:jc w:val="both"/>
        <w:rPr>
          <w:rFonts w:ascii="Arial" w:hAnsi="Arial" w:cs="Arial"/>
          <w:sz w:val="22"/>
          <w:szCs w:val="22"/>
          <w:lang w:val="es-PE"/>
        </w:rPr>
      </w:pPr>
      <w:r w:rsidRPr="007839C2">
        <w:rPr>
          <w:rFonts w:ascii="Arial" w:hAnsi="Arial" w:cs="Arial"/>
          <w:sz w:val="22"/>
          <w:szCs w:val="22"/>
          <w:lang w:val="es-PE"/>
        </w:rPr>
        <w:t xml:space="preserve">El Proyecto se ejecuta en el marco del mecanismo previsto en la Ley </w:t>
      </w:r>
      <w:proofErr w:type="spellStart"/>
      <w:r w:rsidRPr="007839C2">
        <w:rPr>
          <w:rFonts w:ascii="Arial" w:hAnsi="Arial" w:cs="Arial"/>
          <w:sz w:val="22"/>
          <w:szCs w:val="22"/>
          <w:lang w:val="es-PE"/>
        </w:rPr>
        <w:t>N°</w:t>
      </w:r>
      <w:proofErr w:type="spellEnd"/>
      <w:r w:rsidRPr="007839C2">
        <w:rPr>
          <w:rFonts w:ascii="Arial" w:hAnsi="Arial" w:cs="Arial"/>
          <w:sz w:val="22"/>
          <w:szCs w:val="22"/>
          <w:lang w:val="es-PE"/>
        </w:rPr>
        <w:t xml:space="preserve"> 29230</w:t>
      </w:r>
      <w:r w:rsidR="005E2DF7" w:rsidRPr="007839C2">
        <w:rPr>
          <w:rFonts w:ascii="Arial" w:hAnsi="Arial" w:cs="Arial"/>
          <w:sz w:val="22"/>
          <w:szCs w:val="22"/>
          <w:lang w:val="es-PE"/>
        </w:rPr>
        <w:t xml:space="preserve"> y </w:t>
      </w:r>
      <w:r w:rsidR="00E0576D" w:rsidRPr="007839C2">
        <w:rPr>
          <w:rFonts w:ascii="Arial" w:hAnsi="Arial" w:cs="Arial"/>
          <w:sz w:val="22"/>
          <w:szCs w:val="22"/>
          <w:lang w:val="es-PE"/>
        </w:rPr>
        <w:t>el</w:t>
      </w:r>
      <w:r w:rsidR="00F67391" w:rsidRPr="007839C2">
        <w:rPr>
          <w:rFonts w:ascii="Arial" w:hAnsi="Arial" w:cs="Arial"/>
          <w:sz w:val="22"/>
          <w:szCs w:val="22"/>
          <w:lang w:val="es-PE"/>
        </w:rPr>
        <w:t xml:space="preserve"> </w:t>
      </w:r>
      <w:r w:rsidR="0015641F">
        <w:rPr>
          <w:rFonts w:ascii="Arial" w:hAnsi="Arial" w:cs="Arial"/>
          <w:sz w:val="22"/>
          <w:szCs w:val="22"/>
          <w:lang w:val="es-PE"/>
        </w:rPr>
        <w:t>Reglamento</w:t>
      </w:r>
      <w:r w:rsidR="00F67391" w:rsidRPr="007839C2">
        <w:rPr>
          <w:rFonts w:ascii="Arial" w:hAnsi="Arial" w:cs="Arial"/>
          <w:sz w:val="22"/>
          <w:szCs w:val="22"/>
          <w:lang w:val="es-PE"/>
        </w:rPr>
        <w:t xml:space="preserve">, </w:t>
      </w:r>
      <w:r w:rsidRPr="007839C2">
        <w:rPr>
          <w:rFonts w:ascii="Arial" w:hAnsi="Arial" w:cs="Arial"/>
          <w:sz w:val="22"/>
          <w:szCs w:val="22"/>
          <w:lang w:val="es-PE"/>
        </w:rPr>
        <w:t xml:space="preserve">y se le reconoce a la Empresa Privada </w:t>
      </w:r>
      <w:r w:rsidR="00897127" w:rsidRPr="007839C2">
        <w:rPr>
          <w:rFonts w:ascii="Arial" w:eastAsia="Batang" w:hAnsi="Arial" w:cs="Arial"/>
          <w:sz w:val="22"/>
          <w:szCs w:val="22"/>
          <w:lang w:val="es-PE" w:eastAsia="es-PE"/>
        </w:rPr>
        <w:t>(o Consorcio)</w:t>
      </w:r>
      <w:r w:rsidR="00897127" w:rsidRPr="007839C2">
        <w:rPr>
          <w:rFonts w:ascii="Arial" w:eastAsia="Batang" w:hAnsi="Arial" w:cs="Arial"/>
          <w:lang w:val="es-PE" w:eastAsia="es-PE"/>
        </w:rPr>
        <w:t xml:space="preserve"> </w:t>
      </w:r>
      <w:r w:rsidRPr="007839C2">
        <w:rPr>
          <w:rFonts w:ascii="Arial" w:hAnsi="Arial" w:cs="Arial"/>
          <w:sz w:val="22"/>
          <w:szCs w:val="22"/>
          <w:lang w:val="es-PE"/>
        </w:rPr>
        <w:t xml:space="preserve">el </w:t>
      </w:r>
      <w:r w:rsidR="00E0576D" w:rsidRPr="007839C2">
        <w:rPr>
          <w:rFonts w:ascii="Arial" w:hAnsi="Arial" w:cs="Arial"/>
          <w:sz w:val="22"/>
          <w:szCs w:val="22"/>
          <w:lang w:val="es-PE"/>
        </w:rPr>
        <w:t xml:space="preserve">Monto Total del Convenio de Inversión </w:t>
      </w:r>
      <w:r w:rsidRPr="007839C2">
        <w:rPr>
          <w:rFonts w:ascii="Arial" w:hAnsi="Arial" w:cs="Arial"/>
          <w:sz w:val="22"/>
          <w:szCs w:val="22"/>
          <w:lang w:val="es-PE"/>
        </w:rPr>
        <w:t xml:space="preserve">determinado en el </w:t>
      </w:r>
      <w:r w:rsidR="00EF7C2E" w:rsidRPr="007839C2">
        <w:rPr>
          <w:rFonts w:ascii="Arial" w:hAnsi="Arial" w:cs="Arial"/>
          <w:sz w:val="22"/>
          <w:szCs w:val="22"/>
          <w:lang w:val="es-PE"/>
        </w:rPr>
        <w:t>Expediente Técnico</w:t>
      </w:r>
      <w:r w:rsidRPr="007839C2">
        <w:rPr>
          <w:rFonts w:ascii="Arial" w:hAnsi="Arial" w:cs="Arial"/>
          <w:sz w:val="22"/>
          <w:szCs w:val="22"/>
          <w:lang w:val="es-PE"/>
        </w:rPr>
        <w:t xml:space="preserve"> o sus modificatorias que apruebe la Entidad Pública. Asimismo, se reconocen las variaciones aprobadas y convenidas con la Entidad Pública mediante adenda, siempre que signifiquen </w:t>
      </w:r>
      <w:r w:rsidR="00EF7C2E" w:rsidRPr="007839C2">
        <w:rPr>
          <w:rFonts w:ascii="Arial" w:hAnsi="Arial" w:cs="Arial"/>
          <w:sz w:val="22"/>
          <w:szCs w:val="22"/>
          <w:lang w:val="es-PE"/>
        </w:rPr>
        <w:t>m</w:t>
      </w:r>
      <w:r w:rsidR="00FD658A" w:rsidRPr="007839C2">
        <w:rPr>
          <w:rFonts w:ascii="Arial" w:hAnsi="Arial" w:cs="Arial"/>
          <w:sz w:val="22"/>
          <w:szCs w:val="22"/>
          <w:lang w:val="es-PE"/>
        </w:rPr>
        <w:t xml:space="preserve">ayores </w:t>
      </w:r>
      <w:r w:rsidRPr="007839C2">
        <w:rPr>
          <w:rFonts w:ascii="Arial" w:hAnsi="Arial" w:cs="Arial"/>
          <w:sz w:val="22"/>
          <w:szCs w:val="22"/>
          <w:lang w:val="es-PE"/>
        </w:rPr>
        <w:t>trabajos de obra</w:t>
      </w:r>
      <w:r w:rsidR="0049068B" w:rsidRPr="007839C2">
        <w:rPr>
          <w:rFonts w:ascii="Arial" w:hAnsi="Arial" w:cs="Arial"/>
          <w:sz w:val="22"/>
          <w:szCs w:val="22"/>
          <w:lang w:val="es-PE"/>
        </w:rPr>
        <w:t>, con excepción de aquellos proyectos propuestos y actualizados por el sector privado</w:t>
      </w:r>
      <w:r w:rsidRPr="007839C2">
        <w:rPr>
          <w:rFonts w:ascii="Arial" w:hAnsi="Arial" w:cs="Arial"/>
          <w:sz w:val="22"/>
          <w:szCs w:val="22"/>
          <w:lang w:val="es-PE"/>
        </w:rPr>
        <w:t xml:space="preserve">. La Entidad Pública, a su vez, tiene derecho al ajuste en caso dichas variaciones signifiquen un </w:t>
      </w:r>
      <w:r w:rsidR="001D7E05" w:rsidRPr="007839C2">
        <w:rPr>
          <w:rFonts w:ascii="Arial" w:hAnsi="Arial" w:cs="Arial"/>
          <w:sz w:val="22"/>
          <w:szCs w:val="22"/>
          <w:lang w:val="es-PE"/>
        </w:rPr>
        <w:t xml:space="preserve">deductivo de la inversión </w:t>
      </w:r>
      <w:r w:rsidRPr="007839C2">
        <w:rPr>
          <w:rFonts w:ascii="Arial" w:hAnsi="Arial" w:cs="Arial"/>
          <w:sz w:val="22"/>
          <w:szCs w:val="22"/>
          <w:lang w:val="es-PE"/>
        </w:rPr>
        <w:t xml:space="preserve">o disminución del </w:t>
      </w:r>
      <w:r w:rsidR="001D7E05" w:rsidRPr="007839C2">
        <w:rPr>
          <w:rFonts w:ascii="Arial" w:hAnsi="Arial" w:cs="Arial"/>
          <w:sz w:val="22"/>
          <w:szCs w:val="22"/>
          <w:lang w:val="es-PE"/>
        </w:rPr>
        <w:t>Monto Total del Convenio de Inversión</w:t>
      </w:r>
      <w:r w:rsidRPr="007839C2">
        <w:rPr>
          <w:rFonts w:ascii="Arial" w:hAnsi="Arial" w:cs="Arial"/>
          <w:sz w:val="22"/>
          <w:szCs w:val="22"/>
          <w:lang w:val="es-PE"/>
        </w:rPr>
        <w:t>.</w:t>
      </w:r>
    </w:p>
    <w:p w14:paraId="6FC90A84" w14:textId="6AEF2ED7" w:rsidR="00D2048A" w:rsidRDefault="00FC751A" w:rsidP="00900B6F">
      <w:pPr>
        <w:spacing w:before="240" w:after="240"/>
        <w:ind w:left="142"/>
        <w:jc w:val="both"/>
        <w:rPr>
          <w:rFonts w:ascii="Arial" w:eastAsia="Arial" w:hAnsi="Arial" w:cs="Arial"/>
          <w:sz w:val="22"/>
          <w:szCs w:val="22"/>
          <w:lang w:val="es-PE"/>
        </w:rPr>
      </w:pPr>
      <w:r w:rsidRPr="007839C2">
        <w:rPr>
          <w:rFonts w:ascii="Arial" w:hAnsi="Arial" w:cs="Arial"/>
          <w:sz w:val="22"/>
          <w:szCs w:val="22"/>
          <w:lang w:val="es-PE"/>
        </w:rPr>
        <w:t xml:space="preserve">Las valorizaciones del Proyecto se efectúan de acuerdo a lo previsto en el artículo </w:t>
      </w:r>
      <w:r w:rsidR="00CC6D7C" w:rsidRPr="007839C2">
        <w:rPr>
          <w:rFonts w:ascii="Arial" w:hAnsi="Arial" w:cs="Arial"/>
          <w:sz w:val="22"/>
          <w:szCs w:val="22"/>
          <w:lang w:val="es-PE"/>
        </w:rPr>
        <w:t>95</w:t>
      </w:r>
      <w:r w:rsidRPr="007839C2">
        <w:rPr>
          <w:rFonts w:ascii="Arial" w:hAnsi="Arial" w:cs="Arial"/>
          <w:sz w:val="22"/>
          <w:szCs w:val="22"/>
          <w:lang w:val="es-PE"/>
        </w:rPr>
        <w:t xml:space="preserve"> del </w:t>
      </w:r>
      <w:r w:rsidR="0015641F" w:rsidRPr="00DD6A94">
        <w:rPr>
          <w:rFonts w:ascii="Arial" w:hAnsi="Arial" w:cs="Arial"/>
          <w:sz w:val="22"/>
          <w:szCs w:val="22"/>
          <w:lang w:val="es-PE"/>
        </w:rPr>
        <w:t>Reglamento</w:t>
      </w:r>
      <w:r w:rsidR="00515055" w:rsidRPr="00DD6A94">
        <w:rPr>
          <w:rFonts w:ascii="Arial" w:hAnsi="Arial" w:cs="Arial"/>
          <w:sz w:val="22"/>
          <w:szCs w:val="22"/>
          <w:lang w:val="es-PE"/>
        </w:rPr>
        <w:t xml:space="preserve">, </w:t>
      </w:r>
      <w:r w:rsidR="00515055" w:rsidRPr="00DD6A94">
        <w:rPr>
          <w:rFonts w:ascii="Arial" w:eastAsia="Arial" w:hAnsi="Arial" w:cs="Arial"/>
          <w:sz w:val="22"/>
          <w:szCs w:val="22"/>
          <w:lang w:val="es-PE"/>
        </w:rPr>
        <w:t xml:space="preserve">cabe indicar que del </w:t>
      </w:r>
      <w:r w:rsidR="00CF1603" w:rsidRPr="00DD6A94">
        <w:rPr>
          <w:rFonts w:ascii="Arial" w:eastAsia="Arial" w:hAnsi="Arial" w:cs="Arial"/>
          <w:sz w:val="22"/>
          <w:szCs w:val="22"/>
          <w:lang w:val="es-PE"/>
        </w:rPr>
        <w:t>párrafo</w:t>
      </w:r>
      <w:r w:rsidR="00515055" w:rsidRPr="00DD6A94">
        <w:rPr>
          <w:rFonts w:ascii="Arial" w:eastAsia="Arial" w:hAnsi="Arial" w:cs="Arial"/>
          <w:sz w:val="22"/>
          <w:szCs w:val="22"/>
          <w:lang w:val="es-PE"/>
        </w:rPr>
        <w:t xml:space="preserve"> 95.4 solo aplica </w:t>
      </w:r>
      <w:r w:rsidR="00DD6A94" w:rsidRPr="00DD6A94">
        <w:rPr>
          <w:rFonts w:ascii="Arial" w:hAnsi="Arial" w:cs="Arial"/>
          <w:sz w:val="22"/>
          <w:szCs w:val="22"/>
          <w:lang w:val="es-PE"/>
        </w:rPr>
        <w:t>la primera parte del artículo 95.4</w:t>
      </w:r>
      <w:r w:rsidR="00515055" w:rsidRPr="00DD6A94">
        <w:rPr>
          <w:rFonts w:ascii="Arial" w:eastAsia="Arial" w:hAnsi="Arial" w:cs="Arial"/>
          <w:sz w:val="22"/>
          <w:szCs w:val="22"/>
          <w:lang w:val="es-PE"/>
        </w:rPr>
        <w:t xml:space="preserve">. </w:t>
      </w:r>
      <w:r w:rsidR="00515055" w:rsidRPr="007839C2">
        <w:rPr>
          <w:rFonts w:ascii="Arial" w:eastAsia="Arial" w:hAnsi="Arial" w:cs="Arial"/>
          <w:sz w:val="22"/>
          <w:szCs w:val="22"/>
          <w:lang w:val="es-PE"/>
        </w:rPr>
        <w:t xml:space="preserve">La excepción establecida en la segunda parte del </w:t>
      </w:r>
      <w:r w:rsidR="00CF1603">
        <w:rPr>
          <w:rFonts w:ascii="Arial" w:eastAsia="Arial" w:hAnsi="Arial" w:cs="Arial"/>
          <w:sz w:val="22"/>
          <w:szCs w:val="22"/>
          <w:lang w:val="es-PE"/>
        </w:rPr>
        <w:t>párrafo</w:t>
      </w:r>
      <w:r w:rsidR="00515055" w:rsidRPr="007839C2">
        <w:rPr>
          <w:rFonts w:ascii="Arial" w:eastAsia="Arial" w:hAnsi="Arial" w:cs="Arial"/>
          <w:sz w:val="22"/>
          <w:szCs w:val="22"/>
          <w:lang w:val="es-PE"/>
        </w:rPr>
        <w:t xml:space="preserve"> 95.4 del Artículo 95 del </w:t>
      </w:r>
      <w:r w:rsidR="0015641F">
        <w:rPr>
          <w:rFonts w:ascii="Arial" w:eastAsia="Arial" w:hAnsi="Arial" w:cs="Arial"/>
          <w:sz w:val="22"/>
          <w:szCs w:val="22"/>
          <w:lang w:val="es-PE"/>
        </w:rPr>
        <w:t>Reglamento</w:t>
      </w:r>
      <w:r w:rsidR="00E2224B">
        <w:rPr>
          <w:rFonts w:ascii="Arial" w:hAnsi="Arial" w:cs="Arial"/>
          <w:color w:val="0000FF"/>
          <w:sz w:val="22"/>
          <w:szCs w:val="22"/>
          <w:lang w:val="es-PE"/>
        </w:rPr>
        <w:t xml:space="preserve"> </w:t>
      </w:r>
      <w:r w:rsidR="00515055" w:rsidRPr="007839C2">
        <w:rPr>
          <w:rFonts w:ascii="Arial" w:eastAsia="Arial" w:hAnsi="Arial" w:cs="Arial"/>
          <w:sz w:val="22"/>
          <w:szCs w:val="22"/>
          <w:lang w:val="es-PE"/>
        </w:rPr>
        <w:t>es de aplicación</w:t>
      </w:r>
      <w:r w:rsidR="00D2048A">
        <w:rPr>
          <w:rFonts w:ascii="Arial" w:eastAsia="Arial" w:hAnsi="Arial" w:cs="Arial"/>
          <w:sz w:val="22"/>
          <w:szCs w:val="22"/>
          <w:lang w:val="es-PE"/>
        </w:rPr>
        <w:t xml:space="preserve"> en caso de mayores trabajos</w:t>
      </w:r>
      <w:r w:rsidR="00515055" w:rsidRPr="007839C2">
        <w:rPr>
          <w:rFonts w:ascii="Arial" w:eastAsia="Arial" w:hAnsi="Arial" w:cs="Arial"/>
          <w:sz w:val="22"/>
          <w:szCs w:val="22"/>
          <w:lang w:val="es-PE"/>
        </w:rPr>
        <w:t xml:space="preserve"> </w:t>
      </w:r>
      <w:r w:rsidR="00D2048A">
        <w:rPr>
          <w:rFonts w:ascii="Arial" w:eastAsia="Arial" w:hAnsi="Arial" w:cs="Arial"/>
          <w:sz w:val="22"/>
          <w:szCs w:val="22"/>
          <w:lang w:val="es-PE"/>
        </w:rPr>
        <w:t>conforme al procedimiento establecido.</w:t>
      </w:r>
    </w:p>
    <w:p w14:paraId="7DC3C763" w14:textId="77777777" w:rsidR="00907AEC" w:rsidRPr="00907AEC" w:rsidRDefault="00907AEC" w:rsidP="00EB7C41">
      <w:pPr>
        <w:pStyle w:val="Prrafodelista"/>
        <w:numPr>
          <w:ilvl w:val="1"/>
          <w:numId w:val="25"/>
        </w:numPr>
        <w:pBdr>
          <w:top w:val="nil"/>
          <w:left w:val="nil"/>
          <w:bottom w:val="nil"/>
          <w:right w:val="nil"/>
          <w:between w:val="nil"/>
        </w:pBdr>
        <w:ind w:left="142"/>
        <w:jc w:val="both"/>
        <w:rPr>
          <w:rFonts w:ascii="Arial" w:eastAsia="Arial" w:hAnsi="Arial" w:cs="Arial"/>
          <w:b/>
          <w:color w:val="000000"/>
          <w:lang w:eastAsia="es-PE"/>
        </w:rPr>
      </w:pPr>
      <w:r w:rsidRPr="00907AEC">
        <w:rPr>
          <w:rFonts w:ascii="Arial" w:eastAsia="Arial" w:hAnsi="Arial" w:cs="Arial"/>
          <w:b/>
          <w:color w:val="000000"/>
          <w:lang w:eastAsia="es-PE"/>
        </w:rPr>
        <w:t>DOCUMENTACIÓN Y CONTENIDO DE LA INFORMACIÓN QUE DEBERÁ PRESENTAR LA EMPRESA EJECUTORA.</w:t>
      </w:r>
    </w:p>
    <w:p w14:paraId="5AC50D76" w14:textId="77777777" w:rsidR="00907AEC" w:rsidRPr="00907AEC" w:rsidRDefault="00907AEC" w:rsidP="00900B6F">
      <w:pPr>
        <w:pBdr>
          <w:top w:val="nil"/>
          <w:left w:val="nil"/>
          <w:bottom w:val="nil"/>
          <w:right w:val="nil"/>
          <w:between w:val="nil"/>
        </w:pBdr>
        <w:spacing w:line="276" w:lineRule="auto"/>
        <w:ind w:left="142"/>
        <w:contextualSpacing/>
        <w:jc w:val="both"/>
        <w:rPr>
          <w:rFonts w:ascii="Arial" w:eastAsia="Arial" w:hAnsi="Arial" w:cs="Arial"/>
          <w:color w:val="000000"/>
          <w:sz w:val="22"/>
          <w:szCs w:val="22"/>
          <w:lang w:eastAsia="es-PE"/>
        </w:rPr>
      </w:pPr>
      <w:r w:rsidRPr="00907AEC">
        <w:rPr>
          <w:rFonts w:ascii="Arial" w:eastAsia="Arial" w:hAnsi="Arial" w:cs="Arial"/>
          <w:color w:val="000000"/>
          <w:sz w:val="22"/>
          <w:szCs w:val="22"/>
          <w:lang w:eastAsia="es-PE"/>
        </w:rPr>
        <w:t>La empresa ejecutora deberá presentar a la Entidad la siguiente documentación, como resultado a sus funciones y a la prestación de servicios:</w:t>
      </w:r>
    </w:p>
    <w:p w14:paraId="54A2424E" w14:textId="77777777" w:rsidR="00907AEC" w:rsidRPr="00907AEC" w:rsidRDefault="00907AEC" w:rsidP="00900B6F">
      <w:pPr>
        <w:pBdr>
          <w:top w:val="nil"/>
          <w:left w:val="nil"/>
          <w:bottom w:val="nil"/>
          <w:right w:val="nil"/>
          <w:between w:val="nil"/>
        </w:pBdr>
        <w:spacing w:line="276" w:lineRule="auto"/>
        <w:ind w:left="142"/>
        <w:jc w:val="both"/>
        <w:rPr>
          <w:rFonts w:ascii="Arial" w:eastAsia="Arial" w:hAnsi="Arial" w:cs="Arial"/>
          <w:color w:val="000000"/>
          <w:sz w:val="22"/>
          <w:szCs w:val="22"/>
          <w:lang w:eastAsia="es-PE"/>
        </w:rPr>
      </w:pPr>
    </w:p>
    <w:p w14:paraId="6FD68D63" w14:textId="77777777" w:rsidR="00907AEC" w:rsidRPr="00907AEC" w:rsidRDefault="00907AEC" w:rsidP="00EB7C41">
      <w:pPr>
        <w:numPr>
          <w:ilvl w:val="0"/>
          <w:numId w:val="24"/>
        </w:numPr>
        <w:pBdr>
          <w:top w:val="nil"/>
          <w:left w:val="nil"/>
          <w:bottom w:val="nil"/>
          <w:right w:val="nil"/>
          <w:between w:val="nil"/>
        </w:pBdr>
        <w:spacing w:line="276" w:lineRule="auto"/>
        <w:ind w:left="142"/>
        <w:contextualSpacing/>
        <w:jc w:val="both"/>
        <w:rPr>
          <w:rFonts w:ascii="Arial" w:eastAsia="Arial" w:hAnsi="Arial" w:cs="Arial"/>
          <w:b/>
          <w:vanish/>
          <w:color w:val="000000"/>
          <w:sz w:val="22"/>
          <w:szCs w:val="22"/>
          <w:lang w:eastAsia="es-PE"/>
        </w:rPr>
      </w:pPr>
    </w:p>
    <w:p w14:paraId="14FB141E" w14:textId="77777777" w:rsidR="00907AEC" w:rsidRPr="00907AEC" w:rsidRDefault="00907AEC" w:rsidP="00EB7C41">
      <w:pPr>
        <w:numPr>
          <w:ilvl w:val="0"/>
          <w:numId w:val="24"/>
        </w:numPr>
        <w:pBdr>
          <w:top w:val="nil"/>
          <w:left w:val="nil"/>
          <w:bottom w:val="nil"/>
          <w:right w:val="nil"/>
          <w:between w:val="nil"/>
        </w:pBdr>
        <w:spacing w:line="276" w:lineRule="auto"/>
        <w:ind w:left="142"/>
        <w:contextualSpacing/>
        <w:jc w:val="both"/>
        <w:rPr>
          <w:rFonts w:ascii="Arial" w:eastAsia="Arial" w:hAnsi="Arial" w:cs="Arial"/>
          <w:b/>
          <w:vanish/>
          <w:color w:val="000000"/>
          <w:sz w:val="22"/>
          <w:szCs w:val="22"/>
          <w:lang w:eastAsia="es-PE"/>
        </w:rPr>
      </w:pPr>
    </w:p>
    <w:p w14:paraId="7F3F6DD4" w14:textId="77777777" w:rsidR="00907AEC" w:rsidRPr="00907AEC" w:rsidRDefault="00907AEC" w:rsidP="00EB7C41">
      <w:pPr>
        <w:numPr>
          <w:ilvl w:val="0"/>
          <w:numId w:val="24"/>
        </w:numPr>
        <w:pBdr>
          <w:top w:val="nil"/>
          <w:left w:val="nil"/>
          <w:bottom w:val="nil"/>
          <w:right w:val="nil"/>
          <w:between w:val="nil"/>
        </w:pBdr>
        <w:spacing w:line="276" w:lineRule="auto"/>
        <w:ind w:left="142"/>
        <w:contextualSpacing/>
        <w:jc w:val="both"/>
        <w:rPr>
          <w:rFonts w:ascii="Arial" w:eastAsia="Arial" w:hAnsi="Arial" w:cs="Arial"/>
          <w:b/>
          <w:vanish/>
          <w:color w:val="000000"/>
          <w:sz w:val="22"/>
          <w:szCs w:val="22"/>
          <w:lang w:eastAsia="es-PE"/>
        </w:rPr>
      </w:pPr>
    </w:p>
    <w:p w14:paraId="3F65614A" w14:textId="77777777" w:rsidR="00907AEC" w:rsidRPr="00907AEC" w:rsidRDefault="00907AEC" w:rsidP="00EB7C41">
      <w:pPr>
        <w:pStyle w:val="Prrafodelista"/>
        <w:numPr>
          <w:ilvl w:val="0"/>
          <w:numId w:val="26"/>
        </w:numPr>
        <w:pBdr>
          <w:top w:val="nil"/>
          <w:left w:val="nil"/>
          <w:bottom w:val="nil"/>
          <w:right w:val="nil"/>
          <w:between w:val="nil"/>
        </w:pBdr>
        <w:ind w:left="142"/>
        <w:jc w:val="both"/>
        <w:rPr>
          <w:rFonts w:ascii="Arial" w:eastAsia="Arial" w:hAnsi="Arial" w:cs="Arial"/>
          <w:b/>
          <w:color w:val="000000"/>
          <w:lang w:eastAsia="es-PE"/>
        </w:rPr>
      </w:pPr>
      <w:r w:rsidRPr="00907AEC">
        <w:rPr>
          <w:rFonts w:ascii="Arial" w:eastAsia="Arial" w:hAnsi="Arial" w:cs="Arial"/>
          <w:b/>
          <w:color w:val="000000"/>
          <w:lang w:eastAsia="es-PE"/>
        </w:rPr>
        <w:t>EXPEDIENTE TÉCNICO (1 Original + 2 Copias)</w:t>
      </w:r>
    </w:p>
    <w:p w14:paraId="2F5236B7" w14:textId="77777777" w:rsidR="00907AEC" w:rsidRPr="00907AEC" w:rsidRDefault="00907AEC" w:rsidP="00900B6F">
      <w:pPr>
        <w:pBdr>
          <w:top w:val="nil"/>
          <w:left w:val="nil"/>
          <w:bottom w:val="nil"/>
          <w:right w:val="nil"/>
          <w:between w:val="nil"/>
        </w:pBdr>
        <w:spacing w:line="276" w:lineRule="auto"/>
        <w:ind w:left="142"/>
        <w:jc w:val="both"/>
        <w:rPr>
          <w:rFonts w:ascii="Arial" w:eastAsia="Arial" w:hAnsi="Arial" w:cs="Arial"/>
          <w:color w:val="000000"/>
          <w:sz w:val="22"/>
          <w:szCs w:val="22"/>
          <w:lang w:eastAsia="es-PE"/>
        </w:rPr>
      </w:pPr>
      <w:r w:rsidRPr="00907AEC">
        <w:rPr>
          <w:rFonts w:ascii="Arial" w:eastAsia="Arial" w:hAnsi="Arial" w:cs="Arial"/>
          <w:color w:val="000000"/>
          <w:sz w:val="22"/>
          <w:szCs w:val="22"/>
          <w:lang w:eastAsia="es-PE"/>
        </w:rPr>
        <w:t xml:space="preserve">Expediente Técnico Incluirá la toda la documentación necesaria para la ejecución del proyecto. </w:t>
      </w:r>
    </w:p>
    <w:p w14:paraId="0009D45D" w14:textId="77777777" w:rsidR="00907AEC" w:rsidRPr="00907AEC" w:rsidRDefault="00907AEC" w:rsidP="00900B6F">
      <w:pPr>
        <w:pBdr>
          <w:top w:val="nil"/>
          <w:left w:val="nil"/>
          <w:bottom w:val="nil"/>
          <w:right w:val="nil"/>
          <w:between w:val="nil"/>
        </w:pBdr>
        <w:spacing w:line="276" w:lineRule="auto"/>
        <w:ind w:left="142"/>
        <w:jc w:val="both"/>
        <w:rPr>
          <w:rFonts w:ascii="Arial" w:eastAsia="Arial" w:hAnsi="Arial" w:cs="Arial"/>
          <w:color w:val="000000"/>
          <w:sz w:val="22"/>
          <w:szCs w:val="22"/>
          <w:lang w:eastAsia="es-PE"/>
        </w:rPr>
      </w:pPr>
      <w:r w:rsidRPr="00907AEC">
        <w:rPr>
          <w:rFonts w:ascii="Arial" w:eastAsia="Arial" w:hAnsi="Arial" w:cs="Arial"/>
          <w:color w:val="000000"/>
          <w:sz w:val="22"/>
          <w:szCs w:val="22"/>
          <w:lang w:eastAsia="es-PE"/>
        </w:rPr>
        <w:t>Contenido:</w:t>
      </w:r>
    </w:p>
    <w:p w14:paraId="1424AB03" w14:textId="77777777" w:rsidR="00907AEC" w:rsidRPr="00907AEC" w:rsidRDefault="00907AEC" w:rsidP="00EB7C41">
      <w:pPr>
        <w:pStyle w:val="Prrafodelista"/>
        <w:numPr>
          <w:ilvl w:val="0"/>
          <w:numId w:val="29"/>
        </w:numPr>
        <w:spacing w:after="0" w:line="240" w:lineRule="auto"/>
        <w:ind w:left="142" w:firstLine="414"/>
        <w:jc w:val="both"/>
        <w:outlineLvl w:val="0"/>
        <w:rPr>
          <w:rFonts w:ascii="Arial" w:hAnsi="Arial" w:cs="Arial"/>
          <w:lang w:val="es-ES_tradnl"/>
        </w:rPr>
      </w:pPr>
      <w:bookmarkStart w:id="58" w:name="_Toc212471738"/>
      <w:r w:rsidRPr="00907AEC">
        <w:rPr>
          <w:rFonts w:ascii="Arial" w:hAnsi="Arial" w:cs="Arial"/>
          <w:lang w:val="es-ES_tradnl"/>
        </w:rPr>
        <w:t>CARATULA</w:t>
      </w:r>
      <w:bookmarkEnd w:id="58"/>
    </w:p>
    <w:p w14:paraId="5DC1408C" w14:textId="77777777" w:rsidR="00907AEC" w:rsidRPr="00907AEC" w:rsidRDefault="00907AEC" w:rsidP="00EB7C41">
      <w:pPr>
        <w:pStyle w:val="Prrafodelista"/>
        <w:numPr>
          <w:ilvl w:val="0"/>
          <w:numId w:val="29"/>
        </w:numPr>
        <w:spacing w:after="0" w:line="240" w:lineRule="auto"/>
        <w:ind w:left="142" w:firstLine="414"/>
        <w:jc w:val="both"/>
        <w:outlineLvl w:val="0"/>
        <w:rPr>
          <w:rFonts w:ascii="Arial" w:hAnsi="Arial" w:cs="Arial"/>
          <w:lang w:val="es-ES_tradnl"/>
        </w:rPr>
      </w:pPr>
      <w:bookmarkStart w:id="59" w:name="_Toc212471739"/>
      <w:r w:rsidRPr="00907AEC">
        <w:rPr>
          <w:rFonts w:ascii="Arial" w:hAnsi="Arial" w:cs="Arial"/>
          <w:lang w:val="es-ES_tradnl"/>
        </w:rPr>
        <w:t>ÍNDICE GENERAL</w:t>
      </w:r>
      <w:bookmarkEnd w:id="59"/>
    </w:p>
    <w:p w14:paraId="59D613AB" w14:textId="77777777" w:rsidR="00907AEC" w:rsidRPr="00907AEC" w:rsidRDefault="00907AEC" w:rsidP="00EB7C41">
      <w:pPr>
        <w:pStyle w:val="Prrafodelista"/>
        <w:numPr>
          <w:ilvl w:val="0"/>
          <w:numId w:val="29"/>
        </w:numPr>
        <w:spacing w:after="0" w:line="240" w:lineRule="auto"/>
        <w:ind w:left="142" w:firstLine="414"/>
        <w:jc w:val="both"/>
        <w:outlineLvl w:val="0"/>
        <w:rPr>
          <w:rFonts w:ascii="Arial" w:hAnsi="Arial" w:cs="Arial"/>
          <w:lang w:val="es-ES_tradnl"/>
        </w:rPr>
      </w:pPr>
      <w:bookmarkStart w:id="60" w:name="_Toc212471740"/>
      <w:r w:rsidRPr="00907AEC">
        <w:rPr>
          <w:rFonts w:ascii="Arial" w:hAnsi="Arial" w:cs="Arial"/>
          <w:lang w:val="es-ES_tradnl"/>
        </w:rPr>
        <w:t>FORMATO 7A – 8A (SEGÚN CORRESPONDA)</w:t>
      </w:r>
      <w:bookmarkEnd w:id="60"/>
    </w:p>
    <w:p w14:paraId="04BD6276" w14:textId="77777777" w:rsidR="00907AEC" w:rsidRPr="00907AEC" w:rsidRDefault="00907AEC" w:rsidP="00EB7C41">
      <w:pPr>
        <w:pStyle w:val="Prrafodelista"/>
        <w:numPr>
          <w:ilvl w:val="0"/>
          <w:numId w:val="29"/>
        </w:numPr>
        <w:spacing w:after="0" w:line="240" w:lineRule="auto"/>
        <w:ind w:left="142" w:firstLine="414"/>
        <w:jc w:val="both"/>
        <w:outlineLvl w:val="0"/>
        <w:rPr>
          <w:rFonts w:ascii="Arial" w:hAnsi="Arial" w:cs="Arial"/>
          <w:lang w:val="es-ES_tradnl"/>
        </w:rPr>
      </w:pPr>
      <w:bookmarkStart w:id="61" w:name="_Toc212471741"/>
      <w:r w:rsidRPr="00907AEC">
        <w:rPr>
          <w:rFonts w:ascii="Arial" w:hAnsi="Arial" w:cs="Arial"/>
          <w:lang w:val="es-ES_tradnl"/>
        </w:rPr>
        <w:t>RESUMEN EJECUTIVO</w:t>
      </w:r>
      <w:bookmarkEnd w:id="61"/>
    </w:p>
    <w:p w14:paraId="70770C73" w14:textId="77777777" w:rsidR="00907AEC" w:rsidRPr="00907AEC" w:rsidRDefault="00907AEC" w:rsidP="00EB7C41">
      <w:pPr>
        <w:pStyle w:val="Prrafodelista"/>
        <w:numPr>
          <w:ilvl w:val="0"/>
          <w:numId w:val="29"/>
        </w:numPr>
        <w:spacing w:after="0" w:line="240" w:lineRule="auto"/>
        <w:ind w:left="142" w:firstLine="414"/>
        <w:jc w:val="both"/>
        <w:outlineLvl w:val="0"/>
        <w:rPr>
          <w:rFonts w:ascii="Arial" w:hAnsi="Arial" w:cs="Arial"/>
          <w:lang w:val="es-ES_tradnl"/>
        </w:rPr>
      </w:pPr>
      <w:bookmarkStart w:id="62" w:name="_Toc212471742"/>
      <w:r w:rsidRPr="00907AEC">
        <w:rPr>
          <w:rFonts w:ascii="Arial" w:hAnsi="Arial" w:cs="Arial"/>
          <w:lang w:val="es-ES_tradnl"/>
        </w:rPr>
        <w:t>MEMORIA DESCRIPTIVA</w:t>
      </w:r>
      <w:bookmarkEnd w:id="62"/>
      <w:r w:rsidRPr="00907AEC">
        <w:rPr>
          <w:rFonts w:ascii="Arial" w:hAnsi="Arial" w:cs="Arial"/>
          <w:lang w:val="es-ES_tradnl"/>
        </w:rPr>
        <w:t xml:space="preserve"> </w:t>
      </w:r>
    </w:p>
    <w:p w14:paraId="222591D6" w14:textId="77777777" w:rsidR="00907AEC" w:rsidRPr="00907AEC" w:rsidRDefault="00907AEC" w:rsidP="00900B6F">
      <w:pPr>
        <w:pStyle w:val="Prrafodelista"/>
        <w:spacing w:after="0" w:line="240" w:lineRule="auto"/>
        <w:ind w:left="142"/>
        <w:jc w:val="both"/>
        <w:outlineLvl w:val="0"/>
        <w:rPr>
          <w:rFonts w:ascii="Arial" w:hAnsi="Arial" w:cs="Arial"/>
          <w:lang w:val="es-ES_tradnl"/>
        </w:rPr>
      </w:pPr>
      <w:bookmarkStart w:id="63" w:name="_Toc212471743"/>
      <w:r w:rsidRPr="00907AEC">
        <w:rPr>
          <w:rFonts w:ascii="Arial" w:hAnsi="Arial" w:cs="Arial"/>
          <w:lang w:val="es-ES_tradnl"/>
        </w:rPr>
        <w:t>5.1. MEMORIA DESCRIPTIVA GENERAL</w:t>
      </w:r>
      <w:bookmarkEnd w:id="63"/>
    </w:p>
    <w:p w14:paraId="1658948A" w14:textId="77777777" w:rsidR="00907AEC" w:rsidRPr="00907AEC" w:rsidRDefault="00907AEC" w:rsidP="00900B6F">
      <w:pPr>
        <w:pStyle w:val="Prrafodelista"/>
        <w:spacing w:after="0" w:line="240" w:lineRule="auto"/>
        <w:ind w:left="142"/>
        <w:jc w:val="both"/>
        <w:outlineLvl w:val="0"/>
        <w:rPr>
          <w:rFonts w:ascii="Arial" w:hAnsi="Arial" w:cs="Arial"/>
          <w:lang w:val="es-ES_tradnl"/>
        </w:rPr>
      </w:pPr>
      <w:bookmarkStart w:id="64" w:name="_Toc212471744"/>
      <w:r w:rsidRPr="00907AEC">
        <w:rPr>
          <w:rFonts w:ascii="Arial" w:hAnsi="Arial" w:cs="Arial"/>
          <w:lang w:val="es-ES_tradnl"/>
        </w:rPr>
        <w:t>5.2. MEMORIA DESCRIPTIVA POR COMPONENTES</w:t>
      </w:r>
      <w:bookmarkEnd w:id="64"/>
    </w:p>
    <w:p w14:paraId="5F4724C8" w14:textId="77777777" w:rsidR="00907AEC" w:rsidRPr="00907AEC" w:rsidRDefault="00907AEC" w:rsidP="00EB7C41">
      <w:pPr>
        <w:pStyle w:val="Prrafodelista"/>
        <w:numPr>
          <w:ilvl w:val="0"/>
          <w:numId w:val="29"/>
        </w:numPr>
        <w:spacing w:after="0" w:line="240" w:lineRule="auto"/>
        <w:ind w:left="142" w:firstLine="414"/>
        <w:jc w:val="both"/>
        <w:outlineLvl w:val="0"/>
        <w:rPr>
          <w:rFonts w:ascii="Arial" w:hAnsi="Arial" w:cs="Arial"/>
          <w:lang w:val="es-ES_tradnl"/>
        </w:rPr>
      </w:pPr>
      <w:bookmarkStart w:id="65" w:name="_Toc212471745"/>
      <w:r w:rsidRPr="00907AEC">
        <w:rPr>
          <w:rFonts w:ascii="Arial" w:hAnsi="Arial" w:cs="Arial"/>
          <w:lang w:val="es-ES_tradnl"/>
        </w:rPr>
        <w:t>METRADOS</w:t>
      </w:r>
      <w:bookmarkEnd w:id="65"/>
    </w:p>
    <w:p w14:paraId="475B04C4" w14:textId="77777777" w:rsidR="00907AEC" w:rsidRPr="00907AEC" w:rsidRDefault="00907AEC" w:rsidP="00900B6F">
      <w:pPr>
        <w:pStyle w:val="Prrafodelista"/>
        <w:spacing w:after="0" w:line="240" w:lineRule="auto"/>
        <w:ind w:left="142"/>
        <w:jc w:val="both"/>
        <w:outlineLvl w:val="0"/>
        <w:rPr>
          <w:rFonts w:ascii="Arial" w:hAnsi="Arial" w:cs="Arial"/>
          <w:lang w:val="es-ES_tradnl"/>
        </w:rPr>
      </w:pPr>
      <w:bookmarkStart w:id="66" w:name="_Toc212471746"/>
      <w:r w:rsidRPr="00907AEC">
        <w:rPr>
          <w:rFonts w:ascii="Arial" w:hAnsi="Arial" w:cs="Arial"/>
          <w:lang w:val="es-ES_tradnl"/>
        </w:rPr>
        <w:t>6.1. RESUMEN DE METRADOS</w:t>
      </w:r>
      <w:bookmarkEnd w:id="66"/>
    </w:p>
    <w:p w14:paraId="09D2B391" w14:textId="77777777" w:rsidR="00907AEC" w:rsidRPr="00907AEC" w:rsidRDefault="00907AEC" w:rsidP="00900B6F">
      <w:pPr>
        <w:pStyle w:val="Prrafodelista"/>
        <w:spacing w:after="0" w:line="240" w:lineRule="auto"/>
        <w:ind w:left="142"/>
        <w:jc w:val="both"/>
        <w:outlineLvl w:val="0"/>
        <w:rPr>
          <w:rFonts w:ascii="Arial" w:hAnsi="Arial" w:cs="Arial"/>
          <w:lang w:val="es-ES_tradnl"/>
        </w:rPr>
      </w:pPr>
      <w:bookmarkStart w:id="67" w:name="_Toc212471747"/>
      <w:r w:rsidRPr="00907AEC">
        <w:rPr>
          <w:rFonts w:ascii="Arial" w:hAnsi="Arial" w:cs="Arial"/>
          <w:lang w:val="es-ES_tradnl"/>
        </w:rPr>
        <w:t>6.2. DETALLE DE METRADOS DE COMPONENTES</w:t>
      </w:r>
      <w:bookmarkEnd w:id="67"/>
    </w:p>
    <w:p w14:paraId="733F656A" w14:textId="77777777" w:rsidR="00907AEC" w:rsidRPr="00907AEC" w:rsidRDefault="00907AEC" w:rsidP="00EB7C41">
      <w:pPr>
        <w:pStyle w:val="Prrafodelista"/>
        <w:numPr>
          <w:ilvl w:val="0"/>
          <w:numId w:val="29"/>
        </w:numPr>
        <w:spacing w:after="0" w:line="240" w:lineRule="auto"/>
        <w:ind w:left="142" w:firstLine="414"/>
        <w:jc w:val="both"/>
        <w:outlineLvl w:val="0"/>
        <w:rPr>
          <w:rFonts w:ascii="Arial" w:hAnsi="Arial" w:cs="Arial"/>
          <w:lang w:val="es-ES_tradnl"/>
        </w:rPr>
      </w:pPr>
      <w:bookmarkStart w:id="68" w:name="_Toc212471748"/>
      <w:r w:rsidRPr="00907AEC">
        <w:rPr>
          <w:rFonts w:ascii="Arial" w:hAnsi="Arial" w:cs="Arial"/>
          <w:lang w:val="es-ES_tradnl"/>
        </w:rPr>
        <w:t>ANÁLISIS DE COSTOS UNITARIOS</w:t>
      </w:r>
      <w:bookmarkEnd w:id="68"/>
    </w:p>
    <w:p w14:paraId="622285FF" w14:textId="77777777" w:rsidR="00907AEC" w:rsidRPr="00907AEC" w:rsidRDefault="00907AEC" w:rsidP="00EB7C41">
      <w:pPr>
        <w:pStyle w:val="Prrafodelista"/>
        <w:numPr>
          <w:ilvl w:val="0"/>
          <w:numId w:val="29"/>
        </w:numPr>
        <w:spacing w:after="0" w:line="240" w:lineRule="auto"/>
        <w:ind w:left="142" w:firstLine="414"/>
        <w:jc w:val="both"/>
        <w:outlineLvl w:val="0"/>
        <w:rPr>
          <w:rFonts w:ascii="Arial" w:hAnsi="Arial" w:cs="Arial"/>
          <w:lang w:val="es-ES_tradnl"/>
        </w:rPr>
      </w:pPr>
      <w:bookmarkStart w:id="69" w:name="_Toc212471749"/>
      <w:r w:rsidRPr="00907AEC">
        <w:rPr>
          <w:rFonts w:ascii="Arial" w:hAnsi="Arial" w:cs="Arial"/>
          <w:lang w:val="es-ES_tradnl"/>
        </w:rPr>
        <w:t>PRESUPUESTO</w:t>
      </w:r>
      <w:bookmarkEnd w:id="69"/>
    </w:p>
    <w:p w14:paraId="617B7674" w14:textId="77777777" w:rsidR="00907AEC" w:rsidRPr="00907AEC" w:rsidRDefault="00907AEC" w:rsidP="00900B6F">
      <w:pPr>
        <w:pStyle w:val="Prrafodelista"/>
        <w:spacing w:after="0" w:line="240" w:lineRule="auto"/>
        <w:ind w:left="142"/>
        <w:jc w:val="both"/>
        <w:outlineLvl w:val="0"/>
        <w:rPr>
          <w:rFonts w:ascii="Arial" w:hAnsi="Arial" w:cs="Arial"/>
          <w:lang w:val="es-ES_tradnl"/>
        </w:rPr>
      </w:pPr>
      <w:bookmarkStart w:id="70" w:name="_Toc212471750"/>
      <w:r w:rsidRPr="00907AEC">
        <w:rPr>
          <w:rFonts w:ascii="Arial" w:hAnsi="Arial" w:cs="Arial"/>
          <w:lang w:val="es-ES_tradnl"/>
        </w:rPr>
        <w:t>8.1. MEMORIA DE COSTOS Y BASES PARA EL CALCULO</w:t>
      </w:r>
      <w:bookmarkEnd w:id="70"/>
    </w:p>
    <w:p w14:paraId="587C32C8" w14:textId="77777777" w:rsidR="00907AEC" w:rsidRPr="00907AEC" w:rsidRDefault="00907AEC" w:rsidP="00900B6F">
      <w:pPr>
        <w:pStyle w:val="Prrafodelista"/>
        <w:spacing w:after="0" w:line="240" w:lineRule="auto"/>
        <w:ind w:left="142"/>
        <w:jc w:val="both"/>
        <w:outlineLvl w:val="0"/>
        <w:rPr>
          <w:rFonts w:ascii="Arial" w:hAnsi="Arial" w:cs="Arial"/>
          <w:lang w:val="es-ES_tradnl"/>
        </w:rPr>
      </w:pPr>
      <w:bookmarkStart w:id="71" w:name="_Toc212471751"/>
      <w:r w:rsidRPr="00907AEC">
        <w:rPr>
          <w:rFonts w:ascii="Arial" w:hAnsi="Arial" w:cs="Arial"/>
          <w:lang w:val="es-ES_tradnl"/>
        </w:rPr>
        <w:t>8.2. RESUMEN DE PRESUPUESTO</w:t>
      </w:r>
      <w:bookmarkEnd w:id="71"/>
    </w:p>
    <w:p w14:paraId="2FB4F90D" w14:textId="77777777" w:rsidR="00907AEC" w:rsidRPr="00907AEC" w:rsidRDefault="00907AEC" w:rsidP="00900B6F">
      <w:pPr>
        <w:pStyle w:val="Prrafodelista"/>
        <w:spacing w:after="0" w:line="240" w:lineRule="auto"/>
        <w:ind w:left="142"/>
        <w:jc w:val="both"/>
        <w:outlineLvl w:val="0"/>
        <w:rPr>
          <w:rFonts w:ascii="Arial" w:hAnsi="Arial" w:cs="Arial"/>
          <w:lang w:val="es-ES_tradnl"/>
        </w:rPr>
      </w:pPr>
      <w:bookmarkStart w:id="72" w:name="_Toc212471752"/>
      <w:r w:rsidRPr="00907AEC">
        <w:rPr>
          <w:rFonts w:ascii="Arial" w:hAnsi="Arial" w:cs="Arial"/>
          <w:lang w:val="es-ES_tradnl"/>
        </w:rPr>
        <w:t>8.3. PRESUPUESTO POR COMPONENTES</w:t>
      </w:r>
      <w:bookmarkEnd w:id="72"/>
    </w:p>
    <w:p w14:paraId="4CC32BC2" w14:textId="77777777" w:rsidR="00907AEC" w:rsidRPr="00907AEC" w:rsidRDefault="00907AEC" w:rsidP="00900B6F">
      <w:pPr>
        <w:pStyle w:val="Prrafodelista"/>
        <w:spacing w:after="0" w:line="240" w:lineRule="auto"/>
        <w:ind w:left="142"/>
        <w:jc w:val="both"/>
        <w:outlineLvl w:val="0"/>
        <w:rPr>
          <w:rFonts w:ascii="Arial" w:hAnsi="Arial" w:cs="Arial"/>
          <w:lang w:val="es-ES_tradnl"/>
        </w:rPr>
      </w:pPr>
      <w:bookmarkStart w:id="73" w:name="_Toc212471753"/>
      <w:r w:rsidRPr="00907AEC">
        <w:rPr>
          <w:rFonts w:ascii="Arial" w:hAnsi="Arial" w:cs="Arial"/>
          <w:lang w:val="es-ES_tradnl"/>
        </w:rPr>
        <w:t>8.4. DETALLE DE GASTOS GENERALES DEL PROYECTO</w:t>
      </w:r>
      <w:bookmarkEnd w:id="73"/>
    </w:p>
    <w:p w14:paraId="7672889D" w14:textId="77777777" w:rsidR="00907AEC" w:rsidRPr="00907AEC" w:rsidRDefault="00907AEC" w:rsidP="00900B6F">
      <w:pPr>
        <w:pStyle w:val="Prrafodelista"/>
        <w:spacing w:after="0" w:line="240" w:lineRule="auto"/>
        <w:ind w:left="142"/>
        <w:jc w:val="both"/>
        <w:outlineLvl w:val="0"/>
        <w:rPr>
          <w:rFonts w:ascii="Arial" w:hAnsi="Arial" w:cs="Arial"/>
          <w:lang w:val="es-ES_tradnl"/>
        </w:rPr>
      </w:pPr>
      <w:bookmarkStart w:id="74" w:name="_Toc212471754"/>
      <w:r w:rsidRPr="00907AEC">
        <w:rPr>
          <w:rFonts w:ascii="Arial" w:hAnsi="Arial" w:cs="Arial"/>
          <w:lang w:val="es-ES_tradnl"/>
        </w:rPr>
        <w:t>8.5. DETALLE DE GASTOS DE SUPERVISIÓN</w:t>
      </w:r>
      <w:bookmarkEnd w:id="74"/>
    </w:p>
    <w:p w14:paraId="22EFF8C1" w14:textId="77777777" w:rsidR="00907AEC" w:rsidRPr="00907AEC" w:rsidRDefault="00907AEC" w:rsidP="00900B6F">
      <w:pPr>
        <w:pStyle w:val="Prrafodelista"/>
        <w:spacing w:after="0" w:line="240" w:lineRule="auto"/>
        <w:ind w:left="142"/>
        <w:jc w:val="both"/>
        <w:outlineLvl w:val="0"/>
        <w:rPr>
          <w:rFonts w:ascii="Arial" w:hAnsi="Arial" w:cs="Arial"/>
          <w:lang w:val="es-ES_tradnl"/>
        </w:rPr>
      </w:pPr>
      <w:bookmarkStart w:id="75" w:name="_Toc212471755"/>
      <w:r w:rsidRPr="00907AEC">
        <w:rPr>
          <w:rFonts w:ascii="Arial" w:hAnsi="Arial" w:cs="Arial"/>
          <w:lang w:val="es-ES_tradnl"/>
        </w:rPr>
        <w:t>8.6. DETALLE DE OTROS GASTOS (GASTOS DE ADMINISTRACIÓN CENTRAL)</w:t>
      </w:r>
      <w:bookmarkEnd w:id="75"/>
    </w:p>
    <w:p w14:paraId="6B26D88E" w14:textId="77777777" w:rsidR="00907AEC" w:rsidRPr="00907AEC" w:rsidRDefault="00907AEC" w:rsidP="00900B6F">
      <w:pPr>
        <w:pStyle w:val="Prrafodelista"/>
        <w:spacing w:after="0" w:line="240" w:lineRule="auto"/>
        <w:ind w:left="142"/>
        <w:jc w:val="both"/>
        <w:outlineLvl w:val="0"/>
        <w:rPr>
          <w:rFonts w:ascii="Arial" w:hAnsi="Arial" w:cs="Arial"/>
          <w:lang w:val="es-ES_tradnl"/>
        </w:rPr>
      </w:pPr>
      <w:bookmarkStart w:id="76" w:name="_Toc212471756"/>
      <w:r w:rsidRPr="00907AEC">
        <w:rPr>
          <w:rFonts w:ascii="Arial" w:hAnsi="Arial" w:cs="Arial"/>
          <w:lang w:val="es-ES_tradnl"/>
        </w:rPr>
        <w:t>8.7. RELACIÓN DE INSUMOS</w:t>
      </w:r>
      <w:bookmarkEnd w:id="76"/>
    </w:p>
    <w:p w14:paraId="4C4EB4A0" w14:textId="77777777" w:rsidR="00907AEC" w:rsidRPr="00907AEC" w:rsidRDefault="00907AEC" w:rsidP="00900B6F">
      <w:pPr>
        <w:pStyle w:val="Prrafodelista"/>
        <w:spacing w:after="0" w:line="240" w:lineRule="auto"/>
        <w:ind w:left="142"/>
        <w:jc w:val="both"/>
        <w:outlineLvl w:val="0"/>
        <w:rPr>
          <w:rFonts w:ascii="Arial" w:hAnsi="Arial" w:cs="Arial"/>
          <w:lang w:val="es-ES_tradnl"/>
        </w:rPr>
      </w:pPr>
      <w:bookmarkStart w:id="77" w:name="_Toc212471757"/>
      <w:r w:rsidRPr="00907AEC">
        <w:rPr>
          <w:rFonts w:ascii="Arial" w:hAnsi="Arial" w:cs="Arial"/>
          <w:lang w:val="es-ES_tradnl"/>
        </w:rPr>
        <w:t>8.8. COSTO DE MATERIALES</w:t>
      </w:r>
      <w:bookmarkEnd w:id="77"/>
    </w:p>
    <w:p w14:paraId="02742D7A" w14:textId="77777777" w:rsidR="00907AEC" w:rsidRPr="00907AEC" w:rsidRDefault="00907AEC" w:rsidP="00900B6F">
      <w:pPr>
        <w:pStyle w:val="Prrafodelista"/>
        <w:spacing w:after="0" w:line="240" w:lineRule="auto"/>
        <w:ind w:left="142"/>
        <w:jc w:val="both"/>
        <w:outlineLvl w:val="0"/>
        <w:rPr>
          <w:rFonts w:ascii="Arial" w:hAnsi="Arial" w:cs="Arial"/>
          <w:lang w:val="es-ES_tradnl"/>
        </w:rPr>
      </w:pPr>
      <w:bookmarkStart w:id="78" w:name="_Toc212471758"/>
      <w:r w:rsidRPr="00907AEC">
        <w:rPr>
          <w:rFonts w:ascii="Arial" w:hAnsi="Arial" w:cs="Arial"/>
          <w:lang w:val="es-ES_tradnl"/>
        </w:rPr>
        <w:t>8.9. RELACIÓN DE EQUIPO MÍNIMO</w:t>
      </w:r>
      <w:bookmarkEnd w:id="78"/>
    </w:p>
    <w:p w14:paraId="3E016282" w14:textId="77777777" w:rsidR="00907AEC" w:rsidRPr="00907AEC" w:rsidRDefault="00907AEC" w:rsidP="00900B6F">
      <w:pPr>
        <w:pStyle w:val="Prrafodelista"/>
        <w:spacing w:after="0" w:line="240" w:lineRule="auto"/>
        <w:ind w:left="142"/>
        <w:jc w:val="both"/>
        <w:outlineLvl w:val="0"/>
        <w:rPr>
          <w:rFonts w:ascii="Arial" w:hAnsi="Arial" w:cs="Arial"/>
          <w:lang w:val="es-ES_tradnl"/>
        </w:rPr>
      </w:pPr>
      <w:bookmarkStart w:id="79" w:name="_Toc212471759"/>
      <w:r w:rsidRPr="00907AEC">
        <w:rPr>
          <w:rFonts w:ascii="Arial" w:hAnsi="Arial" w:cs="Arial"/>
          <w:lang w:val="es-ES_tradnl"/>
        </w:rPr>
        <w:t>8.10. CALCULO DEL FLETE DE EQUIPOS Y MOVILIZACIÓN DE MATERIALES</w:t>
      </w:r>
      <w:bookmarkEnd w:id="79"/>
    </w:p>
    <w:p w14:paraId="562CF01E" w14:textId="77777777" w:rsidR="00907AEC" w:rsidRPr="00907AEC" w:rsidRDefault="00907AEC" w:rsidP="00900B6F">
      <w:pPr>
        <w:pStyle w:val="Prrafodelista"/>
        <w:spacing w:after="0" w:line="240" w:lineRule="auto"/>
        <w:ind w:left="142"/>
        <w:jc w:val="both"/>
        <w:outlineLvl w:val="0"/>
        <w:rPr>
          <w:rFonts w:ascii="Arial" w:hAnsi="Arial" w:cs="Arial"/>
          <w:lang w:val="es-ES_tradnl"/>
        </w:rPr>
      </w:pPr>
      <w:bookmarkStart w:id="80" w:name="_Toc212471760"/>
      <w:r w:rsidRPr="00907AEC">
        <w:rPr>
          <w:rFonts w:ascii="Arial" w:hAnsi="Arial" w:cs="Arial"/>
          <w:lang w:val="es-ES_tradnl"/>
        </w:rPr>
        <w:t>8.11. COTIZACIÓN DE INSUMOS Y CUADRO COMPARATIVO DE PRECIOS DE MATERIALES DE MAYOR INCIDENCIA</w:t>
      </w:r>
      <w:bookmarkEnd w:id="80"/>
    </w:p>
    <w:p w14:paraId="1504860B" w14:textId="77777777" w:rsidR="00907AEC" w:rsidRPr="00907AEC" w:rsidRDefault="00907AEC" w:rsidP="00900B6F">
      <w:pPr>
        <w:pStyle w:val="Prrafodelista"/>
        <w:spacing w:after="0" w:line="240" w:lineRule="auto"/>
        <w:ind w:left="142"/>
        <w:jc w:val="both"/>
        <w:outlineLvl w:val="0"/>
        <w:rPr>
          <w:rFonts w:ascii="Arial" w:hAnsi="Arial" w:cs="Arial"/>
          <w:lang w:val="es-ES_tradnl"/>
        </w:rPr>
      </w:pPr>
      <w:bookmarkStart w:id="81" w:name="_Toc212471761"/>
      <w:r w:rsidRPr="00907AEC">
        <w:rPr>
          <w:rFonts w:ascii="Arial" w:hAnsi="Arial" w:cs="Arial"/>
          <w:lang w:val="es-ES_tradnl"/>
        </w:rPr>
        <w:lastRenderedPageBreak/>
        <w:t>9. FORMULA POLINÓMICA</w:t>
      </w:r>
      <w:bookmarkEnd w:id="81"/>
      <w:r w:rsidRPr="00907AEC">
        <w:rPr>
          <w:rFonts w:ascii="Arial" w:hAnsi="Arial" w:cs="Arial"/>
          <w:lang w:val="es-ES_tradnl"/>
        </w:rPr>
        <w:t xml:space="preserve"> </w:t>
      </w:r>
    </w:p>
    <w:p w14:paraId="699710FC" w14:textId="77777777" w:rsidR="00907AEC" w:rsidRPr="00907AEC" w:rsidRDefault="00907AEC" w:rsidP="00900B6F">
      <w:pPr>
        <w:ind w:left="142"/>
        <w:jc w:val="both"/>
        <w:outlineLvl w:val="0"/>
        <w:rPr>
          <w:rFonts w:ascii="Arial" w:hAnsi="Arial" w:cs="Arial"/>
          <w:sz w:val="22"/>
          <w:szCs w:val="22"/>
        </w:rPr>
      </w:pPr>
      <w:r w:rsidRPr="00907AEC">
        <w:rPr>
          <w:rFonts w:ascii="Arial" w:hAnsi="Arial" w:cs="Arial"/>
          <w:sz w:val="22"/>
          <w:szCs w:val="22"/>
        </w:rPr>
        <w:t xml:space="preserve">                     </w:t>
      </w:r>
      <w:bookmarkStart w:id="82" w:name="_Toc212471762"/>
      <w:r w:rsidRPr="00907AEC">
        <w:rPr>
          <w:rFonts w:ascii="Arial" w:hAnsi="Arial" w:cs="Arial"/>
          <w:sz w:val="22"/>
          <w:szCs w:val="22"/>
        </w:rPr>
        <w:t>10. CRONOGRAMAS DE OBRA</w:t>
      </w:r>
      <w:bookmarkEnd w:id="82"/>
    </w:p>
    <w:p w14:paraId="63738E34" w14:textId="77777777" w:rsidR="00907AEC" w:rsidRPr="00907AEC" w:rsidRDefault="00907AEC" w:rsidP="00EB7C41">
      <w:pPr>
        <w:pStyle w:val="Default"/>
        <w:numPr>
          <w:ilvl w:val="1"/>
          <w:numId w:val="27"/>
        </w:numPr>
        <w:ind w:left="142" w:firstLine="414"/>
        <w:rPr>
          <w:rFonts w:eastAsia="Tahoma"/>
          <w:bCs/>
          <w:color w:val="auto"/>
          <w:spacing w:val="1"/>
          <w:sz w:val="22"/>
          <w:szCs w:val="22"/>
          <w:lang w:val="es-ES_tradnl" w:eastAsia="es-ES"/>
        </w:rPr>
      </w:pPr>
      <w:r w:rsidRPr="00907AEC">
        <w:rPr>
          <w:rFonts w:eastAsia="Tahoma"/>
          <w:bCs/>
          <w:color w:val="auto"/>
          <w:spacing w:val="1"/>
          <w:sz w:val="22"/>
          <w:szCs w:val="22"/>
          <w:lang w:val="es-ES_tradnl" w:eastAsia="es-ES"/>
        </w:rPr>
        <w:t>Cronograma Físico de obras (DIAGRAMA GANTT)</w:t>
      </w:r>
    </w:p>
    <w:p w14:paraId="632347FD" w14:textId="77777777" w:rsidR="00907AEC" w:rsidRPr="00907AEC" w:rsidRDefault="00907AEC" w:rsidP="00EB7C41">
      <w:pPr>
        <w:pStyle w:val="Default"/>
        <w:numPr>
          <w:ilvl w:val="1"/>
          <w:numId w:val="27"/>
        </w:numPr>
        <w:ind w:left="142" w:firstLine="414"/>
        <w:rPr>
          <w:rFonts w:eastAsia="Tahoma"/>
          <w:bCs/>
          <w:color w:val="auto"/>
          <w:spacing w:val="1"/>
          <w:sz w:val="22"/>
          <w:szCs w:val="22"/>
          <w:lang w:val="es-ES_tradnl" w:eastAsia="es-ES"/>
        </w:rPr>
      </w:pPr>
      <w:r w:rsidRPr="00907AEC">
        <w:rPr>
          <w:rFonts w:eastAsia="Tahoma"/>
          <w:bCs/>
          <w:color w:val="auto"/>
          <w:spacing w:val="1"/>
          <w:sz w:val="22"/>
          <w:szCs w:val="22"/>
          <w:lang w:val="es-ES_tradnl" w:eastAsia="es-ES"/>
        </w:rPr>
        <w:t>Calendario de Avance de Obra Valorizado</w:t>
      </w:r>
    </w:p>
    <w:p w14:paraId="5B8DB2B7" w14:textId="77777777" w:rsidR="00907AEC" w:rsidRPr="00907AEC" w:rsidRDefault="00907AEC" w:rsidP="00EB7C41">
      <w:pPr>
        <w:pStyle w:val="Default"/>
        <w:numPr>
          <w:ilvl w:val="1"/>
          <w:numId w:val="27"/>
        </w:numPr>
        <w:ind w:left="142" w:firstLine="414"/>
        <w:rPr>
          <w:rFonts w:eastAsia="Tahoma"/>
          <w:bCs/>
          <w:color w:val="auto"/>
          <w:spacing w:val="1"/>
          <w:sz w:val="22"/>
          <w:szCs w:val="22"/>
          <w:lang w:val="es-ES_tradnl" w:eastAsia="es-ES"/>
        </w:rPr>
      </w:pPr>
      <w:r w:rsidRPr="00907AEC">
        <w:rPr>
          <w:rFonts w:eastAsia="Tahoma"/>
          <w:bCs/>
          <w:color w:val="auto"/>
          <w:spacing w:val="1"/>
          <w:sz w:val="22"/>
          <w:szCs w:val="22"/>
          <w:lang w:val="es-ES_tradnl" w:eastAsia="es-ES"/>
        </w:rPr>
        <w:t>Calendario de Adquisición de Materiales o Insumos</w:t>
      </w:r>
    </w:p>
    <w:p w14:paraId="660DEF58" w14:textId="77777777" w:rsidR="00907AEC" w:rsidRPr="00907AEC" w:rsidRDefault="00907AEC" w:rsidP="00EB7C41">
      <w:pPr>
        <w:pStyle w:val="Default"/>
        <w:numPr>
          <w:ilvl w:val="1"/>
          <w:numId w:val="27"/>
        </w:numPr>
        <w:ind w:left="142" w:firstLine="414"/>
        <w:rPr>
          <w:rFonts w:eastAsia="Tahoma"/>
          <w:bCs/>
          <w:color w:val="auto"/>
          <w:spacing w:val="1"/>
          <w:sz w:val="22"/>
          <w:szCs w:val="22"/>
          <w:lang w:val="es-ES_tradnl" w:eastAsia="es-ES"/>
        </w:rPr>
      </w:pPr>
      <w:r w:rsidRPr="00907AEC">
        <w:rPr>
          <w:rFonts w:eastAsia="Tahoma"/>
          <w:bCs/>
          <w:color w:val="auto"/>
          <w:spacing w:val="1"/>
          <w:sz w:val="22"/>
          <w:szCs w:val="22"/>
          <w:lang w:val="es-ES_tradnl" w:eastAsia="es-ES"/>
        </w:rPr>
        <w:t>Cronograma de Entrega de Equipos</w:t>
      </w:r>
    </w:p>
    <w:p w14:paraId="3FA3ED24" w14:textId="77777777" w:rsidR="00907AEC" w:rsidRPr="00907AEC" w:rsidRDefault="00907AEC" w:rsidP="00900B6F">
      <w:pPr>
        <w:ind w:left="142"/>
        <w:jc w:val="both"/>
        <w:outlineLvl w:val="0"/>
        <w:rPr>
          <w:rFonts w:ascii="Arial" w:hAnsi="Arial" w:cs="Arial"/>
          <w:sz w:val="22"/>
          <w:szCs w:val="22"/>
        </w:rPr>
      </w:pPr>
      <w:r w:rsidRPr="00907AEC">
        <w:rPr>
          <w:rFonts w:ascii="Arial" w:hAnsi="Arial" w:cs="Arial"/>
          <w:sz w:val="22"/>
          <w:szCs w:val="22"/>
        </w:rPr>
        <w:t xml:space="preserve">                     </w:t>
      </w:r>
      <w:bookmarkStart w:id="83" w:name="_Toc212471763"/>
      <w:r w:rsidRPr="00907AEC">
        <w:rPr>
          <w:rFonts w:ascii="Arial" w:hAnsi="Arial" w:cs="Arial"/>
          <w:sz w:val="22"/>
          <w:szCs w:val="22"/>
        </w:rPr>
        <w:t>11. ESPECIFICACIONES TÉCNICAS</w:t>
      </w:r>
      <w:bookmarkEnd w:id="83"/>
    </w:p>
    <w:p w14:paraId="0ECD66AE" w14:textId="77777777" w:rsidR="00907AEC" w:rsidRPr="00907AEC" w:rsidRDefault="00907AEC" w:rsidP="00EB7C41">
      <w:pPr>
        <w:pStyle w:val="Prrafodelista"/>
        <w:numPr>
          <w:ilvl w:val="0"/>
          <w:numId w:val="29"/>
        </w:numPr>
        <w:spacing w:after="0" w:line="240" w:lineRule="auto"/>
        <w:ind w:left="142" w:firstLine="414"/>
        <w:jc w:val="both"/>
        <w:outlineLvl w:val="0"/>
        <w:rPr>
          <w:rFonts w:ascii="Arial" w:hAnsi="Arial" w:cs="Arial"/>
          <w:vanish/>
          <w:lang w:val="es-ES_tradnl"/>
        </w:rPr>
      </w:pPr>
      <w:bookmarkStart w:id="84" w:name="_Toc212471764"/>
      <w:bookmarkEnd w:id="84"/>
    </w:p>
    <w:p w14:paraId="78E8EA90" w14:textId="77777777" w:rsidR="00907AEC" w:rsidRPr="00907AEC" w:rsidRDefault="00907AEC" w:rsidP="00EB7C41">
      <w:pPr>
        <w:pStyle w:val="Prrafodelista"/>
        <w:numPr>
          <w:ilvl w:val="0"/>
          <w:numId w:val="29"/>
        </w:numPr>
        <w:spacing w:after="0" w:line="240" w:lineRule="auto"/>
        <w:ind w:left="142" w:firstLine="414"/>
        <w:jc w:val="both"/>
        <w:outlineLvl w:val="0"/>
        <w:rPr>
          <w:rFonts w:ascii="Arial" w:hAnsi="Arial" w:cs="Arial"/>
          <w:vanish/>
          <w:lang w:val="es-ES_tradnl"/>
        </w:rPr>
      </w:pPr>
      <w:bookmarkStart w:id="85" w:name="_Toc212471765"/>
      <w:bookmarkEnd w:id="85"/>
    </w:p>
    <w:p w14:paraId="1A7B8FD9" w14:textId="77777777" w:rsidR="00907AEC" w:rsidRPr="00907AEC" w:rsidRDefault="00907AEC" w:rsidP="00EB7C41">
      <w:pPr>
        <w:pStyle w:val="Prrafodelista"/>
        <w:numPr>
          <w:ilvl w:val="0"/>
          <w:numId w:val="29"/>
        </w:numPr>
        <w:spacing w:after="0" w:line="240" w:lineRule="auto"/>
        <w:ind w:left="142" w:firstLine="414"/>
        <w:jc w:val="both"/>
        <w:outlineLvl w:val="0"/>
        <w:rPr>
          <w:rFonts w:ascii="Arial" w:hAnsi="Arial" w:cs="Arial"/>
          <w:vanish/>
          <w:lang w:val="es-ES_tradnl"/>
        </w:rPr>
      </w:pPr>
      <w:bookmarkStart w:id="86" w:name="_Toc212471766"/>
      <w:bookmarkEnd w:id="86"/>
    </w:p>
    <w:p w14:paraId="114A434A" w14:textId="77777777" w:rsidR="00907AEC" w:rsidRPr="00907AEC" w:rsidRDefault="00907AEC" w:rsidP="00EB7C41">
      <w:pPr>
        <w:pStyle w:val="Prrafodelista"/>
        <w:numPr>
          <w:ilvl w:val="0"/>
          <w:numId w:val="29"/>
        </w:numPr>
        <w:spacing w:after="0" w:line="240" w:lineRule="auto"/>
        <w:ind w:left="142" w:firstLine="414"/>
        <w:jc w:val="both"/>
        <w:outlineLvl w:val="0"/>
        <w:rPr>
          <w:rFonts w:ascii="Arial" w:hAnsi="Arial" w:cs="Arial"/>
          <w:lang w:val="es-ES_tradnl"/>
        </w:rPr>
      </w:pPr>
      <w:bookmarkStart w:id="87" w:name="_Toc212471767"/>
      <w:r w:rsidRPr="00907AEC">
        <w:rPr>
          <w:rFonts w:ascii="Arial" w:hAnsi="Arial" w:cs="Arial"/>
          <w:lang w:val="es-ES_tradnl"/>
        </w:rPr>
        <w:t>ESTUDIOS DE INGENIERÍA BÁSICA</w:t>
      </w:r>
      <w:bookmarkEnd w:id="87"/>
    </w:p>
    <w:p w14:paraId="69041DFC" w14:textId="77777777" w:rsidR="00907AEC" w:rsidRPr="00907AEC" w:rsidRDefault="00907AEC" w:rsidP="00EB7C41">
      <w:pPr>
        <w:pStyle w:val="Default"/>
        <w:numPr>
          <w:ilvl w:val="1"/>
          <w:numId w:val="27"/>
        </w:numPr>
        <w:ind w:left="142" w:firstLine="414"/>
        <w:rPr>
          <w:rFonts w:eastAsia="Tahoma"/>
          <w:bCs/>
          <w:color w:val="auto"/>
          <w:spacing w:val="1"/>
          <w:sz w:val="22"/>
          <w:szCs w:val="22"/>
          <w:lang w:val="es-ES_tradnl" w:eastAsia="es-ES"/>
        </w:rPr>
      </w:pPr>
      <w:r w:rsidRPr="00907AEC">
        <w:rPr>
          <w:rFonts w:eastAsia="Tahoma"/>
          <w:bCs/>
          <w:color w:val="auto"/>
          <w:spacing w:val="1"/>
          <w:sz w:val="22"/>
          <w:szCs w:val="22"/>
          <w:lang w:val="es-ES_tradnl" w:eastAsia="es-ES"/>
        </w:rPr>
        <w:t>Estudio Topográfico</w:t>
      </w:r>
    </w:p>
    <w:p w14:paraId="5DFF3DE9" w14:textId="77777777" w:rsidR="00907AEC" w:rsidRPr="00907AEC" w:rsidRDefault="00907AEC" w:rsidP="00EB7C41">
      <w:pPr>
        <w:pStyle w:val="Default"/>
        <w:numPr>
          <w:ilvl w:val="1"/>
          <w:numId w:val="27"/>
        </w:numPr>
        <w:ind w:left="142" w:firstLine="414"/>
        <w:rPr>
          <w:rFonts w:eastAsia="Tahoma"/>
          <w:bCs/>
          <w:color w:val="auto"/>
          <w:spacing w:val="1"/>
          <w:sz w:val="22"/>
          <w:szCs w:val="22"/>
          <w:lang w:val="es-ES_tradnl" w:eastAsia="es-ES"/>
        </w:rPr>
      </w:pPr>
      <w:r w:rsidRPr="00907AEC">
        <w:rPr>
          <w:rFonts w:eastAsia="Tahoma"/>
          <w:bCs/>
          <w:color w:val="auto"/>
          <w:spacing w:val="1"/>
          <w:sz w:val="22"/>
          <w:szCs w:val="22"/>
          <w:lang w:val="es-ES_tradnl" w:eastAsia="es-ES"/>
        </w:rPr>
        <w:t>Estudio De Mecánica De Suelos</w:t>
      </w:r>
    </w:p>
    <w:p w14:paraId="23F70D08" w14:textId="77777777" w:rsidR="00907AEC" w:rsidRPr="00907AEC" w:rsidRDefault="00907AEC" w:rsidP="00EB7C41">
      <w:pPr>
        <w:pStyle w:val="Default"/>
        <w:numPr>
          <w:ilvl w:val="1"/>
          <w:numId w:val="27"/>
        </w:numPr>
        <w:ind w:left="142" w:firstLine="414"/>
        <w:rPr>
          <w:rFonts w:eastAsia="Tahoma"/>
          <w:bCs/>
          <w:color w:val="auto"/>
          <w:spacing w:val="1"/>
          <w:sz w:val="22"/>
          <w:szCs w:val="22"/>
          <w:lang w:val="es-ES_tradnl" w:eastAsia="es-ES"/>
        </w:rPr>
      </w:pPr>
      <w:r w:rsidRPr="00907AEC">
        <w:rPr>
          <w:rFonts w:eastAsia="Tahoma"/>
          <w:bCs/>
          <w:color w:val="auto"/>
          <w:spacing w:val="1"/>
          <w:sz w:val="22"/>
          <w:szCs w:val="22"/>
          <w:lang w:val="es-ES_tradnl" w:eastAsia="es-ES"/>
        </w:rPr>
        <w:t>Estudios De Impacto Ambiental</w:t>
      </w:r>
    </w:p>
    <w:p w14:paraId="57BBA945" w14:textId="77777777" w:rsidR="00907AEC" w:rsidRPr="00907AEC" w:rsidRDefault="00907AEC" w:rsidP="00900B6F">
      <w:pPr>
        <w:pStyle w:val="Default"/>
        <w:ind w:left="142"/>
        <w:rPr>
          <w:rFonts w:eastAsia="Tahoma"/>
          <w:bCs/>
          <w:color w:val="auto"/>
          <w:spacing w:val="1"/>
          <w:sz w:val="22"/>
          <w:szCs w:val="22"/>
          <w:lang w:val="es-ES_tradnl" w:eastAsia="es-ES"/>
        </w:rPr>
      </w:pPr>
    </w:p>
    <w:p w14:paraId="5559B334" w14:textId="319D75C5" w:rsidR="00907AEC" w:rsidRPr="00907AEC" w:rsidRDefault="002F1D6B" w:rsidP="00EB7C41">
      <w:pPr>
        <w:pStyle w:val="Prrafodelista"/>
        <w:numPr>
          <w:ilvl w:val="0"/>
          <w:numId w:val="29"/>
        </w:numPr>
        <w:spacing w:after="0" w:line="240" w:lineRule="auto"/>
        <w:ind w:left="142" w:firstLine="414"/>
        <w:jc w:val="both"/>
        <w:outlineLvl w:val="0"/>
        <w:rPr>
          <w:rFonts w:ascii="Arial" w:hAnsi="Arial" w:cs="Arial"/>
          <w:lang w:val="es-ES_tradnl"/>
        </w:rPr>
      </w:pPr>
      <w:bookmarkStart w:id="88" w:name="_Toc212471768"/>
      <w:r w:rsidRPr="00907AEC">
        <w:rPr>
          <w:rFonts w:ascii="Arial" w:hAnsi="Arial" w:cs="Arial"/>
          <w:lang w:val="es-ES_tradnl"/>
        </w:rPr>
        <w:t>INGENIERÍA</w:t>
      </w:r>
      <w:r w:rsidR="00907AEC" w:rsidRPr="00907AEC">
        <w:rPr>
          <w:rFonts w:ascii="Arial" w:hAnsi="Arial" w:cs="Arial"/>
          <w:lang w:val="es-ES_tradnl"/>
        </w:rPr>
        <w:t xml:space="preserve"> DE PROYECTO</w:t>
      </w:r>
      <w:bookmarkEnd w:id="88"/>
    </w:p>
    <w:p w14:paraId="6D3CA462" w14:textId="77777777" w:rsidR="00907AEC" w:rsidRPr="00907AEC" w:rsidRDefault="00907AEC" w:rsidP="00EB7C41">
      <w:pPr>
        <w:pStyle w:val="Default"/>
        <w:numPr>
          <w:ilvl w:val="1"/>
          <w:numId w:val="27"/>
        </w:numPr>
        <w:ind w:left="142" w:firstLine="414"/>
        <w:rPr>
          <w:rFonts w:eastAsia="Tahoma"/>
          <w:bCs/>
          <w:color w:val="auto"/>
          <w:spacing w:val="1"/>
          <w:sz w:val="22"/>
          <w:szCs w:val="22"/>
          <w:lang w:val="es-ES_tradnl" w:eastAsia="es-ES"/>
        </w:rPr>
      </w:pPr>
      <w:r w:rsidRPr="00907AEC">
        <w:rPr>
          <w:rFonts w:eastAsia="Tahoma"/>
          <w:bCs/>
          <w:color w:val="auto"/>
          <w:spacing w:val="1"/>
          <w:sz w:val="22"/>
          <w:szCs w:val="22"/>
          <w:lang w:val="es-ES_tradnl" w:eastAsia="es-ES"/>
        </w:rPr>
        <w:t>Memoria de Diseño Arquitectónico</w:t>
      </w:r>
    </w:p>
    <w:p w14:paraId="4A7B4347" w14:textId="77777777" w:rsidR="00907AEC" w:rsidRPr="00907AEC" w:rsidRDefault="00907AEC" w:rsidP="00EB7C41">
      <w:pPr>
        <w:pStyle w:val="Default"/>
        <w:numPr>
          <w:ilvl w:val="1"/>
          <w:numId w:val="27"/>
        </w:numPr>
        <w:ind w:left="142" w:firstLine="414"/>
        <w:rPr>
          <w:rFonts w:eastAsia="Tahoma"/>
          <w:bCs/>
          <w:color w:val="auto"/>
          <w:spacing w:val="1"/>
          <w:sz w:val="22"/>
          <w:szCs w:val="22"/>
          <w:lang w:val="es-ES_tradnl" w:eastAsia="es-ES"/>
        </w:rPr>
      </w:pPr>
      <w:r w:rsidRPr="00907AEC">
        <w:rPr>
          <w:rFonts w:eastAsia="Tahoma"/>
          <w:bCs/>
          <w:color w:val="auto"/>
          <w:spacing w:val="1"/>
          <w:sz w:val="22"/>
          <w:szCs w:val="22"/>
          <w:lang w:val="es-ES_tradnl" w:eastAsia="es-ES"/>
        </w:rPr>
        <w:t>Memoria de Calculo Estructural</w:t>
      </w:r>
    </w:p>
    <w:p w14:paraId="75D0E869" w14:textId="77777777" w:rsidR="00907AEC" w:rsidRPr="00907AEC" w:rsidRDefault="00907AEC" w:rsidP="00EB7C41">
      <w:pPr>
        <w:pStyle w:val="Default"/>
        <w:numPr>
          <w:ilvl w:val="1"/>
          <w:numId w:val="27"/>
        </w:numPr>
        <w:ind w:left="142" w:firstLine="414"/>
        <w:rPr>
          <w:rFonts w:eastAsia="Tahoma"/>
          <w:bCs/>
          <w:color w:val="auto"/>
          <w:spacing w:val="1"/>
          <w:sz w:val="22"/>
          <w:szCs w:val="22"/>
          <w:lang w:val="es-ES_tradnl" w:eastAsia="es-ES"/>
        </w:rPr>
      </w:pPr>
      <w:r w:rsidRPr="00907AEC">
        <w:rPr>
          <w:rFonts w:eastAsia="Tahoma"/>
          <w:bCs/>
          <w:color w:val="auto"/>
          <w:spacing w:val="1"/>
          <w:sz w:val="22"/>
          <w:szCs w:val="22"/>
          <w:lang w:val="es-ES_tradnl" w:eastAsia="es-ES"/>
        </w:rPr>
        <w:t>Memoria de Instalaciones Eléctricas</w:t>
      </w:r>
    </w:p>
    <w:p w14:paraId="6A70FA61" w14:textId="77777777" w:rsidR="00907AEC" w:rsidRPr="00907AEC" w:rsidRDefault="00907AEC" w:rsidP="00900B6F">
      <w:pPr>
        <w:ind w:left="142"/>
        <w:jc w:val="both"/>
        <w:outlineLvl w:val="0"/>
        <w:rPr>
          <w:rFonts w:ascii="Arial" w:hAnsi="Arial" w:cs="Arial"/>
          <w:sz w:val="22"/>
          <w:szCs w:val="22"/>
        </w:rPr>
      </w:pPr>
    </w:p>
    <w:p w14:paraId="0B424D5C" w14:textId="77777777" w:rsidR="00907AEC" w:rsidRPr="00907AEC" w:rsidRDefault="00907AEC" w:rsidP="00EB7C41">
      <w:pPr>
        <w:pStyle w:val="Prrafodelista"/>
        <w:numPr>
          <w:ilvl w:val="0"/>
          <w:numId w:val="29"/>
        </w:numPr>
        <w:spacing w:after="0" w:line="240" w:lineRule="auto"/>
        <w:ind w:left="142" w:hanging="426"/>
        <w:jc w:val="both"/>
        <w:outlineLvl w:val="0"/>
        <w:rPr>
          <w:rFonts w:ascii="Arial" w:hAnsi="Arial" w:cs="Arial"/>
          <w:lang w:val="es-ES_tradnl"/>
        </w:rPr>
      </w:pPr>
      <w:bookmarkStart w:id="89" w:name="_Toc212471769"/>
      <w:r w:rsidRPr="00907AEC">
        <w:rPr>
          <w:rFonts w:ascii="Arial" w:hAnsi="Arial" w:cs="Arial"/>
          <w:lang w:val="es-ES_tradnl"/>
        </w:rPr>
        <w:t xml:space="preserve">ESTUDIO DE EVALUACIÓN DE RIESGO (RM </w:t>
      </w:r>
      <w:proofErr w:type="spellStart"/>
      <w:r w:rsidRPr="00907AEC">
        <w:rPr>
          <w:rFonts w:ascii="Arial" w:hAnsi="Arial" w:cs="Arial"/>
          <w:lang w:val="es-ES_tradnl"/>
        </w:rPr>
        <w:t>N°</w:t>
      </w:r>
      <w:proofErr w:type="spellEnd"/>
      <w:r w:rsidRPr="00907AEC">
        <w:rPr>
          <w:rFonts w:ascii="Arial" w:hAnsi="Arial" w:cs="Arial"/>
          <w:lang w:val="es-ES_tradnl"/>
        </w:rPr>
        <w:t xml:space="preserve"> 334-2012-PCM - CENEPRED)</w:t>
      </w:r>
      <w:bookmarkEnd w:id="89"/>
    </w:p>
    <w:p w14:paraId="099E680A" w14:textId="77777777" w:rsidR="00907AEC" w:rsidRPr="00907AEC" w:rsidRDefault="00907AEC" w:rsidP="00EB7C41">
      <w:pPr>
        <w:pStyle w:val="Prrafodelista"/>
        <w:numPr>
          <w:ilvl w:val="0"/>
          <w:numId w:val="29"/>
        </w:numPr>
        <w:spacing w:after="0" w:line="240" w:lineRule="auto"/>
        <w:ind w:left="142" w:hanging="426"/>
        <w:jc w:val="both"/>
        <w:outlineLvl w:val="0"/>
        <w:rPr>
          <w:rFonts w:ascii="Arial" w:hAnsi="Arial" w:cs="Arial"/>
          <w:lang w:val="es-ES_tradnl"/>
        </w:rPr>
      </w:pPr>
      <w:bookmarkStart w:id="90" w:name="_Toc212471770"/>
      <w:r w:rsidRPr="00907AEC">
        <w:rPr>
          <w:rFonts w:ascii="Arial" w:hAnsi="Arial" w:cs="Arial"/>
          <w:lang w:val="es-ES_tradnl"/>
        </w:rPr>
        <w:t>PLANOS POR ESPECIALIDAD</w:t>
      </w:r>
      <w:bookmarkEnd w:id="90"/>
    </w:p>
    <w:p w14:paraId="1D0A0227" w14:textId="77777777" w:rsidR="00907AEC" w:rsidRPr="00907AEC" w:rsidRDefault="00907AEC" w:rsidP="00EB7C41">
      <w:pPr>
        <w:pStyle w:val="Prrafodelista"/>
        <w:numPr>
          <w:ilvl w:val="0"/>
          <w:numId w:val="29"/>
        </w:numPr>
        <w:spacing w:after="0" w:line="240" w:lineRule="auto"/>
        <w:ind w:left="142" w:hanging="426"/>
        <w:jc w:val="both"/>
        <w:outlineLvl w:val="0"/>
        <w:rPr>
          <w:rFonts w:ascii="Arial" w:hAnsi="Arial" w:cs="Arial"/>
          <w:lang w:val="es-ES_tradnl"/>
        </w:rPr>
      </w:pPr>
      <w:bookmarkStart w:id="91" w:name="_Toc212471771"/>
      <w:r w:rsidRPr="00907AEC">
        <w:rPr>
          <w:rFonts w:ascii="Arial" w:hAnsi="Arial" w:cs="Arial"/>
          <w:lang w:val="es-ES_tradnl"/>
        </w:rPr>
        <w:t>PANEL FOTOGRÁFICO</w:t>
      </w:r>
      <w:bookmarkEnd w:id="91"/>
    </w:p>
    <w:p w14:paraId="240166B0" w14:textId="77777777" w:rsidR="00907AEC" w:rsidRPr="00907AEC" w:rsidRDefault="00907AEC" w:rsidP="00EB7C41">
      <w:pPr>
        <w:pStyle w:val="Prrafodelista"/>
        <w:numPr>
          <w:ilvl w:val="0"/>
          <w:numId w:val="29"/>
        </w:numPr>
        <w:spacing w:after="0" w:line="240" w:lineRule="auto"/>
        <w:ind w:left="142" w:hanging="426"/>
        <w:jc w:val="both"/>
        <w:outlineLvl w:val="0"/>
        <w:rPr>
          <w:rFonts w:ascii="Arial" w:hAnsi="Arial" w:cs="Arial"/>
          <w:lang w:val="es-ES_tradnl"/>
        </w:rPr>
      </w:pPr>
      <w:bookmarkStart w:id="92" w:name="_Toc212471772"/>
      <w:r w:rsidRPr="00907AEC">
        <w:rPr>
          <w:rFonts w:ascii="Arial" w:hAnsi="Arial" w:cs="Arial"/>
          <w:lang w:val="es-ES_tradnl"/>
        </w:rPr>
        <w:t>ANEXOS</w:t>
      </w:r>
      <w:bookmarkEnd w:id="92"/>
    </w:p>
    <w:p w14:paraId="31A67635" w14:textId="77777777" w:rsidR="00907AEC" w:rsidRPr="00907AEC" w:rsidRDefault="00907AEC" w:rsidP="00EB7C41">
      <w:pPr>
        <w:pStyle w:val="Default"/>
        <w:numPr>
          <w:ilvl w:val="1"/>
          <w:numId w:val="27"/>
        </w:numPr>
        <w:ind w:left="142" w:firstLine="414"/>
        <w:rPr>
          <w:rFonts w:eastAsia="Tahoma"/>
          <w:bCs/>
          <w:color w:val="auto"/>
          <w:spacing w:val="1"/>
          <w:sz w:val="22"/>
          <w:szCs w:val="22"/>
          <w:lang w:val="es-ES_tradnl" w:eastAsia="es-ES"/>
        </w:rPr>
      </w:pPr>
      <w:r w:rsidRPr="00907AEC">
        <w:rPr>
          <w:rFonts w:eastAsia="Tahoma"/>
          <w:bCs/>
          <w:color w:val="auto"/>
          <w:spacing w:val="1"/>
          <w:sz w:val="22"/>
          <w:szCs w:val="22"/>
          <w:lang w:val="es-ES_tradnl" w:eastAsia="es-ES"/>
        </w:rPr>
        <w:t>Copia del Convenio</w:t>
      </w:r>
    </w:p>
    <w:p w14:paraId="5A11A93E" w14:textId="77777777" w:rsidR="00907AEC" w:rsidRPr="00907AEC" w:rsidRDefault="00907AEC" w:rsidP="00EB7C41">
      <w:pPr>
        <w:pStyle w:val="Default"/>
        <w:numPr>
          <w:ilvl w:val="1"/>
          <w:numId w:val="27"/>
        </w:numPr>
        <w:ind w:left="142" w:firstLine="414"/>
        <w:rPr>
          <w:rFonts w:eastAsia="Tahoma"/>
          <w:bCs/>
          <w:color w:val="auto"/>
          <w:spacing w:val="1"/>
          <w:sz w:val="22"/>
          <w:szCs w:val="22"/>
          <w:lang w:val="es-ES_tradnl" w:eastAsia="es-ES"/>
        </w:rPr>
      </w:pPr>
      <w:r w:rsidRPr="00907AEC">
        <w:rPr>
          <w:rFonts w:eastAsia="Tahoma"/>
          <w:bCs/>
          <w:color w:val="auto"/>
          <w:spacing w:val="1"/>
          <w:sz w:val="22"/>
          <w:szCs w:val="22"/>
          <w:lang w:val="es-ES_tradnl" w:eastAsia="es-ES"/>
        </w:rPr>
        <w:t>Plan de Capacitación de Maquinaria</w:t>
      </w:r>
    </w:p>
    <w:p w14:paraId="72968F21" w14:textId="77777777" w:rsidR="00907AEC" w:rsidRPr="00907AEC" w:rsidRDefault="00907AEC" w:rsidP="00EB7C41">
      <w:pPr>
        <w:pStyle w:val="Default"/>
        <w:numPr>
          <w:ilvl w:val="1"/>
          <w:numId w:val="27"/>
        </w:numPr>
        <w:ind w:left="142" w:firstLine="414"/>
        <w:rPr>
          <w:rFonts w:eastAsia="Tahoma"/>
          <w:bCs/>
          <w:spacing w:val="1"/>
          <w:sz w:val="22"/>
          <w:szCs w:val="22"/>
          <w:lang w:val="es-ES_tradnl"/>
        </w:rPr>
      </w:pPr>
      <w:r w:rsidRPr="00907AEC">
        <w:rPr>
          <w:rFonts w:eastAsia="Tahoma"/>
          <w:bCs/>
          <w:color w:val="auto"/>
          <w:spacing w:val="1"/>
          <w:sz w:val="22"/>
          <w:szCs w:val="22"/>
          <w:lang w:val="es-ES_tradnl" w:eastAsia="es-ES"/>
        </w:rPr>
        <w:t>Plan de Seguridad y Salud Ocupacional</w:t>
      </w:r>
    </w:p>
    <w:p w14:paraId="14FDDC80" w14:textId="77777777" w:rsidR="00907AEC" w:rsidRPr="00907AEC" w:rsidRDefault="00907AEC" w:rsidP="00900B6F">
      <w:pPr>
        <w:pBdr>
          <w:top w:val="nil"/>
          <w:left w:val="nil"/>
          <w:bottom w:val="nil"/>
          <w:right w:val="nil"/>
          <w:between w:val="nil"/>
        </w:pBdr>
        <w:spacing w:line="276" w:lineRule="auto"/>
        <w:ind w:left="142"/>
        <w:jc w:val="both"/>
        <w:rPr>
          <w:rFonts w:ascii="Arial" w:eastAsia="Arial" w:hAnsi="Arial" w:cs="Arial"/>
          <w:color w:val="000000"/>
          <w:sz w:val="22"/>
          <w:szCs w:val="22"/>
          <w:lang w:eastAsia="es-PE"/>
        </w:rPr>
      </w:pPr>
    </w:p>
    <w:p w14:paraId="6A00E98C" w14:textId="77777777" w:rsidR="00907AEC" w:rsidRPr="00907AEC" w:rsidRDefault="00907AEC" w:rsidP="00EB7C41">
      <w:pPr>
        <w:pStyle w:val="Prrafodelista"/>
        <w:numPr>
          <w:ilvl w:val="0"/>
          <w:numId w:val="26"/>
        </w:numPr>
        <w:pBdr>
          <w:top w:val="nil"/>
          <w:left w:val="nil"/>
          <w:bottom w:val="nil"/>
          <w:right w:val="nil"/>
          <w:between w:val="nil"/>
        </w:pBdr>
        <w:ind w:left="142"/>
        <w:jc w:val="both"/>
        <w:rPr>
          <w:rFonts w:ascii="Arial" w:eastAsia="Arial" w:hAnsi="Arial" w:cs="Arial"/>
          <w:b/>
          <w:color w:val="000000"/>
          <w:lang w:eastAsia="es-PE"/>
        </w:rPr>
      </w:pPr>
      <w:r w:rsidRPr="00907AEC">
        <w:rPr>
          <w:rFonts w:ascii="Arial" w:eastAsia="Arial" w:hAnsi="Arial" w:cs="Arial"/>
          <w:b/>
          <w:color w:val="000000"/>
          <w:lang w:eastAsia="es-PE"/>
        </w:rPr>
        <w:t>DE LAS VALORIZACIONES MENSUALES (1 Original + 2 Copias)</w:t>
      </w:r>
    </w:p>
    <w:p w14:paraId="400C91E7" w14:textId="77777777" w:rsidR="00907AEC" w:rsidRPr="00907AEC" w:rsidRDefault="00907AEC" w:rsidP="00900B6F">
      <w:pPr>
        <w:pBdr>
          <w:top w:val="nil"/>
          <w:left w:val="nil"/>
          <w:bottom w:val="nil"/>
          <w:right w:val="nil"/>
          <w:between w:val="nil"/>
        </w:pBdr>
        <w:spacing w:line="276" w:lineRule="auto"/>
        <w:ind w:left="142"/>
        <w:jc w:val="both"/>
        <w:rPr>
          <w:rFonts w:ascii="Arial" w:eastAsia="Arial" w:hAnsi="Arial" w:cs="Arial"/>
          <w:color w:val="000000"/>
          <w:sz w:val="22"/>
          <w:szCs w:val="22"/>
          <w:lang w:eastAsia="es-PE"/>
        </w:rPr>
      </w:pPr>
      <w:r w:rsidRPr="00907AEC">
        <w:rPr>
          <w:rFonts w:ascii="Arial" w:eastAsia="Arial" w:hAnsi="Arial" w:cs="Arial"/>
          <w:color w:val="000000"/>
          <w:sz w:val="22"/>
          <w:szCs w:val="22"/>
          <w:lang w:eastAsia="es-PE"/>
        </w:rPr>
        <w:t>Para la ejecución de la Obra por avances, el Informe de Valorización deberá describir lo siguiente:</w:t>
      </w:r>
    </w:p>
    <w:p w14:paraId="3D460FED" w14:textId="77777777" w:rsidR="00907AEC" w:rsidRPr="00907AEC" w:rsidRDefault="00907AEC" w:rsidP="00900B6F">
      <w:pPr>
        <w:spacing w:line="240" w:lineRule="atLeast"/>
        <w:ind w:left="142"/>
        <w:rPr>
          <w:rFonts w:ascii="Arial" w:hAnsi="Arial" w:cs="Arial"/>
          <w:sz w:val="22"/>
          <w:szCs w:val="22"/>
        </w:rPr>
      </w:pPr>
    </w:p>
    <w:p w14:paraId="43DDDC1A" w14:textId="77777777" w:rsidR="00907AEC" w:rsidRPr="00907AEC" w:rsidRDefault="00907AEC" w:rsidP="00EB7C41">
      <w:pPr>
        <w:pStyle w:val="Prrafodelista"/>
        <w:numPr>
          <w:ilvl w:val="1"/>
          <w:numId w:val="28"/>
        </w:numPr>
        <w:spacing w:after="160" w:line="240" w:lineRule="auto"/>
        <w:ind w:left="142" w:hanging="66"/>
        <w:jc w:val="both"/>
        <w:rPr>
          <w:rFonts w:ascii="Arial" w:hAnsi="Arial" w:cs="Arial"/>
        </w:rPr>
      </w:pPr>
      <w:r w:rsidRPr="00907AEC">
        <w:rPr>
          <w:rFonts w:ascii="Arial" w:hAnsi="Arial" w:cs="Arial"/>
        </w:rPr>
        <w:t>FICHA TÉCNICA (DATOS DEL PROYECTO)</w:t>
      </w:r>
    </w:p>
    <w:p w14:paraId="3151A597" w14:textId="77777777" w:rsidR="00907AEC" w:rsidRPr="00907AEC" w:rsidRDefault="00907AEC" w:rsidP="00EB7C41">
      <w:pPr>
        <w:pStyle w:val="Prrafodelista"/>
        <w:numPr>
          <w:ilvl w:val="1"/>
          <w:numId w:val="28"/>
        </w:numPr>
        <w:spacing w:after="160" w:line="240" w:lineRule="auto"/>
        <w:ind w:left="142" w:hanging="66"/>
        <w:jc w:val="both"/>
        <w:rPr>
          <w:rFonts w:ascii="Arial" w:hAnsi="Arial" w:cs="Arial"/>
        </w:rPr>
      </w:pPr>
      <w:r w:rsidRPr="00907AEC">
        <w:rPr>
          <w:rFonts w:ascii="Arial" w:hAnsi="Arial" w:cs="Arial"/>
        </w:rPr>
        <w:t xml:space="preserve">INFORME DE RESIDENTE </w:t>
      </w:r>
    </w:p>
    <w:p w14:paraId="244A6B06" w14:textId="77777777" w:rsidR="00907AEC" w:rsidRPr="00907AEC" w:rsidRDefault="00907AEC" w:rsidP="00EB7C41">
      <w:pPr>
        <w:pStyle w:val="Prrafodelista"/>
        <w:numPr>
          <w:ilvl w:val="1"/>
          <w:numId w:val="28"/>
        </w:numPr>
        <w:spacing w:after="160" w:line="240" w:lineRule="auto"/>
        <w:ind w:left="142" w:hanging="66"/>
        <w:jc w:val="both"/>
        <w:rPr>
          <w:rFonts w:ascii="Arial" w:hAnsi="Arial" w:cs="Arial"/>
        </w:rPr>
      </w:pPr>
      <w:r w:rsidRPr="00907AEC">
        <w:rPr>
          <w:rFonts w:ascii="Arial" w:hAnsi="Arial" w:cs="Arial"/>
        </w:rPr>
        <w:t xml:space="preserve">PLANILLA DE METRADOS DETALLADOS </w:t>
      </w:r>
    </w:p>
    <w:p w14:paraId="55F87E80" w14:textId="77777777" w:rsidR="00907AEC" w:rsidRPr="00907AEC" w:rsidRDefault="00907AEC" w:rsidP="00EB7C41">
      <w:pPr>
        <w:pStyle w:val="Prrafodelista"/>
        <w:numPr>
          <w:ilvl w:val="1"/>
          <w:numId w:val="28"/>
        </w:numPr>
        <w:spacing w:after="160" w:line="240" w:lineRule="auto"/>
        <w:ind w:left="142" w:hanging="66"/>
        <w:jc w:val="both"/>
        <w:rPr>
          <w:rFonts w:ascii="Arial" w:hAnsi="Arial" w:cs="Arial"/>
        </w:rPr>
      </w:pPr>
      <w:r w:rsidRPr="00907AEC">
        <w:rPr>
          <w:rFonts w:ascii="Arial" w:hAnsi="Arial" w:cs="Arial"/>
        </w:rPr>
        <w:t xml:space="preserve">GRÁFICO DE AVANCE PROGRAMADO VS EJECUTADAS </w:t>
      </w:r>
    </w:p>
    <w:p w14:paraId="3919CC9E" w14:textId="77777777" w:rsidR="00907AEC" w:rsidRPr="00907AEC" w:rsidRDefault="00907AEC" w:rsidP="00EB7C41">
      <w:pPr>
        <w:pStyle w:val="Prrafodelista"/>
        <w:numPr>
          <w:ilvl w:val="1"/>
          <w:numId w:val="28"/>
        </w:numPr>
        <w:spacing w:after="160" w:line="240" w:lineRule="auto"/>
        <w:ind w:left="142" w:hanging="66"/>
        <w:jc w:val="both"/>
        <w:rPr>
          <w:rFonts w:ascii="Arial" w:hAnsi="Arial" w:cs="Arial"/>
        </w:rPr>
      </w:pPr>
      <w:r w:rsidRPr="00907AEC">
        <w:rPr>
          <w:rFonts w:ascii="Arial" w:hAnsi="Arial" w:cs="Arial"/>
        </w:rPr>
        <w:t xml:space="preserve">RESUMEN DE VALORIZACIÓN </w:t>
      </w:r>
    </w:p>
    <w:p w14:paraId="2DCB9441" w14:textId="77777777" w:rsidR="00907AEC" w:rsidRPr="00907AEC" w:rsidRDefault="00907AEC" w:rsidP="00EB7C41">
      <w:pPr>
        <w:pStyle w:val="Prrafodelista"/>
        <w:numPr>
          <w:ilvl w:val="1"/>
          <w:numId w:val="28"/>
        </w:numPr>
        <w:spacing w:after="160" w:line="240" w:lineRule="auto"/>
        <w:ind w:left="142" w:hanging="66"/>
        <w:jc w:val="both"/>
        <w:rPr>
          <w:rFonts w:ascii="Arial" w:hAnsi="Arial" w:cs="Arial"/>
        </w:rPr>
      </w:pPr>
      <w:r w:rsidRPr="00907AEC">
        <w:rPr>
          <w:rFonts w:ascii="Arial" w:hAnsi="Arial" w:cs="Arial"/>
        </w:rPr>
        <w:t>VALORIZACIÓN DE AVANCE DE OBRA</w:t>
      </w:r>
    </w:p>
    <w:p w14:paraId="760346B2" w14:textId="77777777" w:rsidR="00907AEC" w:rsidRPr="00907AEC" w:rsidRDefault="00907AEC" w:rsidP="00EB7C41">
      <w:pPr>
        <w:pStyle w:val="Prrafodelista"/>
        <w:numPr>
          <w:ilvl w:val="1"/>
          <w:numId w:val="28"/>
        </w:numPr>
        <w:spacing w:after="160" w:line="240" w:lineRule="auto"/>
        <w:ind w:left="142" w:hanging="66"/>
        <w:jc w:val="both"/>
        <w:rPr>
          <w:rFonts w:ascii="Arial" w:hAnsi="Arial" w:cs="Arial"/>
        </w:rPr>
      </w:pPr>
      <w:r w:rsidRPr="00907AEC">
        <w:rPr>
          <w:rFonts w:ascii="Arial" w:hAnsi="Arial" w:cs="Arial"/>
        </w:rPr>
        <w:t>CALENDARIO DE AVANCE DE OBRA PROGRAMADO Y ACTUALIZADO</w:t>
      </w:r>
    </w:p>
    <w:p w14:paraId="26576B51" w14:textId="77777777" w:rsidR="00907AEC" w:rsidRPr="00907AEC" w:rsidRDefault="00907AEC" w:rsidP="00EB7C41">
      <w:pPr>
        <w:pStyle w:val="Prrafodelista"/>
        <w:numPr>
          <w:ilvl w:val="1"/>
          <w:numId w:val="28"/>
        </w:numPr>
        <w:spacing w:after="160" w:line="240" w:lineRule="auto"/>
        <w:ind w:left="142" w:hanging="66"/>
        <w:jc w:val="both"/>
        <w:rPr>
          <w:rFonts w:ascii="Arial" w:hAnsi="Arial" w:cs="Arial"/>
        </w:rPr>
      </w:pPr>
      <w:r w:rsidRPr="00907AEC">
        <w:rPr>
          <w:rFonts w:ascii="Arial" w:hAnsi="Arial" w:cs="Arial"/>
        </w:rPr>
        <w:t>INFORME FINANCIERO MENSUAL DE AVANCE</w:t>
      </w:r>
    </w:p>
    <w:p w14:paraId="02BCBCA6" w14:textId="77777777" w:rsidR="00907AEC" w:rsidRPr="00907AEC" w:rsidRDefault="00907AEC" w:rsidP="00EB7C41">
      <w:pPr>
        <w:pStyle w:val="Prrafodelista"/>
        <w:numPr>
          <w:ilvl w:val="1"/>
          <w:numId w:val="28"/>
        </w:numPr>
        <w:spacing w:after="160" w:line="240" w:lineRule="auto"/>
        <w:ind w:left="142" w:hanging="66"/>
        <w:jc w:val="both"/>
        <w:rPr>
          <w:rFonts w:ascii="Arial" w:hAnsi="Arial" w:cs="Arial"/>
        </w:rPr>
      </w:pPr>
      <w:r w:rsidRPr="00907AEC">
        <w:rPr>
          <w:rFonts w:ascii="Arial" w:hAnsi="Arial" w:cs="Arial"/>
        </w:rPr>
        <w:t>COPIA DE CUADERNO DE OBRA DIGITAL (FÍSICO)</w:t>
      </w:r>
    </w:p>
    <w:p w14:paraId="1D9DE4F4" w14:textId="77777777" w:rsidR="00907AEC" w:rsidRPr="00907AEC" w:rsidRDefault="00907AEC" w:rsidP="00EB7C41">
      <w:pPr>
        <w:pStyle w:val="Prrafodelista"/>
        <w:numPr>
          <w:ilvl w:val="1"/>
          <w:numId w:val="28"/>
        </w:numPr>
        <w:spacing w:after="160" w:line="240" w:lineRule="auto"/>
        <w:ind w:left="142" w:hanging="66"/>
        <w:jc w:val="both"/>
        <w:rPr>
          <w:rFonts w:ascii="Arial" w:hAnsi="Arial" w:cs="Arial"/>
        </w:rPr>
      </w:pPr>
      <w:r w:rsidRPr="00907AEC">
        <w:rPr>
          <w:rFonts w:ascii="Arial" w:hAnsi="Arial" w:cs="Arial"/>
        </w:rPr>
        <w:t>PROTOCOLOS DE CALIDAD Y CERTIFICADOS DE CALIDAD</w:t>
      </w:r>
    </w:p>
    <w:p w14:paraId="4D652468" w14:textId="77777777" w:rsidR="00907AEC" w:rsidRPr="00907AEC" w:rsidRDefault="00907AEC" w:rsidP="00EB7C41">
      <w:pPr>
        <w:pStyle w:val="Prrafodelista"/>
        <w:numPr>
          <w:ilvl w:val="1"/>
          <w:numId w:val="28"/>
        </w:numPr>
        <w:spacing w:after="160" w:line="240" w:lineRule="auto"/>
        <w:ind w:left="142" w:hanging="66"/>
        <w:jc w:val="both"/>
        <w:rPr>
          <w:rFonts w:ascii="Arial" w:hAnsi="Arial" w:cs="Arial"/>
        </w:rPr>
      </w:pPr>
      <w:r w:rsidRPr="00907AEC">
        <w:rPr>
          <w:rFonts w:ascii="Arial" w:hAnsi="Arial" w:cs="Arial"/>
        </w:rPr>
        <w:t xml:space="preserve">PANEL FOTOGRÁFICO </w:t>
      </w:r>
    </w:p>
    <w:p w14:paraId="3C328A5D" w14:textId="77777777" w:rsidR="00907AEC" w:rsidRPr="00907AEC" w:rsidRDefault="00907AEC" w:rsidP="00EB7C41">
      <w:pPr>
        <w:pStyle w:val="Prrafodelista"/>
        <w:numPr>
          <w:ilvl w:val="1"/>
          <w:numId w:val="28"/>
        </w:numPr>
        <w:spacing w:after="160" w:line="240" w:lineRule="auto"/>
        <w:ind w:left="142" w:hanging="66"/>
        <w:jc w:val="both"/>
        <w:rPr>
          <w:rFonts w:ascii="Arial" w:hAnsi="Arial" w:cs="Arial"/>
        </w:rPr>
      </w:pPr>
      <w:r w:rsidRPr="00907AEC">
        <w:rPr>
          <w:rFonts w:ascii="Arial" w:hAnsi="Arial" w:cs="Arial"/>
        </w:rPr>
        <w:t>COPIA DEL ACTA DE ENTREGA DE TERRENO</w:t>
      </w:r>
    </w:p>
    <w:p w14:paraId="79F2F0CB" w14:textId="77777777" w:rsidR="00907AEC" w:rsidRPr="00907AEC" w:rsidRDefault="00907AEC" w:rsidP="00EB7C41">
      <w:pPr>
        <w:pStyle w:val="Prrafodelista"/>
        <w:numPr>
          <w:ilvl w:val="1"/>
          <w:numId w:val="28"/>
        </w:numPr>
        <w:spacing w:after="160" w:line="240" w:lineRule="auto"/>
        <w:ind w:left="142" w:hanging="66"/>
        <w:jc w:val="both"/>
        <w:rPr>
          <w:rFonts w:ascii="Arial" w:hAnsi="Arial" w:cs="Arial"/>
        </w:rPr>
      </w:pPr>
      <w:r w:rsidRPr="00907AEC">
        <w:rPr>
          <w:rFonts w:ascii="Arial" w:hAnsi="Arial" w:cs="Arial"/>
        </w:rPr>
        <w:t>COPIA DEL ACTA DE INICIO DE OBRA</w:t>
      </w:r>
    </w:p>
    <w:p w14:paraId="780C81DF" w14:textId="77777777" w:rsidR="00907AEC" w:rsidRPr="00907AEC" w:rsidRDefault="00907AEC" w:rsidP="00EB7C41">
      <w:pPr>
        <w:pStyle w:val="Prrafodelista"/>
        <w:numPr>
          <w:ilvl w:val="1"/>
          <w:numId w:val="28"/>
        </w:numPr>
        <w:spacing w:after="160" w:line="240" w:lineRule="auto"/>
        <w:ind w:left="142" w:hanging="66"/>
        <w:jc w:val="both"/>
        <w:rPr>
          <w:rFonts w:ascii="Arial" w:hAnsi="Arial" w:cs="Arial"/>
        </w:rPr>
      </w:pPr>
      <w:r w:rsidRPr="00907AEC">
        <w:rPr>
          <w:rFonts w:ascii="Arial" w:hAnsi="Arial" w:cs="Arial"/>
        </w:rPr>
        <w:t>COPIA DEL ACTA DE TERMINO DE OBRA</w:t>
      </w:r>
    </w:p>
    <w:p w14:paraId="12DF3808" w14:textId="77777777" w:rsidR="00907AEC" w:rsidRPr="00907AEC" w:rsidRDefault="00907AEC" w:rsidP="00EB7C41">
      <w:pPr>
        <w:pStyle w:val="Prrafodelista"/>
        <w:numPr>
          <w:ilvl w:val="1"/>
          <w:numId w:val="28"/>
        </w:numPr>
        <w:spacing w:after="160" w:line="240" w:lineRule="auto"/>
        <w:ind w:left="142" w:hanging="66"/>
        <w:jc w:val="both"/>
        <w:rPr>
          <w:rFonts w:ascii="Arial" w:hAnsi="Arial" w:cs="Arial"/>
        </w:rPr>
      </w:pPr>
      <w:r w:rsidRPr="00907AEC">
        <w:rPr>
          <w:rFonts w:ascii="Arial" w:hAnsi="Arial" w:cs="Arial"/>
        </w:rPr>
        <w:t>COPIA RESOLUCIÓN DE APROBACIÓN DE EXPEDIENTE TÉCNICO</w:t>
      </w:r>
    </w:p>
    <w:p w14:paraId="187553AA" w14:textId="77777777" w:rsidR="00907AEC" w:rsidRPr="00907AEC" w:rsidRDefault="00907AEC" w:rsidP="00EB7C41">
      <w:pPr>
        <w:pStyle w:val="Prrafodelista"/>
        <w:numPr>
          <w:ilvl w:val="1"/>
          <w:numId w:val="28"/>
        </w:numPr>
        <w:spacing w:after="160" w:line="240" w:lineRule="auto"/>
        <w:ind w:left="142" w:hanging="66"/>
        <w:jc w:val="both"/>
        <w:rPr>
          <w:rFonts w:ascii="Arial" w:hAnsi="Arial" w:cs="Arial"/>
        </w:rPr>
      </w:pPr>
      <w:r w:rsidRPr="00907AEC">
        <w:rPr>
          <w:rFonts w:ascii="Arial" w:hAnsi="Arial" w:cs="Arial"/>
        </w:rPr>
        <w:t>COPIA DE LA CONFORMIDAD DE ELABORACIÓN DE EXPEDIENTE TÉCNICO (SEGÚN FORMATO OXI)</w:t>
      </w:r>
    </w:p>
    <w:p w14:paraId="6817628B" w14:textId="77777777" w:rsidR="00907AEC" w:rsidRPr="00907AEC" w:rsidRDefault="00907AEC" w:rsidP="00EB7C41">
      <w:pPr>
        <w:pStyle w:val="Prrafodelista"/>
        <w:numPr>
          <w:ilvl w:val="1"/>
          <w:numId w:val="28"/>
        </w:numPr>
        <w:spacing w:after="160" w:line="240" w:lineRule="auto"/>
        <w:ind w:left="142" w:hanging="66"/>
        <w:jc w:val="both"/>
        <w:rPr>
          <w:rFonts w:ascii="Arial" w:hAnsi="Arial" w:cs="Arial"/>
        </w:rPr>
      </w:pPr>
      <w:r w:rsidRPr="00907AEC">
        <w:rPr>
          <w:rFonts w:ascii="Arial" w:hAnsi="Arial" w:cs="Arial"/>
        </w:rPr>
        <w:t>COPIA DE CONVENIO DE INVERSIÓN</w:t>
      </w:r>
    </w:p>
    <w:p w14:paraId="642C5AC4" w14:textId="77777777" w:rsidR="00907AEC" w:rsidRPr="00907AEC" w:rsidRDefault="00907AEC" w:rsidP="00EB7C41">
      <w:pPr>
        <w:pStyle w:val="Prrafodelista"/>
        <w:numPr>
          <w:ilvl w:val="1"/>
          <w:numId w:val="28"/>
        </w:numPr>
        <w:spacing w:after="160" w:line="240" w:lineRule="auto"/>
        <w:ind w:left="142" w:hanging="66"/>
        <w:jc w:val="both"/>
        <w:rPr>
          <w:rFonts w:ascii="Arial" w:hAnsi="Arial" w:cs="Arial"/>
        </w:rPr>
      </w:pPr>
      <w:r w:rsidRPr="00907AEC">
        <w:rPr>
          <w:rFonts w:ascii="Arial" w:hAnsi="Arial" w:cs="Arial"/>
        </w:rPr>
        <w:t>RNP VIGENTE DE LA EMPRESA Y/O EMPRESAS QUE CONFORMAN EL CONSORCIO</w:t>
      </w:r>
    </w:p>
    <w:p w14:paraId="14A2FD1A" w14:textId="77777777" w:rsidR="00907AEC" w:rsidRPr="00907AEC" w:rsidRDefault="00907AEC" w:rsidP="00EB7C41">
      <w:pPr>
        <w:pStyle w:val="Prrafodelista"/>
        <w:numPr>
          <w:ilvl w:val="1"/>
          <w:numId w:val="28"/>
        </w:numPr>
        <w:spacing w:after="160" w:line="240" w:lineRule="auto"/>
        <w:ind w:left="142" w:hanging="66"/>
        <w:jc w:val="both"/>
        <w:rPr>
          <w:rFonts w:ascii="Arial" w:hAnsi="Arial" w:cs="Arial"/>
        </w:rPr>
      </w:pPr>
      <w:r w:rsidRPr="00907AEC">
        <w:rPr>
          <w:rFonts w:ascii="Arial" w:hAnsi="Arial" w:cs="Arial"/>
        </w:rPr>
        <w:t>CERTIFICADO DE HABILIDAD DEL RESIDENTE DE OBRA Y PERSONAL CLAVE</w:t>
      </w:r>
    </w:p>
    <w:p w14:paraId="4BD49780" w14:textId="77777777" w:rsidR="00907AEC" w:rsidRPr="00907AEC" w:rsidRDefault="00907AEC" w:rsidP="00EB7C41">
      <w:pPr>
        <w:pStyle w:val="Prrafodelista"/>
        <w:numPr>
          <w:ilvl w:val="1"/>
          <w:numId w:val="28"/>
        </w:numPr>
        <w:spacing w:after="160" w:line="240" w:lineRule="auto"/>
        <w:ind w:left="142" w:hanging="66"/>
        <w:jc w:val="both"/>
        <w:rPr>
          <w:rFonts w:ascii="Arial" w:hAnsi="Arial" w:cs="Arial"/>
        </w:rPr>
      </w:pPr>
      <w:r w:rsidRPr="00907AEC">
        <w:rPr>
          <w:rFonts w:ascii="Arial" w:hAnsi="Arial" w:cs="Arial"/>
        </w:rPr>
        <w:t>VIGENCIA PODER DEL REPRESENTANTE LEGAL ACTUALIZADA</w:t>
      </w:r>
    </w:p>
    <w:p w14:paraId="35C4E729" w14:textId="77777777" w:rsidR="00907AEC" w:rsidRPr="00907AEC" w:rsidRDefault="00907AEC" w:rsidP="00EB7C41">
      <w:pPr>
        <w:pStyle w:val="Prrafodelista"/>
        <w:numPr>
          <w:ilvl w:val="1"/>
          <w:numId w:val="28"/>
        </w:numPr>
        <w:spacing w:after="160" w:line="240" w:lineRule="auto"/>
        <w:ind w:left="142" w:hanging="66"/>
        <w:jc w:val="both"/>
        <w:rPr>
          <w:rFonts w:ascii="Arial" w:hAnsi="Arial" w:cs="Arial"/>
        </w:rPr>
      </w:pPr>
      <w:r w:rsidRPr="00907AEC">
        <w:rPr>
          <w:rFonts w:ascii="Arial" w:hAnsi="Arial" w:cs="Arial"/>
        </w:rPr>
        <w:t>COPIA DE CARTA FIANZA DE FIEL CUMPLIMIENTO VIGENTE</w:t>
      </w:r>
    </w:p>
    <w:p w14:paraId="5DE4EBAE" w14:textId="77777777" w:rsidR="00907AEC" w:rsidRPr="00907AEC" w:rsidRDefault="00907AEC" w:rsidP="00EB7C41">
      <w:pPr>
        <w:pStyle w:val="Prrafodelista"/>
        <w:numPr>
          <w:ilvl w:val="1"/>
          <w:numId w:val="28"/>
        </w:numPr>
        <w:spacing w:after="160" w:line="240" w:lineRule="auto"/>
        <w:ind w:left="142" w:hanging="66"/>
        <w:jc w:val="both"/>
        <w:rPr>
          <w:rFonts w:ascii="Arial" w:hAnsi="Arial" w:cs="Arial"/>
        </w:rPr>
      </w:pPr>
      <w:r w:rsidRPr="00907AEC">
        <w:rPr>
          <w:rFonts w:ascii="Arial" w:hAnsi="Arial" w:cs="Arial"/>
        </w:rPr>
        <w:lastRenderedPageBreak/>
        <w:t>TÉRMINOS DE REFERENCIA (TDR)</w:t>
      </w:r>
    </w:p>
    <w:p w14:paraId="32325F9B" w14:textId="77777777" w:rsidR="00907AEC" w:rsidRPr="00907AEC" w:rsidRDefault="00907AEC" w:rsidP="00EB7C41">
      <w:pPr>
        <w:pStyle w:val="Prrafodelista"/>
        <w:numPr>
          <w:ilvl w:val="1"/>
          <w:numId w:val="28"/>
        </w:numPr>
        <w:spacing w:after="160" w:line="240" w:lineRule="auto"/>
        <w:ind w:left="142" w:hanging="66"/>
        <w:jc w:val="both"/>
        <w:rPr>
          <w:rFonts w:ascii="Arial" w:hAnsi="Arial" w:cs="Arial"/>
        </w:rPr>
      </w:pPr>
      <w:r w:rsidRPr="00907AEC">
        <w:rPr>
          <w:rFonts w:ascii="Arial" w:hAnsi="Arial" w:cs="Arial"/>
        </w:rPr>
        <w:t>ACTA DE BUENA PRO.</w:t>
      </w:r>
    </w:p>
    <w:p w14:paraId="518A9EA4" w14:textId="77777777" w:rsidR="00907AEC" w:rsidRPr="00907AEC" w:rsidRDefault="00907AEC" w:rsidP="00EB7C41">
      <w:pPr>
        <w:pStyle w:val="Prrafodelista"/>
        <w:numPr>
          <w:ilvl w:val="1"/>
          <w:numId w:val="28"/>
        </w:numPr>
        <w:spacing w:after="160" w:line="240" w:lineRule="auto"/>
        <w:ind w:left="142" w:hanging="66"/>
        <w:jc w:val="both"/>
        <w:rPr>
          <w:rFonts w:ascii="Arial" w:hAnsi="Arial" w:cs="Arial"/>
        </w:rPr>
      </w:pPr>
      <w:r w:rsidRPr="00907AEC">
        <w:rPr>
          <w:rFonts w:ascii="Arial" w:hAnsi="Arial" w:cs="Arial"/>
        </w:rPr>
        <w:t xml:space="preserve">ANEXOS (INFORMES DE ESPECIALISTAS SEGÚN CORRESPONDES) </w:t>
      </w:r>
    </w:p>
    <w:p w14:paraId="4DF4D18B" w14:textId="77777777" w:rsidR="00907AEC" w:rsidRPr="00907AEC" w:rsidRDefault="00907AEC" w:rsidP="00900B6F">
      <w:pPr>
        <w:pBdr>
          <w:top w:val="nil"/>
          <w:left w:val="nil"/>
          <w:bottom w:val="nil"/>
          <w:right w:val="nil"/>
          <w:between w:val="nil"/>
        </w:pBdr>
        <w:spacing w:line="276" w:lineRule="auto"/>
        <w:ind w:left="142" w:hanging="66"/>
        <w:jc w:val="both"/>
        <w:rPr>
          <w:rFonts w:ascii="Arial" w:eastAsia="Arial" w:hAnsi="Arial" w:cs="Arial"/>
          <w:b/>
          <w:color w:val="000000"/>
          <w:sz w:val="22"/>
          <w:szCs w:val="22"/>
          <w:lang w:eastAsia="es-PE"/>
        </w:rPr>
      </w:pPr>
    </w:p>
    <w:p w14:paraId="4417A4C7" w14:textId="77777777" w:rsidR="00907AEC" w:rsidRPr="00907AEC" w:rsidRDefault="00907AEC" w:rsidP="00EB7C41">
      <w:pPr>
        <w:pStyle w:val="Prrafodelista"/>
        <w:numPr>
          <w:ilvl w:val="0"/>
          <w:numId w:val="26"/>
        </w:numPr>
        <w:pBdr>
          <w:top w:val="nil"/>
          <w:left w:val="nil"/>
          <w:bottom w:val="nil"/>
          <w:right w:val="nil"/>
          <w:between w:val="nil"/>
        </w:pBdr>
        <w:ind w:left="142" w:hanging="66"/>
        <w:jc w:val="both"/>
        <w:rPr>
          <w:rFonts w:ascii="Arial" w:eastAsia="Arial" w:hAnsi="Arial" w:cs="Arial"/>
          <w:b/>
          <w:color w:val="000000"/>
          <w:lang w:eastAsia="es-PE"/>
        </w:rPr>
      </w:pPr>
      <w:r w:rsidRPr="00907AEC">
        <w:rPr>
          <w:rFonts w:ascii="Arial" w:eastAsia="Arial" w:hAnsi="Arial" w:cs="Arial"/>
          <w:b/>
          <w:color w:val="000000"/>
          <w:lang w:eastAsia="es-PE"/>
        </w:rPr>
        <w:t>LIQUIDACIÓN FINAL DE OBRA (1 Original + 2 Copias)</w:t>
      </w:r>
    </w:p>
    <w:p w14:paraId="5A19339E" w14:textId="77777777" w:rsidR="00907AEC" w:rsidRPr="00907AEC" w:rsidRDefault="00907AEC" w:rsidP="00900B6F">
      <w:pPr>
        <w:ind w:left="142" w:hanging="66"/>
        <w:jc w:val="both"/>
        <w:rPr>
          <w:rFonts w:ascii="Arial" w:eastAsia="Arial" w:hAnsi="Arial" w:cs="Arial"/>
          <w:sz w:val="22"/>
          <w:szCs w:val="22"/>
        </w:rPr>
      </w:pPr>
      <w:r w:rsidRPr="00907AEC">
        <w:rPr>
          <w:rFonts w:ascii="Arial" w:eastAsia="Arial" w:hAnsi="Arial" w:cs="Arial"/>
          <w:sz w:val="22"/>
          <w:szCs w:val="22"/>
        </w:rPr>
        <w:t>CONTENIDO:</w:t>
      </w:r>
    </w:p>
    <w:p w14:paraId="13DE1FA0" w14:textId="77777777" w:rsidR="00907AEC" w:rsidRPr="00907AEC" w:rsidRDefault="00907AEC" w:rsidP="00900B6F">
      <w:pPr>
        <w:ind w:left="142" w:hanging="66"/>
        <w:jc w:val="both"/>
        <w:rPr>
          <w:rFonts w:ascii="Arial" w:eastAsia="Arial" w:hAnsi="Arial" w:cs="Arial"/>
          <w:sz w:val="22"/>
          <w:szCs w:val="22"/>
        </w:rPr>
      </w:pPr>
    </w:p>
    <w:p w14:paraId="4B6FEDD4" w14:textId="6E354801" w:rsidR="00907AEC" w:rsidRPr="00907AEC" w:rsidRDefault="00907AEC" w:rsidP="00EB7C41">
      <w:pPr>
        <w:pStyle w:val="Prrafodelista"/>
        <w:numPr>
          <w:ilvl w:val="0"/>
          <w:numId w:val="28"/>
        </w:numPr>
        <w:spacing w:after="160"/>
        <w:ind w:left="142" w:firstLine="414"/>
        <w:jc w:val="both"/>
        <w:rPr>
          <w:rFonts w:ascii="Arial" w:hAnsi="Arial" w:cs="Arial"/>
          <w:b/>
        </w:rPr>
      </w:pPr>
      <w:r w:rsidRPr="00907AEC">
        <w:rPr>
          <w:rFonts w:ascii="Arial" w:hAnsi="Arial" w:cs="Arial"/>
          <w:b/>
        </w:rPr>
        <w:t xml:space="preserve">PARTE </w:t>
      </w:r>
      <w:r w:rsidR="002F1D6B" w:rsidRPr="00907AEC">
        <w:rPr>
          <w:rFonts w:ascii="Arial" w:hAnsi="Arial" w:cs="Arial"/>
          <w:b/>
        </w:rPr>
        <w:t>TÉCNICA</w:t>
      </w:r>
      <w:r w:rsidRPr="00907AEC">
        <w:rPr>
          <w:rFonts w:ascii="Arial" w:hAnsi="Arial" w:cs="Arial"/>
          <w:b/>
        </w:rPr>
        <w:t xml:space="preserve"> – </w:t>
      </w:r>
      <w:r w:rsidR="002F1D6B" w:rsidRPr="00907AEC">
        <w:rPr>
          <w:rFonts w:ascii="Arial" w:hAnsi="Arial" w:cs="Arial"/>
          <w:b/>
        </w:rPr>
        <w:t>LIQUIDACIÓN</w:t>
      </w:r>
      <w:r w:rsidRPr="00907AEC">
        <w:rPr>
          <w:rFonts w:ascii="Arial" w:hAnsi="Arial" w:cs="Arial"/>
          <w:b/>
        </w:rPr>
        <w:t xml:space="preserve"> </w:t>
      </w:r>
      <w:r w:rsidR="002F1D6B" w:rsidRPr="00907AEC">
        <w:rPr>
          <w:rFonts w:ascii="Arial" w:hAnsi="Arial" w:cs="Arial"/>
          <w:b/>
        </w:rPr>
        <w:t>FÍSICA</w:t>
      </w:r>
    </w:p>
    <w:p w14:paraId="2003BA68" w14:textId="77777777" w:rsidR="00907AEC" w:rsidRPr="00907AEC" w:rsidRDefault="00907AEC" w:rsidP="00EB7C41">
      <w:pPr>
        <w:pStyle w:val="Prrafodelista"/>
        <w:numPr>
          <w:ilvl w:val="1"/>
          <w:numId w:val="28"/>
        </w:numPr>
        <w:spacing w:after="160" w:line="240" w:lineRule="auto"/>
        <w:ind w:left="142" w:firstLine="414"/>
        <w:jc w:val="both"/>
        <w:rPr>
          <w:rFonts w:ascii="Arial" w:hAnsi="Arial" w:cs="Arial"/>
        </w:rPr>
      </w:pPr>
      <w:r w:rsidRPr="00907AEC">
        <w:rPr>
          <w:rFonts w:ascii="Arial" w:hAnsi="Arial" w:cs="Arial"/>
        </w:rPr>
        <w:t>FICHA TÉCNICA DE LA OBRA</w:t>
      </w:r>
    </w:p>
    <w:p w14:paraId="4A12D9D5" w14:textId="77777777" w:rsidR="00907AEC" w:rsidRPr="00907AEC" w:rsidRDefault="00907AEC" w:rsidP="00EB7C41">
      <w:pPr>
        <w:pStyle w:val="Prrafodelista"/>
        <w:numPr>
          <w:ilvl w:val="1"/>
          <w:numId w:val="28"/>
        </w:numPr>
        <w:spacing w:after="160" w:line="240" w:lineRule="auto"/>
        <w:ind w:left="142" w:firstLine="414"/>
        <w:jc w:val="both"/>
        <w:rPr>
          <w:rFonts w:ascii="Arial" w:hAnsi="Arial" w:cs="Arial"/>
        </w:rPr>
      </w:pPr>
      <w:r w:rsidRPr="00907AEC">
        <w:rPr>
          <w:rFonts w:ascii="Arial" w:hAnsi="Arial" w:cs="Arial"/>
        </w:rPr>
        <w:t>MEMORIA DESCRIPTIVA DE LA LIQUIDACIÓN</w:t>
      </w:r>
    </w:p>
    <w:p w14:paraId="503BA71B" w14:textId="77777777" w:rsidR="00907AEC" w:rsidRPr="00907AEC" w:rsidRDefault="00907AEC" w:rsidP="00EB7C41">
      <w:pPr>
        <w:pStyle w:val="Prrafodelista"/>
        <w:numPr>
          <w:ilvl w:val="1"/>
          <w:numId w:val="28"/>
        </w:numPr>
        <w:spacing w:after="160" w:line="240" w:lineRule="auto"/>
        <w:ind w:left="142" w:firstLine="414"/>
        <w:jc w:val="both"/>
        <w:rPr>
          <w:rFonts w:ascii="Arial" w:hAnsi="Arial" w:cs="Arial"/>
        </w:rPr>
      </w:pPr>
      <w:r w:rsidRPr="00907AEC">
        <w:rPr>
          <w:rFonts w:ascii="Arial" w:hAnsi="Arial" w:cs="Arial"/>
        </w:rPr>
        <w:t>CUADRO DE RESUMEN DE LIQUIDACIÓN</w:t>
      </w:r>
    </w:p>
    <w:p w14:paraId="1B8691C6" w14:textId="77777777" w:rsidR="00907AEC" w:rsidRPr="00907AEC" w:rsidRDefault="00907AEC" w:rsidP="00EB7C41">
      <w:pPr>
        <w:pStyle w:val="Prrafodelista"/>
        <w:numPr>
          <w:ilvl w:val="1"/>
          <w:numId w:val="28"/>
        </w:numPr>
        <w:spacing w:after="160" w:line="240" w:lineRule="auto"/>
        <w:ind w:left="142" w:firstLine="414"/>
        <w:jc w:val="both"/>
        <w:rPr>
          <w:rFonts w:ascii="Arial" w:hAnsi="Arial" w:cs="Arial"/>
        </w:rPr>
      </w:pPr>
      <w:r w:rsidRPr="00907AEC">
        <w:rPr>
          <w:rFonts w:ascii="Arial" w:hAnsi="Arial" w:cs="Arial"/>
        </w:rPr>
        <w:t>PRESUPUESTO DE OBRA -SEGÚN CONVENIO</w:t>
      </w:r>
    </w:p>
    <w:p w14:paraId="1493200A" w14:textId="77777777" w:rsidR="00907AEC" w:rsidRPr="00907AEC" w:rsidRDefault="00907AEC" w:rsidP="00EB7C41">
      <w:pPr>
        <w:pStyle w:val="Prrafodelista"/>
        <w:numPr>
          <w:ilvl w:val="1"/>
          <w:numId w:val="28"/>
        </w:numPr>
        <w:spacing w:after="160" w:line="240" w:lineRule="auto"/>
        <w:ind w:left="142" w:firstLine="414"/>
        <w:jc w:val="both"/>
        <w:rPr>
          <w:rFonts w:ascii="Arial" w:hAnsi="Arial" w:cs="Arial"/>
        </w:rPr>
      </w:pPr>
      <w:r w:rsidRPr="00907AEC">
        <w:rPr>
          <w:rFonts w:ascii="Arial" w:hAnsi="Arial" w:cs="Arial"/>
        </w:rPr>
        <w:t>PRESUPUESTO DE OBRA -EJECUTADO</w:t>
      </w:r>
    </w:p>
    <w:p w14:paraId="6B40E191" w14:textId="77777777" w:rsidR="00907AEC" w:rsidRPr="00907AEC" w:rsidRDefault="00907AEC" w:rsidP="00EB7C41">
      <w:pPr>
        <w:pStyle w:val="Prrafodelista"/>
        <w:numPr>
          <w:ilvl w:val="1"/>
          <w:numId w:val="28"/>
        </w:numPr>
        <w:spacing w:after="160" w:line="240" w:lineRule="auto"/>
        <w:ind w:left="142" w:firstLine="414"/>
        <w:jc w:val="both"/>
        <w:rPr>
          <w:rFonts w:ascii="Arial" w:hAnsi="Arial" w:cs="Arial"/>
        </w:rPr>
      </w:pPr>
      <w:r w:rsidRPr="00907AEC">
        <w:rPr>
          <w:rFonts w:ascii="Arial" w:hAnsi="Arial" w:cs="Arial"/>
        </w:rPr>
        <w:t>METRADOS EJECUTADOS</w:t>
      </w:r>
    </w:p>
    <w:p w14:paraId="331A71E3" w14:textId="77777777" w:rsidR="00907AEC" w:rsidRPr="00907AEC" w:rsidRDefault="00907AEC" w:rsidP="00EB7C41">
      <w:pPr>
        <w:pStyle w:val="Prrafodelista"/>
        <w:numPr>
          <w:ilvl w:val="1"/>
          <w:numId w:val="28"/>
        </w:numPr>
        <w:spacing w:after="160" w:line="240" w:lineRule="auto"/>
        <w:ind w:left="142" w:firstLine="414"/>
        <w:jc w:val="both"/>
        <w:rPr>
          <w:rFonts w:ascii="Arial" w:hAnsi="Arial" w:cs="Arial"/>
        </w:rPr>
      </w:pPr>
      <w:r w:rsidRPr="00907AEC">
        <w:rPr>
          <w:rFonts w:ascii="Arial" w:hAnsi="Arial" w:cs="Arial"/>
        </w:rPr>
        <w:t>RESUMEN DE VALORIZACIÓN – EJECUTADA</w:t>
      </w:r>
    </w:p>
    <w:p w14:paraId="188FCED5" w14:textId="77777777" w:rsidR="00907AEC" w:rsidRPr="00907AEC" w:rsidRDefault="00907AEC" w:rsidP="00EB7C41">
      <w:pPr>
        <w:pStyle w:val="Prrafodelista"/>
        <w:numPr>
          <w:ilvl w:val="1"/>
          <w:numId w:val="28"/>
        </w:numPr>
        <w:spacing w:after="160" w:line="240" w:lineRule="auto"/>
        <w:ind w:left="142" w:firstLine="414"/>
        <w:jc w:val="both"/>
        <w:rPr>
          <w:rFonts w:ascii="Arial" w:hAnsi="Arial" w:cs="Arial"/>
        </w:rPr>
      </w:pPr>
      <w:r w:rsidRPr="00907AEC">
        <w:rPr>
          <w:rFonts w:ascii="Arial" w:hAnsi="Arial" w:cs="Arial"/>
        </w:rPr>
        <w:t>CUADRO DE VALORIZACIONES EJECUTADAS</w:t>
      </w:r>
    </w:p>
    <w:p w14:paraId="5FFE9226" w14:textId="77777777" w:rsidR="00907AEC" w:rsidRPr="00907AEC" w:rsidRDefault="00907AEC" w:rsidP="00EB7C41">
      <w:pPr>
        <w:pStyle w:val="Prrafodelista"/>
        <w:numPr>
          <w:ilvl w:val="1"/>
          <w:numId w:val="28"/>
        </w:numPr>
        <w:spacing w:after="160" w:line="240" w:lineRule="auto"/>
        <w:ind w:left="142" w:firstLine="414"/>
        <w:jc w:val="both"/>
        <w:rPr>
          <w:rFonts w:ascii="Arial" w:hAnsi="Arial" w:cs="Arial"/>
        </w:rPr>
      </w:pPr>
      <w:r w:rsidRPr="00907AEC">
        <w:rPr>
          <w:rFonts w:ascii="Arial" w:hAnsi="Arial" w:cs="Arial"/>
        </w:rPr>
        <w:t>CALENDARIOS PROGRAMADO DE AVANCE DE OBRA</w:t>
      </w:r>
    </w:p>
    <w:p w14:paraId="4439B4AA" w14:textId="77777777" w:rsidR="00907AEC" w:rsidRPr="00907AEC" w:rsidRDefault="00907AEC" w:rsidP="00EB7C41">
      <w:pPr>
        <w:pStyle w:val="Prrafodelista"/>
        <w:numPr>
          <w:ilvl w:val="1"/>
          <w:numId w:val="28"/>
        </w:numPr>
        <w:spacing w:after="160" w:line="240" w:lineRule="auto"/>
        <w:ind w:left="142" w:firstLine="414"/>
        <w:jc w:val="both"/>
        <w:rPr>
          <w:rFonts w:ascii="Arial" w:hAnsi="Arial" w:cs="Arial"/>
        </w:rPr>
      </w:pPr>
      <w:r w:rsidRPr="00907AEC">
        <w:rPr>
          <w:rFonts w:ascii="Arial" w:hAnsi="Arial" w:cs="Arial"/>
        </w:rPr>
        <w:t>CUADRO COMPARATIVO DE AVANCE PROGRAMADO VS EJECUTADO</w:t>
      </w:r>
    </w:p>
    <w:p w14:paraId="74D4B712" w14:textId="7512AA75" w:rsidR="00907AEC" w:rsidRPr="00907AEC" w:rsidRDefault="00907AEC" w:rsidP="00EB7C41">
      <w:pPr>
        <w:pStyle w:val="Prrafodelista"/>
        <w:numPr>
          <w:ilvl w:val="1"/>
          <w:numId w:val="28"/>
        </w:numPr>
        <w:spacing w:after="160" w:line="240" w:lineRule="auto"/>
        <w:ind w:left="142" w:firstLine="414"/>
        <w:jc w:val="both"/>
        <w:rPr>
          <w:rFonts w:ascii="Arial" w:hAnsi="Arial" w:cs="Arial"/>
        </w:rPr>
      </w:pPr>
      <w:r w:rsidRPr="00907AEC">
        <w:rPr>
          <w:rFonts w:ascii="Arial" w:hAnsi="Arial" w:cs="Arial"/>
        </w:rPr>
        <w:t xml:space="preserve">PANEL </w:t>
      </w:r>
      <w:r w:rsidR="002F1D6B" w:rsidRPr="00907AEC">
        <w:rPr>
          <w:rFonts w:ascii="Arial" w:hAnsi="Arial" w:cs="Arial"/>
        </w:rPr>
        <w:t>FOTOGRÁFICO</w:t>
      </w:r>
    </w:p>
    <w:p w14:paraId="1F801B29" w14:textId="77777777" w:rsidR="00907AEC" w:rsidRPr="00907AEC" w:rsidRDefault="00907AEC" w:rsidP="00900B6F">
      <w:pPr>
        <w:pStyle w:val="Prrafodelista"/>
        <w:spacing w:after="160" w:line="240" w:lineRule="auto"/>
        <w:ind w:left="142" w:firstLine="414"/>
        <w:jc w:val="both"/>
        <w:rPr>
          <w:rFonts w:ascii="Arial" w:hAnsi="Arial" w:cs="Arial"/>
        </w:rPr>
      </w:pPr>
    </w:p>
    <w:p w14:paraId="109EC3D9" w14:textId="03FB11B6" w:rsidR="00907AEC" w:rsidRPr="00907AEC" w:rsidRDefault="00907AEC" w:rsidP="00EB7C41">
      <w:pPr>
        <w:pStyle w:val="Prrafodelista"/>
        <w:numPr>
          <w:ilvl w:val="0"/>
          <w:numId w:val="28"/>
        </w:numPr>
        <w:spacing w:after="160" w:line="240" w:lineRule="auto"/>
        <w:ind w:left="142" w:firstLine="414"/>
        <w:jc w:val="both"/>
        <w:rPr>
          <w:rFonts w:ascii="Arial" w:hAnsi="Arial" w:cs="Arial"/>
          <w:b/>
        </w:rPr>
      </w:pPr>
      <w:r w:rsidRPr="00907AEC">
        <w:rPr>
          <w:rFonts w:ascii="Arial" w:hAnsi="Arial" w:cs="Arial"/>
          <w:b/>
        </w:rPr>
        <w:t xml:space="preserve">PARTE FINANCIERA – </w:t>
      </w:r>
      <w:r w:rsidR="002F1D6B" w:rsidRPr="00907AEC">
        <w:rPr>
          <w:rFonts w:ascii="Arial" w:hAnsi="Arial" w:cs="Arial"/>
          <w:b/>
        </w:rPr>
        <w:t>LIQUIDACIÓN</w:t>
      </w:r>
      <w:r w:rsidRPr="00907AEC">
        <w:rPr>
          <w:rFonts w:ascii="Arial" w:hAnsi="Arial" w:cs="Arial"/>
          <w:b/>
        </w:rPr>
        <w:t xml:space="preserve"> FINANCIERA</w:t>
      </w:r>
    </w:p>
    <w:p w14:paraId="35CC080A" w14:textId="77777777" w:rsidR="00907AEC" w:rsidRPr="00907AEC" w:rsidRDefault="00907AEC" w:rsidP="00900B6F">
      <w:pPr>
        <w:pStyle w:val="Prrafodelista"/>
        <w:spacing w:after="160" w:line="240" w:lineRule="auto"/>
        <w:ind w:left="142" w:firstLine="414"/>
        <w:jc w:val="both"/>
        <w:rPr>
          <w:rFonts w:ascii="Arial" w:hAnsi="Arial" w:cs="Arial"/>
        </w:rPr>
      </w:pPr>
    </w:p>
    <w:p w14:paraId="6F5D47EA" w14:textId="77777777" w:rsidR="00907AEC" w:rsidRPr="00907AEC" w:rsidRDefault="00907AEC" w:rsidP="00EB7C41">
      <w:pPr>
        <w:pStyle w:val="Prrafodelista"/>
        <w:numPr>
          <w:ilvl w:val="1"/>
          <w:numId w:val="28"/>
        </w:numPr>
        <w:spacing w:after="160" w:line="240" w:lineRule="auto"/>
        <w:ind w:left="142" w:firstLine="414"/>
        <w:jc w:val="both"/>
        <w:rPr>
          <w:rFonts w:ascii="Arial" w:hAnsi="Arial" w:cs="Arial"/>
        </w:rPr>
      </w:pPr>
      <w:r w:rsidRPr="00907AEC">
        <w:rPr>
          <w:rFonts w:ascii="Arial" w:hAnsi="Arial" w:cs="Arial"/>
        </w:rPr>
        <w:t>CUADRO DE PAGOS EFECTUADOS</w:t>
      </w:r>
    </w:p>
    <w:p w14:paraId="689CC581" w14:textId="77777777" w:rsidR="00907AEC" w:rsidRPr="00907AEC" w:rsidRDefault="00907AEC" w:rsidP="00EB7C41">
      <w:pPr>
        <w:pStyle w:val="Prrafodelista"/>
        <w:numPr>
          <w:ilvl w:val="1"/>
          <w:numId w:val="28"/>
        </w:numPr>
        <w:spacing w:after="160" w:line="240" w:lineRule="auto"/>
        <w:ind w:left="142" w:firstLine="414"/>
        <w:jc w:val="both"/>
        <w:rPr>
          <w:rFonts w:ascii="Arial" w:hAnsi="Arial" w:cs="Arial"/>
        </w:rPr>
      </w:pPr>
      <w:r w:rsidRPr="00907AEC">
        <w:rPr>
          <w:rFonts w:ascii="Arial" w:hAnsi="Arial" w:cs="Arial"/>
        </w:rPr>
        <w:t>CUADRO DEL CALCULO DE INTERESES POR MORA EN EL PAGO DE VALORIZACIONES (DE SER EL CASO)</w:t>
      </w:r>
    </w:p>
    <w:p w14:paraId="6151DC79" w14:textId="77777777" w:rsidR="00907AEC" w:rsidRPr="00907AEC" w:rsidRDefault="00907AEC" w:rsidP="00EB7C41">
      <w:pPr>
        <w:pStyle w:val="Prrafodelista"/>
        <w:numPr>
          <w:ilvl w:val="1"/>
          <w:numId w:val="28"/>
        </w:numPr>
        <w:spacing w:after="160" w:line="240" w:lineRule="auto"/>
        <w:ind w:left="142" w:firstLine="414"/>
        <w:jc w:val="both"/>
        <w:rPr>
          <w:rFonts w:ascii="Arial" w:hAnsi="Arial" w:cs="Arial"/>
        </w:rPr>
      </w:pPr>
      <w:r w:rsidRPr="00907AEC">
        <w:rPr>
          <w:rFonts w:ascii="Arial" w:hAnsi="Arial" w:cs="Arial"/>
        </w:rPr>
        <w:t>CALCULO DEL MONTO DE LOS DAÑOS Y PERJUICIOS (DE SER EL CASO)</w:t>
      </w:r>
    </w:p>
    <w:p w14:paraId="1C83FC67" w14:textId="77777777" w:rsidR="00907AEC" w:rsidRPr="00907AEC" w:rsidRDefault="00907AEC" w:rsidP="00EB7C41">
      <w:pPr>
        <w:pStyle w:val="Prrafodelista"/>
        <w:numPr>
          <w:ilvl w:val="1"/>
          <w:numId w:val="28"/>
        </w:numPr>
        <w:spacing w:after="160" w:line="240" w:lineRule="auto"/>
        <w:ind w:left="142" w:firstLine="414"/>
        <w:jc w:val="both"/>
        <w:rPr>
          <w:rFonts w:ascii="Arial" w:hAnsi="Arial" w:cs="Arial"/>
        </w:rPr>
      </w:pPr>
      <w:r w:rsidRPr="00907AEC">
        <w:rPr>
          <w:rFonts w:ascii="Arial" w:hAnsi="Arial" w:cs="Arial"/>
        </w:rPr>
        <w:t>CALCULO DE PENALIDAD Y/O MULTA (DE SER EL CASO)</w:t>
      </w:r>
    </w:p>
    <w:p w14:paraId="0E76CB38" w14:textId="77777777" w:rsidR="00907AEC" w:rsidRPr="00907AEC" w:rsidRDefault="00907AEC" w:rsidP="00EB7C41">
      <w:pPr>
        <w:pStyle w:val="Prrafodelista"/>
        <w:numPr>
          <w:ilvl w:val="1"/>
          <w:numId w:val="28"/>
        </w:numPr>
        <w:spacing w:after="160" w:line="240" w:lineRule="auto"/>
        <w:ind w:left="142" w:firstLine="414"/>
        <w:jc w:val="both"/>
        <w:rPr>
          <w:rFonts w:ascii="Arial" w:hAnsi="Arial" w:cs="Arial"/>
        </w:rPr>
      </w:pPr>
      <w:r w:rsidRPr="00907AEC">
        <w:rPr>
          <w:rFonts w:ascii="Arial" w:hAnsi="Arial" w:cs="Arial"/>
        </w:rPr>
        <w:t>ESTADO FINANCIERO CONTABLE.</w:t>
      </w:r>
    </w:p>
    <w:p w14:paraId="7E5EE7F9" w14:textId="77777777" w:rsidR="00907AEC" w:rsidRPr="00907AEC" w:rsidRDefault="00907AEC" w:rsidP="00900B6F">
      <w:pPr>
        <w:pStyle w:val="Prrafodelista"/>
        <w:spacing w:after="160" w:line="240" w:lineRule="auto"/>
        <w:ind w:left="142" w:firstLine="414"/>
        <w:jc w:val="both"/>
        <w:rPr>
          <w:rFonts w:ascii="Arial" w:hAnsi="Arial" w:cs="Arial"/>
        </w:rPr>
      </w:pPr>
    </w:p>
    <w:p w14:paraId="19F64A59" w14:textId="77777777" w:rsidR="00907AEC" w:rsidRPr="00907AEC" w:rsidRDefault="00907AEC" w:rsidP="00EB7C41">
      <w:pPr>
        <w:pStyle w:val="Prrafodelista"/>
        <w:numPr>
          <w:ilvl w:val="0"/>
          <w:numId w:val="28"/>
        </w:numPr>
        <w:spacing w:after="160" w:line="240" w:lineRule="auto"/>
        <w:ind w:left="142" w:firstLine="414"/>
        <w:jc w:val="both"/>
        <w:rPr>
          <w:rFonts w:ascii="Arial" w:hAnsi="Arial" w:cs="Arial"/>
          <w:b/>
        </w:rPr>
      </w:pPr>
      <w:r w:rsidRPr="00907AEC">
        <w:rPr>
          <w:rFonts w:ascii="Arial" w:hAnsi="Arial" w:cs="Arial"/>
          <w:b/>
        </w:rPr>
        <w:t>PARTE LEGAL</w:t>
      </w:r>
    </w:p>
    <w:p w14:paraId="188EFACC" w14:textId="77777777" w:rsidR="00907AEC" w:rsidRPr="00907AEC" w:rsidRDefault="00907AEC" w:rsidP="00900B6F">
      <w:pPr>
        <w:pStyle w:val="Prrafodelista"/>
        <w:spacing w:after="160" w:line="240" w:lineRule="auto"/>
        <w:ind w:left="142" w:firstLine="414"/>
        <w:jc w:val="both"/>
        <w:rPr>
          <w:rFonts w:ascii="Arial" w:hAnsi="Arial" w:cs="Arial"/>
          <w:color w:val="1F4E79" w:themeColor="accent5" w:themeShade="80"/>
        </w:rPr>
      </w:pPr>
    </w:p>
    <w:p w14:paraId="40381C02" w14:textId="77777777" w:rsidR="00907AEC" w:rsidRPr="00907AEC" w:rsidRDefault="00907AEC" w:rsidP="00EB7C41">
      <w:pPr>
        <w:pStyle w:val="Prrafodelista"/>
        <w:numPr>
          <w:ilvl w:val="1"/>
          <w:numId w:val="28"/>
        </w:numPr>
        <w:spacing w:after="160" w:line="240" w:lineRule="auto"/>
        <w:ind w:left="142" w:firstLine="414"/>
        <w:jc w:val="both"/>
        <w:rPr>
          <w:rFonts w:ascii="Arial" w:hAnsi="Arial" w:cs="Arial"/>
        </w:rPr>
      </w:pPr>
      <w:r w:rsidRPr="00907AEC">
        <w:rPr>
          <w:rFonts w:ascii="Arial" w:hAnsi="Arial" w:cs="Arial"/>
        </w:rPr>
        <w:t>CONVENIO DE EJECUCIÓN DE OBRA.</w:t>
      </w:r>
    </w:p>
    <w:p w14:paraId="43973F89" w14:textId="147CEDAD" w:rsidR="00907AEC" w:rsidRPr="00907AEC" w:rsidRDefault="002F1D6B" w:rsidP="00EB7C41">
      <w:pPr>
        <w:pStyle w:val="Prrafodelista"/>
        <w:numPr>
          <w:ilvl w:val="1"/>
          <w:numId w:val="28"/>
        </w:numPr>
        <w:spacing w:after="160" w:line="240" w:lineRule="auto"/>
        <w:ind w:left="142" w:firstLine="414"/>
        <w:jc w:val="both"/>
        <w:rPr>
          <w:rFonts w:ascii="Arial" w:hAnsi="Arial" w:cs="Arial"/>
        </w:rPr>
      </w:pPr>
      <w:r w:rsidRPr="00907AEC">
        <w:rPr>
          <w:rFonts w:ascii="Arial" w:hAnsi="Arial" w:cs="Arial"/>
        </w:rPr>
        <w:t>RESOLUCIÓN</w:t>
      </w:r>
      <w:r w:rsidR="00907AEC" w:rsidRPr="00907AEC">
        <w:rPr>
          <w:rFonts w:ascii="Arial" w:hAnsi="Arial" w:cs="Arial"/>
        </w:rPr>
        <w:t xml:space="preserve"> DE APROBACIÓN DE EXPEDIENTE TÉCNICO.</w:t>
      </w:r>
    </w:p>
    <w:p w14:paraId="1C6D3733" w14:textId="77777777" w:rsidR="00907AEC" w:rsidRPr="00907AEC" w:rsidRDefault="00907AEC" w:rsidP="00EB7C41">
      <w:pPr>
        <w:pStyle w:val="Prrafodelista"/>
        <w:numPr>
          <w:ilvl w:val="1"/>
          <w:numId w:val="28"/>
        </w:numPr>
        <w:spacing w:after="160" w:line="240" w:lineRule="auto"/>
        <w:ind w:left="142" w:firstLine="414"/>
        <w:jc w:val="both"/>
        <w:rPr>
          <w:rFonts w:ascii="Arial" w:hAnsi="Arial" w:cs="Arial"/>
        </w:rPr>
      </w:pPr>
      <w:r w:rsidRPr="00907AEC">
        <w:rPr>
          <w:rFonts w:ascii="Arial" w:hAnsi="Arial" w:cs="Arial"/>
        </w:rPr>
        <w:t>CONFORMIDAD DE APROBACIÓN DEL EXPEDIENTE TÉCNICO.</w:t>
      </w:r>
    </w:p>
    <w:p w14:paraId="24EB5D7F" w14:textId="77777777" w:rsidR="00907AEC" w:rsidRPr="00907AEC" w:rsidRDefault="00907AEC" w:rsidP="00EB7C41">
      <w:pPr>
        <w:pStyle w:val="Prrafodelista"/>
        <w:numPr>
          <w:ilvl w:val="1"/>
          <w:numId w:val="28"/>
        </w:numPr>
        <w:spacing w:after="160" w:line="240" w:lineRule="auto"/>
        <w:ind w:left="142" w:firstLine="414"/>
        <w:jc w:val="both"/>
        <w:rPr>
          <w:rFonts w:ascii="Arial" w:hAnsi="Arial" w:cs="Arial"/>
        </w:rPr>
      </w:pPr>
      <w:r w:rsidRPr="00907AEC">
        <w:rPr>
          <w:rFonts w:ascii="Arial" w:hAnsi="Arial" w:cs="Arial"/>
        </w:rPr>
        <w:t>ACTA DE INICIO DE OBRA.</w:t>
      </w:r>
    </w:p>
    <w:p w14:paraId="746E8CED" w14:textId="77777777" w:rsidR="00907AEC" w:rsidRPr="00907AEC" w:rsidRDefault="00907AEC" w:rsidP="00EB7C41">
      <w:pPr>
        <w:pStyle w:val="Prrafodelista"/>
        <w:numPr>
          <w:ilvl w:val="1"/>
          <w:numId w:val="28"/>
        </w:numPr>
        <w:spacing w:after="160" w:line="240" w:lineRule="auto"/>
        <w:ind w:left="142" w:firstLine="414"/>
        <w:jc w:val="both"/>
        <w:rPr>
          <w:rFonts w:ascii="Arial" w:hAnsi="Arial" w:cs="Arial"/>
        </w:rPr>
      </w:pPr>
      <w:r w:rsidRPr="00907AEC">
        <w:rPr>
          <w:rFonts w:ascii="Arial" w:hAnsi="Arial" w:cs="Arial"/>
        </w:rPr>
        <w:t>CONFORMIDAD DE RECEPCIÓN DE OBRA FIRMADA POR LA ENTIDAD.</w:t>
      </w:r>
    </w:p>
    <w:p w14:paraId="50215E5A" w14:textId="77777777" w:rsidR="00907AEC" w:rsidRPr="00907AEC" w:rsidRDefault="00907AEC" w:rsidP="00EB7C41">
      <w:pPr>
        <w:pStyle w:val="Prrafodelista"/>
        <w:numPr>
          <w:ilvl w:val="1"/>
          <w:numId w:val="28"/>
        </w:numPr>
        <w:spacing w:after="160" w:line="240" w:lineRule="auto"/>
        <w:ind w:left="142" w:firstLine="414"/>
        <w:jc w:val="both"/>
        <w:rPr>
          <w:rFonts w:ascii="Arial" w:hAnsi="Arial" w:cs="Arial"/>
        </w:rPr>
      </w:pPr>
      <w:r w:rsidRPr="00907AEC">
        <w:rPr>
          <w:rFonts w:ascii="Arial" w:hAnsi="Arial" w:cs="Arial"/>
        </w:rPr>
        <w:t>CONFORMIDAD DE CALIDAD DE OBRA FIRMADA POR EL SUPERVISOR.</w:t>
      </w:r>
    </w:p>
    <w:p w14:paraId="2B2D7F15" w14:textId="77777777" w:rsidR="00907AEC" w:rsidRPr="00907AEC" w:rsidRDefault="00907AEC" w:rsidP="00EB7C41">
      <w:pPr>
        <w:pStyle w:val="Prrafodelista"/>
        <w:numPr>
          <w:ilvl w:val="1"/>
          <w:numId w:val="28"/>
        </w:numPr>
        <w:spacing w:after="160" w:line="240" w:lineRule="auto"/>
        <w:ind w:left="142" w:firstLine="414"/>
        <w:jc w:val="both"/>
        <w:rPr>
          <w:rFonts w:ascii="Arial" w:hAnsi="Arial" w:cs="Arial"/>
        </w:rPr>
      </w:pPr>
      <w:r w:rsidRPr="00907AEC">
        <w:rPr>
          <w:rFonts w:ascii="Arial" w:hAnsi="Arial" w:cs="Arial"/>
        </w:rPr>
        <w:t>CUADERNO DE OBRA EN ORIGINAL.</w:t>
      </w:r>
    </w:p>
    <w:p w14:paraId="0B71210C" w14:textId="77777777" w:rsidR="00907AEC" w:rsidRPr="00907AEC" w:rsidRDefault="00907AEC" w:rsidP="00EB7C41">
      <w:pPr>
        <w:pStyle w:val="Prrafodelista"/>
        <w:numPr>
          <w:ilvl w:val="1"/>
          <w:numId w:val="28"/>
        </w:numPr>
        <w:spacing w:after="160" w:line="240" w:lineRule="auto"/>
        <w:ind w:left="142" w:firstLine="414"/>
        <w:jc w:val="both"/>
        <w:rPr>
          <w:rFonts w:ascii="Arial" w:hAnsi="Arial" w:cs="Arial"/>
        </w:rPr>
      </w:pPr>
      <w:r w:rsidRPr="00907AEC">
        <w:rPr>
          <w:rFonts w:ascii="Arial" w:hAnsi="Arial" w:cs="Arial"/>
        </w:rPr>
        <w:t>RNP DEL CONTRATISTA.</w:t>
      </w:r>
    </w:p>
    <w:p w14:paraId="0E0D89BA" w14:textId="77777777" w:rsidR="00907AEC" w:rsidRPr="00907AEC" w:rsidRDefault="00907AEC" w:rsidP="00EB7C41">
      <w:pPr>
        <w:pStyle w:val="Prrafodelista"/>
        <w:numPr>
          <w:ilvl w:val="1"/>
          <w:numId w:val="28"/>
        </w:numPr>
        <w:spacing w:after="160" w:line="240" w:lineRule="auto"/>
        <w:ind w:left="142" w:firstLine="414"/>
        <w:jc w:val="both"/>
        <w:rPr>
          <w:rFonts w:ascii="Arial" w:hAnsi="Arial" w:cs="Arial"/>
        </w:rPr>
      </w:pPr>
      <w:r w:rsidRPr="00907AEC">
        <w:rPr>
          <w:rFonts w:ascii="Arial" w:hAnsi="Arial" w:cs="Arial"/>
        </w:rPr>
        <w:t>TÉRMINOS DE REFERENCIA.</w:t>
      </w:r>
    </w:p>
    <w:p w14:paraId="3CD6212E" w14:textId="77777777" w:rsidR="00907AEC" w:rsidRPr="007839C2" w:rsidRDefault="00907AEC" w:rsidP="00900B6F">
      <w:pPr>
        <w:spacing w:before="240" w:after="240"/>
        <w:ind w:left="142"/>
        <w:jc w:val="both"/>
        <w:rPr>
          <w:rFonts w:ascii="Arial" w:eastAsia="Arial" w:hAnsi="Arial" w:cs="Arial"/>
          <w:sz w:val="22"/>
          <w:szCs w:val="22"/>
          <w:lang w:val="es-PE"/>
        </w:rPr>
      </w:pPr>
    </w:p>
    <w:p w14:paraId="006C7935" w14:textId="5542FE9D" w:rsidR="00DB7BA6" w:rsidRPr="007839C2" w:rsidRDefault="00DB7BA6" w:rsidP="00EB7C41">
      <w:pPr>
        <w:pStyle w:val="Prrafodelista"/>
        <w:numPr>
          <w:ilvl w:val="3"/>
          <w:numId w:val="5"/>
        </w:numPr>
        <w:spacing w:before="240" w:after="240" w:line="240" w:lineRule="auto"/>
        <w:ind w:left="142" w:hanging="567"/>
        <w:contextualSpacing w:val="0"/>
        <w:jc w:val="both"/>
        <w:rPr>
          <w:rFonts w:ascii="Arial" w:hAnsi="Arial" w:cs="Arial"/>
          <w:b/>
          <w:iCs/>
          <w:lang w:val="es-PE"/>
        </w:rPr>
      </w:pPr>
      <w:r w:rsidRPr="007839C2">
        <w:rPr>
          <w:rFonts w:ascii="Arial" w:hAnsi="Arial" w:cs="Arial"/>
          <w:b/>
          <w:iCs/>
          <w:lang w:val="es-PE"/>
        </w:rPr>
        <w:t>CRONOGRAMA DE EJECUCIÓN DE</w:t>
      </w:r>
      <w:r w:rsidR="0064766C" w:rsidRPr="007839C2">
        <w:rPr>
          <w:rFonts w:ascii="Arial" w:hAnsi="Arial" w:cs="Arial"/>
          <w:b/>
          <w:iCs/>
          <w:lang w:val="es-PE"/>
        </w:rPr>
        <w:t xml:space="preserve"> </w:t>
      </w:r>
      <w:r w:rsidRPr="007839C2">
        <w:rPr>
          <w:rFonts w:ascii="Arial" w:hAnsi="Arial" w:cs="Arial"/>
          <w:b/>
          <w:iCs/>
          <w:lang w:val="es-PE"/>
        </w:rPr>
        <w:t>L</w:t>
      </w:r>
      <w:r w:rsidR="0064766C" w:rsidRPr="007839C2">
        <w:rPr>
          <w:rFonts w:ascii="Arial" w:hAnsi="Arial" w:cs="Arial"/>
          <w:b/>
          <w:iCs/>
          <w:lang w:val="es-PE"/>
        </w:rPr>
        <w:t xml:space="preserve">A </w:t>
      </w:r>
      <w:r w:rsidR="00AF6485">
        <w:rPr>
          <w:rFonts w:ascii="Arial" w:hAnsi="Arial" w:cs="Arial"/>
          <w:b/>
          <w:iCs/>
          <w:lang w:val="es-PE"/>
        </w:rPr>
        <w:t>INVERSIÓN</w:t>
      </w:r>
    </w:p>
    <w:p w14:paraId="35BF52BE" w14:textId="5F286BD7" w:rsidR="00DB7BA6" w:rsidRPr="007839C2" w:rsidRDefault="0064766C" w:rsidP="00900B6F">
      <w:pPr>
        <w:spacing w:before="240" w:after="240"/>
        <w:ind w:left="142"/>
        <w:jc w:val="both"/>
        <w:rPr>
          <w:rFonts w:ascii="Arial" w:hAnsi="Arial" w:cs="Arial"/>
          <w:sz w:val="22"/>
          <w:szCs w:val="22"/>
          <w:lang w:val="es-PE"/>
        </w:rPr>
      </w:pPr>
      <w:r w:rsidRPr="007839C2">
        <w:rPr>
          <w:rFonts w:ascii="Arial" w:hAnsi="Arial" w:cs="Arial"/>
          <w:sz w:val="22"/>
          <w:szCs w:val="22"/>
          <w:lang w:val="es-PE"/>
        </w:rPr>
        <w:t>La inversión</w:t>
      </w:r>
      <w:r w:rsidR="00DB7BA6" w:rsidRPr="007839C2">
        <w:rPr>
          <w:rFonts w:ascii="Arial" w:hAnsi="Arial" w:cs="Arial"/>
          <w:sz w:val="22"/>
          <w:szCs w:val="22"/>
          <w:lang w:val="es-PE"/>
        </w:rPr>
        <w:t xml:space="preserve"> tiene un plazo de </w:t>
      </w:r>
      <w:r w:rsidR="00DB7BA6" w:rsidRPr="00907AEC">
        <w:rPr>
          <w:rFonts w:ascii="Arial" w:hAnsi="Arial" w:cs="Arial"/>
          <w:sz w:val="22"/>
          <w:szCs w:val="22"/>
          <w:lang w:val="es-PE"/>
        </w:rPr>
        <w:t xml:space="preserve">ejecución de </w:t>
      </w:r>
      <w:r w:rsidR="00907AEC" w:rsidRPr="00907AEC">
        <w:rPr>
          <w:rFonts w:ascii="Arial" w:hAnsi="Arial" w:cs="Arial"/>
          <w:sz w:val="22"/>
          <w:szCs w:val="22"/>
          <w:lang w:val="es-PE"/>
        </w:rPr>
        <w:t>120 (ciento veinte)</w:t>
      </w:r>
      <w:r w:rsidR="00DB7BA6" w:rsidRPr="00907AEC">
        <w:rPr>
          <w:rFonts w:ascii="Arial" w:hAnsi="Arial" w:cs="Arial"/>
          <w:sz w:val="22"/>
          <w:szCs w:val="22"/>
          <w:lang w:val="es-PE"/>
        </w:rPr>
        <w:t xml:space="preserve"> días </w:t>
      </w:r>
      <w:r w:rsidR="00DB7BA6" w:rsidRPr="007839C2">
        <w:rPr>
          <w:rFonts w:ascii="Arial" w:hAnsi="Arial" w:cs="Arial"/>
          <w:sz w:val="22"/>
          <w:szCs w:val="22"/>
          <w:lang w:val="es-PE"/>
        </w:rPr>
        <w:t xml:space="preserve">calendario conforme al siguiente cuadro y a lo señalado en el Anexo </w:t>
      </w:r>
      <w:proofErr w:type="spellStart"/>
      <w:r w:rsidR="00DB7BA6" w:rsidRPr="007839C2">
        <w:rPr>
          <w:rFonts w:ascii="Arial" w:hAnsi="Arial" w:cs="Arial"/>
          <w:sz w:val="22"/>
          <w:szCs w:val="22"/>
          <w:lang w:val="es-PE"/>
        </w:rPr>
        <w:t>N°</w:t>
      </w:r>
      <w:proofErr w:type="spellEnd"/>
      <w:r w:rsidR="00DB7BA6" w:rsidRPr="007839C2">
        <w:rPr>
          <w:rFonts w:ascii="Arial" w:hAnsi="Arial" w:cs="Arial"/>
          <w:sz w:val="22"/>
          <w:szCs w:val="22"/>
          <w:lang w:val="es-PE"/>
        </w:rPr>
        <w:t xml:space="preserve"> </w:t>
      </w:r>
      <w:r w:rsidR="00634016" w:rsidRPr="007839C2">
        <w:rPr>
          <w:rFonts w:ascii="Arial" w:hAnsi="Arial" w:cs="Arial"/>
          <w:sz w:val="22"/>
          <w:szCs w:val="22"/>
          <w:lang w:val="es-PE"/>
        </w:rPr>
        <w:t>3-C</w:t>
      </w:r>
      <w:r w:rsidR="00DB7BA6" w:rsidRPr="007839C2">
        <w:rPr>
          <w:rFonts w:ascii="Arial" w:hAnsi="Arial" w:cs="Arial"/>
          <w:sz w:val="22"/>
          <w:szCs w:val="22"/>
          <w:lang w:val="es-PE"/>
        </w:rPr>
        <w:t xml:space="preserve"> de las Bases.</w:t>
      </w:r>
    </w:p>
    <w:tbl>
      <w:tblPr>
        <w:tblStyle w:val="Tablaconcuadrcula"/>
        <w:tblW w:w="0" w:type="auto"/>
        <w:tblInd w:w="562" w:type="dxa"/>
        <w:tblLook w:val="04A0" w:firstRow="1" w:lastRow="0" w:firstColumn="1" w:lastColumn="0" w:noHBand="0" w:noVBand="1"/>
      </w:tblPr>
      <w:tblGrid>
        <w:gridCol w:w="3927"/>
        <w:gridCol w:w="3432"/>
      </w:tblGrid>
      <w:tr w:rsidR="00DB7BA6" w:rsidRPr="007839C2" w14:paraId="1CF3CF71" w14:textId="77777777" w:rsidTr="00A129F9">
        <w:trPr>
          <w:trHeight w:val="289"/>
        </w:trPr>
        <w:tc>
          <w:tcPr>
            <w:tcW w:w="4232" w:type="dxa"/>
            <w:shd w:val="clear" w:color="auto" w:fill="D9D9D9" w:themeFill="background1" w:themeFillShade="D9"/>
            <w:vAlign w:val="center"/>
          </w:tcPr>
          <w:p w14:paraId="3AFBC905" w14:textId="77777777" w:rsidR="00DB7BA6" w:rsidRPr="007839C2" w:rsidRDefault="00F52417" w:rsidP="00900B6F">
            <w:pPr>
              <w:widowControl w:val="0"/>
              <w:spacing w:before="40" w:after="40"/>
              <w:ind w:left="142"/>
              <w:jc w:val="center"/>
              <w:rPr>
                <w:rFonts w:ascii="Arial" w:hAnsi="Arial" w:cs="Arial"/>
                <w:b/>
                <w:color w:val="000000"/>
                <w:sz w:val="18"/>
                <w:lang w:val="es-PE"/>
              </w:rPr>
            </w:pPr>
            <w:r w:rsidRPr="007839C2">
              <w:rPr>
                <w:rFonts w:ascii="Arial" w:hAnsi="Arial" w:cs="Arial"/>
                <w:b/>
                <w:color w:val="000000"/>
                <w:sz w:val="18"/>
                <w:lang w:val="es-PE"/>
              </w:rPr>
              <w:lastRenderedPageBreak/>
              <w:t>OBLIGACIONES</w:t>
            </w:r>
          </w:p>
        </w:tc>
        <w:tc>
          <w:tcPr>
            <w:tcW w:w="3694" w:type="dxa"/>
            <w:shd w:val="clear" w:color="auto" w:fill="D9D9D9" w:themeFill="background1" w:themeFillShade="D9"/>
            <w:vAlign w:val="center"/>
          </w:tcPr>
          <w:p w14:paraId="685B986F" w14:textId="77777777" w:rsidR="00DB7BA6" w:rsidRPr="007839C2" w:rsidRDefault="00F52417" w:rsidP="00900B6F">
            <w:pPr>
              <w:widowControl w:val="0"/>
              <w:spacing w:before="40" w:after="40"/>
              <w:ind w:left="142"/>
              <w:jc w:val="center"/>
              <w:rPr>
                <w:rFonts w:ascii="Arial" w:hAnsi="Arial" w:cs="Arial"/>
                <w:b/>
                <w:color w:val="000000"/>
                <w:sz w:val="18"/>
                <w:lang w:val="es-PE"/>
              </w:rPr>
            </w:pPr>
            <w:r w:rsidRPr="007839C2">
              <w:rPr>
                <w:rFonts w:ascii="Arial" w:hAnsi="Arial" w:cs="Arial"/>
                <w:b/>
                <w:color w:val="000000"/>
                <w:sz w:val="18"/>
                <w:lang w:val="es-PE"/>
              </w:rPr>
              <w:t>DÍAS CALENDARIO</w:t>
            </w:r>
          </w:p>
        </w:tc>
      </w:tr>
      <w:tr w:rsidR="00545ED8" w:rsidRPr="007839C2" w14:paraId="72D09A3A" w14:textId="77777777" w:rsidTr="00124987">
        <w:trPr>
          <w:trHeight w:val="77"/>
        </w:trPr>
        <w:tc>
          <w:tcPr>
            <w:tcW w:w="4232" w:type="dxa"/>
          </w:tcPr>
          <w:p w14:paraId="5069D1DB" w14:textId="77777777" w:rsidR="00545ED8" w:rsidRPr="007839C2" w:rsidRDefault="00EF7C2E" w:rsidP="00900B6F">
            <w:pPr>
              <w:widowControl w:val="0"/>
              <w:spacing w:before="40" w:after="40"/>
              <w:ind w:left="142"/>
              <w:jc w:val="both"/>
              <w:rPr>
                <w:rFonts w:ascii="Arial" w:hAnsi="Arial" w:cs="Arial"/>
                <w:color w:val="000000"/>
                <w:sz w:val="18"/>
                <w:lang w:val="es-PE"/>
              </w:rPr>
            </w:pPr>
            <w:r w:rsidRPr="007839C2">
              <w:rPr>
                <w:rFonts w:ascii="Arial" w:hAnsi="Arial" w:cs="Arial"/>
                <w:color w:val="000000"/>
                <w:sz w:val="18"/>
                <w:lang w:val="es-PE"/>
              </w:rPr>
              <w:t>Elaboración de expediente técnico</w:t>
            </w:r>
            <w:r w:rsidR="00545ED8" w:rsidRPr="007839C2">
              <w:rPr>
                <w:rFonts w:ascii="Arial" w:hAnsi="Arial" w:cs="Arial"/>
                <w:color w:val="000000"/>
                <w:sz w:val="18"/>
                <w:lang w:val="es-PE"/>
              </w:rPr>
              <w:t>.</w:t>
            </w:r>
          </w:p>
        </w:tc>
        <w:tc>
          <w:tcPr>
            <w:tcW w:w="3694" w:type="dxa"/>
          </w:tcPr>
          <w:p w14:paraId="06A4940E" w14:textId="2FEAF075" w:rsidR="00545ED8" w:rsidRPr="007839C2" w:rsidRDefault="00907AEC" w:rsidP="00900B6F">
            <w:pPr>
              <w:widowControl w:val="0"/>
              <w:spacing w:before="40" w:after="40"/>
              <w:ind w:left="142"/>
              <w:jc w:val="center"/>
              <w:rPr>
                <w:rFonts w:ascii="Arial" w:hAnsi="Arial" w:cs="Arial"/>
                <w:color w:val="000000"/>
                <w:sz w:val="18"/>
                <w:lang w:val="es-PE"/>
              </w:rPr>
            </w:pPr>
            <w:r>
              <w:rPr>
                <w:rFonts w:ascii="Arial" w:hAnsi="Arial" w:cs="Arial"/>
                <w:iCs/>
                <w:sz w:val="18"/>
                <w:szCs w:val="18"/>
                <w:shd w:val="clear" w:color="auto" w:fill="F2F2F2" w:themeFill="background1" w:themeFillShade="F2"/>
                <w:lang w:val="es-PE"/>
              </w:rPr>
              <w:t>30</w:t>
            </w:r>
          </w:p>
        </w:tc>
      </w:tr>
      <w:tr w:rsidR="00545ED8" w:rsidRPr="007839C2" w14:paraId="1557D871" w14:textId="77777777" w:rsidTr="00124987">
        <w:tc>
          <w:tcPr>
            <w:tcW w:w="4232" w:type="dxa"/>
          </w:tcPr>
          <w:p w14:paraId="47B9854D" w14:textId="039ECC55" w:rsidR="00545ED8" w:rsidRPr="007839C2" w:rsidRDefault="00545ED8" w:rsidP="00900B6F">
            <w:pPr>
              <w:widowControl w:val="0"/>
              <w:spacing w:before="40" w:after="40"/>
              <w:ind w:left="142"/>
              <w:jc w:val="both"/>
              <w:rPr>
                <w:rFonts w:ascii="Arial" w:hAnsi="Arial" w:cs="Arial"/>
                <w:color w:val="000000"/>
                <w:sz w:val="18"/>
                <w:lang w:val="es-PE"/>
              </w:rPr>
            </w:pPr>
            <w:r w:rsidRPr="007839C2">
              <w:rPr>
                <w:rFonts w:ascii="Arial" w:hAnsi="Arial" w:cs="Arial"/>
                <w:color w:val="000000"/>
                <w:sz w:val="18"/>
                <w:lang w:val="es-PE"/>
              </w:rPr>
              <w:t xml:space="preserve">Ejecución de la </w:t>
            </w:r>
            <w:r w:rsidR="00B13ED1" w:rsidRPr="007839C2">
              <w:rPr>
                <w:rFonts w:ascii="Arial" w:hAnsi="Arial" w:cs="Arial"/>
                <w:color w:val="000000"/>
                <w:sz w:val="18"/>
                <w:lang w:val="es-PE"/>
              </w:rPr>
              <w:t>inversión</w:t>
            </w:r>
          </w:p>
        </w:tc>
        <w:tc>
          <w:tcPr>
            <w:tcW w:w="3694" w:type="dxa"/>
          </w:tcPr>
          <w:p w14:paraId="333BB9E8" w14:textId="047DB0B9" w:rsidR="00545ED8" w:rsidRPr="007839C2" w:rsidRDefault="00907AEC" w:rsidP="00900B6F">
            <w:pPr>
              <w:widowControl w:val="0"/>
              <w:spacing w:before="40" w:after="40"/>
              <w:ind w:left="142"/>
              <w:jc w:val="center"/>
              <w:rPr>
                <w:rFonts w:ascii="Arial" w:hAnsi="Arial" w:cs="Arial"/>
                <w:color w:val="000000"/>
                <w:sz w:val="18"/>
                <w:lang w:val="es-PE"/>
              </w:rPr>
            </w:pPr>
            <w:r>
              <w:rPr>
                <w:rFonts w:ascii="Arial" w:hAnsi="Arial" w:cs="Arial"/>
                <w:iCs/>
                <w:sz w:val="18"/>
                <w:szCs w:val="18"/>
                <w:shd w:val="clear" w:color="auto" w:fill="F2F2F2" w:themeFill="background1" w:themeFillShade="F2"/>
                <w:lang w:val="es-PE"/>
              </w:rPr>
              <w:t>60</w:t>
            </w:r>
          </w:p>
        </w:tc>
      </w:tr>
      <w:tr w:rsidR="009A1ABF" w:rsidRPr="007839C2" w14:paraId="38EC01E9" w14:textId="77777777" w:rsidTr="00F52417">
        <w:tc>
          <w:tcPr>
            <w:tcW w:w="4232" w:type="dxa"/>
          </w:tcPr>
          <w:p w14:paraId="5DB4FEFC" w14:textId="2A23E928" w:rsidR="009A1ABF" w:rsidRPr="007839C2" w:rsidRDefault="009A1ABF" w:rsidP="00900B6F">
            <w:pPr>
              <w:widowControl w:val="0"/>
              <w:spacing w:before="40" w:after="40"/>
              <w:ind w:left="142"/>
              <w:jc w:val="both"/>
              <w:rPr>
                <w:rFonts w:ascii="Arial" w:eastAsia="Batang" w:hAnsi="Arial" w:cs="Arial"/>
                <w:iCs/>
                <w:color w:val="000000"/>
                <w:sz w:val="18"/>
                <w:szCs w:val="18"/>
                <w:lang w:val="es-PE"/>
              </w:rPr>
            </w:pPr>
            <w:r w:rsidRPr="007839C2">
              <w:rPr>
                <w:rFonts w:ascii="Arial" w:eastAsia="Batang" w:hAnsi="Arial" w:cs="Arial"/>
                <w:iCs/>
                <w:color w:val="000000"/>
                <w:sz w:val="18"/>
                <w:szCs w:val="18"/>
                <w:lang w:val="es-PE"/>
              </w:rPr>
              <w:t xml:space="preserve">Recepción </w:t>
            </w:r>
            <w:r w:rsidR="00907AEC">
              <w:rPr>
                <w:rFonts w:ascii="Arial" w:eastAsia="Batang" w:hAnsi="Arial" w:cs="Arial"/>
                <w:iCs/>
                <w:color w:val="000000"/>
                <w:sz w:val="18"/>
                <w:szCs w:val="18"/>
                <w:lang w:val="es-PE"/>
              </w:rPr>
              <w:t xml:space="preserve">y liquidación </w:t>
            </w:r>
            <w:r w:rsidRPr="007839C2">
              <w:rPr>
                <w:rFonts w:ascii="Arial" w:eastAsia="Batang" w:hAnsi="Arial" w:cs="Arial"/>
                <w:iCs/>
                <w:color w:val="000000"/>
                <w:sz w:val="18"/>
                <w:szCs w:val="18"/>
                <w:lang w:val="es-PE"/>
              </w:rPr>
              <w:t>de</w:t>
            </w:r>
            <w:r w:rsidR="00B13ED1" w:rsidRPr="007839C2">
              <w:rPr>
                <w:rFonts w:ascii="Arial" w:eastAsia="Batang" w:hAnsi="Arial" w:cs="Arial"/>
                <w:iCs/>
                <w:color w:val="000000"/>
                <w:sz w:val="18"/>
                <w:szCs w:val="18"/>
                <w:lang w:val="es-PE"/>
              </w:rPr>
              <w:t xml:space="preserve"> </w:t>
            </w:r>
            <w:r w:rsidRPr="007839C2">
              <w:rPr>
                <w:rFonts w:ascii="Arial" w:eastAsia="Batang" w:hAnsi="Arial" w:cs="Arial"/>
                <w:iCs/>
                <w:color w:val="000000"/>
                <w:sz w:val="18"/>
                <w:szCs w:val="18"/>
                <w:lang w:val="es-PE"/>
              </w:rPr>
              <w:t>l</w:t>
            </w:r>
            <w:r w:rsidR="00B13ED1" w:rsidRPr="007839C2">
              <w:rPr>
                <w:rFonts w:ascii="Arial" w:eastAsia="Batang" w:hAnsi="Arial" w:cs="Arial"/>
                <w:iCs/>
                <w:color w:val="000000"/>
                <w:sz w:val="18"/>
                <w:szCs w:val="18"/>
                <w:lang w:val="es-PE"/>
              </w:rPr>
              <w:t>a</w:t>
            </w:r>
            <w:r w:rsidRPr="007839C2">
              <w:rPr>
                <w:rFonts w:ascii="Arial" w:eastAsia="Batang" w:hAnsi="Arial" w:cs="Arial"/>
                <w:iCs/>
                <w:color w:val="000000"/>
                <w:sz w:val="18"/>
                <w:szCs w:val="18"/>
                <w:lang w:val="es-PE"/>
              </w:rPr>
              <w:t xml:space="preserve"> </w:t>
            </w:r>
            <w:r w:rsidR="00B13ED1" w:rsidRPr="007839C2">
              <w:rPr>
                <w:rFonts w:ascii="Arial" w:eastAsia="Batang" w:hAnsi="Arial" w:cs="Arial"/>
                <w:iCs/>
                <w:color w:val="000000"/>
                <w:sz w:val="18"/>
                <w:szCs w:val="18"/>
                <w:lang w:val="es-PE"/>
              </w:rPr>
              <w:t>inversión</w:t>
            </w:r>
          </w:p>
        </w:tc>
        <w:tc>
          <w:tcPr>
            <w:tcW w:w="3694" w:type="dxa"/>
          </w:tcPr>
          <w:p w14:paraId="03A7015D" w14:textId="2A9415B5" w:rsidR="009A1ABF" w:rsidRPr="007839C2" w:rsidRDefault="00907AEC" w:rsidP="00900B6F">
            <w:pPr>
              <w:widowControl w:val="0"/>
              <w:spacing w:before="40" w:after="40"/>
              <w:ind w:left="142"/>
              <w:jc w:val="center"/>
              <w:rPr>
                <w:rFonts w:ascii="Arial" w:hAnsi="Arial" w:cs="Arial"/>
                <w:iCs/>
                <w:sz w:val="18"/>
                <w:szCs w:val="18"/>
                <w:shd w:val="clear" w:color="auto" w:fill="F2F2F2" w:themeFill="background1" w:themeFillShade="F2"/>
                <w:lang w:val="es-PE"/>
              </w:rPr>
            </w:pPr>
            <w:r>
              <w:rPr>
                <w:rFonts w:ascii="Arial" w:hAnsi="Arial" w:cs="Arial"/>
                <w:iCs/>
                <w:sz w:val="18"/>
                <w:szCs w:val="18"/>
                <w:shd w:val="clear" w:color="auto" w:fill="F2F2F2" w:themeFill="background1" w:themeFillShade="F2"/>
                <w:lang w:val="es-PE"/>
              </w:rPr>
              <w:t>30</w:t>
            </w:r>
          </w:p>
        </w:tc>
      </w:tr>
      <w:tr w:rsidR="00545ED8" w:rsidRPr="007839C2" w14:paraId="15AFE20F" w14:textId="77777777" w:rsidTr="00F52417">
        <w:tc>
          <w:tcPr>
            <w:tcW w:w="4232" w:type="dxa"/>
          </w:tcPr>
          <w:p w14:paraId="10CDFC85" w14:textId="77777777" w:rsidR="00545ED8" w:rsidRPr="007839C2" w:rsidRDefault="00545ED8" w:rsidP="00900B6F">
            <w:pPr>
              <w:widowControl w:val="0"/>
              <w:spacing w:before="40" w:after="40"/>
              <w:ind w:left="142"/>
              <w:jc w:val="center"/>
              <w:rPr>
                <w:rFonts w:ascii="Arial" w:hAnsi="Arial" w:cs="Arial"/>
                <w:b/>
                <w:color w:val="000000"/>
                <w:sz w:val="18"/>
                <w:lang w:val="es-PE"/>
              </w:rPr>
            </w:pPr>
            <w:r w:rsidRPr="007839C2">
              <w:rPr>
                <w:rFonts w:ascii="Arial" w:hAnsi="Arial" w:cs="Arial"/>
                <w:b/>
                <w:color w:val="000000"/>
                <w:sz w:val="18"/>
                <w:lang w:val="es-PE"/>
              </w:rPr>
              <w:t>TOTAL</w:t>
            </w:r>
          </w:p>
        </w:tc>
        <w:tc>
          <w:tcPr>
            <w:tcW w:w="3694" w:type="dxa"/>
          </w:tcPr>
          <w:p w14:paraId="495D270C" w14:textId="5DCBA528" w:rsidR="00545ED8" w:rsidRPr="007839C2" w:rsidRDefault="00907AEC" w:rsidP="00900B6F">
            <w:pPr>
              <w:widowControl w:val="0"/>
              <w:spacing w:before="40" w:after="40"/>
              <w:ind w:left="142"/>
              <w:jc w:val="center"/>
              <w:rPr>
                <w:rFonts w:ascii="Arial" w:hAnsi="Arial" w:cs="Arial"/>
                <w:b/>
                <w:sz w:val="18"/>
                <w:shd w:val="clear" w:color="auto" w:fill="F2F2F2" w:themeFill="background1" w:themeFillShade="F2"/>
                <w:lang w:val="es-PE"/>
              </w:rPr>
            </w:pPr>
            <w:r>
              <w:rPr>
                <w:rFonts w:ascii="Arial" w:hAnsi="Arial" w:cs="Arial"/>
                <w:b/>
                <w:sz w:val="18"/>
                <w:shd w:val="clear" w:color="auto" w:fill="F2F2F2" w:themeFill="background1" w:themeFillShade="F2"/>
                <w:lang w:val="es-PE"/>
              </w:rPr>
              <w:t>120</w:t>
            </w:r>
          </w:p>
        </w:tc>
      </w:tr>
    </w:tbl>
    <w:p w14:paraId="7AABBE4E" w14:textId="77777777" w:rsidR="00DB7BA6" w:rsidRPr="007839C2" w:rsidRDefault="00DB7BA6" w:rsidP="00EB7C41">
      <w:pPr>
        <w:pStyle w:val="Prrafodelista"/>
        <w:numPr>
          <w:ilvl w:val="3"/>
          <w:numId w:val="5"/>
        </w:numPr>
        <w:spacing w:before="240" w:after="240" w:line="240" w:lineRule="auto"/>
        <w:ind w:left="142" w:hanging="567"/>
        <w:contextualSpacing w:val="0"/>
        <w:jc w:val="both"/>
        <w:rPr>
          <w:rFonts w:ascii="Arial" w:hAnsi="Arial" w:cs="Arial"/>
          <w:b/>
          <w:lang w:val="es-PE"/>
        </w:rPr>
      </w:pPr>
      <w:r w:rsidRPr="007839C2">
        <w:rPr>
          <w:rFonts w:ascii="Arial" w:hAnsi="Arial" w:cs="Arial"/>
          <w:b/>
          <w:iCs/>
          <w:lang w:val="es-PE"/>
        </w:rPr>
        <w:t>FÓRMULA DE REAJUSTE</w:t>
      </w:r>
    </w:p>
    <w:p w14:paraId="6F6545F4" w14:textId="3F006A76" w:rsidR="00E05000" w:rsidRPr="007839C2" w:rsidRDefault="00E05000" w:rsidP="00900B6F">
      <w:pPr>
        <w:widowControl w:val="0"/>
        <w:spacing w:before="240" w:after="240"/>
        <w:ind w:left="142"/>
        <w:jc w:val="both"/>
        <w:rPr>
          <w:rFonts w:ascii="Arial" w:hAnsi="Arial" w:cs="Arial"/>
          <w:iCs/>
          <w:sz w:val="22"/>
          <w:szCs w:val="22"/>
          <w:lang w:val="es-PE"/>
        </w:rPr>
      </w:pPr>
      <w:r w:rsidRPr="007839C2">
        <w:rPr>
          <w:rFonts w:ascii="Arial" w:hAnsi="Arial" w:cs="Arial"/>
          <w:iCs/>
          <w:sz w:val="22"/>
          <w:szCs w:val="22"/>
          <w:lang w:val="es-PE"/>
        </w:rPr>
        <w:t>En los documentos del proceso de selección, la Entidad Pública considera las fórmulas de reajuste aplicables a las valorizaciones mensuales que corresponden a la Empresa Privada, conforme a lo siguiente:</w:t>
      </w:r>
    </w:p>
    <w:p w14:paraId="0F3190C1" w14:textId="12492410" w:rsidR="00E05000" w:rsidRPr="007839C2" w:rsidRDefault="00E05000" w:rsidP="00EB7C41">
      <w:pPr>
        <w:pStyle w:val="Prrafodelista"/>
        <w:widowControl w:val="0"/>
        <w:numPr>
          <w:ilvl w:val="0"/>
          <w:numId w:val="17"/>
        </w:numPr>
        <w:spacing w:before="120" w:after="120" w:line="240" w:lineRule="auto"/>
        <w:ind w:left="142" w:hanging="425"/>
        <w:contextualSpacing w:val="0"/>
        <w:jc w:val="both"/>
        <w:rPr>
          <w:rFonts w:ascii="Arial" w:hAnsi="Arial" w:cs="Arial"/>
          <w:lang w:val="es-PE"/>
        </w:rPr>
      </w:pPr>
      <w:r w:rsidRPr="007839C2">
        <w:rPr>
          <w:rFonts w:ascii="Arial" w:hAnsi="Arial" w:cs="Arial"/>
          <w:lang w:val="es-PE"/>
        </w:rPr>
        <w:t xml:space="preserve">Para el caso de </w:t>
      </w:r>
      <w:r w:rsidR="00D17DC7">
        <w:rPr>
          <w:rFonts w:ascii="Arial" w:hAnsi="Arial" w:cs="Arial"/>
          <w:lang w:val="es-PE"/>
        </w:rPr>
        <w:t>Inversion</w:t>
      </w:r>
      <w:r w:rsidR="00D17DC7" w:rsidRPr="007839C2">
        <w:rPr>
          <w:rFonts w:ascii="Arial" w:hAnsi="Arial" w:cs="Arial"/>
          <w:lang w:val="es-PE"/>
        </w:rPr>
        <w:t>es</w:t>
      </w:r>
      <w:r w:rsidRPr="007839C2">
        <w:rPr>
          <w:rFonts w:ascii="Arial" w:hAnsi="Arial" w:cs="Arial"/>
          <w:lang w:val="es-PE"/>
        </w:rPr>
        <w:t xml:space="preserve">, la elaboración y la aplicación de fórmulas polinómicas se sujetan a lo establecido en el Decreto Supremo </w:t>
      </w:r>
      <w:proofErr w:type="spellStart"/>
      <w:r w:rsidRPr="007839C2">
        <w:rPr>
          <w:rFonts w:ascii="Arial" w:hAnsi="Arial" w:cs="Arial"/>
          <w:lang w:val="es-PE"/>
        </w:rPr>
        <w:t>N°</w:t>
      </w:r>
      <w:proofErr w:type="spellEnd"/>
      <w:r w:rsidRPr="007839C2">
        <w:rPr>
          <w:rFonts w:ascii="Arial" w:hAnsi="Arial" w:cs="Arial"/>
          <w:lang w:val="es-PE"/>
        </w:rPr>
        <w:t xml:space="preserve"> 011-79-VC y sus normas modificatorias, ampliatorias y complementarias. El Expediente Técnico que apruebe la Entidad Pública o el aprobado por las </w:t>
      </w:r>
      <w:r w:rsidRPr="007839C2">
        <w:rPr>
          <w:rFonts w:ascii="Arial" w:hAnsi="Arial" w:cs="Arial"/>
          <w:color w:val="000000"/>
          <w:lang w:val="es-PE"/>
        </w:rPr>
        <w:t>adecuaciones</w:t>
      </w:r>
      <w:r w:rsidRPr="007839C2">
        <w:rPr>
          <w:rFonts w:ascii="Arial" w:hAnsi="Arial" w:cs="Arial"/>
          <w:lang w:val="es-PE"/>
        </w:rPr>
        <w:t xml:space="preserve"> al Expediente Técnico a partir del documento de trabajo contiene las fórmulas de reajuste aplicables.</w:t>
      </w:r>
    </w:p>
    <w:p w14:paraId="588CA14A" w14:textId="08F9684B" w:rsidR="00E05000" w:rsidRPr="007839C2" w:rsidRDefault="00E05000" w:rsidP="00EB7C41">
      <w:pPr>
        <w:pStyle w:val="Prrafodelista"/>
        <w:widowControl w:val="0"/>
        <w:numPr>
          <w:ilvl w:val="0"/>
          <w:numId w:val="17"/>
        </w:numPr>
        <w:spacing w:before="120" w:after="120" w:line="240" w:lineRule="auto"/>
        <w:ind w:left="142" w:hanging="425"/>
        <w:contextualSpacing w:val="0"/>
        <w:jc w:val="both"/>
        <w:rPr>
          <w:rFonts w:ascii="Arial" w:hAnsi="Arial" w:cs="Arial"/>
          <w:iCs/>
          <w:lang w:val="es-PE"/>
        </w:rPr>
      </w:pPr>
      <w:r w:rsidRPr="007839C2">
        <w:rPr>
          <w:rFonts w:ascii="Arial" w:hAnsi="Arial" w:cs="Arial"/>
          <w:iCs/>
          <w:lang w:val="es-PE"/>
        </w:rPr>
        <w:t xml:space="preserve">Para el caso de actividades de operación y/o mantenimiento será de aplicación la variación del Índice de </w:t>
      </w:r>
      <w:r w:rsidRPr="007839C2">
        <w:rPr>
          <w:rFonts w:ascii="Arial" w:hAnsi="Arial" w:cs="Arial"/>
          <w:lang w:val="es-PE"/>
        </w:rPr>
        <w:t>Precios</w:t>
      </w:r>
      <w:r w:rsidRPr="007839C2">
        <w:rPr>
          <w:rFonts w:ascii="Arial" w:hAnsi="Arial" w:cs="Arial"/>
          <w:iCs/>
          <w:lang w:val="es-PE"/>
        </w:rPr>
        <w:t xml:space="preserve"> al Consumidor que establece el Instituto Nacional de Estadística e Informática, aplicable al mes en el que corresponda la solicitud de la emisión del CIPRL o CIPGN.</w:t>
      </w:r>
    </w:p>
    <w:p w14:paraId="521BC37F" w14:textId="6A3CED08" w:rsidR="00DA1302" w:rsidRPr="005156BC" w:rsidRDefault="00DA1302" w:rsidP="00900B6F">
      <w:pPr>
        <w:widowControl w:val="0"/>
        <w:spacing w:before="240" w:after="240"/>
        <w:ind w:left="142"/>
        <w:jc w:val="both"/>
        <w:rPr>
          <w:rFonts w:ascii="Arial" w:eastAsia="Arial" w:hAnsi="Arial" w:cs="Arial"/>
          <w:sz w:val="22"/>
          <w:szCs w:val="22"/>
          <w:lang w:val="es-PE" w:eastAsia="es-PE"/>
        </w:rPr>
      </w:pPr>
      <w:r w:rsidRPr="005156BC">
        <w:rPr>
          <w:rFonts w:ascii="Arial" w:eastAsia="Arial" w:hAnsi="Arial" w:cs="Arial"/>
          <w:sz w:val="22"/>
          <w:szCs w:val="22"/>
          <w:lang w:val="es-PE" w:eastAsia="es-PE"/>
        </w:rPr>
        <w:t>Durante la ejecución del Convenio de Inversión no es posible modificar las fórmulas de reajuste contenidas en el Expediente Técnico o Documento Equivalente.</w:t>
      </w:r>
      <w:r w:rsidR="00076709" w:rsidRPr="005156BC">
        <w:rPr>
          <w:rFonts w:ascii="Arial" w:eastAsia="Arial" w:hAnsi="Arial" w:cs="Arial"/>
          <w:sz w:val="22"/>
          <w:szCs w:val="22"/>
          <w:lang w:val="es-PE" w:eastAsia="es-PE"/>
        </w:rPr>
        <w:t xml:space="preserve"> Asimismo, l</w:t>
      </w:r>
      <w:r w:rsidRPr="005156BC">
        <w:rPr>
          <w:rFonts w:ascii="Arial" w:eastAsia="Arial" w:hAnsi="Arial" w:cs="Arial"/>
          <w:sz w:val="22"/>
          <w:szCs w:val="22"/>
          <w:lang w:val="es-PE" w:eastAsia="es-PE"/>
        </w:rPr>
        <w:t xml:space="preserve">os montos resultantes de la aplicación de las fórmulas de reajuste no son considerados para la aplicación de la Décimo Tercera Disposición Complementaria </w:t>
      </w:r>
      <w:r w:rsidR="001E5B42" w:rsidRPr="005156BC">
        <w:rPr>
          <w:rFonts w:ascii="Arial" w:eastAsia="Arial" w:hAnsi="Arial" w:cs="Arial"/>
          <w:sz w:val="22"/>
          <w:szCs w:val="22"/>
          <w:lang w:val="es-PE" w:eastAsia="es-PE"/>
        </w:rPr>
        <w:t xml:space="preserve">y </w:t>
      </w:r>
      <w:r w:rsidRPr="005156BC">
        <w:rPr>
          <w:rFonts w:ascii="Arial" w:eastAsia="Arial" w:hAnsi="Arial" w:cs="Arial"/>
          <w:sz w:val="22"/>
          <w:szCs w:val="22"/>
          <w:lang w:val="es-PE" w:eastAsia="es-PE"/>
        </w:rPr>
        <w:t xml:space="preserve">Final </w:t>
      </w:r>
      <w:r w:rsidR="00A02E83" w:rsidRPr="005156BC">
        <w:rPr>
          <w:rFonts w:ascii="Arial" w:eastAsia="Arial" w:hAnsi="Arial" w:cs="Arial"/>
          <w:sz w:val="22"/>
          <w:szCs w:val="22"/>
          <w:lang w:val="es-PE" w:eastAsia="es-PE"/>
        </w:rPr>
        <w:t xml:space="preserve">de la Ley </w:t>
      </w:r>
      <w:proofErr w:type="spellStart"/>
      <w:r w:rsidR="00A02E83" w:rsidRPr="005156BC">
        <w:rPr>
          <w:rFonts w:ascii="Arial" w:eastAsia="Arial" w:hAnsi="Arial" w:cs="Arial"/>
          <w:sz w:val="22"/>
          <w:szCs w:val="22"/>
          <w:lang w:val="es-PE" w:eastAsia="es-PE"/>
        </w:rPr>
        <w:t>N°</w:t>
      </w:r>
      <w:proofErr w:type="spellEnd"/>
      <w:r w:rsidR="00A02E83" w:rsidRPr="005156BC">
        <w:rPr>
          <w:rFonts w:ascii="Arial" w:eastAsia="Arial" w:hAnsi="Arial" w:cs="Arial"/>
          <w:sz w:val="22"/>
          <w:szCs w:val="22"/>
          <w:lang w:val="es-PE" w:eastAsia="es-PE"/>
        </w:rPr>
        <w:t xml:space="preserve"> 29230</w:t>
      </w:r>
      <w:r w:rsidRPr="005156BC">
        <w:rPr>
          <w:rFonts w:ascii="Arial" w:eastAsia="Arial" w:hAnsi="Arial" w:cs="Arial"/>
          <w:sz w:val="22"/>
          <w:szCs w:val="22"/>
          <w:lang w:val="es-PE" w:eastAsia="es-PE"/>
        </w:rPr>
        <w:t>.</w:t>
      </w:r>
    </w:p>
    <w:p w14:paraId="6F8ABED7" w14:textId="77777777" w:rsidR="00DB7BA6" w:rsidRPr="007839C2" w:rsidRDefault="00DB7BA6" w:rsidP="00EB7C41">
      <w:pPr>
        <w:pStyle w:val="Prrafodelista"/>
        <w:numPr>
          <w:ilvl w:val="3"/>
          <w:numId w:val="5"/>
        </w:numPr>
        <w:spacing w:before="240" w:after="240" w:line="240" w:lineRule="auto"/>
        <w:ind w:left="142" w:hanging="567"/>
        <w:contextualSpacing w:val="0"/>
        <w:jc w:val="both"/>
        <w:rPr>
          <w:rFonts w:ascii="Arial" w:hAnsi="Arial" w:cs="Arial"/>
          <w:b/>
          <w:iCs/>
          <w:lang w:val="es-PE"/>
        </w:rPr>
      </w:pPr>
      <w:r w:rsidRPr="007839C2">
        <w:rPr>
          <w:rFonts w:ascii="Arial" w:hAnsi="Arial" w:cs="Arial"/>
          <w:b/>
          <w:iCs/>
          <w:lang w:val="es-PE"/>
        </w:rPr>
        <w:t>SOBRE LA EXPERIENCIA TÉCNICA DE</w:t>
      </w:r>
      <w:r w:rsidR="00751461" w:rsidRPr="007839C2">
        <w:rPr>
          <w:rFonts w:ascii="Arial" w:hAnsi="Arial" w:cs="Arial"/>
          <w:b/>
          <w:iCs/>
          <w:lang w:val="es-PE"/>
        </w:rPr>
        <w:t>L EJECUTOR DEL PROYECTO</w:t>
      </w:r>
    </w:p>
    <w:p w14:paraId="19570380" w14:textId="77777777" w:rsidR="00DB7BA6" w:rsidRPr="007839C2" w:rsidRDefault="00DB7BA6" w:rsidP="00EB7C41">
      <w:pPr>
        <w:pStyle w:val="Prrafodelista"/>
        <w:numPr>
          <w:ilvl w:val="0"/>
          <w:numId w:val="8"/>
        </w:numPr>
        <w:spacing w:before="240" w:after="240" w:line="240" w:lineRule="auto"/>
        <w:ind w:left="142" w:hanging="567"/>
        <w:contextualSpacing w:val="0"/>
        <w:jc w:val="both"/>
        <w:rPr>
          <w:rFonts w:ascii="Arial" w:hAnsi="Arial" w:cs="Arial"/>
          <w:b/>
          <w:lang w:val="es-PE"/>
        </w:rPr>
      </w:pPr>
      <w:r w:rsidRPr="007839C2">
        <w:rPr>
          <w:rFonts w:ascii="Arial" w:hAnsi="Arial" w:cs="Arial"/>
          <w:b/>
          <w:lang w:val="es-PE"/>
        </w:rPr>
        <w:t>Sobre la experiencia en ejecución de</w:t>
      </w:r>
      <w:r w:rsidR="00751461" w:rsidRPr="007839C2">
        <w:rPr>
          <w:rFonts w:ascii="Arial" w:hAnsi="Arial" w:cs="Arial"/>
          <w:b/>
          <w:lang w:val="es-PE"/>
        </w:rPr>
        <w:t xml:space="preserve"> Proyecto</w:t>
      </w:r>
      <w:r w:rsidR="005F5011" w:rsidRPr="007839C2">
        <w:rPr>
          <w:rFonts w:ascii="Arial" w:hAnsi="Arial" w:cs="Arial"/>
          <w:b/>
          <w:lang w:val="es-PE"/>
        </w:rPr>
        <w:t>s</w:t>
      </w:r>
    </w:p>
    <w:p w14:paraId="130B5C99" w14:textId="77777777" w:rsidR="00DB7BA6" w:rsidRPr="007839C2" w:rsidRDefault="00751461" w:rsidP="00EB7C41">
      <w:pPr>
        <w:pStyle w:val="Prrafodelista"/>
        <w:numPr>
          <w:ilvl w:val="0"/>
          <w:numId w:val="9"/>
        </w:numPr>
        <w:spacing w:before="240" w:after="240" w:line="240" w:lineRule="auto"/>
        <w:ind w:left="142" w:hanging="425"/>
        <w:contextualSpacing w:val="0"/>
        <w:jc w:val="both"/>
        <w:rPr>
          <w:rFonts w:ascii="Arial" w:hAnsi="Arial" w:cs="Arial"/>
          <w:iCs/>
          <w:lang w:val="es-PE"/>
        </w:rPr>
      </w:pPr>
      <w:r w:rsidRPr="007839C2">
        <w:rPr>
          <w:rFonts w:ascii="Arial" w:hAnsi="Arial" w:cs="Arial"/>
          <w:b/>
          <w:iCs/>
          <w:lang w:val="es-PE"/>
        </w:rPr>
        <w:t>Ejecutor del Proyecto</w:t>
      </w:r>
    </w:p>
    <w:p w14:paraId="3E168F18" w14:textId="77777777" w:rsidR="00F37680" w:rsidRPr="007839C2" w:rsidRDefault="00F37680" w:rsidP="00900B6F">
      <w:pPr>
        <w:spacing w:before="240" w:after="240"/>
        <w:ind w:left="142"/>
        <w:jc w:val="both"/>
        <w:rPr>
          <w:rFonts w:ascii="Arial" w:hAnsi="Arial" w:cs="Arial"/>
          <w:iCs/>
          <w:sz w:val="22"/>
          <w:szCs w:val="22"/>
          <w:lang w:val="es-PE"/>
        </w:rPr>
      </w:pPr>
      <w:r w:rsidRPr="007839C2">
        <w:rPr>
          <w:rFonts w:ascii="Arial" w:hAnsi="Arial" w:cs="Arial"/>
          <w:b/>
          <w:bCs/>
          <w:sz w:val="22"/>
          <w:lang w:val="es-PE"/>
        </w:rPr>
        <w:t>Requisitos</w:t>
      </w:r>
      <w:r w:rsidRPr="007839C2">
        <w:rPr>
          <w:rFonts w:ascii="Arial" w:hAnsi="Arial" w:cs="Arial"/>
          <w:iCs/>
          <w:sz w:val="22"/>
          <w:szCs w:val="22"/>
          <w:lang w:val="es-PE"/>
        </w:rPr>
        <w:t>:</w:t>
      </w:r>
    </w:p>
    <w:p w14:paraId="027C53CE" w14:textId="5FF0078C" w:rsidR="00814AD0" w:rsidRPr="007839C2" w:rsidRDefault="00DB7BA6" w:rsidP="00900B6F">
      <w:pPr>
        <w:spacing w:before="240" w:after="240"/>
        <w:ind w:left="142"/>
        <w:jc w:val="both"/>
        <w:rPr>
          <w:rFonts w:ascii="Arial" w:hAnsi="Arial" w:cs="Arial"/>
          <w:iCs/>
          <w:sz w:val="22"/>
          <w:szCs w:val="22"/>
          <w:lang w:val="es-PE"/>
        </w:rPr>
      </w:pPr>
      <w:r w:rsidRPr="007839C2">
        <w:rPr>
          <w:rFonts w:ascii="Arial" w:hAnsi="Arial" w:cs="Arial"/>
          <w:iCs/>
          <w:sz w:val="22"/>
          <w:szCs w:val="22"/>
          <w:lang w:val="es-PE"/>
        </w:rPr>
        <w:t>La ex</w:t>
      </w:r>
      <w:r w:rsidRPr="00FD67BB">
        <w:rPr>
          <w:rFonts w:ascii="Arial" w:hAnsi="Arial" w:cs="Arial"/>
          <w:iCs/>
          <w:sz w:val="22"/>
          <w:szCs w:val="22"/>
          <w:lang w:val="es-PE"/>
        </w:rPr>
        <w:t>periencia en ejecución de proyectos</w:t>
      </w:r>
      <w:r w:rsidR="00E478C7" w:rsidRPr="00FD67BB">
        <w:rPr>
          <w:rFonts w:ascii="Arial" w:hAnsi="Arial" w:cs="Arial"/>
          <w:iCs/>
          <w:sz w:val="22"/>
          <w:szCs w:val="22"/>
          <w:lang w:val="es-PE"/>
        </w:rPr>
        <w:t xml:space="preserve"> </w:t>
      </w:r>
      <w:r w:rsidRPr="00FD67BB">
        <w:rPr>
          <w:rFonts w:ascii="Arial" w:hAnsi="Arial" w:cs="Arial"/>
          <w:iCs/>
          <w:sz w:val="22"/>
          <w:szCs w:val="22"/>
          <w:lang w:val="es-PE"/>
        </w:rPr>
        <w:t xml:space="preserve">en general ejecutados en los últimos </w:t>
      </w:r>
      <w:r w:rsidR="00FD67BB" w:rsidRPr="00FD67BB">
        <w:rPr>
          <w:rFonts w:ascii="Arial" w:hAnsi="Arial" w:cs="Arial"/>
          <w:iCs/>
          <w:sz w:val="22"/>
          <w:szCs w:val="22"/>
          <w:lang w:val="es-PE"/>
        </w:rPr>
        <w:t>10 (diez)</w:t>
      </w:r>
      <w:r w:rsidRPr="007839C2">
        <w:rPr>
          <w:rFonts w:ascii="Arial" w:hAnsi="Arial" w:cs="Arial"/>
          <w:iCs/>
          <w:sz w:val="22"/>
          <w:szCs w:val="22"/>
          <w:lang w:val="es-PE"/>
        </w:rPr>
        <w:t xml:space="preserve"> años y la experiencia en proyectos similares ejecutados en los últimos </w:t>
      </w:r>
      <w:r w:rsidR="00FD67BB" w:rsidRPr="00FD67BB">
        <w:rPr>
          <w:rFonts w:ascii="Arial" w:hAnsi="Arial" w:cs="Arial"/>
          <w:iCs/>
          <w:sz w:val="22"/>
          <w:szCs w:val="22"/>
          <w:lang w:val="es-PE"/>
        </w:rPr>
        <w:t>5 (cinco)</w:t>
      </w:r>
      <w:r w:rsidRPr="00FD67BB">
        <w:rPr>
          <w:rFonts w:ascii="Arial" w:hAnsi="Arial" w:cs="Arial"/>
          <w:iCs/>
          <w:sz w:val="22"/>
          <w:szCs w:val="22"/>
          <w:lang w:val="es-PE"/>
        </w:rPr>
        <w:t xml:space="preserve"> </w:t>
      </w:r>
      <w:r w:rsidRPr="007839C2">
        <w:rPr>
          <w:rFonts w:ascii="Arial" w:hAnsi="Arial" w:cs="Arial"/>
          <w:iCs/>
          <w:sz w:val="22"/>
          <w:szCs w:val="22"/>
          <w:lang w:val="es-PE"/>
        </w:rPr>
        <w:t>años</w:t>
      </w:r>
      <w:r w:rsidR="00F37680" w:rsidRPr="007839C2">
        <w:rPr>
          <w:rFonts w:ascii="Arial" w:hAnsi="Arial" w:cs="Arial"/>
          <w:iCs/>
          <w:sz w:val="22"/>
          <w:szCs w:val="22"/>
          <w:lang w:val="es-PE"/>
        </w:rPr>
        <w:t>.</w:t>
      </w:r>
    </w:p>
    <w:p w14:paraId="19FBD512" w14:textId="30B30647" w:rsidR="00DB7BA6" w:rsidRPr="007839C2" w:rsidRDefault="00814AD0" w:rsidP="00900B6F">
      <w:pPr>
        <w:spacing w:before="240" w:after="240"/>
        <w:ind w:left="142"/>
        <w:jc w:val="both"/>
        <w:rPr>
          <w:rFonts w:ascii="Arial" w:hAnsi="Arial" w:cs="Arial"/>
          <w:iCs/>
          <w:sz w:val="22"/>
          <w:szCs w:val="22"/>
          <w:lang w:val="es-PE"/>
        </w:rPr>
      </w:pPr>
      <w:r w:rsidRPr="00CA5916">
        <w:rPr>
          <w:rFonts w:ascii="Arial" w:hAnsi="Arial" w:cs="Arial"/>
          <w:iCs/>
          <w:sz w:val="22"/>
          <w:szCs w:val="22"/>
          <w:lang w:val="es-PE"/>
        </w:rPr>
        <w:t xml:space="preserve">Para lo cual el </w:t>
      </w:r>
      <w:r w:rsidR="004E406B" w:rsidRPr="00CA5916">
        <w:rPr>
          <w:rFonts w:ascii="Arial" w:hAnsi="Arial" w:cs="Arial"/>
          <w:iCs/>
          <w:sz w:val="22"/>
          <w:szCs w:val="22"/>
          <w:lang w:val="es-PE"/>
        </w:rPr>
        <w:t>Postor</w:t>
      </w:r>
      <w:r w:rsidRPr="00CA5916">
        <w:rPr>
          <w:rFonts w:ascii="Arial" w:hAnsi="Arial" w:cs="Arial"/>
          <w:iCs/>
          <w:sz w:val="22"/>
          <w:szCs w:val="22"/>
          <w:lang w:val="es-PE"/>
        </w:rPr>
        <w:t xml:space="preserve"> deberá acreditar </w:t>
      </w:r>
      <w:r w:rsidR="002B5BA0" w:rsidRPr="00CA5916">
        <w:rPr>
          <w:rFonts w:ascii="Arial" w:hAnsi="Arial" w:cs="Arial"/>
          <w:iCs/>
          <w:sz w:val="22"/>
          <w:szCs w:val="22"/>
          <w:lang w:val="es-PE"/>
        </w:rPr>
        <w:t xml:space="preserve">haber participado en ejecución de </w:t>
      </w:r>
      <w:r w:rsidRPr="00CA5916">
        <w:rPr>
          <w:rFonts w:ascii="Arial" w:hAnsi="Arial" w:cs="Arial"/>
          <w:iCs/>
          <w:sz w:val="22"/>
          <w:szCs w:val="22"/>
          <w:lang w:val="es-PE"/>
        </w:rPr>
        <w:t>proyectos similares</w:t>
      </w:r>
      <w:r w:rsidR="002B5BA0" w:rsidRPr="00CA5916">
        <w:rPr>
          <w:rFonts w:ascii="Arial" w:hAnsi="Arial" w:cs="Arial"/>
          <w:iCs/>
          <w:sz w:val="22"/>
          <w:szCs w:val="22"/>
          <w:lang w:val="es-PE"/>
        </w:rPr>
        <w:t xml:space="preserve"> en calidad de ejecutor, operador y/o contratista</w:t>
      </w:r>
      <w:r w:rsidR="007A17BB" w:rsidRPr="00CA5916">
        <w:rPr>
          <w:rFonts w:ascii="Arial" w:hAnsi="Arial" w:cs="Arial"/>
          <w:iCs/>
          <w:sz w:val="22"/>
          <w:szCs w:val="22"/>
          <w:lang w:val="es-PE"/>
        </w:rPr>
        <w:t xml:space="preserve"> como mínimo 3 (tres) veces en los últimos </w:t>
      </w:r>
      <w:r w:rsidR="00CA5916" w:rsidRPr="00CA5916">
        <w:rPr>
          <w:rFonts w:ascii="Arial" w:hAnsi="Arial" w:cs="Arial"/>
          <w:iCs/>
          <w:sz w:val="22"/>
          <w:szCs w:val="22"/>
          <w:lang w:val="es-PE"/>
        </w:rPr>
        <w:t>5</w:t>
      </w:r>
      <w:r w:rsidR="007A17BB" w:rsidRPr="00CA5916">
        <w:rPr>
          <w:rFonts w:ascii="Arial" w:hAnsi="Arial" w:cs="Arial"/>
          <w:iCs/>
          <w:sz w:val="22"/>
          <w:szCs w:val="22"/>
          <w:lang w:val="es-PE"/>
        </w:rPr>
        <w:t xml:space="preserve"> años en Obras por Impuesto.</w:t>
      </w:r>
    </w:p>
    <w:p w14:paraId="76ADB728" w14:textId="6963C8A5" w:rsidR="00DB7BA6" w:rsidRPr="007839C2" w:rsidRDefault="00DB7BA6" w:rsidP="00900B6F">
      <w:pPr>
        <w:spacing w:before="240" w:after="240"/>
        <w:ind w:left="142"/>
        <w:jc w:val="both"/>
        <w:rPr>
          <w:rFonts w:ascii="Arial" w:hAnsi="Arial" w:cs="Arial"/>
          <w:iCs/>
          <w:color w:val="0000FF"/>
          <w:sz w:val="22"/>
          <w:szCs w:val="22"/>
          <w:lang w:val="es-PE"/>
        </w:rPr>
      </w:pPr>
      <w:r w:rsidRPr="007839C2">
        <w:rPr>
          <w:rFonts w:ascii="Arial" w:hAnsi="Arial" w:cs="Arial"/>
          <w:iCs/>
          <w:sz w:val="22"/>
          <w:szCs w:val="22"/>
          <w:lang w:val="es-PE"/>
        </w:rPr>
        <w:t xml:space="preserve">Se consideran proyectos similares a la ejecución de proyectos de naturaleza semejante </w:t>
      </w:r>
      <w:r w:rsidRPr="002B5BA0">
        <w:rPr>
          <w:rFonts w:ascii="Arial" w:hAnsi="Arial" w:cs="Arial"/>
          <w:iCs/>
          <w:sz w:val="22"/>
          <w:szCs w:val="22"/>
          <w:lang w:val="es-PE"/>
        </w:rPr>
        <w:t xml:space="preserve">proyectos de </w:t>
      </w:r>
      <w:r w:rsidR="002B5BA0" w:rsidRPr="002B5BA0">
        <w:rPr>
          <w:rFonts w:ascii="Arial" w:hAnsi="Arial" w:cs="Arial"/>
          <w:iCs/>
          <w:sz w:val="22"/>
          <w:szCs w:val="22"/>
          <w:lang w:val="es-PE"/>
        </w:rPr>
        <w:t>infraestructura, viales y civiles</w:t>
      </w:r>
      <w:r w:rsidR="00E478C7" w:rsidRPr="002B5BA0">
        <w:rPr>
          <w:rFonts w:ascii="Arial" w:hAnsi="Arial" w:cs="Arial"/>
          <w:iCs/>
          <w:sz w:val="22"/>
          <w:szCs w:val="22"/>
          <w:lang w:val="es-PE"/>
        </w:rPr>
        <w:t>.</w:t>
      </w:r>
    </w:p>
    <w:p w14:paraId="39687CE0" w14:textId="77777777" w:rsidR="00DB7BA6" w:rsidRPr="007839C2" w:rsidRDefault="00F37680" w:rsidP="00900B6F">
      <w:pPr>
        <w:spacing w:before="240" w:after="240"/>
        <w:ind w:left="142"/>
        <w:jc w:val="both"/>
        <w:rPr>
          <w:rFonts w:ascii="Arial" w:hAnsi="Arial" w:cs="Arial"/>
          <w:iCs/>
          <w:sz w:val="22"/>
          <w:szCs w:val="22"/>
          <w:lang w:val="es-PE"/>
        </w:rPr>
      </w:pPr>
      <w:r w:rsidRPr="007839C2">
        <w:rPr>
          <w:rFonts w:ascii="Arial" w:hAnsi="Arial" w:cs="Arial"/>
          <w:b/>
          <w:bCs/>
          <w:sz w:val="22"/>
          <w:lang w:val="es-PE"/>
        </w:rPr>
        <w:t>Acreditación</w:t>
      </w:r>
      <w:r w:rsidRPr="007839C2">
        <w:rPr>
          <w:rFonts w:ascii="Arial" w:hAnsi="Arial" w:cs="Arial"/>
          <w:sz w:val="22"/>
          <w:lang w:val="es-PE"/>
        </w:rPr>
        <w:t>:</w:t>
      </w:r>
    </w:p>
    <w:p w14:paraId="2AA87B86" w14:textId="2A07ABE9" w:rsidR="007A17BB" w:rsidRDefault="007A17BB" w:rsidP="00900B6F">
      <w:pPr>
        <w:spacing w:before="240" w:after="240"/>
        <w:ind w:left="142"/>
        <w:jc w:val="both"/>
        <w:rPr>
          <w:rFonts w:ascii="Arial" w:hAnsi="Arial" w:cs="Arial"/>
          <w:sz w:val="22"/>
          <w:szCs w:val="22"/>
          <w:lang w:val="es-PE"/>
        </w:rPr>
      </w:pPr>
      <w:r w:rsidRPr="007A17BB">
        <w:rPr>
          <w:rFonts w:ascii="Arial" w:hAnsi="Arial" w:cs="Arial"/>
          <w:sz w:val="22"/>
          <w:szCs w:val="22"/>
          <w:lang w:val="es-PE"/>
        </w:rPr>
        <w:t>Se acredita con cualquiera de los siguientes documentos: (i) copia simple de contratos, convenio de inversión y/o su respectiva acta de recepción y/o conformidad o (</w:t>
      </w:r>
      <w:proofErr w:type="spellStart"/>
      <w:r w:rsidRPr="007A17BB">
        <w:rPr>
          <w:rFonts w:ascii="Arial" w:hAnsi="Arial" w:cs="Arial"/>
          <w:sz w:val="22"/>
          <w:szCs w:val="22"/>
          <w:lang w:val="es-PE"/>
        </w:rPr>
        <w:t>ii</w:t>
      </w:r>
      <w:proofErr w:type="spellEnd"/>
      <w:r w:rsidRPr="007A17BB">
        <w:rPr>
          <w:rFonts w:ascii="Arial" w:hAnsi="Arial" w:cs="Arial"/>
          <w:sz w:val="22"/>
          <w:szCs w:val="22"/>
          <w:lang w:val="es-PE"/>
        </w:rPr>
        <w:t>) constancias o (</w:t>
      </w:r>
      <w:proofErr w:type="spellStart"/>
      <w:r w:rsidRPr="007A17BB">
        <w:rPr>
          <w:rFonts w:ascii="Arial" w:hAnsi="Arial" w:cs="Arial"/>
          <w:sz w:val="22"/>
          <w:szCs w:val="22"/>
          <w:lang w:val="es-PE"/>
        </w:rPr>
        <w:t>iii</w:t>
      </w:r>
      <w:proofErr w:type="spellEnd"/>
      <w:r w:rsidRPr="007A17BB">
        <w:rPr>
          <w:rFonts w:ascii="Arial" w:hAnsi="Arial" w:cs="Arial"/>
          <w:sz w:val="22"/>
          <w:szCs w:val="22"/>
          <w:lang w:val="es-PE"/>
        </w:rPr>
        <w:t>) certificados o (</w:t>
      </w:r>
      <w:proofErr w:type="spellStart"/>
      <w:r w:rsidRPr="007A17BB">
        <w:rPr>
          <w:rFonts w:ascii="Arial" w:hAnsi="Arial" w:cs="Arial"/>
          <w:sz w:val="22"/>
          <w:szCs w:val="22"/>
          <w:lang w:val="es-PE"/>
        </w:rPr>
        <w:t>iv</w:t>
      </w:r>
      <w:proofErr w:type="spellEnd"/>
      <w:r w:rsidRPr="007A17BB">
        <w:rPr>
          <w:rFonts w:ascii="Arial" w:hAnsi="Arial" w:cs="Arial"/>
          <w:sz w:val="22"/>
          <w:szCs w:val="22"/>
          <w:lang w:val="es-PE"/>
        </w:rPr>
        <w:t xml:space="preserve">) valorizaciones </w:t>
      </w:r>
      <w:r w:rsidRPr="00D11D84">
        <w:rPr>
          <w:rFonts w:ascii="Arial" w:eastAsia="Arial" w:hAnsi="Arial" w:cs="Arial"/>
          <w:sz w:val="22"/>
          <w:szCs w:val="22"/>
        </w:rPr>
        <w:t>y/o cualquier otra documentación que, de manera fehaciente demuestre la experiencia de la empresa</w:t>
      </w:r>
      <w:r>
        <w:rPr>
          <w:rFonts w:ascii="Arial" w:eastAsia="Arial" w:hAnsi="Arial" w:cs="Arial"/>
          <w:sz w:val="22"/>
          <w:szCs w:val="22"/>
        </w:rPr>
        <w:t>.</w:t>
      </w:r>
    </w:p>
    <w:p w14:paraId="154E81B5" w14:textId="322759B0" w:rsidR="00F37680" w:rsidRPr="007839C2" w:rsidRDefault="00F37680" w:rsidP="00900B6F">
      <w:pPr>
        <w:spacing w:before="240" w:after="240"/>
        <w:ind w:left="142"/>
        <w:jc w:val="both"/>
        <w:rPr>
          <w:rFonts w:ascii="Arial" w:hAnsi="Arial" w:cs="Arial"/>
          <w:iCs/>
          <w:sz w:val="22"/>
          <w:szCs w:val="22"/>
          <w:lang w:val="es-PE"/>
        </w:rPr>
      </w:pPr>
      <w:r w:rsidRPr="007839C2">
        <w:rPr>
          <w:rFonts w:ascii="Arial" w:hAnsi="Arial" w:cs="Arial"/>
          <w:iCs/>
          <w:sz w:val="22"/>
          <w:szCs w:val="22"/>
          <w:lang w:val="es-PE"/>
        </w:rPr>
        <w:lastRenderedPageBreak/>
        <w:t>Los documentos que sustentan la experiencia en ejecución de proyectos en general pueden usarse para sustentar la experiencia en proyectos similares, o viceversa.</w:t>
      </w:r>
    </w:p>
    <w:p w14:paraId="5271A594" w14:textId="77777777" w:rsidR="00DB7BA6" w:rsidRPr="007839C2" w:rsidRDefault="00DB7BA6" w:rsidP="00EB7C41">
      <w:pPr>
        <w:pStyle w:val="Prrafodelista"/>
        <w:numPr>
          <w:ilvl w:val="0"/>
          <w:numId w:val="9"/>
        </w:numPr>
        <w:spacing w:before="240" w:after="240" w:line="240" w:lineRule="auto"/>
        <w:ind w:left="142" w:hanging="425"/>
        <w:contextualSpacing w:val="0"/>
        <w:jc w:val="both"/>
        <w:rPr>
          <w:rFonts w:ascii="Arial" w:hAnsi="Arial" w:cs="Arial"/>
          <w:b/>
          <w:lang w:val="es-PE"/>
        </w:rPr>
      </w:pPr>
      <w:r w:rsidRPr="007839C2">
        <w:rPr>
          <w:rFonts w:ascii="Arial" w:hAnsi="Arial" w:cs="Arial"/>
          <w:b/>
          <w:iCs/>
          <w:lang w:val="es-PE"/>
        </w:rPr>
        <w:t>Personal</w:t>
      </w:r>
      <w:r w:rsidRPr="007839C2">
        <w:rPr>
          <w:rFonts w:ascii="Arial" w:hAnsi="Arial" w:cs="Arial"/>
          <w:b/>
          <w:lang w:val="es-PE"/>
        </w:rPr>
        <w:t xml:space="preserve"> </w:t>
      </w:r>
      <w:r w:rsidR="009D0EB5" w:rsidRPr="007839C2">
        <w:rPr>
          <w:rFonts w:ascii="Arial" w:hAnsi="Arial" w:cs="Arial"/>
          <w:b/>
          <w:iCs/>
          <w:lang w:val="es-PE"/>
        </w:rPr>
        <w:t>p</w:t>
      </w:r>
      <w:r w:rsidRPr="007839C2">
        <w:rPr>
          <w:rFonts w:ascii="Arial" w:hAnsi="Arial" w:cs="Arial"/>
          <w:b/>
          <w:iCs/>
          <w:lang w:val="es-PE"/>
        </w:rPr>
        <w:t xml:space="preserve">rofesional </w:t>
      </w:r>
      <w:r w:rsidR="009D0EB5" w:rsidRPr="007839C2">
        <w:rPr>
          <w:rFonts w:ascii="Arial" w:hAnsi="Arial" w:cs="Arial"/>
          <w:b/>
          <w:iCs/>
          <w:lang w:val="es-PE"/>
        </w:rPr>
        <w:t>p</w:t>
      </w:r>
      <w:r w:rsidRPr="007839C2">
        <w:rPr>
          <w:rFonts w:ascii="Arial" w:hAnsi="Arial" w:cs="Arial"/>
          <w:b/>
          <w:iCs/>
          <w:lang w:val="es-PE"/>
        </w:rPr>
        <w:t>ropuesto</w:t>
      </w:r>
      <w:r w:rsidRPr="007839C2">
        <w:rPr>
          <w:rFonts w:ascii="Arial" w:hAnsi="Arial" w:cs="Arial"/>
          <w:b/>
          <w:lang w:val="es-PE"/>
        </w:rPr>
        <w:t xml:space="preserve"> para </w:t>
      </w:r>
      <w:r w:rsidR="009D0EB5" w:rsidRPr="007839C2">
        <w:rPr>
          <w:rFonts w:ascii="Arial" w:hAnsi="Arial" w:cs="Arial"/>
          <w:b/>
          <w:iCs/>
          <w:lang w:val="es-PE"/>
        </w:rPr>
        <w:t xml:space="preserve">el </w:t>
      </w:r>
      <w:r w:rsidR="005F33A4" w:rsidRPr="007839C2">
        <w:rPr>
          <w:rFonts w:ascii="Arial" w:hAnsi="Arial" w:cs="Arial"/>
          <w:b/>
          <w:iCs/>
          <w:lang w:val="es-PE"/>
        </w:rPr>
        <w:t>p</w:t>
      </w:r>
      <w:r w:rsidR="009D0EB5" w:rsidRPr="007839C2">
        <w:rPr>
          <w:rFonts w:ascii="Arial" w:hAnsi="Arial" w:cs="Arial"/>
          <w:b/>
          <w:iCs/>
          <w:lang w:val="es-PE"/>
        </w:rPr>
        <w:t>royecto</w:t>
      </w:r>
    </w:p>
    <w:p w14:paraId="659FF33D" w14:textId="77777777" w:rsidR="00F37680" w:rsidRPr="007839C2" w:rsidRDefault="00F37680" w:rsidP="00900B6F">
      <w:pPr>
        <w:spacing w:before="240" w:after="240"/>
        <w:ind w:left="142"/>
        <w:jc w:val="both"/>
        <w:rPr>
          <w:rFonts w:ascii="Arial" w:hAnsi="Arial" w:cs="Arial"/>
          <w:iCs/>
          <w:sz w:val="22"/>
          <w:szCs w:val="22"/>
          <w:lang w:val="es-PE"/>
        </w:rPr>
      </w:pPr>
      <w:r w:rsidRPr="007839C2">
        <w:rPr>
          <w:rFonts w:ascii="Arial" w:hAnsi="Arial" w:cs="Arial"/>
          <w:b/>
          <w:bCs/>
          <w:sz w:val="22"/>
          <w:lang w:val="es-PE"/>
        </w:rPr>
        <w:t>Requisitos</w:t>
      </w:r>
      <w:r w:rsidRPr="007839C2">
        <w:rPr>
          <w:rFonts w:ascii="Arial" w:hAnsi="Arial" w:cs="Arial"/>
          <w:sz w:val="22"/>
          <w:lang w:val="es-PE"/>
        </w:rPr>
        <w:t>:</w:t>
      </w:r>
    </w:p>
    <w:p w14:paraId="44435E7A" w14:textId="77777777" w:rsidR="00F37680" w:rsidRPr="007839C2" w:rsidRDefault="00F37680" w:rsidP="00900B6F">
      <w:pPr>
        <w:spacing w:before="240" w:after="240"/>
        <w:ind w:left="142"/>
        <w:jc w:val="both"/>
        <w:rPr>
          <w:rFonts w:ascii="Arial" w:hAnsi="Arial" w:cs="Arial"/>
          <w:sz w:val="22"/>
          <w:szCs w:val="22"/>
          <w:lang w:val="es-PE"/>
        </w:rPr>
      </w:pPr>
      <w:r w:rsidRPr="007839C2">
        <w:rPr>
          <w:rFonts w:ascii="Arial" w:hAnsi="Arial" w:cs="Arial"/>
          <w:sz w:val="22"/>
          <w:szCs w:val="22"/>
          <w:lang w:val="es-PE"/>
        </w:rPr>
        <w:t xml:space="preserve">A </w:t>
      </w:r>
      <w:proofErr w:type="gramStart"/>
      <w:r w:rsidRPr="007839C2">
        <w:rPr>
          <w:rFonts w:ascii="Arial" w:hAnsi="Arial" w:cs="Arial"/>
          <w:sz w:val="22"/>
          <w:szCs w:val="22"/>
          <w:lang w:val="es-PE"/>
        </w:rPr>
        <w:t>continuación</w:t>
      </w:r>
      <w:proofErr w:type="gramEnd"/>
      <w:r w:rsidRPr="007839C2">
        <w:rPr>
          <w:rFonts w:ascii="Arial" w:hAnsi="Arial" w:cs="Arial"/>
          <w:sz w:val="22"/>
          <w:szCs w:val="22"/>
          <w:lang w:val="es-PE"/>
        </w:rPr>
        <w:t xml:space="preserve"> se detalla el personal profesional mínimo y sus requisitos mínimos necesarios para la ejecución del Proyecto.</w:t>
      </w:r>
    </w:p>
    <w:tbl>
      <w:tblPr>
        <w:tblStyle w:val="Tablaconcuadrcula"/>
        <w:tblW w:w="4669" w:type="pct"/>
        <w:tblInd w:w="562" w:type="dxa"/>
        <w:tblLayout w:type="fixed"/>
        <w:tblLook w:val="04A0" w:firstRow="1" w:lastRow="0" w:firstColumn="1" w:lastColumn="0" w:noHBand="0" w:noVBand="1"/>
      </w:tblPr>
      <w:tblGrid>
        <w:gridCol w:w="1852"/>
        <w:gridCol w:w="663"/>
        <w:gridCol w:w="1852"/>
        <w:gridCol w:w="3030"/>
      </w:tblGrid>
      <w:tr w:rsidR="00F37680" w:rsidRPr="007839C2" w14:paraId="4F06D9A2" w14:textId="77777777" w:rsidTr="29E7A1BD">
        <w:trPr>
          <w:tblHeader/>
        </w:trPr>
        <w:tc>
          <w:tcPr>
            <w:tcW w:w="1252" w:type="pct"/>
            <w:shd w:val="clear" w:color="auto" w:fill="D9D9D9" w:themeFill="background1" w:themeFillShade="D9"/>
            <w:vAlign w:val="center"/>
          </w:tcPr>
          <w:p w14:paraId="091B5CB4" w14:textId="77777777" w:rsidR="00F37680" w:rsidRPr="007839C2" w:rsidRDefault="00F37680" w:rsidP="00900B6F">
            <w:pPr>
              <w:spacing w:before="40" w:after="40"/>
              <w:ind w:left="142"/>
              <w:jc w:val="center"/>
              <w:rPr>
                <w:rFonts w:ascii="Arial" w:hAnsi="Arial" w:cs="Arial"/>
                <w:b/>
                <w:iCs/>
                <w:sz w:val="18"/>
                <w:szCs w:val="18"/>
                <w:lang w:val="es-PE"/>
              </w:rPr>
            </w:pPr>
            <w:r w:rsidRPr="007839C2">
              <w:rPr>
                <w:rFonts w:ascii="Arial" w:hAnsi="Arial" w:cs="Arial"/>
                <w:b/>
                <w:iCs/>
                <w:sz w:val="18"/>
                <w:szCs w:val="18"/>
                <w:lang w:val="es-PE"/>
              </w:rPr>
              <w:t>Profesional</w:t>
            </w:r>
          </w:p>
        </w:tc>
        <w:tc>
          <w:tcPr>
            <w:tcW w:w="448" w:type="pct"/>
            <w:shd w:val="clear" w:color="auto" w:fill="D9D9D9" w:themeFill="background1" w:themeFillShade="D9"/>
            <w:vAlign w:val="center"/>
          </w:tcPr>
          <w:p w14:paraId="79C0198A" w14:textId="77777777" w:rsidR="00F37680" w:rsidRPr="007839C2" w:rsidRDefault="00F37680" w:rsidP="00900B6F">
            <w:pPr>
              <w:spacing w:before="40" w:after="40"/>
              <w:ind w:left="142"/>
              <w:jc w:val="center"/>
              <w:rPr>
                <w:rFonts w:ascii="Arial" w:hAnsi="Arial" w:cs="Arial"/>
                <w:b/>
                <w:bCs/>
                <w:sz w:val="18"/>
                <w:szCs w:val="18"/>
                <w:lang w:val="es-PE"/>
              </w:rPr>
            </w:pPr>
            <w:proofErr w:type="spellStart"/>
            <w:r w:rsidRPr="007839C2">
              <w:rPr>
                <w:rFonts w:ascii="Arial" w:hAnsi="Arial" w:cs="Arial"/>
                <w:b/>
                <w:bCs/>
                <w:sz w:val="18"/>
                <w:szCs w:val="18"/>
                <w:lang w:val="es-PE"/>
              </w:rPr>
              <w:t>N°</w:t>
            </w:r>
            <w:proofErr w:type="spellEnd"/>
          </w:p>
        </w:tc>
        <w:tc>
          <w:tcPr>
            <w:tcW w:w="1252" w:type="pct"/>
            <w:shd w:val="clear" w:color="auto" w:fill="D9D9D9" w:themeFill="background1" w:themeFillShade="D9"/>
            <w:vAlign w:val="center"/>
          </w:tcPr>
          <w:p w14:paraId="59A0AD28" w14:textId="77777777" w:rsidR="00F37680" w:rsidRPr="007839C2" w:rsidRDefault="00F37680" w:rsidP="00900B6F">
            <w:pPr>
              <w:spacing w:before="40" w:after="40"/>
              <w:ind w:left="142"/>
              <w:jc w:val="center"/>
              <w:rPr>
                <w:rFonts w:ascii="Arial" w:hAnsi="Arial" w:cs="Arial"/>
                <w:b/>
                <w:iCs/>
                <w:sz w:val="18"/>
                <w:szCs w:val="18"/>
                <w:lang w:val="es-PE"/>
              </w:rPr>
            </w:pPr>
            <w:r w:rsidRPr="007839C2">
              <w:rPr>
                <w:rFonts w:ascii="Arial" w:hAnsi="Arial" w:cs="Arial"/>
                <w:b/>
                <w:iCs/>
                <w:sz w:val="18"/>
                <w:szCs w:val="18"/>
                <w:lang w:val="es-PE"/>
              </w:rPr>
              <w:t>Cargo y/o Responsabilidad</w:t>
            </w:r>
          </w:p>
        </w:tc>
        <w:tc>
          <w:tcPr>
            <w:tcW w:w="2048" w:type="pct"/>
            <w:shd w:val="clear" w:color="auto" w:fill="D9D9D9" w:themeFill="background1" w:themeFillShade="D9"/>
            <w:vAlign w:val="center"/>
          </w:tcPr>
          <w:p w14:paraId="041FB246" w14:textId="77777777" w:rsidR="00F37680" w:rsidRPr="007839C2" w:rsidRDefault="00F37680" w:rsidP="00900B6F">
            <w:pPr>
              <w:spacing w:before="40" w:after="40"/>
              <w:ind w:left="142"/>
              <w:jc w:val="center"/>
              <w:rPr>
                <w:rFonts w:ascii="Arial" w:hAnsi="Arial" w:cs="Arial"/>
                <w:b/>
                <w:iCs/>
                <w:sz w:val="18"/>
                <w:szCs w:val="18"/>
                <w:lang w:val="es-PE"/>
              </w:rPr>
            </w:pPr>
            <w:r w:rsidRPr="007839C2">
              <w:rPr>
                <w:rFonts w:ascii="Arial" w:hAnsi="Arial" w:cs="Arial"/>
                <w:b/>
                <w:iCs/>
                <w:sz w:val="18"/>
                <w:szCs w:val="18"/>
                <w:lang w:val="es-PE"/>
              </w:rPr>
              <w:t>Requisito Mínimo/Experiencia</w:t>
            </w:r>
          </w:p>
        </w:tc>
      </w:tr>
      <w:tr w:rsidR="007A17BB" w:rsidRPr="007839C2" w14:paraId="380448AB" w14:textId="77777777" w:rsidTr="00610ACD">
        <w:tc>
          <w:tcPr>
            <w:tcW w:w="1252" w:type="pct"/>
            <w:vAlign w:val="center"/>
          </w:tcPr>
          <w:p w14:paraId="51C8902A" w14:textId="15E31DC9" w:rsidR="007A17BB" w:rsidRPr="007839C2" w:rsidRDefault="007A17BB" w:rsidP="00900B6F">
            <w:pPr>
              <w:ind w:left="142"/>
              <w:jc w:val="both"/>
              <w:rPr>
                <w:rFonts w:ascii="Arial" w:hAnsi="Arial" w:cs="Arial"/>
                <w:iCs/>
                <w:sz w:val="18"/>
                <w:szCs w:val="18"/>
                <w:lang w:val="es-PE"/>
              </w:rPr>
            </w:pPr>
            <w:r w:rsidRPr="00D11D84">
              <w:rPr>
                <w:rFonts w:ascii="Arial" w:eastAsia="Arial" w:hAnsi="Arial" w:cs="Arial"/>
                <w:sz w:val="18"/>
                <w:szCs w:val="18"/>
              </w:rPr>
              <w:t>Ingeniero Civil</w:t>
            </w:r>
            <w:r>
              <w:rPr>
                <w:rFonts w:ascii="Arial" w:eastAsia="Arial" w:hAnsi="Arial" w:cs="Arial"/>
                <w:sz w:val="18"/>
                <w:szCs w:val="18"/>
              </w:rPr>
              <w:t xml:space="preserve"> y/o Ingeniero Mecánico</w:t>
            </w:r>
          </w:p>
        </w:tc>
        <w:tc>
          <w:tcPr>
            <w:tcW w:w="448" w:type="pct"/>
            <w:vAlign w:val="center"/>
          </w:tcPr>
          <w:p w14:paraId="7DF5733E" w14:textId="571E6012" w:rsidR="007A17BB" w:rsidRPr="007839C2" w:rsidRDefault="007A17BB" w:rsidP="00900B6F">
            <w:pPr>
              <w:ind w:left="142"/>
              <w:jc w:val="center"/>
              <w:rPr>
                <w:rFonts w:ascii="Arial" w:hAnsi="Arial" w:cs="Arial"/>
                <w:iCs/>
                <w:color w:val="0000FF"/>
                <w:sz w:val="18"/>
                <w:szCs w:val="18"/>
                <w:lang w:val="es-PE"/>
              </w:rPr>
            </w:pPr>
            <w:r w:rsidRPr="00D11D84">
              <w:rPr>
                <w:rFonts w:ascii="Arial" w:eastAsia="Arial" w:hAnsi="Arial" w:cs="Arial"/>
                <w:sz w:val="18"/>
                <w:szCs w:val="18"/>
                <w:shd w:val="clear" w:color="auto" w:fill="F2F2F2"/>
              </w:rPr>
              <w:t>1</w:t>
            </w:r>
          </w:p>
        </w:tc>
        <w:tc>
          <w:tcPr>
            <w:tcW w:w="1252" w:type="pct"/>
            <w:vAlign w:val="center"/>
          </w:tcPr>
          <w:p w14:paraId="2E5C6766" w14:textId="331FECF4" w:rsidR="007A17BB" w:rsidRPr="007839C2" w:rsidRDefault="007A17BB" w:rsidP="00900B6F">
            <w:pPr>
              <w:ind w:left="142"/>
              <w:jc w:val="both"/>
              <w:rPr>
                <w:rFonts w:ascii="Arial" w:hAnsi="Arial" w:cs="Arial"/>
                <w:iCs/>
                <w:sz w:val="18"/>
                <w:szCs w:val="18"/>
                <w:lang w:val="es-PE"/>
              </w:rPr>
            </w:pPr>
            <w:r w:rsidRPr="00D11D84">
              <w:rPr>
                <w:rFonts w:ascii="Arial" w:eastAsia="Arial" w:hAnsi="Arial" w:cs="Arial"/>
                <w:sz w:val="18"/>
                <w:szCs w:val="18"/>
              </w:rPr>
              <w:t>Residente de Obra</w:t>
            </w:r>
          </w:p>
        </w:tc>
        <w:tc>
          <w:tcPr>
            <w:tcW w:w="2048" w:type="pct"/>
          </w:tcPr>
          <w:p w14:paraId="197A411C" w14:textId="487D8D3D" w:rsidR="007A17BB" w:rsidRPr="0031615B" w:rsidRDefault="007A17BB" w:rsidP="00EB7C41">
            <w:pPr>
              <w:pStyle w:val="Prrafodelista"/>
              <w:numPr>
                <w:ilvl w:val="2"/>
                <w:numId w:val="27"/>
              </w:numPr>
              <w:ind w:left="142"/>
              <w:jc w:val="both"/>
              <w:rPr>
                <w:rFonts w:ascii="Arial" w:eastAsia="Arial" w:hAnsi="Arial" w:cs="Arial"/>
                <w:sz w:val="18"/>
                <w:szCs w:val="18"/>
              </w:rPr>
            </w:pPr>
            <w:r w:rsidRPr="0031615B">
              <w:rPr>
                <w:rFonts w:ascii="Arial" w:eastAsia="Arial" w:hAnsi="Arial" w:cs="Arial"/>
                <w:sz w:val="18"/>
                <w:szCs w:val="18"/>
              </w:rPr>
              <w:t>Colegiado y habilitado</w:t>
            </w:r>
          </w:p>
          <w:p w14:paraId="7C0BFC18" w14:textId="77777777" w:rsidR="007A17BB" w:rsidRDefault="007A17BB" w:rsidP="00EB7C41">
            <w:pPr>
              <w:pStyle w:val="Prrafodelista"/>
              <w:numPr>
                <w:ilvl w:val="2"/>
                <w:numId w:val="27"/>
              </w:numPr>
              <w:spacing w:after="0"/>
              <w:ind w:left="142"/>
              <w:jc w:val="both"/>
              <w:rPr>
                <w:rFonts w:ascii="Arial" w:eastAsia="Arial" w:hAnsi="Arial" w:cs="Arial"/>
                <w:sz w:val="18"/>
                <w:szCs w:val="18"/>
              </w:rPr>
            </w:pPr>
            <w:r w:rsidRPr="007A17BB">
              <w:rPr>
                <w:rFonts w:ascii="Arial" w:eastAsia="Arial" w:hAnsi="Arial" w:cs="Arial"/>
                <w:sz w:val="18"/>
                <w:szCs w:val="18"/>
              </w:rPr>
              <w:t>Experiencia profesional mínima de 24 meses, sustentada a partir de la emisión de diploma de incorporación al colegio respectivo.</w:t>
            </w:r>
          </w:p>
          <w:p w14:paraId="074332E6" w14:textId="7A752B53" w:rsidR="007A17BB" w:rsidRPr="007A17BB" w:rsidRDefault="007A17BB" w:rsidP="00EB7C41">
            <w:pPr>
              <w:pStyle w:val="Prrafodelista"/>
              <w:numPr>
                <w:ilvl w:val="2"/>
                <w:numId w:val="27"/>
              </w:numPr>
              <w:spacing w:after="0"/>
              <w:ind w:left="142"/>
              <w:jc w:val="both"/>
              <w:rPr>
                <w:rFonts w:ascii="Arial" w:eastAsia="Arial" w:hAnsi="Arial" w:cs="Arial"/>
                <w:sz w:val="18"/>
                <w:szCs w:val="18"/>
              </w:rPr>
            </w:pPr>
            <w:r w:rsidRPr="007A17BB">
              <w:rPr>
                <w:rFonts w:ascii="Arial" w:eastAsia="Arial" w:hAnsi="Arial" w:cs="Arial"/>
                <w:sz w:val="18"/>
                <w:szCs w:val="18"/>
              </w:rPr>
              <w:t>Experiencia como Gerente de Proyectos, jefe de Proyecto, Residente de Proyecto o Supervisor de Proyecto en Instituciones Públicas o Privadas (Mínimo de 1 participación).</w:t>
            </w:r>
          </w:p>
        </w:tc>
      </w:tr>
      <w:tr w:rsidR="007A17BB" w:rsidRPr="007839C2" w14:paraId="599088D5" w14:textId="77777777" w:rsidTr="00610ACD">
        <w:tc>
          <w:tcPr>
            <w:tcW w:w="1252" w:type="pct"/>
            <w:vAlign w:val="center"/>
          </w:tcPr>
          <w:p w14:paraId="11576DDA" w14:textId="34B57FDA" w:rsidR="007A17BB" w:rsidRPr="007839C2" w:rsidRDefault="007A17BB" w:rsidP="00900B6F">
            <w:pPr>
              <w:ind w:left="142"/>
              <w:jc w:val="both"/>
              <w:rPr>
                <w:rFonts w:ascii="Arial" w:hAnsi="Arial" w:cs="Arial"/>
                <w:iCs/>
                <w:sz w:val="18"/>
                <w:szCs w:val="18"/>
                <w:lang w:val="es-PE"/>
              </w:rPr>
            </w:pPr>
            <w:r w:rsidRPr="00D11D84">
              <w:rPr>
                <w:rFonts w:ascii="Arial" w:eastAsia="Arial" w:hAnsi="Arial" w:cs="Arial"/>
                <w:sz w:val="18"/>
                <w:szCs w:val="18"/>
              </w:rPr>
              <w:t>Ingeniero Civil</w:t>
            </w:r>
            <w:r>
              <w:rPr>
                <w:rFonts w:ascii="Arial" w:eastAsia="Arial" w:hAnsi="Arial" w:cs="Arial"/>
                <w:sz w:val="18"/>
                <w:szCs w:val="18"/>
              </w:rPr>
              <w:t xml:space="preserve"> </w:t>
            </w:r>
            <w:r w:rsidR="0031615B">
              <w:rPr>
                <w:rFonts w:ascii="Arial" w:eastAsia="Arial" w:hAnsi="Arial" w:cs="Arial"/>
                <w:sz w:val="18"/>
                <w:szCs w:val="18"/>
              </w:rPr>
              <w:t xml:space="preserve">y/o </w:t>
            </w:r>
            <w:r>
              <w:rPr>
                <w:rFonts w:ascii="Arial" w:eastAsia="Arial" w:hAnsi="Arial" w:cs="Arial"/>
                <w:sz w:val="18"/>
                <w:szCs w:val="18"/>
              </w:rPr>
              <w:t>Ingeniero Mecánico</w:t>
            </w:r>
            <w:r w:rsidR="0031615B">
              <w:rPr>
                <w:rFonts w:ascii="Arial" w:eastAsia="Arial" w:hAnsi="Arial" w:cs="Arial"/>
                <w:sz w:val="18"/>
                <w:szCs w:val="18"/>
              </w:rPr>
              <w:t xml:space="preserve"> y/o </w:t>
            </w:r>
            <w:r w:rsidRPr="00D11D84">
              <w:rPr>
                <w:rFonts w:ascii="Arial" w:eastAsia="Arial" w:hAnsi="Arial" w:cs="Arial"/>
                <w:sz w:val="18"/>
                <w:szCs w:val="18"/>
              </w:rPr>
              <w:t>Arquitecto</w:t>
            </w:r>
          </w:p>
        </w:tc>
        <w:tc>
          <w:tcPr>
            <w:tcW w:w="448" w:type="pct"/>
            <w:vAlign w:val="center"/>
          </w:tcPr>
          <w:p w14:paraId="3365CF24" w14:textId="6A8397FC" w:rsidR="007A17BB" w:rsidRPr="007839C2" w:rsidRDefault="007A17BB" w:rsidP="00900B6F">
            <w:pPr>
              <w:ind w:left="142"/>
              <w:jc w:val="center"/>
              <w:rPr>
                <w:rFonts w:ascii="Arial" w:hAnsi="Arial" w:cs="Arial"/>
                <w:iCs/>
                <w:color w:val="0000FF"/>
                <w:sz w:val="18"/>
                <w:szCs w:val="18"/>
                <w:lang w:val="es-PE"/>
              </w:rPr>
            </w:pPr>
            <w:r w:rsidRPr="00D11D84">
              <w:rPr>
                <w:rFonts w:ascii="Arial" w:eastAsia="Arial" w:hAnsi="Arial" w:cs="Arial"/>
                <w:sz w:val="18"/>
                <w:szCs w:val="18"/>
              </w:rPr>
              <w:t>1</w:t>
            </w:r>
          </w:p>
        </w:tc>
        <w:tc>
          <w:tcPr>
            <w:tcW w:w="1252" w:type="pct"/>
            <w:vAlign w:val="center"/>
          </w:tcPr>
          <w:p w14:paraId="0A3F0075" w14:textId="72904900" w:rsidR="007A17BB" w:rsidRPr="007839C2" w:rsidRDefault="007A17BB" w:rsidP="00900B6F">
            <w:pPr>
              <w:ind w:left="142"/>
              <w:jc w:val="both"/>
              <w:rPr>
                <w:rFonts w:ascii="Arial" w:hAnsi="Arial" w:cs="Arial"/>
                <w:iCs/>
                <w:sz w:val="18"/>
                <w:szCs w:val="18"/>
                <w:lang w:val="es-PE"/>
              </w:rPr>
            </w:pPr>
            <w:r>
              <w:rPr>
                <w:rFonts w:ascii="Arial" w:eastAsia="Arial" w:hAnsi="Arial" w:cs="Arial"/>
                <w:sz w:val="18"/>
                <w:szCs w:val="18"/>
              </w:rPr>
              <w:t>Asistente de Residente</w:t>
            </w:r>
          </w:p>
        </w:tc>
        <w:tc>
          <w:tcPr>
            <w:tcW w:w="2048" w:type="pct"/>
          </w:tcPr>
          <w:p w14:paraId="4DD1495C" w14:textId="24F6E9C0" w:rsidR="0031615B" w:rsidRPr="0031615B" w:rsidRDefault="0031615B" w:rsidP="00EB7C41">
            <w:pPr>
              <w:pStyle w:val="Prrafodelista"/>
              <w:numPr>
                <w:ilvl w:val="2"/>
                <w:numId w:val="27"/>
              </w:numPr>
              <w:ind w:left="142"/>
              <w:jc w:val="both"/>
              <w:rPr>
                <w:rFonts w:ascii="Arial" w:eastAsia="Arial" w:hAnsi="Arial" w:cs="Arial"/>
                <w:sz w:val="18"/>
                <w:szCs w:val="18"/>
              </w:rPr>
            </w:pPr>
            <w:r>
              <w:rPr>
                <w:rFonts w:ascii="Arial" w:eastAsia="Arial" w:hAnsi="Arial" w:cs="Arial"/>
                <w:sz w:val="18"/>
                <w:szCs w:val="18"/>
              </w:rPr>
              <w:t>C</w:t>
            </w:r>
            <w:r w:rsidRPr="0031615B">
              <w:rPr>
                <w:rFonts w:ascii="Arial" w:eastAsia="Arial" w:hAnsi="Arial" w:cs="Arial"/>
                <w:sz w:val="18"/>
                <w:szCs w:val="18"/>
              </w:rPr>
              <w:t>olegiado y habilitado</w:t>
            </w:r>
          </w:p>
          <w:p w14:paraId="67732BD1" w14:textId="62F969CC" w:rsidR="002B7E86" w:rsidRDefault="002B7E86" w:rsidP="00EB7C41">
            <w:pPr>
              <w:pStyle w:val="Prrafodelista"/>
              <w:numPr>
                <w:ilvl w:val="0"/>
                <w:numId w:val="30"/>
              </w:numPr>
              <w:spacing w:after="0"/>
              <w:ind w:left="142"/>
              <w:jc w:val="both"/>
              <w:rPr>
                <w:rFonts w:ascii="Arial" w:eastAsia="Arial" w:hAnsi="Arial" w:cs="Arial"/>
                <w:sz w:val="18"/>
                <w:szCs w:val="18"/>
              </w:rPr>
            </w:pPr>
            <w:r>
              <w:rPr>
                <w:rFonts w:ascii="Arial" w:eastAsia="Arial" w:hAnsi="Arial" w:cs="Arial"/>
                <w:sz w:val="18"/>
                <w:szCs w:val="18"/>
              </w:rPr>
              <w:t>Experiencia profesional mínima de 12 meses.</w:t>
            </w:r>
          </w:p>
          <w:p w14:paraId="032FBDC9" w14:textId="5F7959A0" w:rsidR="007A17BB" w:rsidRPr="007A17BB" w:rsidRDefault="007A17BB" w:rsidP="00EB7C41">
            <w:pPr>
              <w:pStyle w:val="Prrafodelista"/>
              <w:numPr>
                <w:ilvl w:val="0"/>
                <w:numId w:val="30"/>
              </w:numPr>
              <w:spacing w:after="0"/>
              <w:ind w:left="142"/>
              <w:jc w:val="both"/>
              <w:rPr>
                <w:rFonts w:ascii="Arial" w:eastAsia="Arial" w:hAnsi="Arial" w:cs="Arial"/>
                <w:sz w:val="18"/>
                <w:szCs w:val="18"/>
              </w:rPr>
            </w:pPr>
            <w:r w:rsidRPr="007A17BB">
              <w:rPr>
                <w:rFonts w:ascii="Arial" w:eastAsia="Arial" w:hAnsi="Arial" w:cs="Arial"/>
                <w:sz w:val="18"/>
                <w:szCs w:val="18"/>
              </w:rPr>
              <w:t xml:space="preserve">Sustentar como mínimo 02 (dos) participaciones como </w:t>
            </w:r>
            <w:r w:rsidR="008C7DEA">
              <w:rPr>
                <w:rFonts w:ascii="Arial" w:eastAsia="Arial" w:hAnsi="Arial" w:cs="Arial"/>
                <w:sz w:val="18"/>
                <w:szCs w:val="18"/>
              </w:rPr>
              <w:t>A</w:t>
            </w:r>
            <w:r w:rsidRPr="007A17BB">
              <w:rPr>
                <w:rFonts w:ascii="Arial" w:eastAsia="Arial" w:hAnsi="Arial" w:cs="Arial"/>
                <w:sz w:val="18"/>
                <w:szCs w:val="18"/>
              </w:rPr>
              <w:t xml:space="preserve">sistente de </w:t>
            </w:r>
            <w:r w:rsidR="008C7DEA">
              <w:rPr>
                <w:rFonts w:ascii="Arial" w:eastAsia="Arial" w:hAnsi="Arial" w:cs="Arial"/>
                <w:sz w:val="18"/>
                <w:szCs w:val="18"/>
              </w:rPr>
              <w:t>R</w:t>
            </w:r>
            <w:r w:rsidRPr="007A17BB">
              <w:rPr>
                <w:rFonts w:ascii="Arial" w:eastAsia="Arial" w:hAnsi="Arial" w:cs="Arial"/>
                <w:sz w:val="18"/>
                <w:szCs w:val="18"/>
              </w:rPr>
              <w:t>esidente en Obra</w:t>
            </w:r>
            <w:r w:rsidR="008C7DEA">
              <w:rPr>
                <w:rFonts w:ascii="Arial" w:eastAsia="Arial" w:hAnsi="Arial" w:cs="Arial"/>
                <w:sz w:val="18"/>
                <w:szCs w:val="18"/>
              </w:rPr>
              <w:t>s</w:t>
            </w:r>
            <w:r w:rsidRPr="007A17BB">
              <w:rPr>
                <w:rFonts w:ascii="Arial" w:eastAsia="Arial" w:hAnsi="Arial" w:cs="Arial"/>
                <w:sz w:val="18"/>
                <w:szCs w:val="18"/>
              </w:rPr>
              <w:t xml:space="preserve"> por Impuesto similares.</w:t>
            </w:r>
          </w:p>
        </w:tc>
      </w:tr>
      <w:tr w:rsidR="007A17BB" w:rsidRPr="007839C2" w14:paraId="507ECE9A" w14:textId="77777777" w:rsidTr="00610ACD">
        <w:tc>
          <w:tcPr>
            <w:tcW w:w="1252" w:type="pct"/>
            <w:vAlign w:val="center"/>
          </w:tcPr>
          <w:p w14:paraId="6AD23E20" w14:textId="54750A93" w:rsidR="007A17BB" w:rsidRPr="00D11D84" w:rsidRDefault="007A17BB" w:rsidP="00900B6F">
            <w:pPr>
              <w:ind w:left="142"/>
              <w:jc w:val="both"/>
              <w:rPr>
                <w:rFonts w:ascii="Arial" w:eastAsia="Arial" w:hAnsi="Arial" w:cs="Arial"/>
                <w:sz w:val="18"/>
                <w:szCs w:val="18"/>
              </w:rPr>
            </w:pPr>
            <w:r>
              <w:rPr>
                <w:rFonts w:ascii="Arial" w:eastAsia="Arial" w:hAnsi="Arial" w:cs="Arial"/>
                <w:sz w:val="18"/>
                <w:szCs w:val="18"/>
              </w:rPr>
              <w:t>Abogado y/o Administrador</w:t>
            </w:r>
          </w:p>
        </w:tc>
        <w:tc>
          <w:tcPr>
            <w:tcW w:w="448" w:type="pct"/>
            <w:vAlign w:val="center"/>
          </w:tcPr>
          <w:p w14:paraId="1EA63DD3" w14:textId="17447A21" w:rsidR="007A17BB" w:rsidRPr="00D11D84" w:rsidRDefault="007A17BB" w:rsidP="00900B6F">
            <w:pPr>
              <w:ind w:left="142"/>
              <w:jc w:val="center"/>
              <w:rPr>
                <w:rFonts w:ascii="Arial" w:eastAsia="Arial" w:hAnsi="Arial" w:cs="Arial"/>
                <w:sz w:val="18"/>
                <w:szCs w:val="18"/>
              </w:rPr>
            </w:pPr>
            <w:r>
              <w:rPr>
                <w:rFonts w:ascii="Arial" w:eastAsia="Arial" w:hAnsi="Arial" w:cs="Arial"/>
                <w:sz w:val="18"/>
                <w:szCs w:val="18"/>
              </w:rPr>
              <w:t>1</w:t>
            </w:r>
          </w:p>
        </w:tc>
        <w:tc>
          <w:tcPr>
            <w:tcW w:w="1252" w:type="pct"/>
            <w:vAlign w:val="center"/>
          </w:tcPr>
          <w:p w14:paraId="6A9E8637" w14:textId="67DC233A" w:rsidR="007A17BB" w:rsidRDefault="007A17BB" w:rsidP="00900B6F">
            <w:pPr>
              <w:ind w:left="142"/>
              <w:jc w:val="both"/>
              <w:rPr>
                <w:rFonts w:ascii="Arial" w:eastAsia="Arial" w:hAnsi="Arial" w:cs="Arial"/>
                <w:sz w:val="18"/>
                <w:szCs w:val="18"/>
              </w:rPr>
            </w:pPr>
            <w:r>
              <w:rPr>
                <w:rFonts w:ascii="Arial" w:eastAsia="Arial" w:hAnsi="Arial" w:cs="Arial"/>
                <w:sz w:val="18"/>
                <w:szCs w:val="18"/>
              </w:rPr>
              <w:t>Administrador de contratos</w:t>
            </w:r>
          </w:p>
        </w:tc>
        <w:tc>
          <w:tcPr>
            <w:tcW w:w="2048" w:type="pct"/>
          </w:tcPr>
          <w:p w14:paraId="4C14B9AB" w14:textId="40875516" w:rsidR="0031615B" w:rsidRDefault="0031615B" w:rsidP="00EB7C41">
            <w:pPr>
              <w:pStyle w:val="Prrafodelista"/>
              <w:numPr>
                <w:ilvl w:val="0"/>
                <w:numId w:val="30"/>
              </w:numPr>
              <w:spacing w:after="0"/>
              <w:ind w:left="142"/>
              <w:jc w:val="both"/>
              <w:rPr>
                <w:rFonts w:ascii="Arial" w:eastAsia="Arial" w:hAnsi="Arial" w:cs="Arial"/>
                <w:sz w:val="18"/>
                <w:szCs w:val="18"/>
              </w:rPr>
            </w:pPr>
            <w:r>
              <w:rPr>
                <w:rFonts w:ascii="Arial" w:eastAsia="Arial" w:hAnsi="Arial" w:cs="Arial"/>
                <w:sz w:val="18"/>
                <w:szCs w:val="18"/>
              </w:rPr>
              <w:t>Colegiado y habilitado</w:t>
            </w:r>
          </w:p>
          <w:p w14:paraId="2F53941C" w14:textId="77777777" w:rsidR="002B7E86" w:rsidRDefault="002B7E86" w:rsidP="00EB7C41">
            <w:pPr>
              <w:pStyle w:val="Prrafodelista"/>
              <w:numPr>
                <w:ilvl w:val="0"/>
                <w:numId w:val="30"/>
              </w:numPr>
              <w:spacing w:after="0"/>
              <w:ind w:left="142"/>
              <w:jc w:val="both"/>
              <w:rPr>
                <w:rFonts w:ascii="Arial" w:eastAsia="Arial" w:hAnsi="Arial" w:cs="Arial"/>
                <w:sz w:val="18"/>
                <w:szCs w:val="18"/>
              </w:rPr>
            </w:pPr>
            <w:r>
              <w:rPr>
                <w:rFonts w:ascii="Arial" w:eastAsia="Arial" w:hAnsi="Arial" w:cs="Arial"/>
                <w:sz w:val="18"/>
                <w:szCs w:val="18"/>
              </w:rPr>
              <w:t>Experiencia profesional mínima de 12 meses.</w:t>
            </w:r>
          </w:p>
          <w:p w14:paraId="5E8FDF85" w14:textId="78FCDC93" w:rsidR="007A17BB" w:rsidRPr="007A17BB" w:rsidRDefault="007A17BB" w:rsidP="00EB7C41">
            <w:pPr>
              <w:pStyle w:val="Prrafodelista"/>
              <w:numPr>
                <w:ilvl w:val="0"/>
                <w:numId w:val="30"/>
              </w:numPr>
              <w:spacing w:after="0"/>
              <w:ind w:left="142"/>
              <w:jc w:val="both"/>
              <w:rPr>
                <w:rFonts w:ascii="Arial" w:eastAsia="Arial" w:hAnsi="Arial" w:cs="Arial"/>
                <w:sz w:val="18"/>
                <w:szCs w:val="18"/>
              </w:rPr>
            </w:pPr>
            <w:r w:rsidRPr="007A17BB">
              <w:rPr>
                <w:rFonts w:ascii="Arial" w:eastAsia="Arial" w:hAnsi="Arial" w:cs="Arial"/>
                <w:sz w:val="18"/>
                <w:szCs w:val="18"/>
              </w:rPr>
              <w:t xml:space="preserve">Sustentar como mínimo 02 (dos) participaciones como </w:t>
            </w:r>
            <w:r>
              <w:rPr>
                <w:rFonts w:ascii="Arial" w:eastAsia="Arial" w:hAnsi="Arial" w:cs="Arial"/>
                <w:sz w:val="18"/>
                <w:szCs w:val="18"/>
              </w:rPr>
              <w:t>Administrador de Contratos</w:t>
            </w:r>
            <w:r w:rsidRPr="007A17BB">
              <w:rPr>
                <w:rFonts w:ascii="Arial" w:eastAsia="Arial" w:hAnsi="Arial" w:cs="Arial"/>
                <w:sz w:val="18"/>
                <w:szCs w:val="18"/>
              </w:rPr>
              <w:t xml:space="preserve"> en Obras por Impuesto similares.</w:t>
            </w:r>
          </w:p>
        </w:tc>
      </w:tr>
    </w:tbl>
    <w:p w14:paraId="1F28FE22" w14:textId="77777777" w:rsidR="00B9086E" w:rsidRPr="007839C2" w:rsidRDefault="00B9086E" w:rsidP="00900B6F">
      <w:pPr>
        <w:spacing w:before="240" w:after="240"/>
        <w:ind w:left="142"/>
        <w:jc w:val="both"/>
        <w:rPr>
          <w:rFonts w:ascii="Arial" w:hAnsi="Arial" w:cs="Arial"/>
          <w:sz w:val="22"/>
          <w:lang w:val="es-PE"/>
        </w:rPr>
      </w:pPr>
      <w:r w:rsidRPr="007839C2">
        <w:rPr>
          <w:rFonts w:ascii="Arial" w:hAnsi="Arial" w:cs="Arial"/>
          <w:sz w:val="22"/>
          <w:lang w:val="es-PE"/>
        </w:rPr>
        <w:t>El residente de obra no puede prestar servicios en más de una obra a la vez.</w:t>
      </w:r>
    </w:p>
    <w:p w14:paraId="46853C3C" w14:textId="77777777" w:rsidR="00F37680" w:rsidRPr="007839C2" w:rsidRDefault="00F37680" w:rsidP="00900B6F">
      <w:pPr>
        <w:spacing w:before="240" w:after="240"/>
        <w:ind w:left="142"/>
        <w:jc w:val="both"/>
        <w:rPr>
          <w:rFonts w:ascii="Arial" w:hAnsi="Arial" w:cs="Arial"/>
          <w:iCs/>
          <w:sz w:val="22"/>
          <w:lang w:val="es-PE"/>
        </w:rPr>
      </w:pPr>
      <w:r w:rsidRPr="007839C2">
        <w:rPr>
          <w:rFonts w:ascii="Arial" w:hAnsi="Arial" w:cs="Arial"/>
          <w:b/>
          <w:bCs/>
          <w:sz w:val="22"/>
          <w:lang w:val="es-PE"/>
        </w:rPr>
        <w:t>Acreditación</w:t>
      </w:r>
      <w:r w:rsidRPr="007839C2">
        <w:rPr>
          <w:rFonts w:ascii="Arial" w:hAnsi="Arial" w:cs="Arial"/>
          <w:sz w:val="22"/>
          <w:lang w:val="es-PE"/>
        </w:rPr>
        <w:t>:</w:t>
      </w:r>
    </w:p>
    <w:p w14:paraId="3050D11A" w14:textId="79B1FD49" w:rsidR="006E7F7E" w:rsidRPr="007839C2" w:rsidRDefault="00A559C3" w:rsidP="00900B6F">
      <w:pPr>
        <w:spacing w:before="240" w:after="240"/>
        <w:ind w:left="142"/>
        <w:jc w:val="both"/>
        <w:rPr>
          <w:rFonts w:ascii="Arial" w:hAnsi="Arial" w:cs="Arial"/>
          <w:sz w:val="22"/>
          <w:szCs w:val="22"/>
          <w:lang w:val="es-PE"/>
        </w:rPr>
      </w:pPr>
      <w:r w:rsidRPr="007839C2">
        <w:rPr>
          <w:rFonts w:ascii="Arial" w:hAnsi="Arial" w:cs="Arial"/>
          <w:sz w:val="22"/>
          <w:szCs w:val="22"/>
          <w:lang w:val="es-PE"/>
        </w:rPr>
        <w:t xml:space="preserve">El </w:t>
      </w:r>
      <w:r w:rsidR="004E406B" w:rsidRPr="007839C2">
        <w:rPr>
          <w:rFonts w:ascii="Arial" w:hAnsi="Arial" w:cs="Arial"/>
          <w:sz w:val="22"/>
          <w:szCs w:val="22"/>
          <w:lang w:val="es-PE"/>
        </w:rPr>
        <w:t>Postor</w:t>
      </w:r>
      <w:r w:rsidRPr="007839C2">
        <w:rPr>
          <w:rFonts w:ascii="Arial" w:hAnsi="Arial" w:cs="Arial"/>
          <w:sz w:val="22"/>
          <w:szCs w:val="22"/>
          <w:lang w:val="es-PE"/>
        </w:rPr>
        <w:t xml:space="preserve"> debe presentar el Anexo </w:t>
      </w:r>
      <w:proofErr w:type="spellStart"/>
      <w:r w:rsidR="00A129F9" w:rsidRPr="007839C2">
        <w:rPr>
          <w:rFonts w:ascii="Arial" w:hAnsi="Arial" w:cs="Arial"/>
          <w:sz w:val="22"/>
          <w:szCs w:val="22"/>
          <w:lang w:val="es-PE"/>
        </w:rPr>
        <w:t>N°</w:t>
      </w:r>
      <w:proofErr w:type="spellEnd"/>
      <w:r w:rsidRPr="007839C2">
        <w:rPr>
          <w:rFonts w:ascii="Arial" w:hAnsi="Arial" w:cs="Arial"/>
          <w:sz w:val="22"/>
          <w:szCs w:val="22"/>
          <w:lang w:val="es-PE"/>
        </w:rPr>
        <w:t xml:space="preserve"> </w:t>
      </w:r>
      <w:r w:rsidR="006B19A5" w:rsidRPr="007839C2">
        <w:rPr>
          <w:rFonts w:ascii="Arial" w:hAnsi="Arial" w:cs="Arial"/>
          <w:sz w:val="22"/>
          <w:szCs w:val="22"/>
          <w:lang w:val="es-PE"/>
        </w:rPr>
        <w:t>4-L</w:t>
      </w:r>
      <w:r w:rsidRPr="007839C2">
        <w:rPr>
          <w:rFonts w:ascii="Arial" w:hAnsi="Arial" w:cs="Arial"/>
          <w:sz w:val="22"/>
          <w:szCs w:val="22"/>
          <w:lang w:val="es-PE"/>
        </w:rPr>
        <w:t xml:space="preserve"> tomando en cuenta l</w:t>
      </w:r>
      <w:r w:rsidR="00DB7BA6" w:rsidRPr="007839C2">
        <w:rPr>
          <w:rFonts w:ascii="Arial" w:hAnsi="Arial" w:cs="Arial"/>
          <w:sz w:val="22"/>
          <w:szCs w:val="22"/>
          <w:lang w:val="es-PE"/>
        </w:rPr>
        <w:t xml:space="preserve">a experiencia del personal profesional propuesto para la ejecución del Proyecto </w:t>
      </w:r>
      <w:r w:rsidRPr="007839C2">
        <w:rPr>
          <w:rFonts w:ascii="Arial" w:hAnsi="Arial" w:cs="Arial"/>
          <w:sz w:val="22"/>
          <w:szCs w:val="22"/>
          <w:lang w:val="es-PE"/>
        </w:rPr>
        <w:t xml:space="preserve">y que </w:t>
      </w:r>
      <w:r w:rsidR="00DB7BA6" w:rsidRPr="007839C2">
        <w:rPr>
          <w:rFonts w:ascii="Arial" w:hAnsi="Arial" w:cs="Arial"/>
          <w:sz w:val="22"/>
          <w:szCs w:val="22"/>
          <w:lang w:val="es-PE"/>
        </w:rPr>
        <w:t>se acredita con</w:t>
      </w:r>
      <w:r w:rsidR="000A3697" w:rsidRPr="007839C2">
        <w:rPr>
          <w:rFonts w:ascii="Arial" w:hAnsi="Arial" w:cs="Arial"/>
          <w:sz w:val="22"/>
          <w:szCs w:val="22"/>
          <w:lang w:val="es-PE"/>
        </w:rPr>
        <w:t xml:space="preserve"> </w:t>
      </w:r>
      <w:r w:rsidR="00427E3A" w:rsidRPr="007839C2">
        <w:rPr>
          <w:rFonts w:ascii="Arial" w:hAnsi="Arial" w:cs="Arial"/>
          <w:sz w:val="22"/>
          <w:szCs w:val="22"/>
          <w:lang w:val="es-PE"/>
        </w:rPr>
        <w:t>cualquiera de los siguientes documentos</w:t>
      </w:r>
      <w:r w:rsidR="006E7F7E" w:rsidRPr="007839C2">
        <w:rPr>
          <w:rFonts w:ascii="Arial" w:hAnsi="Arial" w:cs="Arial"/>
          <w:sz w:val="22"/>
          <w:szCs w:val="22"/>
          <w:lang w:val="es-PE"/>
        </w:rPr>
        <w:t>:</w:t>
      </w:r>
      <w:r w:rsidR="00DB7BA6" w:rsidRPr="007839C2">
        <w:rPr>
          <w:rFonts w:ascii="Arial" w:hAnsi="Arial" w:cs="Arial"/>
          <w:sz w:val="22"/>
          <w:szCs w:val="22"/>
          <w:lang w:val="es-PE"/>
        </w:rPr>
        <w:t xml:space="preserve"> </w:t>
      </w:r>
    </w:p>
    <w:p w14:paraId="755C6BAB" w14:textId="77777777" w:rsidR="008A5E92" w:rsidRPr="007839C2" w:rsidRDefault="006E7F7E" w:rsidP="00EB7C41">
      <w:pPr>
        <w:pStyle w:val="Prrafodelista"/>
        <w:widowControl w:val="0"/>
        <w:numPr>
          <w:ilvl w:val="0"/>
          <w:numId w:val="17"/>
        </w:numPr>
        <w:spacing w:before="120" w:after="120" w:line="240" w:lineRule="auto"/>
        <w:ind w:left="142" w:hanging="425"/>
        <w:contextualSpacing w:val="0"/>
        <w:jc w:val="both"/>
        <w:rPr>
          <w:rFonts w:ascii="Arial" w:hAnsi="Arial" w:cs="Arial"/>
          <w:iCs/>
          <w:lang w:val="es-PE"/>
        </w:rPr>
      </w:pPr>
      <w:r w:rsidRPr="007839C2">
        <w:rPr>
          <w:rFonts w:ascii="Arial" w:hAnsi="Arial" w:cs="Arial"/>
          <w:iCs/>
          <w:lang w:val="es-PE"/>
        </w:rPr>
        <w:t>C</w:t>
      </w:r>
      <w:r w:rsidR="00DB7BA6" w:rsidRPr="007839C2">
        <w:rPr>
          <w:rFonts w:ascii="Arial" w:hAnsi="Arial" w:cs="Arial"/>
          <w:iCs/>
          <w:lang w:val="es-PE"/>
        </w:rPr>
        <w:t>opias</w:t>
      </w:r>
      <w:r w:rsidR="00DB7BA6" w:rsidRPr="007839C2">
        <w:rPr>
          <w:rFonts w:ascii="Arial" w:hAnsi="Arial" w:cs="Arial"/>
          <w:lang w:val="es-PE"/>
        </w:rPr>
        <w:t xml:space="preserve"> simples de los contratos suscritos </w:t>
      </w:r>
      <w:r w:rsidR="008A5E92" w:rsidRPr="007839C2">
        <w:rPr>
          <w:rFonts w:ascii="Arial" w:hAnsi="Arial" w:cs="Arial"/>
          <w:iCs/>
          <w:lang w:val="es-PE"/>
        </w:rPr>
        <w:t>y su respectiva conformidad.</w:t>
      </w:r>
    </w:p>
    <w:p w14:paraId="759B8397" w14:textId="77777777" w:rsidR="008A5E92" w:rsidRPr="007839C2" w:rsidRDefault="008A5E92" w:rsidP="00EB7C41">
      <w:pPr>
        <w:pStyle w:val="Prrafodelista"/>
        <w:widowControl w:val="0"/>
        <w:numPr>
          <w:ilvl w:val="0"/>
          <w:numId w:val="17"/>
        </w:numPr>
        <w:spacing w:before="120" w:after="120" w:line="240" w:lineRule="auto"/>
        <w:ind w:left="142" w:hanging="425"/>
        <w:contextualSpacing w:val="0"/>
        <w:jc w:val="both"/>
        <w:rPr>
          <w:rFonts w:ascii="Arial" w:hAnsi="Arial" w:cs="Arial"/>
          <w:iCs/>
          <w:lang w:val="es-PE"/>
        </w:rPr>
      </w:pPr>
      <w:r w:rsidRPr="007839C2">
        <w:rPr>
          <w:rFonts w:ascii="Arial" w:hAnsi="Arial" w:cs="Arial"/>
          <w:iCs/>
          <w:lang w:val="es-PE"/>
        </w:rPr>
        <w:t>C</w:t>
      </w:r>
      <w:r w:rsidR="00DB7BA6" w:rsidRPr="007839C2">
        <w:rPr>
          <w:rFonts w:ascii="Arial" w:hAnsi="Arial" w:cs="Arial"/>
          <w:iCs/>
          <w:lang w:val="es-PE"/>
        </w:rPr>
        <w:t>opias</w:t>
      </w:r>
      <w:r w:rsidR="00DB7BA6" w:rsidRPr="007839C2">
        <w:rPr>
          <w:rFonts w:ascii="Arial" w:hAnsi="Arial" w:cs="Arial"/>
          <w:lang w:val="es-PE"/>
        </w:rPr>
        <w:t xml:space="preserve"> simples de las constancias de trabajo</w:t>
      </w:r>
      <w:r w:rsidRPr="007839C2">
        <w:rPr>
          <w:rFonts w:ascii="Arial" w:hAnsi="Arial" w:cs="Arial"/>
          <w:iCs/>
          <w:lang w:val="es-PE"/>
        </w:rPr>
        <w:t>.</w:t>
      </w:r>
    </w:p>
    <w:p w14:paraId="22F1F40B" w14:textId="77777777" w:rsidR="002B7E86" w:rsidRDefault="008A5E92" w:rsidP="00EB7C41">
      <w:pPr>
        <w:pStyle w:val="Prrafodelista"/>
        <w:widowControl w:val="0"/>
        <w:numPr>
          <w:ilvl w:val="0"/>
          <w:numId w:val="17"/>
        </w:numPr>
        <w:spacing w:before="120" w:after="120" w:line="240" w:lineRule="auto"/>
        <w:ind w:left="142" w:hanging="425"/>
        <w:contextualSpacing w:val="0"/>
        <w:jc w:val="both"/>
        <w:rPr>
          <w:rFonts w:ascii="Arial" w:hAnsi="Arial" w:cs="Arial"/>
          <w:iCs/>
          <w:lang w:val="es-PE"/>
        </w:rPr>
      </w:pPr>
      <w:r w:rsidRPr="007839C2">
        <w:rPr>
          <w:rFonts w:ascii="Arial" w:hAnsi="Arial" w:cs="Arial"/>
          <w:iCs/>
          <w:lang w:val="es-PE"/>
        </w:rPr>
        <w:t xml:space="preserve">Copias simples de </w:t>
      </w:r>
      <w:r w:rsidRPr="007839C2">
        <w:rPr>
          <w:rFonts w:ascii="Arial" w:hAnsi="Arial" w:cs="Arial"/>
          <w:lang w:val="es-PE"/>
        </w:rPr>
        <w:t>los</w:t>
      </w:r>
      <w:r w:rsidRPr="007839C2">
        <w:rPr>
          <w:rFonts w:ascii="Arial" w:hAnsi="Arial" w:cs="Arial"/>
          <w:iCs/>
          <w:lang w:val="es-PE"/>
        </w:rPr>
        <w:t xml:space="preserve"> </w:t>
      </w:r>
      <w:r w:rsidR="006E7F7E" w:rsidRPr="007839C2">
        <w:rPr>
          <w:rFonts w:ascii="Arial" w:hAnsi="Arial" w:cs="Arial"/>
          <w:iCs/>
          <w:lang w:val="es-PE"/>
        </w:rPr>
        <w:t>c</w:t>
      </w:r>
      <w:r w:rsidR="00DB7BA6" w:rsidRPr="007839C2">
        <w:rPr>
          <w:rFonts w:ascii="Arial" w:hAnsi="Arial" w:cs="Arial"/>
          <w:lang w:val="es-PE"/>
        </w:rPr>
        <w:t>ertificados de trabajo</w:t>
      </w:r>
      <w:r w:rsidR="006E7F7E" w:rsidRPr="007839C2">
        <w:rPr>
          <w:rFonts w:ascii="Arial" w:hAnsi="Arial" w:cs="Arial"/>
          <w:iCs/>
          <w:lang w:val="es-PE"/>
        </w:rPr>
        <w:t>.</w:t>
      </w:r>
    </w:p>
    <w:p w14:paraId="4813E77E" w14:textId="77777777" w:rsidR="002B7E86" w:rsidRPr="002B7E86" w:rsidRDefault="002B7E86" w:rsidP="00EB7C41">
      <w:pPr>
        <w:pStyle w:val="Prrafodelista"/>
        <w:widowControl w:val="0"/>
        <w:numPr>
          <w:ilvl w:val="0"/>
          <w:numId w:val="17"/>
        </w:numPr>
        <w:spacing w:before="120" w:after="120" w:line="240" w:lineRule="auto"/>
        <w:ind w:left="142" w:hanging="425"/>
        <w:contextualSpacing w:val="0"/>
        <w:jc w:val="both"/>
        <w:rPr>
          <w:rFonts w:ascii="Arial" w:hAnsi="Arial" w:cs="Arial"/>
          <w:iCs/>
          <w:lang w:val="es-PE"/>
        </w:rPr>
      </w:pPr>
      <w:r w:rsidRPr="002B7E86">
        <w:rPr>
          <w:rFonts w:ascii="Arial" w:hAnsi="Arial" w:cs="Arial"/>
          <w:iCs/>
          <w:lang w:val="es-PE"/>
        </w:rPr>
        <w:t>Copia simple de los certificados en donde se demuestre fehacientemente la formación académica del profesional propuesto.</w:t>
      </w:r>
    </w:p>
    <w:p w14:paraId="6CB239D4" w14:textId="4B6EDA46" w:rsidR="002B7E86" w:rsidRPr="00CA409C" w:rsidRDefault="002B7E86" w:rsidP="00EB7C41">
      <w:pPr>
        <w:pStyle w:val="Prrafodelista"/>
        <w:widowControl w:val="0"/>
        <w:numPr>
          <w:ilvl w:val="0"/>
          <w:numId w:val="17"/>
        </w:numPr>
        <w:spacing w:before="120" w:after="120" w:line="240" w:lineRule="auto"/>
        <w:ind w:left="142" w:hanging="425"/>
        <w:contextualSpacing w:val="0"/>
        <w:jc w:val="both"/>
        <w:rPr>
          <w:rFonts w:ascii="Arial" w:hAnsi="Arial" w:cs="Arial"/>
          <w:iCs/>
          <w:lang w:val="es-PE"/>
        </w:rPr>
      </w:pPr>
      <w:r w:rsidRPr="00CA409C">
        <w:rPr>
          <w:rFonts w:ascii="Arial" w:hAnsi="Arial" w:cs="Arial"/>
          <w:iCs/>
          <w:lang w:val="es-PE"/>
        </w:rPr>
        <w:t>Copia de colegiatura vigente</w:t>
      </w:r>
      <w:r w:rsidR="00CA409C" w:rsidRPr="00CA409C">
        <w:rPr>
          <w:rFonts w:ascii="Arial" w:hAnsi="Arial" w:cs="Arial"/>
          <w:iCs/>
          <w:lang w:val="es-PE"/>
        </w:rPr>
        <w:t xml:space="preserve"> y/o Certificado de Habilidad Vigente</w:t>
      </w:r>
      <w:r w:rsidRPr="00CA409C">
        <w:rPr>
          <w:rFonts w:ascii="Arial" w:hAnsi="Arial" w:cs="Arial"/>
          <w:iCs/>
          <w:lang w:val="es-PE"/>
        </w:rPr>
        <w:t>.</w:t>
      </w:r>
    </w:p>
    <w:p w14:paraId="78780461" w14:textId="77777777" w:rsidR="00AA1D88" w:rsidRPr="007839C2" w:rsidRDefault="00AA1D88" w:rsidP="00900B6F">
      <w:pPr>
        <w:spacing w:before="240" w:after="240"/>
        <w:ind w:left="142"/>
        <w:jc w:val="both"/>
        <w:rPr>
          <w:rFonts w:ascii="Arial" w:hAnsi="Arial" w:cs="Arial"/>
          <w:sz w:val="22"/>
          <w:lang w:val="es-PE"/>
        </w:rPr>
      </w:pPr>
      <w:r w:rsidRPr="007839C2">
        <w:rPr>
          <w:rFonts w:ascii="Arial" w:hAnsi="Arial" w:cs="Arial"/>
          <w:iCs/>
          <w:sz w:val="22"/>
          <w:szCs w:val="22"/>
          <w:lang w:val="es-PE"/>
        </w:rPr>
        <w:lastRenderedPageBreak/>
        <w:t xml:space="preserve">Así también se debe presentar copia simple </w:t>
      </w:r>
      <w:r w:rsidRPr="007839C2">
        <w:rPr>
          <w:rFonts w:ascii="Arial" w:hAnsi="Arial" w:cs="Arial"/>
          <w:sz w:val="22"/>
          <w:lang w:val="es-PE"/>
        </w:rPr>
        <w:t>del currículum vitae</w:t>
      </w:r>
      <w:r w:rsidR="00FA0988" w:rsidRPr="007839C2">
        <w:rPr>
          <w:rFonts w:ascii="Arial" w:hAnsi="Arial" w:cs="Arial"/>
          <w:sz w:val="22"/>
          <w:lang w:val="es-PE"/>
        </w:rPr>
        <w:t xml:space="preserve"> documentado</w:t>
      </w:r>
      <w:r w:rsidRPr="007839C2">
        <w:rPr>
          <w:rFonts w:ascii="Arial" w:hAnsi="Arial" w:cs="Arial"/>
          <w:sz w:val="22"/>
          <w:lang w:val="es-PE"/>
        </w:rPr>
        <w:t>, declaración jurada de estar habilitado para el ejercicio de sus funciones y carta de compromiso</w:t>
      </w:r>
      <w:r w:rsidR="004C1D57" w:rsidRPr="007839C2">
        <w:rPr>
          <w:rFonts w:ascii="Arial" w:hAnsi="Arial" w:cs="Arial"/>
          <w:iCs/>
          <w:sz w:val="22"/>
          <w:szCs w:val="22"/>
          <w:lang w:val="es-PE"/>
        </w:rPr>
        <w:t xml:space="preserve"> del personal profesional </w:t>
      </w:r>
      <w:r w:rsidR="00846E15" w:rsidRPr="007839C2">
        <w:rPr>
          <w:rFonts w:ascii="Arial" w:hAnsi="Arial" w:cs="Arial"/>
          <w:iCs/>
          <w:sz w:val="22"/>
          <w:szCs w:val="22"/>
          <w:lang w:val="es-PE"/>
        </w:rPr>
        <w:t>propuesto (ANEXO 4-M)</w:t>
      </w:r>
      <w:r w:rsidRPr="007839C2">
        <w:rPr>
          <w:rFonts w:ascii="Arial" w:hAnsi="Arial" w:cs="Arial"/>
          <w:sz w:val="22"/>
          <w:lang w:val="es-PE"/>
        </w:rPr>
        <w:t>.</w:t>
      </w:r>
    </w:p>
    <w:p w14:paraId="37D48786" w14:textId="77777777" w:rsidR="00E80803" w:rsidRPr="007839C2" w:rsidRDefault="00E80803" w:rsidP="00900B6F">
      <w:pPr>
        <w:spacing w:before="240" w:after="240"/>
        <w:ind w:left="142"/>
        <w:jc w:val="both"/>
        <w:rPr>
          <w:rFonts w:ascii="Arial" w:hAnsi="Arial" w:cs="Arial"/>
          <w:sz w:val="22"/>
          <w:lang w:val="es-PE"/>
        </w:rPr>
      </w:pPr>
      <w:r w:rsidRPr="007839C2">
        <w:rPr>
          <w:rFonts w:ascii="Arial" w:hAnsi="Arial" w:cs="Arial"/>
          <w:sz w:val="22"/>
          <w:lang w:val="es-PE"/>
        </w:rPr>
        <w:t>De presentarse experiencia ejecutada paralelamente (traslape), para el cómputo del tiempo de dicha experiencia sólo se considerará una vez el periodo traslapado.</w:t>
      </w:r>
    </w:p>
    <w:p w14:paraId="50E2CA41" w14:textId="77777777" w:rsidR="00DB7BA6" w:rsidRPr="007839C2" w:rsidRDefault="00DB7BA6" w:rsidP="00EB7C41">
      <w:pPr>
        <w:pStyle w:val="Prrafodelista"/>
        <w:numPr>
          <w:ilvl w:val="0"/>
          <w:numId w:val="9"/>
        </w:numPr>
        <w:spacing w:before="240" w:after="240" w:line="240" w:lineRule="auto"/>
        <w:ind w:left="142" w:hanging="425"/>
        <w:contextualSpacing w:val="0"/>
        <w:jc w:val="both"/>
        <w:rPr>
          <w:rFonts w:ascii="Arial" w:hAnsi="Arial" w:cs="Arial"/>
          <w:b/>
          <w:lang w:val="es-PE"/>
        </w:rPr>
      </w:pPr>
      <w:r w:rsidRPr="007839C2">
        <w:rPr>
          <w:rFonts w:ascii="Arial" w:hAnsi="Arial" w:cs="Arial"/>
          <w:b/>
          <w:iCs/>
          <w:lang w:val="es-PE"/>
        </w:rPr>
        <w:t>Maquinaria</w:t>
      </w:r>
      <w:r w:rsidRPr="007839C2">
        <w:rPr>
          <w:rFonts w:ascii="Arial" w:hAnsi="Arial" w:cs="Arial"/>
          <w:b/>
          <w:lang w:val="es-PE"/>
        </w:rPr>
        <w:t xml:space="preserve"> y</w:t>
      </w:r>
      <w:r w:rsidR="00EE2255" w:rsidRPr="007839C2">
        <w:rPr>
          <w:rFonts w:ascii="Arial" w:hAnsi="Arial" w:cs="Arial"/>
          <w:b/>
          <w:iCs/>
          <w:lang w:val="es-PE"/>
        </w:rPr>
        <w:t>/o</w:t>
      </w:r>
      <w:r w:rsidRPr="007839C2">
        <w:rPr>
          <w:rFonts w:ascii="Arial" w:hAnsi="Arial" w:cs="Arial"/>
          <w:b/>
          <w:lang w:val="es-PE"/>
        </w:rPr>
        <w:t xml:space="preserve"> </w:t>
      </w:r>
      <w:r w:rsidR="003D766F" w:rsidRPr="007839C2">
        <w:rPr>
          <w:rFonts w:ascii="Arial" w:hAnsi="Arial" w:cs="Arial"/>
          <w:b/>
          <w:iCs/>
          <w:lang w:val="es-PE"/>
        </w:rPr>
        <w:t>e</w:t>
      </w:r>
      <w:r w:rsidRPr="007839C2">
        <w:rPr>
          <w:rFonts w:ascii="Arial" w:hAnsi="Arial" w:cs="Arial"/>
          <w:b/>
          <w:iCs/>
          <w:lang w:val="es-PE"/>
        </w:rPr>
        <w:t>quip</w:t>
      </w:r>
      <w:r w:rsidR="00EE2255" w:rsidRPr="007839C2">
        <w:rPr>
          <w:rFonts w:ascii="Arial" w:hAnsi="Arial" w:cs="Arial"/>
          <w:b/>
          <w:iCs/>
          <w:lang w:val="es-PE"/>
        </w:rPr>
        <w:t>amiento</w:t>
      </w:r>
      <w:r w:rsidRPr="007839C2">
        <w:rPr>
          <w:rFonts w:ascii="Arial" w:hAnsi="Arial" w:cs="Arial"/>
          <w:b/>
          <w:iCs/>
          <w:lang w:val="es-PE"/>
        </w:rPr>
        <w:t xml:space="preserve"> </w:t>
      </w:r>
      <w:r w:rsidR="003D766F" w:rsidRPr="007839C2">
        <w:rPr>
          <w:rFonts w:ascii="Arial" w:hAnsi="Arial" w:cs="Arial"/>
          <w:b/>
          <w:iCs/>
          <w:lang w:val="es-PE"/>
        </w:rPr>
        <w:t>m</w:t>
      </w:r>
      <w:r w:rsidRPr="007839C2">
        <w:rPr>
          <w:rFonts w:ascii="Arial" w:hAnsi="Arial" w:cs="Arial"/>
          <w:b/>
          <w:iCs/>
          <w:lang w:val="es-PE"/>
        </w:rPr>
        <w:t>ínimo</w:t>
      </w:r>
      <w:r w:rsidRPr="007839C2">
        <w:rPr>
          <w:rFonts w:ascii="Arial" w:hAnsi="Arial" w:cs="Arial"/>
          <w:b/>
          <w:lang w:val="es-PE"/>
        </w:rPr>
        <w:t xml:space="preserve"> a </w:t>
      </w:r>
      <w:r w:rsidR="003D766F" w:rsidRPr="007839C2">
        <w:rPr>
          <w:rFonts w:ascii="Arial" w:hAnsi="Arial" w:cs="Arial"/>
          <w:b/>
          <w:iCs/>
          <w:lang w:val="es-PE"/>
        </w:rPr>
        <w:t>u</w:t>
      </w:r>
      <w:r w:rsidRPr="007839C2">
        <w:rPr>
          <w:rFonts w:ascii="Arial" w:hAnsi="Arial" w:cs="Arial"/>
          <w:b/>
          <w:iCs/>
          <w:lang w:val="es-PE"/>
        </w:rPr>
        <w:t>tilizar</w:t>
      </w:r>
      <w:r w:rsidRPr="007839C2">
        <w:rPr>
          <w:rFonts w:ascii="Arial" w:hAnsi="Arial" w:cs="Arial"/>
          <w:b/>
          <w:lang w:val="es-PE"/>
        </w:rPr>
        <w:t xml:space="preserve"> en la </w:t>
      </w:r>
      <w:r w:rsidR="003D766F" w:rsidRPr="007839C2">
        <w:rPr>
          <w:rFonts w:ascii="Arial" w:hAnsi="Arial" w:cs="Arial"/>
          <w:b/>
          <w:iCs/>
          <w:lang w:val="es-PE"/>
        </w:rPr>
        <w:t>e</w:t>
      </w:r>
      <w:r w:rsidRPr="007839C2">
        <w:rPr>
          <w:rFonts w:ascii="Arial" w:hAnsi="Arial" w:cs="Arial"/>
          <w:b/>
          <w:iCs/>
          <w:lang w:val="es-PE"/>
        </w:rPr>
        <w:t>jecución</w:t>
      </w:r>
      <w:r w:rsidRPr="007839C2">
        <w:rPr>
          <w:rFonts w:ascii="Arial" w:hAnsi="Arial" w:cs="Arial"/>
          <w:b/>
          <w:lang w:val="es-PE"/>
        </w:rPr>
        <w:t xml:space="preserve"> del Proyecto</w:t>
      </w:r>
    </w:p>
    <w:p w14:paraId="745CE3E5" w14:textId="77777777" w:rsidR="00F37680" w:rsidRPr="007839C2" w:rsidRDefault="00F37680" w:rsidP="00900B6F">
      <w:pPr>
        <w:spacing w:before="240" w:after="240"/>
        <w:ind w:left="142"/>
        <w:jc w:val="both"/>
        <w:rPr>
          <w:rFonts w:ascii="Arial" w:hAnsi="Arial" w:cs="Arial"/>
          <w:iCs/>
          <w:sz w:val="22"/>
          <w:szCs w:val="22"/>
          <w:lang w:val="es-PE"/>
        </w:rPr>
      </w:pPr>
      <w:r w:rsidRPr="007839C2">
        <w:rPr>
          <w:rFonts w:ascii="Arial" w:hAnsi="Arial" w:cs="Arial"/>
          <w:sz w:val="22"/>
          <w:lang w:val="es-PE"/>
        </w:rPr>
        <w:t>Requisitos:</w:t>
      </w:r>
    </w:p>
    <w:p w14:paraId="4E4DA2A5" w14:textId="77777777" w:rsidR="00694114" w:rsidRPr="007839C2" w:rsidRDefault="00660B48" w:rsidP="00900B6F">
      <w:pPr>
        <w:spacing w:before="240" w:after="240"/>
        <w:ind w:left="142"/>
        <w:jc w:val="both"/>
        <w:rPr>
          <w:rFonts w:ascii="Arial" w:hAnsi="Arial" w:cs="Arial"/>
          <w:sz w:val="22"/>
          <w:szCs w:val="22"/>
          <w:lang w:val="es-PE"/>
        </w:rPr>
      </w:pPr>
      <w:r w:rsidRPr="007839C2">
        <w:rPr>
          <w:rFonts w:ascii="Arial" w:hAnsi="Arial" w:cs="Arial"/>
          <w:sz w:val="22"/>
          <w:szCs w:val="22"/>
          <w:lang w:val="es-PE"/>
        </w:rPr>
        <w:t xml:space="preserve">A </w:t>
      </w:r>
      <w:proofErr w:type="gramStart"/>
      <w:r w:rsidRPr="007839C2">
        <w:rPr>
          <w:rFonts w:ascii="Arial" w:hAnsi="Arial" w:cs="Arial"/>
          <w:sz w:val="22"/>
          <w:szCs w:val="22"/>
          <w:lang w:val="es-PE"/>
        </w:rPr>
        <w:t>continuación</w:t>
      </w:r>
      <w:proofErr w:type="gramEnd"/>
      <w:r w:rsidRPr="007839C2">
        <w:rPr>
          <w:rFonts w:ascii="Arial" w:hAnsi="Arial" w:cs="Arial"/>
          <w:sz w:val="22"/>
          <w:szCs w:val="22"/>
          <w:lang w:val="es-PE"/>
        </w:rPr>
        <w:t xml:space="preserve"> se detalla la maquinaria y</w:t>
      </w:r>
      <w:r w:rsidR="00EE2255" w:rsidRPr="007839C2">
        <w:rPr>
          <w:rFonts w:ascii="Arial" w:hAnsi="Arial" w:cs="Arial"/>
          <w:sz w:val="22"/>
          <w:szCs w:val="22"/>
          <w:lang w:val="es-PE"/>
        </w:rPr>
        <w:t>/o</w:t>
      </w:r>
      <w:r w:rsidRPr="007839C2">
        <w:rPr>
          <w:rFonts w:ascii="Arial" w:hAnsi="Arial" w:cs="Arial"/>
          <w:sz w:val="22"/>
          <w:szCs w:val="22"/>
          <w:lang w:val="es-PE"/>
        </w:rPr>
        <w:t xml:space="preserve"> el equip</w:t>
      </w:r>
      <w:r w:rsidR="00EE2255" w:rsidRPr="007839C2">
        <w:rPr>
          <w:rFonts w:ascii="Arial" w:hAnsi="Arial" w:cs="Arial"/>
          <w:sz w:val="22"/>
          <w:szCs w:val="22"/>
          <w:lang w:val="es-PE"/>
        </w:rPr>
        <w:t>amiento</w:t>
      </w:r>
      <w:r w:rsidRPr="007839C2">
        <w:rPr>
          <w:rFonts w:ascii="Arial" w:hAnsi="Arial" w:cs="Arial"/>
          <w:sz w:val="22"/>
          <w:szCs w:val="22"/>
          <w:lang w:val="es-PE"/>
        </w:rPr>
        <w:t xml:space="preserve"> a utilizar en la ejecución del </w:t>
      </w:r>
      <w:r w:rsidR="00EE2255" w:rsidRPr="007839C2">
        <w:rPr>
          <w:rFonts w:ascii="Arial" w:hAnsi="Arial" w:cs="Arial"/>
          <w:sz w:val="22"/>
          <w:szCs w:val="22"/>
          <w:lang w:val="es-PE"/>
        </w:rPr>
        <w:t>p</w:t>
      </w:r>
      <w:r w:rsidRPr="007839C2">
        <w:rPr>
          <w:rFonts w:ascii="Arial" w:hAnsi="Arial" w:cs="Arial"/>
          <w:sz w:val="22"/>
          <w:szCs w:val="22"/>
          <w:lang w:val="es-PE"/>
        </w:rPr>
        <w:t>royecto.</w:t>
      </w:r>
    </w:p>
    <w:p w14:paraId="56F6C7E5" w14:textId="77DEF072" w:rsidR="006A7946" w:rsidRPr="006A7946" w:rsidRDefault="006A7946" w:rsidP="00EB7C41">
      <w:pPr>
        <w:pStyle w:val="Prrafodelista"/>
        <w:numPr>
          <w:ilvl w:val="0"/>
          <w:numId w:val="10"/>
        </w:numPr>
        <w:spacing w:line="240" w:lineRule="auto"/>
        <w:ind w:left="142" w:hanging="284"/>
        <w:rPr>
          <w:rFonts w:ascii="Arial" w:hAnsi="Arial" w:cs="Arial"/>
          <w:iCs/>
          <w:shd w:val="clear" w:color="auto" w:fill="F2F2F2" w:themeFill="background1" w:themeFillShade="F2"/>
          <w:lang w:val="es-PE"/>
        </w:rPr>
      </w:pPr>
      <w:r w:rsidRPr="006A7946">
        <w:rPr>
          <w:rFonts w:ascii="Arial" w:hAnsi="Arial" w:cs="Arial"/>
          <w:iCs/>
          <w:shd w:val="clear" w:color="auto" w:fill="F2F2F2" w:themeFill="background1" w:themeFillShade="F2"/>
          <w:lang w:val="es-PE"/>
        </w:rPr>
        <w:t>Mezcladora de concreto de 11 p3.</w:t>
      </w:r>
    </w:p>
    <w:p w14:paraId="40E242FA" w14:textId="6093803E" w:rsidR="006A7946" w:rsidRPr="006A7946" w:rsidRDefault="006A7946" w:rsidP="00EB7C41">
      <w:pPr>
        <w:pStyle w:val="Prrafodelista"/>
        <w:numPr>
          <w:ilvl w:val="0"/>
          <w:numId w:val="10"/>
        </w:numPr>
        <w:spacing w:line="240" w:lineRule="auto"/>
        <w:ind w:left="142" w:hanging="284"/>
        <w:rPr>
          <w:rFonts w:ascii="Arial" w:hAnsi="Arial" w:cs="Arial"/>
          <w:iCs/>
          <w:shd w:val="clear" w:color="auto" w:fill="F2F2F2" w:themeFill="background1" w:themeFillShade="F2"/>
          <w:lang w:val="es-PE"/>
        </w:rPr>
      </w:pPr>
      <w:r w:rsidRPr="006A7946">
        <w:rPr>
          <w:rFonts w:ascii="Arial" w:hAnsi="Arial" w:cs="Arial"/>
          <w:iCs/>
          <w:shd w:val="clear" w:color="auto" w:fill="F2F2F2" w:themeFill="background1" w:themeFillShade="F2"/>
          <w:lang w:val="es-PE"/>
        </w:rPr>
        <w:t xml:space="preserve">Vibrador de concreto 5.5 HP </w:t>
      </w:r>
    </w:p>
    <w:p w14:paraId="43305812" w14:textId="77777777" w:rsidR="006A7946" w:rsidRPr="006A7946" w:rsidRDefault="006A7946" w:rsidP="00EB7C41">
      <w:pPr>
        <w:pStyle w:val="Prrafodelista"/>
        <w:numPr>
          <w:ilvl w:val="0"/>
          <w:numId w:val="10"/>
        </w:numPr>
        <w:spacing w:after="0" w:line="240" w:lineRule="auto"/>
        <w:ind w:left="142" w:hanging="284"/>
        <w:rPr>
          <w:rFonts w:ascii="Arial" w:hAnsi="Arial" w:cs="Arial"/>
          <w:iCs/>
          <w:shd w:val="clear" w:color="auto" w:fill="F2F2F2" w:themeFill="background1" w:themeFillShade="F2"/>
          <w:lang w:val="es-PE"/>
        </w:rPr>
      </w:pPr>
      <w:proofErr w:type="spellStart"/>
      <w:r w:rsidRPr="006A7946">
        <w:rPr>
          <w:rFonts w:ascii="Arial" w:hAnsi="Arial" w:cs="Arial"/>
          <w:iCs/>
          <w:shd w:val="clear" w:color="auto" w:fill="F2F2F2" w:themeFill="background1" w:themeFillShade="F2"/>
          <w:lang w:val="es-PE"/>
        </w:rPr>
        <w:t>Vibroapisonador</w:t>
      </w:r>
      <w:proofErr w:type="spellEnd"/>
      <w:r w:rsidRPr="006A7946">
        <w:rPr>
          <w:rFonts w:ascii="Arial" w:hAnsi="Arial" w:cs="Arial"/>
          <w:iCs/>
          <w:shd w:val="clear" w:color="auto" w:fill="F2F2F2" w:themeFill="background1" w:themeFillShade="F2"/>
          <w:lang w:val="es-PE"/>
        </w:rPr>
        <w:t xml:space="preserve"> 5.5 HP.</w:t>
      </w:r>
    </w:p>
    <w:p w14:paraId="58A27BB5" w14:textId="77777777" w:rsidR="00FA56CD" w:rsidRPr="007839C2" w:rsidRDefault="00EE2255" w:rsidP="00900B6F">
      <w:pPr>
        <w:spacing w:before="240" w:after="240"/>
        <w:ind w:left="142"/>
        <w:jc w:val="both"/>
        <w:rPr>
          <w:rFonts w:ascii="Arial" w:hAnsi="Arial" w:cs="Arial"/>
          <w:sz w:val="22"/>
          <w:szCs w:val="22"/>
          <w:lang w:val="es-PE"/>
        </w:rPr>
      </w:pPr>
      <w:r w:rsidRPr="007839C2">
        <w:rPr>
          <w:rFonts w:ascii="Arial" w:hAnsi="Arial" w:cs="Arial"/>
          <w:sz w:val="22"/>
          <w:szCs w:val="22"/>
          <w:lang w:val="es-PE"/>
        </w:rPr>
        <w:t>Para lo cual deberá presentar</w:t>
      </w:r>
      <w:r w:rsidR="00FA0988" w:rsidRPr="007839C2">
        <w:rPr>
          <w:rFonts w:ascii="Arial" w:hAnsi="Arial" w:cs="Arial"/>
          <w:sz w:val="22"/>
          <w:szCs w:val="22"/>
          <w:lang w:val="es-PE"/>
        </w:rPr>
        <w:t xml:space="preserve"> una Declaración Jurada donde se precise textualmente que las maquinarias y/o equipamiento estarán disponibles para la ejecución del proyecto</w:t>
      </w:r>
      <w:r w:rsidR="00854866" w:rsidRPr="007839C2">
        <w:rPr>
          <w:rFonts w:ascii="Arial" w:hAnsi="Arial" w:cs="Arial"/>
          <w:sz w:val="22"/>
          <w:szCs w:val="22"/>
          <w:lang w:val="es-PE"/>
        </w:rPr>
        <w:t xml:space="preserve"> y/o </w:t>
      </w:r>
      <w:r w:rsidRPr="007839C2">
        <w:rPr>
          <w:rFonts w:ascii="Arial" w:hAnsi="Arial" w:cs="Arial"/>
          <w:sz w:val="22"/>
          <w:szCs w:val="22"/>
          <w:lang w:val="es-PE"/>
        </w:rPr>
        <w:t xml:space="preserve">copia de </w:t>
      </w:r>
      <w:r w:rsidR="00854866" w:rsidRPr="007839C2">
        <w:rPr>
          <w:rFonts w:ascii="Arial" w:hAnsi="Arial" w:cs="Arial"/>
          <w:sz w:val="22"/>
          <w:szCs w:val="22"/>
          <w:lang w:val="es-PE"/>
        </w:rPr>
        <w:t xml:space="preserve">los </w:t>
      </w:r>
      <w:r w:rsidRPr="007839C2">
        <w:rPr>
          <w:rFonts w:ascii="Arial" w:hAnsi="Arial" w:cs="Arial"/>
          <w:sz w:val="22"/>
          <w:szCs w:val="22"/>
          <w:lang w:val="es-PE"/>
        </w:rPr>
        <w:t>documentos que sustenten la propiedad</w:t>
      </w:r>
      <w:r w:rsidR="00854866" w:rsidRPr="007839C2">
        <w:rPr>
          <w:rFonts w:ascii="Arial" w:hAnsi="Arial" w:cs="Arial"/>
          <w:sz w:val="22"/>
          <w:szCs w:val="22"/>
          <w:lang w:val="es-PE"/>
        </w:rPr>
        <w:t xml:space="preserve"> y/o</w:t>
      </w:r>
      <w:r w:rsidRPr="007839C2">
        <w:rPr>
          <w:rFonts w:ascii="Arial" w:hAnsi="Arial" w:cs="Arial"/>
          <w:sz w:val="22"/>
          <w:szCs w:val="22"/>
          <w:lang w:val="es-PE"/>
        </w:rPr>
        <w:t xml:space="preserve"> la posesión</w:t>
      </w:r>
      <w:r w:rsidR="00854866" w:rsidRPr="007839C2">
        <w:rPr>
          <w:rFonts w:ascii="Arial" w:hAnsi="Arial" w:cs="Arial"/>
          <w:sz w:val="22"/>
          <w:szCs w:val="22"/>
          <w:lang w:val="es-PE"/>
        </w:rPr>
        <w:t xml:space="preserve"> y/o</w:t>
      </w:r>
      <w:r w:rsidRPr="007839C2">
        <w:rPr>
          <w:rFonts w:ascii="Arial" w:hAnsi="Arial" w:cs="Arial"/>
          <w:sz w:val="22"/>
          <w:szCs w:val="22"/>
          <w:lang w:val="es-PE"/>
        </w:rPr>
        <w:t xml:space="preserve"> el compromiso de compra venta o alquiler u otro documento que acredite la disponibilidad de la maquinaria y/o equipamiento.</w:t>
      </w:r>
    </w:p>
    <w:p w14:paraId="0B631001" w14:textId="77777777" w:rsidR="00DB7BA6" w:rsidRPr="007839C2" w:rsidRDefault="00DB7BA6" w:rsidP="00EB7C41">
      <w:pPr>
        <w:pStyle w:val="Prrafodelista"/>
        <w:numPr>
          <w:ilvl w:val="0"/>
          <w:numId w:val="8"/>
        </w:numPr>
        <w:spacing w:before="240" w:after="240" w:line="240" w:lineRule="auto"/>
        <w:ind w:left="142" w:hanging="567"/>
        <w:contextualSpacing w:val="0"/>
        <w:jc w:val="both"/>
        <w:rPr>
          <w:rFonts w:ascii="Arial" w:hAnsi="Arial" w:cs="Arial"/>
          <w:b/>
          <w:lang w:val="es-PE"/>
        </w:rPr>
      </w:pPr>
      <w:r w:rsidRPr="007839C2">
        <w:rPr>
          <w:rFonts w:ascii="Arial" w:hAnsi="Arial" w:cs="Arial"/>
          <w:b/>
          <w:lang w:val="es-PE"/>
        </w:rPr>
        <w:t xml:space="preserve">Sobre la experiencia en la elaboración del </w:t>
      </w:r>
      <w:r w:rsidR="00EF7C2E" w:rsidRPr="007839C2">
        <w:rPr>
          <w:rFonts w:ascii="Arial" w:hAnsi="Arial" w:cs="Arial"/>
          <w:b/>
          <w:lang w:val="es-PE"/>
        </w:rPr>
        <w:t>expediente técnico</w:t>
      </w:r>
    </w:p>
    <w:p w14:paraId="5AC7ED39" w14:textId="77777777" w:rsidR="00DB7BA6" w:rsidRPr="007839C2" w:rsidRDefault="005A3989" w:rsidP="00900B6F">
      <w:pPr>
        <w:spacing w:before="240" w:after="240"/>
        <w:ind w:left="142"/>
        <w:jc w:val="both"/>
        <w:rPr>
          <w:rFonts w:ascii="Arial" w:hAnsi="Arial" w:cs="Arial"/>
          <w:sz w:val="22"/>
          <w:lang w:val="es-PE"/>
        </w:rPr>
      </w:pPr>
      <w:r w:rsidRPr="007839C2">
        <w:rPr>
          <w:rFonts w:ascii="Arial" w:hAnsi="Arial" w:cs="Arial"/>
          <w:b/>
          <w:bCs/>
          <w:sz w:val="22"/>
          <w:lang w:val="es-PE"/>
        </w:rPr>
        <w:t>Requisitos</w:t>
      </w:r>
      <w:r w:rsidRPr="007839C2">
        <w:rPr>
          <w:rFonts w:ascii="Arial" w:hAnsi="Arial" w:cs="Arial"/>
          <w:sz w:val="22"/>
          <w:lang w:val="es-PE"/>
        </w:rPr>
        <w:t>:</w:t>
      </w:r>
    </w:p>
    <w:p w14:paraId="56BC06F9" w14:textId="77777777" w:rsidR="005A3989" w:rsidRPr="007839C2" w:rsidRDefault="005A3989" w:rsidP="00900B6F">
      <w:pPr>
        <w:spacing w:before="240" w:after="240"/>
        <w:ind w:left="142"/>
        <w:jc w:val="both"/>
        <w:rPr>
          <w:rFonts w:ascii="Arial" w:hAnsi="Arial" w:cs="Arial"/>
          <w:sz w:val="22"/>
          <w:szCs w:val="22"/>
          <w:lang w:val="es-PE"/>
        </w:rPr>
      </w:pPr>
      <w:r w:rsidRPr="007839C2">
        <w:rPr>
          <w:rFonts w:ascii="Arial" w:hAnsi="Arial" w:cs="Arial"/>
          <w:sz w:val="22"/>
          <w:szCs w:val="22"/>
          <w:lang w:val="es-PE"/>
        </w:rPr>
        <w:t xml:space="preserve">A </w:t>
      </w:r>
      <w:proofErr w:type="gramStart"/>
      <w:r w:rsidRPr="007839C2">
        <w:rPr>
          <w:rFonts w:ascii="Arial" w:hAnsi="Arial" w:cs="Arial"/>
          <w:sz w:val="22"/>
          <w:szCs w:val="22"/>
          <w:lang w:val="es-PE"/>
        </w:rPr>
        <w:t>continuación</w:t>
      </w:r>
      <w:proofErr w:type="gramEnd"/>
      <w:r w:rsidRPr="007839C2">
        <w:rPr>
          <w:rFonts w:ascii="Arial" w:hAnsi="Arial" w:cs="Arial"/>
          <w:sz w:val="22"/>
          <w:szCs w:val="22"/>
          <w:lang w:val="es-PE"/>
        </w:rPr>
        <w:t xml:space="preserve"> se detalla el personal profesional mínimo y sus requisitos mínimos necesarios para la elaboración del </w:t>
      </w:r>
      <w:r w:rsidR="00EF7C2E" w:rsidRPr="007839C2">
        <w:rPr>
          <w:rFonts w:ascii="Arial" w:hAnsi="Arial" w:cs="Arial"/>
          <w:sz w:val="22"/>
          <w:szCs w:val="22"/>
          <w:lang w:val="es-PE"/>
        </w:rPr>
        <w:t>expediente técnico</w:t>
      </w:r>
      <w:r w:rsidRPr="007839C2">
        <w:rPr>
          <w:rFonts w:ascii="Arial" w:hAnsi="Arial" w:cs="Arial"/>
          <w:sz w:val="22"/>
          <w:szCs w:val="22"/>
          <w:lang w:val="es-PE"/>
        </w:rPr>
        <w:t>.</w:t>
      </w:r>
    </w:p>
    <w:tbl>
      <w:tblPr>
        <w:tblStyle w:val="Tablaconcuadrcula"/>
        <w:tblW w:w="4669" w:type="pct"/>
        <w:tblInd w:w="562" w:type="dxa"/>
        <w:tblLayout w:type="fixed"/>
        <w:tblLook w:val="04A0" w:firstRow="1" w:lastRow="0" w:firstColumn="1" w:lastColumn="0" w:noHBand="0" w:noVBand="1"/>
      </w:tblPr>
      <w:tblGrid>
        <w:gridCol w:w="1852"/>
        <w:gridCol w:w="663"/>
        <w:gridCol w:w="1852"/>
        <w:gridCol w:w="3030"/>
      </w:tblGrid>
      <w:tr w:rsidR="005A3989" w:rsidRPr="007839C2" w14:paraId="25FB00B1" w14:textId="77777777" w:rsidTr="24361EC6">
        <w:trPr>
          <w:tblHeader/>
        </w:trPr>
        <w:tc>
          <w:tcPr>
            <w:tcW w:w="1252" w:type="pct"/>
            <w:shd w:val="clear" w:color="auto" w:fill="D9D9D9" w:themeFill="background1" w:themeFillShade="D9"/>
            <w:vAlign w:val="center"/>
          </w:tcPr>
          <w:p w14:paraId="1510FED6" w14:textId="77777777" w:rsidR="005A3989" w:rsidRPr="007839C2" w:rsidRDefault="005A3989" w:rsidP="00900B6F">
            <w:pPr>
              <w:spacing w:before="40" w:after="40"/>
              <w:ind w:left="142"/>
              <w:jc w:val="center"/>
              <w:rPr>
                <w:rFonts w:ascii="Arial" w:hAnsi="Arial" w:cs="Arial"/>
                <w:b/>
                <w:iCs/>
                <w:sz w:val="18"/>
                <w:szCs w:val="18"/>
                <w:lang w:val="es-PE"/>
              </w:rPr>
            </w:pPr>
            <w:r w:rsidRPr="007839C2">
              <w:rPr>
                <w:rFonts w:ascii="Arial" w:hAnsi="Arial" w:cs="Arial"/>
                <w:b/>
                <w:iCs/>
                <w:sz w:val="18"/>
                <w:szCs w:val="18"/>
                <w:lang w:val="es-PE"/>
              </w:rPr>
              <w:t>Profesional</w:t>
            </w:r>
          </w:p>
        </w:tc>
        <w:tc>
          <w:tcPr>
            <w:tcW w:w="448" w:type="pct"/>
            <w:shd w:val="clear" w:color="auto" w:fill="D9D9D9" w:themeFill="background1" w:themeFillShade="D9"/>
            <w:vAlign w:val="center"/>
          </w:tcPr>
          <w:p w14:paraId="480D15EF" w14:textId="77777777" w:rsidR="005A3989" w:rsidRPr="007839C2" w:rsidRDefault="005A3989" w:rsidP="00900B6F">
            <w:pPr>
              <w:spacing w:before="40" w:after="40"/>
              <w:ind w:left="142"/>
              <w:jc w:val="center"/>
              <w:rPr>
                <w:rFonts w:ascii="Arial" w:hAnsi="Arial" w:cs="Arial"/>
                <w:b/>
                <w:bCs/>
                <w:sz w:val="18"/>
                <w:szCs w:val="18"/>
                <w:lang w:val="es-PE"/>
              </w:rPr>
            </w:pPr>
            <w:proofErr w:type="spellStart"/>
            <w:r w:rsidRPr="007839C2">
              <w:rPr>
                <w:rFonts w:ascii="Arial" w:hAnsi="Arial" w:cs="Arial"/>
                <w:b/>
                <w:bCs/>
                <w:sz w:val="18"/>
                <w:szCs w:val="18"/>
                <w:lang w:val="es-PE"/>
              </w:rPr>
              <w:t>N°</w:t>
            </w:r>
            <w:proofErr w:type="spellEnd"/>
          </w:p>
        </w:tc>
        <w:tc>
          <w:tcPr>
            <w:tcW w:w="1252" w:type="pct"/>
            <w:shd w:val="clear" w:color="auto" w:fill="D9D9D9" w:themeFill="background1" w:themeFillShade="D9"/>
            <w:vAlign w:val="center"/>
          </w:tcPr>
          <w:p w14:paraId="390F4286" w14:textId="77777777" w:rsidR="005A3989" w:rsidRPr="007839C2" w:rsidRDefault="005A3989" w:rsidP="00900B6F">
            <w:pPr>
              <w:spacing w:before="40" w:after="40"/>
              <w:ind w:left="142"/>
              <w:jc w:val="center"/>
              <w:rPr>
                <w:rFonts w:ascii="Arial" w:hAnsi="Arial" w:cs="Arial"/>
                <w:b/>
                <w:iCs/>
                <w:sz w:val="18"/>
                <w:szCs w:val="18"/>
                <w:lang w:val="es-PE"/>
              </w:rPr>
            </w:pPr>
            <w:r w:rsidRPr="007839C2">
              <w:rPr>
                <w:rFonts w:ascii="Arial" w:hAnsi="Arial" w:cs="Arial"/>
                <w:b/>
                <w:iCs/>
                <w:sz w:val="18"/>
                <w:szCs w:val="18"/>
                <w:lang w:val="es-PE"/>
              </w:rPr>
              <w:t>Cargo y/o Responsabilidad</w:t>
            </w:r>
          </w:p>
        </w:tc>
        <w:tc>
          <w:tcPr>
            <w:tcW w:w="2048" w:type="pct"/>
            <w:shd w:val="clear" w:color="auto" w:fill="D9D9D9" w:themeFill="background1" w:themeFillShade="D9"/>
            <w:vAlign w:val="center"/>
          </w:tcPr>
          <w:p w14:paraId="1977DA36" w14:textId="77777777" w:rsidR="005A3989" w:rsidRPr="007839C2" w:rsidRDefault="005A3989" w:rsidP="00900B6F">
            <w:pPr>
              <w:spacing w:before="40" w:after="40"/>
              <w:ind w:left="142"/>
              <w:jc w:val="center"/>
              <w:rPr>
                <w:rFonts w:ascii="Arial" w:hAnsi="Arial" w:cs="Arial"/>
                <w:b/>
                <w:iCs/>
                <w:sz w:val="18"/>
                <w:szCs w:val="18"/>
                <w:lang w:val="es-PE"/>
              </w:rPr>
            </w:pPr>
            <w:r w:rsidRPr="007839C2">
              <w:rPr>
                <w:rFonts w:ascii="Arial" w:hAnsi="Arial" w:cs="Arial"/>
                <w:b/>
                <w:iCs/>
                <w:sz w:val="18"/>
                <w:szCs w:val="18"/>
                <w:lang w:val="es-PE"/>
              </w:rPr>
              <w:t>Requisito Mínimo/Experiencia</w:t>
            </w:r>
          </w:p>
        </w:tc>
      </w:tr>
      <w:tr w:rsidR="006A7946" w:rsidRPr="007839C2" w14:paraId="0F65AA92" w14:textId="77777777" w:rsidTr="24361EC6">
        <w:tc>
          <w:tcPr>
            <w:tcW w:w="1252" w:type="pct"/>
            <w:vAlign w:val="center"/>
          </w:tcPr>
          <w:p w14:paraId="00555E03" w14:textId="579B00BF" w:rsidR="006A7946" w:rsidRPr="007839C2" w:rsidRDefault="006A7946" w:rsidP="00900B6F">
            <w:pPr>
              <w:ind w:left="142"/>
              <w:jc w:val="both"/>
              <w:rPr>
                <w:rFonts w:ascii="Arial" w:hAnsi="Arial" w:cs="Arial"/>
                <w:iCs/>
                <w:sz w:val="18"/>
                <w:szCs w:val="18"/>
                <w:lang w:val="es-PE"/>
              </w:rPr>
            </w:pPr>
            <w:r w:rsidRPr="00CA409C">
              <w:rPr>
                <w:rFonts w:ascii="Arial" w:hAnsi="Arial" w:cs="Arial"/>
                <w:iCs/>
                <w:sz w:val="18"/>
                <w:szCs w:val="18"/>
                <w:lang w:val="es-PE"/>
              </w:rPr>
              <w:t>Ingeniero Civil</w:t>
            </w:r>
            <w:r w:rsidR="00CA409C" w:rsidRPr="00CA409C">
              <w:rPr>
                <w:rFonts w:ascii="Arial" w:hAnsi="Arial" w:cs="Arial"/>
                <w:iCs/>
                <w:sz w:val="18"/>
                <w:szCs w:val="18"/>
                <w:lang w:val="es-PE"/>
              </w:rPr>
              <w:t xml:space="preserve"> y/o Ingeniero Mecánico</w:t>
            </w:r>
          </w:p>
        </w:tc>
        <w:tc>
          <w:tcPr>
            <w:tcW w:w="448" w:type="pct"/>
            <w:vAlign w:val="center"/>
          </w:tcPr>
          <w:p w14:paraId="6BBDBF6D" w14:textId="2A07E437" w:rsidR="006A7946" w:rsidRPr="007839C2" w:rsidRDefault="006A7946" w:rsidP="00900B6F">
            <w:pPr>
              <w:ind w:left="142"/>
              <w:jc w:val="center"/>
              <w:rPr>
                <w:rFonts w:ascii="Arial" w:hAnsi="Arial" w:cs="Arial"/>
                <w:iCs/>
                <w:color w:val="0000FF"/>
                <w:sz w:val="18"/>
                <w:szCs w:val="18"/>
                <w:lang w:val="es-PE"/>
              </w:rPr>
            </w:pPr>
            <w:r w:rsidRPr="007E6D5A">
              <w:rPr>
                <w:rFonts w:ascii="Arial" w:hAnsi="Arial" w:cs="Arial"/>
                <w:iCs/>
                <w:sz w:val="18"/>
                <w:szCs w:val="18"/>
                <w:lang w:val="es-PE"/>
              </w:rPr>
              <w:t>1</w:t>
            </w:r>
          </w:p>
        </w:tc>
        <w:tc>
          <w:tcPr>
            <w:tcW w:w="1252" w:type="pct"/>
            <w:vAlign w:val="center"/>
          </w:tcPr>
          <w:p w14:paraId="4BA74C5F" w14:textId="5BCB8BA8" w:rsidR="006A7946" w:rsidRPr="007839C2" w:rsidRDefault="006A7946" w:rsidP="00900B6F">
            <w:pPr>
              <w:ind w:left="142"/>
              <w:rPr>
                <w:rFonts w:ascii="Arial" w:hAnsi="Arial" w:cs="Arial"/>
                <w:iCs/>
                <w:sz w:val="18"/>
                <w:szCs w:val="18"/>
                <w:lang w:val="es-PE"/>
              </w:rPr>
            </w:pPr>
            <w:r>
              <w:rPr>
                <w:rFonts w:ascii="Arial" w:hAnsi="Arial" w:cs="Arial"/>
                <w:iCs/>
                <w:sz w:val="18"/>
                <w:szCs w:val="18"/>
                <w:lang w:val="es-PE"/>
              </w:rPr>
              <w:t>Jefe de Proyecto</w:t>
            </w:r>
          </w:p>
        </w:tc>
        <w:tc>
          <w:tcPr>
            <w:tcW w:w="2048" w:type="pct"/>
            <w:vAlign w:val="center"/>
          </w:tcPr>
          <w:p w14:paraId="5CF10597" w14:textId="77777777" w:rsidR="006A7946" w:rsidRPr="006A7946" w:rsidRDefault="006A7946" w:rsidP="00EB7C41">
            <w:pPr>
              <w:pStyle w:val="Prrafodelista"/>
              <w:numPr>
                <w:ilvl w:val="0"/>
                <w:numId w:val="30"/>
              </w:numPr>
              <w:spacing w:after="0"/>
              <w:ind w:left="142"/>
              <w:rPr>
                <w:rFonts w:ascii="Arial" w:hAnsi="Arial" w:cs="Arial"/>
                <w:iCs/>
                <w:sz w:val="18"/>
                <w:szCs w:val="18"/>
                <w:lang w:val="es-PE"/>
              </w:rPr>
            </w:pPr>
            <w:r w:rsidRPr="006A7946">
              <w:rPr>
                <w:rFonts w:ascii="Arial" w:hAnsi="Arial" w:cs="Arial"/>
                <w:iCs/>
                <w:sz w:val="18"/>
                <w:szCs w:val="18"/>
                <w:lang w:val="es-PE"/>
              </w:rPr>
              <w:t xml:space="preserve">Experiencia general no menor de </w:t>
            </w:r>
            <w:r w:rsidRPr="006A7946">
              <w:rPr>
                <w:rFonts w:ascii="Arial" w:eastAsiaTheme="minorEastAsia" w:hAnsi="Arial" w:cs="Arial"/>
                <w:iCs/>
                <w:sz w:val="18"/>
                <w:szCs w:val="18"/>
                <w:shd w:val="clear" w:color="auto" w:fill="F2F2F2" w:themeFill="background1" w:themeFillShade="F2"/>
                <w:lang w:val="es-PE" w:eastAsia="es-ES"/>
              </w:rPr>
              <w:t>05</w:t>
            </w:r>
            <w:r w:rsidRPr="006A7946">
              <w:rPr>
                <w:rFonts w:ascii="Arial" w:hAnsi="Arial" w:cs="Arial"/>
                <w:iCs/>
                <w:color w:val="0000FF"/>
                <w:sz w:val="18"/>
                <w:szCs w:val="18"/>
                <w:lang w:val="es-PE"/>
              </w:rPr>
              <w:t xml:space="preserve"> </w:t>
            </w:r>
            <w:r w:rsidRPr="006A7946">
              <w:rPr>
                <w:rFonts w:ascii="Arial" w:hAnsi="Arial" w:cs="Arial"/>
                <w:iCs/>
                <w:sz w:val="18"/>
                <w:szCs w:val="18"/>
                <w:lang w:val="es-PE"/>
              </w:rPr>
              <w:t>años, a partir de la colegiatura</w:t>
            </w:r>
            <w:r w:rsidRPr="006A7946">
              <w:rPr>
                <w:rFonts w:ascii="Arial" w:hAnsi="Arial" w:cs="Arial"/>
                <w:iCs/>
                <w:color w:val="0000FF"/>
                <w:sz w:val="18"/>
                <w:szCs w:val="18"/>
                <w:lang w:val="es-PE"/>
              </w:rPr>
              <w:t>.</w:t>
            </w:r>
          </w:p>
          <w:p w14:paraId="41930950" w14:textId="77777777" w:rsidR="006A7946" w:rsidRDefault="006A7946" w:rsidP="00EB7C41">
            <w:pPr>
              <w:pStyle w:val="Prrafodelista"/>
              <w:numPr>
                <w:ilvl w:val="0"/>
                <w:numId w:val="30"/>
              </w:numPr>
              <w:spacing w:after="0"/>
              <w:ind w:left="142"/>
              <w:rPr>
                <w:rFonts w:ascii="Arial" w:hAnsi="Arial" w:cs="Arial"/>
                <w:iCs/>
                <w:sz w:val="18"/>
                <w:szCs w:val="18"/>
                <w:lang w:val="es-PE"/>
              </w:rPr>
            </w:pPr>
            <w:r w:rsidRPr="006A7946">
              <w:rPr>
                <w:rFonts w:ascii="Arial" w:hAnsi="Arial" w:cs="Arial"/>
                <w:iCs/>
                <w:sz w:val="18"/>
                <w:szCs w:val="18"/>
                <w:lang w:val="es-PE"/>
              </w:rPr>
              <w:t>Experiencia mínima de 03 años en instituciones públicas y/o privadas como gerente de desarrollo urbano, Infraestructura, consultor, supervisor, residente, coordinador, en ejecución de proyecto de obras civiles, infraestructura o hangares o estructuras prefabricadas o construcciones en general.</w:t>
            </w:r>
          </w:p>
          <w:p w14:paraId="1804E8DA" w14:textId="1FA15BCA" w:rsidR="006A7946" w:rsidRPr="006A7946" w:rsidRDefault="006A7946" w:rsidP="00EB7C41">
            <w:pPr>
              <w:pStyle w:val="Prrafodelista"/>
              <w:numPr>
                <w:ilvl w:val="0"/>
                <w:numId w:val="30"/>
              </w:numPr>
              <w:spacing w:after="0"/>
              <w:ind w:left="142"/>
              <w:rPr>
                <w:rFonts w:ascii="Arial" w:hAnsi="Arial" w:cs="Arial"/>
                <w:iCs/>
                <w:sz w:val="18"/>
                <w:szCs w:val="18"/>
                <w:lang w:val="es-PE"/>
              </w:rPr>
            </w:pPr>
            <w:r>
              <w:rPr>
                <w:rFonts w:ascii="Arial" w:hAnsi="Arial" w:cs="Arial"/>
                <w:iCs/>
                <w:sz w:val="18"/>
                <w:szCs w:val="18"/>
                <w:lang w:val="es-PE"/>
              </w:rPr>
              <w:t xml:space="preserve">Experiencia como </w:t>
            </w:r>
            <w:proofErr w:type="gramStart"/>
            <w:r>
              <w:rPr>
                <w:rFonts w:ascii="Arial" w:hAnsi="Arial" w:cs="Arial"/>
                <w:iCs/>
                <w:sz w:val="18"/>
                <w:szCs w:val="18"/>
                <w:lang w:val="es-PE"/>
              </w:rPr>
              <w:t>Jefe</w:t>
            </w:r>
            <w:proofErr w:type="gramEnd"/>
            <w:r>
              <w:rPr>
                <w:rFonts w:ascii="Arial" w:hAnsi="Arial" w:cs="Arial"/>
                <w:iCs/>
                <w:sz w:val="18"/>
                <w:szCs w:val="18"/>
                <w:lang w:val="es-PE"/>
              </w:rPr>
              <w:t xml:space="preserve"> de Proyecto </w:t>
            </w:r>
            <w:r w:rsidR="000F7C7C">
              <w:rPr>
                <w:rFonts w:ascii="Arial" w:hAnsi="Arial" w:cs="Arial"/>
                <w:iCs/>
                <w:sz w:val="18"/>
                <w:szCs w:val="18"/>
                <w:lang w:val="es-PE"/>
              </w:rPr>
              <w:t>en Obras por Impuesto (Mínimo de 1 participación)</w:t>
            </w:r>
          </w:p>
        </w:tc>
      </w:tr>
      <w:tr w:rsidR="006A7946" w:rsidRPr="007839C2" w14:paraId="730F7A95" w14:textId="77777777" w:rsidTr="24361EC6">
        <w:tc>
          <w:tcPr>
            <w:tcW w:w="1252" w:type="pct"/>
            <w:vAlign w:val="center"/>
          </w:tcPr>
          <w:p w14:paraId="6BBF1712" w14:textId="0DB453F3" w:rsidR="006A7946" w:rsidRPr="007839C2" w:rsidRDefault="006A7946" w:rsidP="00900B6F">
            <w:pPr>
              <w:ind w:left="142"/>
              <w:jc w:val="both"/>
              <w:rPr>
                <w:rFonts w:ascii="Arial" w:hAnsi="Arial" w:cs="Arial"/>
                <w:iCs/>
                <w:sz w:val="18"/>
                <w:szCs w:val="18"/>
                <w:lang w:val="es-PE"/>
              </w:rPr>
            </w:pPr>
            <w:r w:rsidRPr="00E50628">
              <w:rPr>
                <w:rFonts w:ascii="Arial" w:hAnsi="Arial" w:cs="Arial"/>
                <w:iCs/>
                <w:sz w:val="18"/>
                <w:szCs w:val="18"/>
              </w:rPr>
              <w:t>Arquitecto</w:t>
            </w:r>
            <w:r w:rsidR="00E50628" w:rsidRPr="00E50628">
              <w:rPr>
                <w:rFonts w:ascii="Arial" w:hAnsi="Arial" w:cs="Arial"/>
                <w:iCs/>
                <w:sz w:val="18"/>
                <w:szCs w:val="18"/>
              </w:rPr>
              <w:t xml:space="preserve"> e Ingeniero Civil</w:t>
            </w:r>
          </w:p>
        </w:tc>
        <w:tc>
          <w:tcPr>
            <w:tcW w:w="448" w:type="pct"/>
            <w:vAlign w:val="center"/>
          </w:tcPr>
          <w:p w14:paraId="7CAAB9CB" w14:textId="2E0B19F4" w:rsidR="006A7946" w:rsidRPr="007839C2" w:rsidRDefault="006A7946" w:rsidP="00900B6F">
            <w:pPr>
              <w:ind w:left="142"/>
              <w:jc w:val="center"/>
              <w:rPr>
                <w:rFonts w:ascii="Arial" w:hAnsi="Arial" w:cs="Arial"/>
                <w:iCs/>
                <w:color w:val="0000FF"/>
                <w:sz w:val="18"/>
                <w:szCs w:val="18"/>
                <w:lang w:val="es-PE"/>
              </w:rPr>
            </w:pPr>
            <w:r>
              <w:rPr>
                <w:rFonts w:ascii="Arial" w:hAnsi="Arial" w:cs="Arial"/>
                <w:iCs/>
                <w:sz w:val="18"/>
                <w:szCs w:val="18"/>
              </w:rPr>
              <w:t>1</w:t>
            </w:r>
          </w:p>
        </w:tc>
        <w:tc>
          <w:tcPr>
            <w:tcW w:w="1252" w:type="pct"/>
            <w:vAlign w:val="center"/>
          </w:tcPr>
          <w:p w14:paraId="47AD3AB9" w14:textId="4EBE5D17" w:rsidR="006A7946" w:rsidRPr="007839C2" w:rsidRDefault="006A7946" w:rsidP="00900B6F">
            <w:pPr>
              <w:ind w:left="142"/>
              <w:jc w:val="both"/>
              <w:rPr>
                <w:rFonts w:ascii="Arial" w:hAnsi="Arial" w:cs="Arial"/>
                <w:iCs/>
                <w:sz w:val="18"/>
                <w:szCs w:val="18"/>
                <w:lang w:val="es-PE"/>
              </w:rPr>
            </w:pPr>
            <w:r>
              <w:rPr>
                <w:rFonts w:ascii="Arial" w:hAnsi="Arial" w:cs="Arial"/>
                <w:iCs/>
                <w:sz w:val="18"/>
                <w:szCs w:val="18"/>
              </w:rPr>
              <w:t>Especialista en Arquitectura</w:t>
            </w:r>
          </w:p>
        </w:tc>
        <w:tc>
          <w:tcPr>
            <w:tcW w:w="2048" w:type="pct"/>
            <w:vAlign w:val="center"/>
          </w:tcPr>
          <w:p w14:paraId="5D4EE2EA" w14:textId="77777777" w:rsidR="006A7946" w:rsidRDefault="006A7946" w:rsidP="00EB7C41">
            <w:pPr>
              <w:pStyle w:val="Prrafodelista"/>
              <w:numPr>
                <w:ilvl w:val="0"/>
                <w:numId w:val="30"/>
              </w:numPr>
              <w:spacing w:after="0"/>
              <w:ind w:left="142"/>
              <w:rPr>
                <w:rFonts w:ascii="Arial" w:hAnsi="Arial" w:cs="Arial"/>
                <w:iCs/>
                <w:sz w:val="18"/>
                <w:szCs w:val="18"/>
                <w:lang w:val="es-PE"/>
              </w:rPr>
            </w:pPr>
            <w:r w:rsidRPr="006A7946">
              <w:rPr>
                <w:rFonts w:ascii="Arial" w:hAnsi="Arial" w:cs="Arial"/>
                <w:iCs/>
                <w:sz w:val="18"/>
                <w:szCs w:val="18"/>
                <w:lang w:val="es-PE"/>
              </w:rPr>
              <w:t>Experiencia general no menor de 12 meses</w:t>
            </w:r>
          </w:p>
          <w:p w14:paraId="71FC31CD" w14:textId="2836E729" w:rsidR="006A7946" w:rsidRPr="006A7946" w:rsidRDefault="006A7946" w:rsidP="00EB7C41">
            <w:pPr>
              <w:pStyle w:val="Prrafodelista"/>
              <w:numPr>
                <w:ilvl w:val="0"/>
                <w:numId w:val="30"/>
              </w:numPr>
              <w:spacing w:after="0"/>
              <w:ind w:left="142"/>
              <w:rPr>
                <w:rFonts w:ascii="Arial" w:hAnsi="Arial" w:cs="Arial"/>
                <w:iCs/>
                <w:sz w:val="18"/>
                <w:szCs w:val="18"/>
                <w:lang w:val="es-PE"/>
              </w:rPr>
            </w:pPr>
            <w:r w:rsidRPr="006A7946">
              <w:rPr>
                <w:rFonts w:ascii="Arial" w:hAnsi="Arial" w:cs="Arial"/>
                <w:iCs/>
                <w:sz w:val="18"/>
                <w:szCs w:val="18"/>
                <w:lang w:val="es-PE"/>
              </w:rPr>
              <w:t xml:space="preserve">Contar al menos con 2 participaciones como Especialista en Arquitectura en la </w:t>
            </w:r>
            <w:r w:rsidRPr="006A7946">
              <w:rPr>
                <w:rFonts w:ascii="Arial" w:hAnsi="Arial" w:cs="Arial"/>
                <w:iCs/>
                <w:sz w:val="18"/>
                <w:szCs w:val="18"/>
                <w:lang w:val="es-PE"/>
              </w:rPr>
              <w:lastRenderedPageBreak/>
              <w:t>elaboración de Expedientes técnicos.</w:t>
            </w:r>
          </w:p>
        </w:tc>
      </w:tr>
    </w:tbl>
    <w:p w14:paraId="04FA3273" w14:textId="77777777" w:rsidR="00AA1D88" w:rsidRPr="007839C2" w:rsidRDefault="00AA1D88" w:rsidP="00900B6F">
      <w:pPr>
        <w:spacing w:before="240" w:after="240"/>
        <w:ind w:left="142"/>
        <w:jc w:val="both"/>
        <w:rPr>
          <w:rFonts w:ascii="Arial" w:hAnsi="Arial" w:cs="Arial"/>
          <w:sz w:val="22"/>
          <w:lang w:val="es-PE"/>
        </w:rPr>
      </w:pPr>
      <w:r w:rsidRPr="007839C2">
        <w:rPr>
          <w:rFonts w:ascii="Arial" w:hAnsi="Arial" w:cs="Arial"/>
          <w:b/>
          <w:bCs/>
          <w:sz w:val="22"/>
          <w:lang w:val="es-PE"/>
        </w:rPr>
        <w:lastRenderedPageBreak/>
        <w:t>Acreditación</w:t>
      </w:r>
      <w:r w:rsidRPr="007839C2">
        <w:rPr>
          <w:rFonts w:ascii="Arial" w:hAnsi="Arial" w:cs="Arial"/>
          <w:iCs/>
          <w:sz w:val="22"/>
          <w:szCs w:val="22"/>
          <w:lang w:val="es-PE"/>
        </w:rPr>
        <w:t>:</w:t>
      </w:r>
    </w:p>
    <w:p w14:paraId="52673452" w14:textId="38008029" w:rsidR="00AA1D88" w:rsidRPr="007839C2" w:rsidRDefault="00AA1D88" w:rsidP="00900B6F">
      <w:pPr>
        <w:spacing w:before="240" w:after="240"/>
        <w:ind w:left="142"/>
        <w:jc w:val="both"/>
        <w:rPr>
          <w:rFonts w:ascii="Arial" w:hAnsi="Arial" w:cs="Arial"/>
          <w:sz w:val="22"/>
          <w:szCs w:val="22"/>
          <w:lang w:val="es-PE"/>
        </w:rPr>
      </w:pPr>
      <w:r w:rsidRPr="007839C2">
        <w:rPr>
          <w:rFonts w:ascii="Arial" w:hAnsi="Arial" w:cs="Arial"/>
          <w:sz w:val="22"/>
          <w:szCs w:val="22"/>
          <w:lang w:val="es-PE"/>
        </w:rPr>
        <w:t xml:space="preserve">El </w:t>
      </w:r>
      <w:r w:rsidR="004E406B" w:rsidRPr="007839C2">
        <w:rPr>
          <w:rFonts w:ascii="Arial" w:hAnsi="Arial" w:cs="Arial"/>
          <w:sz w:val="22"/>
          <w:szCs w:val="22"/>
          <w:lang w:val="es-PE"/>
        </w:rPr>
        <w:t>Postor</w:t>
      </w:r>
      <w:r w:rsidRPr="007839C2">
        <w:rPr>
          <w:rFonts w:ascii="Arial" w:hAnsi="Arial" w:cs="Arial"/>
          <w:sz w:val="22"/>
          <w:szCs w:val="22"/>
          <w:lang w:val="es-PE"/>
        </w:rPr>
        <w:t xml:space="preserve"> debe presentar el Anexo </w:t>
      </w:r>
      <w:proofErr w:type="spellStart"/>
      <w:r w:rsidR="00A129F9" w:rsidRPr="007839C2">
        <w:rPr>
          <w:rFonts w:ascii="Arial" w:hAnsi="Arial" w:cs="Arial"/>
          <w:sz w:val="22"/>
          <w:szCs w:val="22"/>
          <w:lang w:val="es-PE"/>
        </w:rPr>
        <w:t>N°</w:t>
      </w:r>
      <w:proofErr w:type="spellEnd"/>
      <w:r w:rsidRPr="007839C2">
        <w:rPr>
          <w:rFonts w:ascii="Arial" w:hAnsi="Arial" w:cs="Arial"/>
          <w:sz w:val="22"/>
          <w:szCs w:val="22"/>
          <w:lang w:val="es-PE"/>
        </w:rPr>
        <w:t xml:space="preserve"> </w:t>
      </w:r>
      <w:r w:rsidR="006B19A5" w:rsidRPr="007839C2">
        <w:rPr>
          <w:rFonts w:ascii="Arial" w:hAnsi="Arial" w:cs="Arial"/>
          <w:sz w:val="22"/>
          <w:szCs w:val="22"/>
          <w:lang w:val="es-PE"/>
        </w:rPr>
        <w:t>4-L</w:t>
      </w:r>
      <w:r w:rsidR="00900F76" w:rsidRPr="007839C2">
        <w:rPr>
          <w:rFonts w:ascii="Arial" w:hAnsi="Arial" w:cs="Arial"/>
          <w:sz w:val="22"/>
          <w:szCs w:val="22"/>
          <w:lang w:val="es-PE"/>
        </w:rPr>
        <w:t xml:space="preserve"> </w:t>
      </w:r>
      <w:r w:rsidRPr="007839C2">
        <w:rPr>
          <w:rFonts w:ascii="Arial" w:hAnsi="Arial" w:cs="Arial"/>
          <w:sz w:val="22"/>
          <w:szCs w:val="22"/>
          <w:lang w:val="es-PE"/>
        </w:rPr>
        <w:t xml:space="preserve">tomando en cuenta la experiencia del personal profesional propuesto para la ejecución del Proyecto y que se acredita con cualquiera de los siguientes documentos: </w:t>
      </w:r>
    </w:p>
    <w:p w14:paraId="60AAA8BA" w14:textId="77777777" w:rsidR="00AA1D88" w:rsidRPr="007839C2" w:rsidRDefault="00AA1D88" w:rsidP="00EB7C41">
      <w:pPr>
        <w:pStyle w:val="Prrafodelista"/>
        <w:widowControl w:val="0"/>
        <w:numPr>
          <w:ilvl w:val="0"/>
          <w:numId w:val="17"/>
        </w:numPr>
        <w:spacing w:before="120" w:after="120" w:line="240" w:lineRule="auto"/>
        <w:ind w:left="142" w:hanging="425"/>
        <w:contextualSpacing w:val="0"/>
        <w:jc w:val="both"/>
        <w:rPr>
          <w:rFonts w:ascii="Arial" w:hAnsi="Arial" w:cs="Arial"/>
          <w:iCs/>
          <w:lang w:val="es-PE"/>
        </w:rPr>
      </w:pPr>
      <w:r w:rsidRPr="007839C2">
        <w:rPr>
          <w:rFonts w:ascii="Arial" w:hAnsi="Arial" w:cs="Arial"/>
          <w:iCs/>
          <w:lang w:val="es-PE"/>
        </w:rPr>
        <w:t>Copias simples de los contratos suscritos.</w:t>
      </w:r>
    </w:p>
    <w:p w14:paraId="0E17C203" w14:textId="77777777" w:rsidR="00AA1D88" w:rsidRPr="007839C2" w:rsidRDefault="00AA1D88" w:rsidP="00EB7C41">
      <w:pPr>
        <w:pStyle w:val="Prrafodelista"/>
        <w:widowControl w:val="0"/>
        <w:numPr>
          <w:ilvl w:val="0"/>
          <w:numId w:val="17"/>
        </w:numPr>
        <w:spacing w:before="120" w:after="120" w:line="240" w:lineRule="auto"/>
        <w:ind w:left="142" w:hanging="425"/>
        <w:contextualSpacing w:val="0"/>
        <w:jc w:val="both"/>
        <w:rPr>
          <w:rFonts w:ascii="Arial" w:hAnsi="Arial" w:cs="Arial"/>
          <w:iCs/>
          <w:lang w:val="es-PE"/>
        </w:rPr>
      </w:pPr>
      <w:r w:rsidRPr="007839C2">
        <w:rPr>
          <w:rFonts w:ascii="Arial" w:hAnsi="Arial" w:cs="Arial"/>
          <w:iCs/>
          <w:lang w:val="es-PE"/>
        </w:rPr>
        <w:t>Copias simples de las constancias de trabajo.</w:t>
      </w:r>
    </w:p>
    <w:p w14:paraId="34857573" w14:textId="77777777" w:rsidR="00E9157C" w:rsidRDefault="00AA1D88" w:rsidP="00EB7C41">
      <w:pPr>
        <w:pStyle w:val="Prrafodelista"/>
        <w:widowControl w:val="0"/>
        <w:numPr>
          <w:ilvl w:val="0"/>
          <w:numId w:val="17"/>
        </w:numPr>
        <w:spacing w:before="120" w:after="120" w:line="240" w:lineRule="auto"/>
        <w:ind w:left="142" w:hanging="425"/>
        <w:contextualSpacing w:val="0"/>
        <w:jc w:val="both"/>
        <w:rPr>
          <w:rFonts w:ascii="Arial" w:hAnsi="Arial" w:cs="Arial"/>
          <w:iCs/>
          <w:lang w:val="es-PE"/>
        </w:rPr>
      </w:pPr>
      <w:r w:rsidRPr="007839C2">
        <w:rPr>
          <w:rFonts w:ascii="Arial" w:hAnsi="Arial" w:cs="Arial"/>
          <w:iCs/>
          <w:lang w:val="es-PE"/>
        </w:rPr>
        <w:t>Copias simples de los certificados de trabajo.</w:t>
      </w:r>
    </w:p>
    <w:p w14:paraId="6BCA13E7" w14:textId="77777777" w:rsidR="00E9157C" w:rsidRDefault="00E9157C" w:rsidP="00EB7C41">
      <w:pPr>
        <w:pStyle w:val="Prrafodelista"/>
        <w:widowControl w:val="0"/>
        <w:numPr>
          <w:ilvl w:val="0"/>
          <w:numId w:val="17"/>
        </w:numPr>
        <w:spacing w:before="120" w:after="120" w:line="240" w:lineRule="auto"/>
        <w:ind w:left="142" w:hanging="425"/>
        <w:contextualSpacing w:val="0"/>
        <w:jc w:val="both"/>
        <w:rPr>
          <w:rFonts w:ascii="Arial" w:hAnsi="Arial" w:cs="Arial"/>
          <w:iCs/>
          <w:lang w:val="es-PE"/>
        </w:rPr>
      </w:pPr>
      <w:r w:rsidRPr="00E9157C">
        <w:rPr>
          <w:rFonts w:ascii="Arial" w:hAnsi="Arial" w:cs="Arial"/>
          <w:iCs/>
          <w:lang w:val="es-PE"/>
        </w:rPr>
        <w:t>Copias simples de actas de conformidad o recepción y/o resoluciones y/o documentos donde se acredite fehacientemente el cargo solicitado con la experiencia profesional.</w:t>
      </w:r>
    </w:p>
    <w:p w14:paraId="42176CE7" w14:textId="77777777" w:rsidR="00E9157C" w:rsidRDefault="00E9157C" w:rsidP="00EB7C41">
      <w:pPr>
        <w:pStyle w:val="Prrafodelista"/>
        <w:widowControl w:val="0"/>
        <w:numPr>
          <w:ilvl w:val="0"/>
          <w:numId w:val="17"/>
        </w:numPr>
        <w:spacing w:before="120" w:after="120" w:line="240" w:lineRule="auto"/>
        <w:ind w:left="142" w:hanging="425"/>
        <w:contextualSpacing w:val="0"/>
        <w:jc w:val="both"/>
        <w:rPr>
          <w:rFonts w:ascii="Arial" w:hAnsi="Arial" w:cs="Arial"/>
          <w:iCs/>
          <w:lang w:val="es-PE"/>
        </w:rPr>
      </w:pPr>
      <w:r w:rsidRPr="00E9157C">
        <w:rPr>
          <w:rFonts w:ascii="Arial" w:hAnsi="Arial" w:cs="Arial"/>
          <w:iCs/>
          <w:lang w:val="es-PE"/>
        </w:rPr>
        <w:t>Copia simple de los certificados en donde se demuestre fehacientemente la formación académica del profesional propuesto.</w:t>
      </w:r>
    </w:p>
    <w:p w14:paraId="2D6BCA45" w14:textId="59B64F92" w:rsidR="00E9157C" w:rsidRPr="00E9157C" w:rsidRDefault="00E9157C" w:rsidP="00EB7C41">
      <w:pPr>
        <w:pStyle w:val="Prrafodelista"/>
        <w:widowControl w:val="0"/>
        <w:numPr>
          <w:ilvl w:val="0"/>
          <w:numId w:val="17"/>
        </w:numPr>
        <w:spacing w:before="120" w:after="120" w:line="240" w:lineRule="auto"/>
        <w:ind w:left="142" w:hanging="425"/>
        <w:contextualSpacing w:val="0"/>
        <w:jc w:val="both"/>
        <w:rPr>
          <w:rFonts w:ascii="Arial" w:hAnsi="Arial" w:cs="Arial"/>
          <w:iCs/>
          <w:lang w:val="es-PE"/>
        </w:rPr>
      </w:pPr>
      <w:r w:rsidRPr="00E9157C">
        <w:rPr>
          <w:rFonts w:ascii="Arial" w:hAnsi="Arial" w:cs="Arial"/>
          <w:iCs/>
          <w:lang w:val="es-PE"/>
        </w:rPr>
        <w:t>Copia de colegiatura vigente</w:t>
      </w:r>
    </w:p>
    <w:p w14:paraId="1F312F60" w14:textId="77777777" w:rsidR="00846E15" w:rsidRPr="007839C2" w:rsidRDefault="00846E15" w:rsidP="00900B6F">
      <w:pPr>
        <w:spacing w:before="240" w:after="240"/>
        <w:ind w:left="142"/>
        <w:jc w:val="both"/>
        <w:rPr>
          <w:rFonts w:ascii="Arial" w:hAnsi="Arial" w:cs="Arial"/>
          <w:sz w:val="22"/>
          <w:lang w:val="es-PE"/>
        </w:rPr>
      </w:pPr>
      <w:r w:rsidRPr="007839C2">
        <w:rPr>
          <w:rFonts w:ascii="Arial" w:hAnsi="Arial" w:cs="Arial"/>
          <w:iCs/>
          <w:sz w:val="22"/>
          <w:szCs w:val="22"/>
          <w:lang w:val="es-PE"/>
        </w:rPr>
        <w:t xml:space="preserve">Así también se debe presentar copia simple </w:t>
      </w:r>
      <w:r w:rsidRPr="007839C2">
        <w:rPr>
          <w:rFonts w:ascii="Arial" w:hAnsi="Arial" w:cs="Arial"/>
          <w:sz w:val="22"/>
          <w:lang w:val="es-PE"/>
        </w:rPr>
        <w:t>del currículum vitae documentado, declaración jurada de estar habilitado para el ejercicio de sus funciones y carta de compromiso</w:t>
      </w:r>
      <w:r w:rsidRPr="007839C2">
        <w:rPr>
          <w:rFonts w:ascii="Arial" w:hAnsi="Arial" w:cs="Arial"/>
          <w:iCs/>
          <w:sz w:val="22"/>
          <w:szCs w:val="22"/>
          <w:lang w:val="es-PE"/>
        </w:rPr>
        <w:t xml:space="preserve"> del personal profesional propuesto (ANEXO 4-M)</w:t>
      </w:r>
      <w:r w:rsidRPr="007839C2">
        <w:rPr>
          <w:rFonts w:ascii="Arial" w:hAnsi="Arial" w:cs="Arial"/>
          <w:sz w:val="22"/>
          <w:lang w:val="es-PE"/>
        </w:rPr>
        <w:t>.</w:t>
      </w:r>
    </w:p>
    <w:p w14:paraId="597D3CBC" w14:textId="77777777" w:rsidR="00DB7BA6" w:rsidRPr="007839C2" w:rsidRDefault="00DB7BA6" w:rsidP="00EB7C41">
      <w:pPr>
        <w:pStyle w:val="Prrafodelista"/>
        <w:numPr>
          <w:ilvl w:val="3"/>
          <w:numId w:val="5"/>
        </w:numPr>
        <w:spacing w:before="240" w:after="240" w:line="240" w:lineRule="auto"/>
        <w:ind w:left="142" w:hanging="567"/>
        <w:contextualSpacing w:val="0"/>
        <w:jc w:val="both"/>
        <w:rPr>
          <w:rFonts w:ascii="Arial" w:hAnsi="Arial" w:cs="Arial"/>
          <w:iCs/>
          <w:lang w:val="es-PE"/>
        </w:rPr>
      </w:pPr>
      <w:r w:rsidRPr="007839C2">
        <w:rPr>
          <w:rFonts w:ascii="Arial" w:hAnsi="Arial" w:cs="Arial"/>
          <w:b/>
          <w:iCs/>
          <w:lang w:val="es-PE"/>
        </w:rPr>
        <w:t>OTROS CRITERIOS CONSIDERADOS POR LA ENTIDAD PÚBLICA</w:t>
      </w:r>
    </w:p>
    <w:p w14:paraId="5A6D542E" w14:textId="77777777" w:rsidR="00E9157C" w:rsidRDefault="00E9157C" w:rsidP="00900B6F">
      <w:pPr>
        <w:pStyle w:val="Prrafodelista"/>
        <w:spacing w:before="240" w:after="240" w:line="240" w:lineRule="auto"/>
        <w:ind w:left="142"/>
        <w:contextualSpacing w:val="0"/>
        <w:jc w:val="both"/>
        <w:rPr>
          <w:rFonts w:ascii="Arial" w:hAnsi="Arial" w:cs="Arial"/>
          <w:iCs/>
          <w:lang w:val="es-PE"/>
        </w:rPr>
      </w:pPr>
      <w:r>
        <w:rPr>
          <w:rFonts w:ascii="Arial" w:hAnsi="Arial" w:cs="Arial"/>
          <w:iCs/>
          <w:lang w:val="es-PE"/>
        </w:rPr>
        <w:t>Ninguno.</w:t>
      </w:r>
    </w:p>
    <w:p w14:paraId="191C22D0" w14:textId="77777777" w:rsidR="00665BB8" w:rsidRPr="007839C2" w:rsidRDefault="00665BB8" w:rsidP="00900B6F">
      <w:pPr>
        <w:ind w:left="142"/>
        <w:rPr>
          <w:rFonts w:ascii="Arial" w:eastAsiaTheme="majorEastAsia" w:hAnsi="Arial" w:cs="Arial"/>
          <w:b/>
          <w:bCs/>
          <w:sz w:val="22"/>
          <w:szCs w:val="22"/>
          <w:lang w:val="es-PE"/>
        </w:rPr>
      </w:pPr>
      <w:r w:rsidRPr="007839C2">
        <w:rPr>
          <w:rFonts w:ascii="Arial" w:hAnsi="Arial" w:cs="Arial"/>
          <w:b/>
          <w:bCs/>
          <w:sz w:val="22"/>
          <w:szCs w:val="22"/>
          <w:lang w:val="es-PE"/>
        </w:rPr>
        <w:br w:type="page"/>
      </w:r>
    </w:p>
    <w:p w14:paraId="31C1E138" w14:textId="073BB02A" w:rsidR="00252183" w:rsidRPr="007839C2" w:rsidRDefault="00252183" w:rsidP="00900B6F">
      <w:pPr>
        <w:pStyle w:val="Ttulo2"/>
        <w:pBdr>
          <w:bottom w:val="single" w:sz="4" w:space="1" w:color="auto"/>
        </w:pBdr>
        <w:spacing w:before="240" w:after="240"/>
        <w:ind w:left="142"/>
        <w:jc w:val="center"/>
        <w:rPr>
          <w:rFonts w:ascii="Arial" w:hAnsi="Arial" w:cs="Arial"/>
          <w:b/>
          <w:bCs/>
          <w:color w:val="auto"/>
          <w:sz w:val="22"/>
          <w:szCs w:val="22"/>
          <w:lang w:val="es-PE"/>
        </w:rPr>
      </w:pPr>
      <w:bookmarkStart w:id="93" w:name="_Toc212471773"/>
      <w:r w:rsidRPr="007839C2">
        <w:rPr>
          <w:rFonts w:ascii="Arial" w:hAnsi="Arial" w:cs="Arial"/>
          <w:b/>
          <w:bCs/>
          <w:color w:val="auto"/>
          <w:sz w:val="22"/>
          <w:szCs w:val="22"/>
          <w:lang w:val="es-PE"/>
        </w:rPr>
        <w:lastRenderedPageBreak/>
        <w:t xml:space="preserve">ANEXO </w:t>
      </w:r>
      <w:proofErr w:type="spellStart"/>
      <w:r w:rsidRPr="007839C2">
        <w:rPr>
          <w:rFonts w:ascii="Arial" w:hAnsi="Arial" w:cs="Arial"/>
          <w:b/>
          <w:bCs/>
          <w:color w:val="auto"/>
          <w:sz w:val="22"/>
          <w:szCs w:val="22"/>
          <w:lang w:val="es-PE"/>
        </w:rPr>
        <w:t>N°</w:t>
      </w:r>
      <w:proofErr w:type="spellEnd"/>
      <w:r w:rsidRPr="007839C2">
        <w:rPr>
          <w:rFonts w:ascii="Arial" w:hAnsi="Arial" w:cs="Arial"/>
          <w:b/>
          <w:bCs/>
          <w:color w:val="auto"/>
          <w:sz w:val="22"/>
          <w:szCs w:val="22"/>
          <w:lang w:val="es-PE"/>
        </w:rPr>
        <w:t xml:space="preserve"> 3-C</w:t>
      </w:r>
      <w:r w:rsidR="007839C2" w:rsidRPr="007839C2">
        <w:rPr>
          <w:rFonts w:ascii="Arial" w:hAnsi="Arial" w:cs="Arial"/>
          <w:b/>
          <w:bCs/>
          <w:color w:val="auto"/>
          <w:sz w:val="22"/>
          <w:szCs w:val="22"/>
          <w:lang w:val="es-PE"/>
        </w:rPr>
        <w:t>:</w:t>
      </w:r>
      <w:r w:rsidR="007839C2" w:rsidRPr="007839C2">
        <w:rPr>
          <w:rFonts w:ascii="Arial" w:hAnsi="Arial" w:cs="Arial"/>
          <w:b/>
          <w:bCs/>
          <w:color w:val="auto"/>
          <w:sz w:val="22"/>
          <w:szCs w:val="22"/>
          <w:lang w:val="es-PE"/>
        </w:rPr>
        <w:br/>
      </w:r>
      <w:r w:rsidRPr="007839C2">
        <w:rPr>
          <w:rFonts w:ascii="Arial" w:hAnsi="Arial" w:cs="Arial"/>
          <w:b/>
          <w:bCs/>
          <w:color w:val="auto"/>
          <w:sz w:val="22"/>
          <w:szCs w:val="22"/>
          <w:lang w:val="es-PE"/>
        </w:rPr>
        <w:t>CRONOGRAMA TENTATIVO DE EJECUCIÓN DEL PROYECTO</w:t>
      </w:r>
      <w:bookmarkEnd w:id="93"/>
      <w:r w:rsidRPr="007839C2">
        <w:rPr>
          <w:rFonts w:ascii="Arial" w:hAnsi="Arial" w:cs="Arial"/>
          <w:b/>
          <w:bCs/>
          <w:color w:val="auto"/>
          <w:sz w:val="22"/>
          <w:szCs w:val="22"/>
          <w:lang w:val="es-PE"/>
        </w:rPr>
        <w:t xml:space="preserve"> </w:t>
      </w:r>
    </w:p>
    <w:p w14:paraId="2B95746A" w14:textId="77777777" w:rsidR="00F95A13" w:rsidRPr="007839C2" w:rsidRDefault="00F95A13" w:rsidP="00900B6F">
      <w:pPr>
        <w:pStyle w:val="Prrafodelista"/>
        <w:spacing w:before="240" w:after="240" w:line="240" w:lineRule="auto"/>
        <w:ind w:left="142"/>
        <w:contextualSpacing w:val="0"/>
        <w:jc w:val="both"/>
        <w:rPr>
          <w:rFonts w:ascii="Arial" w:hAnsi="Arial" w:cs="Arial"/>
          <w:lang w:val="es-PE"/>
        </w:rPr>
      </w:pPr>
      <w:r w:rsidRPr="007839C2">
        <w:rPr>
          <w:rFonts w:ascii="Arial" w:hAnsi="Arial" w:cs="Arial"/>
          <w:lang w:val="es-PE"/>
        </w:rPr>
        <w:t xml:space="preserve">A </w:t>
      </w:r>
      <w:proofErr w:type="gramStart"/>
      <w:r w:rsidRPr="007839C2">
        <w:rPr>
          <w:rFonts w:ascii="Arial" w:hAnsi="Arial" w:cs="Arial"/>
          <w:lang w:val="es-PE"/>
        </w:rPr>
        <w:t>continuación</w:t>
      </w:r>
      <w:proofErr w:type="gramEnd"/>
      <w:r w:rsidRPr="007839C2">
        <w:rPr>
          <w:rFonts w:ascii="Arial" w:hAnsi="Arial" w:cs="Arial"/>
          <w:lang w:val="es-PE"/>
        </w:rPr>
        <w:t xml:space="preserve"> se presenta el cronograma tentativo para la ejecución del Proyecto:</w:t>
      </w:r>
    </w:p>
    <w:tbl>
      <w:tblPr>
        <w:tblpPr w:leftFromText="141" w:rightFromText="141" w:vertAnchor="page" w:horzAnchor="margin" w:tblpXSpec="center" w:tblpY="3458"/>
        <w:tblW w:w="6133" w:type="dxa"/>
        <w:tblLayout w:type="fixed"/>
        <w:tblLook w:val="0400" w:firstRow="0" w:lastRow="0" w:firstColumn="0" w:lastColumn="0" w:noHBand="0" w:noVBand="1"/>
      </w:tblPr>
      <w:tblGrid>
        <w:gridCol w:w="1910"/>
        <w:gridCol w:w="1090"/>
        <w:gridCol w:w="1090"/>
        <w:gridCol w:w="953"/>
        <w:gridCol w:w="1090"/>
      </w:tblGrid>
      <w:tr w:rsidR="00A43F89" w:rsidRPr="00A43F89" w14:paraId="7F01A03E" w14:textId="77777777" w:rsidTr="00093A13">
        <w:trPr>
          <w:trHeight w:val="351"/>
        </w:trPr>
        <w:tc>
          <w:tcPr>
            <w:tcW w:w="1910" w:type="dxa"/>
            <w:vMerge w:val="restart"/>
            <w:tcBorders>
              <w:top w:val="single" w:sz="4" w:space="0" w:color="000000"/>
              <w:left w:val="single" w:sz="4" w:space="0" w:color="000000"/>
              <w:bottom w:val="single" w:sz="4" w:space="0" w:color="000000"/>
              <w:right w:val="single" w:sz="4" w:space="0" w:color="000000"/>
            </w:tcBorders>
            <w:vAlign w:val="center"/>
          </w:tcPr>
          <w:p w14:paraId="0D79B936" w14:textId="77777777" w:rsidR="00A43F89" w:rsidRPr="00A43F89" w:rsidRDefault="00A43F89" w:rsidP="00900B6F">
            <w:pPr>
              <w:widowControl w:val="0"/>
              <w:pBdr>
                <w:top w:val="nil"/>
                <w:left w:val="nil"/>
                <w:bottom w:val="nil"/>
                <w:right w:val="nil"/>
                <w:between w:val="nil"/>
              </w:pBdr>
              <w:spacing w:line="276" w:lineRule="auto"/>
              <w:ind w:left="142"/>
              <w:rPr>
                <w:rFonts w:ascii="Arial" w:eastAsia="Calibri" w:hAnsi="Arial" w:cs="Arial"/>
                <w:b/>
                <w:sz w:val="22"/>
                <w:szCs w:val="22"/>
              </w:rPr>
            </w:pPr>
            <w:r w:rsidRPr="00A43F89">
              <w:rPr>
                <w:rFonts w:ascii="Arial" w:eastAsia="Calibri" w:hAnsi="Arial" w:cs="Arial"/>
                <w:b/>
                <w:sz w:val="22"/>
                <w:szCs w:val="22"/>
              </w:rPr>
              <w:t>Descripción</w:t>
            </w:r>
          </w:p>
        </w:tc>
        <w:tc>
          <w:tcPr>
            <w:tcW w:w="4223" w:type="dxa"/>
            <w:gridSpan w:val="4"/>
            <w:tcBorders>
              <w:top w:val="single" w:sz="4" w:space="0" w:color="000000"/>
              <w:left w:val="single" w:sz="4" w:space="0" w:color="000000"/>
              <w:bottom w:val="single" w:sz="4" w:space="0" w:color="000000"/>
              <w:right w:val="single" w:sz="4" w:space="0" w:color="000000"/>
            </w:tcBorders>
            <w:vAlign w:val="center"/>
          </w:tcPr>
          <w:p w14:paraId="11C2F36F" w14:textId="6ED480DF" w:rsidR="00A43F89" w:rsidRPr="00A43F89" w:rsidRDefault="00A43F89" w:rsidP="00900B6F">
            <w:pPr>
              <w:ind w:left="142"/>
              <w:jc w:val="center"/>
              <w:rPr>
                <w:rFonts w:ascii="Arial" w:eastAsia="Calibri" w:hAnsi="Arial" w:cs="Arial"/>
                <w:b/>
                <w:sz w:val="22"/>
                <w:szCs w:val="22"/>
              </w:rPr>
            </w:pPr>
            <w:r w:rsidRPr="00204BDF">
              <w:rPr>
                <w:rFonts w:ascii="Arial" w:eastAsia="Calibri" w:hAnsi="Arial" w:cs="Arial"/>
                <w:b/>
                <w:sz w:val="22"/>
                <w:szCs w:val="22"/>
              </w:rPr>
              <w:t xml:space="preserve">Cronograma </w:t>
            </w:r>
            <w:r w:rsidR="00C21BFB" w:rsidRPr="00204BDF">
              <w:rPr>
                <w:rFonts w:ascii="Arial" w:eastAsia="Calibri" w:hAnsi="Arial" w:cs="Arial"/>
                <w:b/>
                <w:sz w:val="22"/>
                <w:szCs w:val="22"/>
              </w:rPr>
              <w:t>de Ejecuc</w:t>
            </w:r>
            <w:r w:rsidRPr="00204BDF">
              <w:rPr>
                <w:rFonts w:ascii="Arial" w:eastAsia="Calibri" w:hAnsi="Arial" w:cs="Arial"/>
                <w:b/>
                <w:sz w:val="22"/>
                <w:szCs w:val="22"/>
              </w:rPr>
              <w:t>ión</w:t>
            </w:r>
          </w:p>
        </w:tc>
      </w:tr>
      <w:tr w:rsidR="00A43F89" w:rsidRPr="00A43F89" w14:paraId="55E9BF92" w14:textId="77777777" w:rsidTr="00093A13">
        <w:trPr>
          <w:trHeight w:val="351"/>
        </w:trPr>
        <w:tc>
          <w:tcPr>
            <w:tcW w:w="1910" w:type="dxa"/>
            <w:vMerge/>
            <w:tcBorders>
              <w:top w:val="single" w:sz="4" w:space="0" w:color="000000"/>
              <w:left w:val="single" w:sz="4" w:space="0" w:color="000000"/>
              <w:bottom w:val="single" w:sz="4" w:space="0" w:color="000000"/>
              <w:right w:val="single" w:sz="4" w:space="0" w:color="000000"/>
            </w:tcBorders>
            <w:vAlign w:val="center"/>
          </w:tcPr>
          <w:p w14:paraId="7C6D7031" w14:textId="77777777" w:rsidR="00A43F89" w:rsidRPr="00A43F89" w:rsidRDefault="00A43F89" w:rsidP="00900B6F">
            <w:pPr>
              <w:widowControl w:val="0"/>
              <w:pBdr>
                <w:top w:val="nil"/>
                <w:left w:val="nil"/>
                <w:bottom w:val="nil"/>
                <w:right w:val="nil"/>
                <w:between w:val="nil"/>
              </w:pBdr>
              <w:spacing w:line="276" w:lineRule="auto"/>
              <w:ind w:left="142"/>
              <w:rPr>
                <w:rFonts w:ascii="Arial" w:eastAsia="Calibri" w:hAnsi="Arial" w:cs="Arial"/>
                <w:b/>
                <w:sz w:val="22"/>
                <w:szCs w:val="22"/>
              </w:rPr>
            </w:pPr>
          </w:p>
        </w:tc>
        <w:tc>
          <w:tcPr>
            <w:tcW w:w="1090" w:type="dxa"/>
            <w:tcBorders>
              <w:top w:val="single" w:sz="4" w:space="0" w:color="000000"/>
              <w:left w:val="single" w:sz="4" w:space="0" w:color="000000"/>
              <w:bottom w:val="single" w:sz="4" w:space="0" w:color="000000"/>
              <w:right w:val="single" w:sz="4" w:space="0" w:color="000000"/>
            </w:tcBorders>
            <w:vAlign w:val="center"/>
          </w:tcPr>
          <w:p w14:paraId="0D7609CE" w14:textId="77777777" w:rsidR="00A43F89" w:rsidRPr="00A43F89" w:rsidRDefault="00A43F89" w:rsidP="00900B6F">
            <w:pPr>
              <w:ind w:left="142"/>
              <w:jc w:val="center"/>
              <w:rPr>
                <w:rFonts w:ascii="Arial" w:eastAsia="Calibri" w:hAnsi="Arial" w:cs="Arial"/>
                <w:b/>
                <w:sz w:val="22"/>
                <w:szCs w:val="22"/>
              </w:rPr>
            </w:pPr>
            <w:r w:rsidRPr="00A43F89">
              <w:rPr>
                <w:rFonts w:ascii="Arial" w:eastAsia="Calibri" w:hAnsi="Arial" w:cs="Arial"/>
                <w:b/>
                <w:sz w:val="22"/>
                <w:szCs w:val="22"/>
              </w:rPr>
              <w:t>Mes1</w:t>
            </w:r>
          </w:p>
        </w:tc>
        <w:tc>
          <w:tcPr>
            <w:tcW w:w="1090" w:type="dxa"/>
            <w:tcBorders>
              <w:top w:val="single" w:sz="4" w:space="0" w:color="000000"/>
              <w:left w:val="single" w:sz="4" w:space="0" w:color="000000"/>
              <w:bottom w:val="single" w:sz="4" w:space="0" w:color="000000"/>
              <w:right w:val="single" w:sz="4" w:space="0" w:color="000000"/>
            </w:tcBorders>
            <w:vAlign w:val="center"/>
          </w:tcPr>
          <w:p w14:paraId="0462DD03" w14:textId="77777777" w:rsidR="00A43F89" w:rsidRPr="00A43F89" w:rsidRDefault="00A43F89" w:rsidP="00900B6F">
            <w:pPr>
              <w:ind w:left="142"/>
              <w:jc w:val="center"/>
              <w:rPr>
                <w:rFonts w:ascii="Arial" w:eastAsia="Calibri" w:hAnsi="Arial" w:cs="Arial"/>
                <w:b/>
                <w:sz w:val="22"/>
                <w:szCs w:val="22"/>
              </w:rPr>
            </w:pPr>
            <w:r w:rsidRPr="00A43F89">
              <w:rPr>
                <w:rFonts w:ascii="Arial" w:eastAsia="Calibri" w:hAnsi="Arial" w:cs="Arial"/>
                <w:b/>
                <w:sz w:val="22"/>
                <w:szCs w:val="22"/>
              </w:rPr>
              <w:t>Mes2</w:t>
            </w:r>
          </w:p>
        </w:tc>
        <w:tc>
          <w:tcPr>
            <w:tcW w:w="953" w:type="dxa"/>
            <w:tcBorders>
              <w:top w:val="nil"/>
              <w:left w:val="nil"/>
              <w:bottom w:val="single" w:sz="4" w:space="0" w:color="000000"/>
              <w:right w:val="single" w:sz="4" w:space="0" w:color="000000"/>
            </w:tcBorders>
            <w:vAlign w:val="center"/>
          </w:tcPr>
          <w:p w14:paraId="5FC55FE7" w14:textId="77777777" w:rsidR="00A43F89" w:rsidRPr="00A43F89" w:rsidRDefault="00A43F89" w:rsidP="00900B6F">
            <w:pPr>
              <w:ind w:left="142"/>
              <w:jc w:val="center"/>
              <w:rPr>
                <w:rFonts w:ascii="Arial" w:eastAsia="Calibri" w:hAnsi="Arial" w:cs="Arial"/>
                <w:b/>
                <w:sz w:val="22"/>
                <w:szCs w:val="22"/>
              </w:rPr>
            </w:pPr>
            <w:r w:rsidRPr="00A43F89">
              <w:rPr>
                <w:rFonts w:ascii="Arial" w:eastAsia="Calibri" w:hAnsi="Arial" w:cs="Arial"/>
                <w:b/>
                <w:sz w:val="22"/>
                <w:szCs w:val="22"/>
              </w:rPr>
              <w:t>Mes3</w:t>
            </w:r>
          </w:p>
        </w:tc>
        <w:tc>
          <w:tcPr>
            <w:tcW w:w="1090" w:type="dxa"/>
            <w:tcBorders>
              <w:top w:val="nil"/>
              <w:left w:val="nil"/>
              <w:bottom w:val="single" w:sz="4" w:space="0" w:color="000000"/>
              <w:right w:val="single" w:sz="4" w:space="0" w:color="000000"/>
            </w:tcBorders>
            <w:vAlign w:val="center"/>
          </w:tcPr>
          <w:p w14:paraId="31FD1A61" w14:textId="77777777" w:rsidR="00A43F89" w:rsidRPr="00A43F89" w:rsidRDefault="00A43F89" w:rsidP="00900B6F">
            <w:pPr>
              <w:ind w:left="142"/>
              <w:jc w:val="center"/>
              <w:rPr>
                <w:rFonts w:ascii="Arial" w:eastAsia="Calibri" w:hAnsi="Arial" w:cs="Arial"/>
                <w:b/>
                <w:sz w:val="22"/>
                <w:szCs w:val="22"/>
              </w:rPr>
            </w:pPr>
            <w:r w:rsidRPr="00A43F89">
              <w:rPr>
                <w:rFonts w:ascii="Arial" w:eastAsia="Calibri" w:hAnsi="Arial" w:cs="Arial"/>
                <w:b/>
                <w:sz w:val="22"/>
                <w:szCs w:val="22"/>
              </w:rPr>
              <w:t>Mes4</w:t>
            </w:r>
          </w:p>
        </w:tc>
      </w:tr>
      <w:tr w:rsidR="00A43F89" w:rsidRPr="00A43F89" w14:paraId="33E9AAF2" w14:textId="77777777" w:rsidTr="00093A13">
        <w:trPr>
          <w:trHeight w:val="351"/>
        </w:trPr>
        <w:tc>
          <w:tcPr>
            <w:tcW w:w="1910" w:type="dxa"/>
            <w:tcBorders>
              <w:top w:val="nil"/>
              <w:left w:val="single" w:sz="4" w:space="0" w:color="000000"/>
              <w:bottom w:val="single" w:sz="4" w:space="0" w:color="000000"/>
              <w:right w:val="nil"/>
            </w:tcBorders>
            <w:vAlign w:val="center"/>
          </w:tcPr>
          <w:p w14:paraId="0367370F" w14:textId="77777777" w:rsidR="00A43F89" w:rsidRPr="00A43F89" w:rsidRDefault="00A43F89" w:rsidP="00900B6F">
            <w:pPr>
              <w:ind w:left="142"/>
              <w:jc w:val="both"/>
              <w:rPr>
                <w:rFonts w:ascii="Arial" w:eastAsia="Calibri" w:hAnsi="Arial" w:cs="Arial"/>
                <w:b/>
                <w:sz w:val="22"/>
                <w:szCs w:val="22"/>
              </w:rPr>
            </w:pPr>
            <w:r w:rsidRPr="00A43F89">
              <w:rPr>
                <w:rFonts w:ascii="Arial" w:eastAsia="Calibri" w:hAnsi="Arial" w:cs="Arial"/>
                <w:b/>
                <w:sz w:val="22"/>
                <w:szCs w:val="22"/>
              </w:rPr>
              <w:t>Expediente Técnico</w:t>
            </w:r>
          </w:p>
        </w:tc>
        <w:tc>
          <w:tcPr>
            <w:tcW w:w="1090" w:type="dxa"/>
            <w:tcBorders>
              <w:top w:val="nil"/>
              <w:left w:val="single" w:sz="4" w:space="0" w:color="000000"/>
              <w:bottom w:val="single" w:sz="4" w:space="0" w:color="000000"/>
              <w:right w:val="single" w:sz="4" w:space="0" w:color="000000"/>
            </w:tcBorders>
          </w:tcPr>
          <w:p w14:paraId="29B7E6F5" w14:textId="07BAD985" w:rsidR="00A43F89" w:rsidRPr="00A43F89" w:rsidRDefault="00A43F89" w:rsidP="00900B6F">
            <w:pPr>
              <w:ind w:left="142"/>
              <w:jc w:val="center"/>
              <w:rPr>
                <w:rFonts w:ascii="Arial" w:eastAsia="Calibri" w:hAnsi="Arial" w:cs="Arial"/>
                <w:sz w:val="22"/>
                <w:szCs w:val="22"/>
              </w:rPr>
            </w:pPr>
            <w:r w:rsidRPr="00A43F89">
              <w:rPr>
                <w:rFonts w:ascii="Arial" w:eastAsia="Calibri" w:hAnsi="Arial" w:cs="Arial"/>
                <w:sz w:val="22"/>
                <w:szCs w:val="22"/>
              </w:rPr>
              <w:t>X</w:t>
            </w:r>
          </w:p>
        </w:tc>
        <w:tc>
          <w:tcPr>
            <w:tcW w:w="1090" w:type="dxa"/>
            <w:tcBorders>
              <w:top w:val="nil"/>
              <w:left w:val="single" w:sz="4" w:space="0" w:color="000000"/>
              <w:bottom w:val="single" w:sz="4" w:space="0" w:color="000000"/>
              <w:right w:val="single" w:sz="4" w:space="0" w:color="000000"/>
            </w:tcBorders>
          </w:tcPr>
          <w:p w14:paraId="0F241ACD" w14:textId="77777777" w:rsidR="00A43F89" w:rsidRPr="00A43F89" w:rsidRDefault="00A43F89" w:rsidP="00900B6F">
            <w:pPr>
              <w:ind w:left="142"/>
              <w:jc w:val="center"/>
              <w:rPr>
                <w:rFonts w:ascii="Arial" w:eastAsia="Calibri" w:hAnsi="Arial" w:cs="Arial"/>
                <w:sz w:val="22"/>
                <w:szCs w:val="22"/>
              </w:rPr>
            </w:pPr>
          </w:p>
        </w:tc>
        <w:tc>
          <w:tcPr>
            <w:tcW w:w="953" w:type="dxa"/>
            <w:tcBorders>
              <w:top w:val="nil"/>
              <w:left w:val="nil"/>
              <w:bottom w:val="single" w:sz="4" w:space="0" w:color="000000"/>
              <w:right w:val="single" w:sz="4" w:space="0" w:color="000000"/>
            </w:tcBorders>
          </w:tcPr>
          <w:p w14:paraId="7724DD1F" w14:textId="77777777" w:rsidR="00A43F89" w:rsidRPr="00A43F89" w:rsidRDefault="00A43F89" w:rsidP="00900B6F">
            <w:pPr>
              <w:ind w:left="142"/>
              <w:jc w:val="center"/>
              <w:rPr>
                <w:rFonts w:ascii="Arial" w:eastAsia="Calibri" w:hAnsi="Arial" w:cs="Arial"/>
                <w:sz w:val="22"/>
                <w:szCs w:val="22"/>
              </w:rPr>
            </w:pPr>
          </w:p>
        </w:tc>
        <w:tc>
          <w:tcPr>
            <w:tcW w:w="1090" w:type="dxa"/>
            <w:tcBorders>
              <w:top w:val="nil"/>
              <w:left w:val="nil"/>
              <w:bottom w:val="single" w:sz="4" w:space="0" w:color="000000"/>
              <w:right w:val="single" w:sz="4" w:space="0" w:color="000000"/>
            </w:tcBorders>
          </w:tcPr>
          <w:p w14:paraId="5C43E65F" w14:textId="77777777" w:rsidR="00A43F89" w:rsidRPr="00A43F89" w:rsidRDefault="00A43F89" w:rsidP="00900B6F">
            <w:pPr>
              <w:ind w:left="142"/>
              <w:jc w:val="center"/>
              <w:rPr>
                <w:rFonts w:ascii="Arial" w:eastAsia="Calibri" w:hAnsi="Arial" w:cs="Arial"/>
                <w:sz w:val="22"/>
                <w:szCs w:val="22"/>
              </w:rPr>
            </w:pPr>
          </w:p>
        </w:tc>
      </w:tr>
      <w:tr w:rsidR="00A43F89" w:rsidRPr="00A43F89" w14:paraId="7D1142C6" w14:textId="77777777" w:rsidTr="00093A13">
        <w:trPr>
          <w:trHeight w:val="351"/>
        </w:trPr>
        <w:tc>
          <w:tcPr>
            <w:tcW w:w="1910" w:type="dxa"/>
            <w:tcBorders>
              <w:top w:val="nil"/>
              <w:left w:val="single" w:sz="4" w:space="0" w:color="000000"/>
              <w:bottom w:val="single" w:sz="4" w:space="0" w:color="000000"/>
              <w:right w:val="nil"/>
            </w:tcBorders>
            <w:vAlign w:val="center"/>
          </w:tcPr>
          <w:p w14:paraId="264FD6FD" w14:textId="77777777" w:rsidR="00A43F89" w:rsidRPr="00A43F89" w:rsidRDefault="00A43F89" w:rsidP="00900B6F">
            <w:pPr>
              <w:ind w:left="142"/>
              <w:jc w:val="both"/>
              <w:rPr>
                <w:rFonts w:ascii="Arial" w:eastAsia="Calibri" w:hAnsi="Arial" w:cs="Arial"/>
                <w:b/>
                <w:sz w:val="22"/>
                <w:szCs w:val="22"/>
              </w:rPr>
            </w:pPr>
            <w:r w:rsidRPr="00A43F89">
              <w:rPr>
                <w:rFonts w:ascii="Arial" w:eastAsia="Calibri" w:hAnsi="Arial" w:cs="Arial"/>
                <w:b/>
                <w:sz w:val="22"/>
                <w:szCs w:val="22"/>
              </w:rPr>
              <w:t>Gestión del proyecto</w:t>
            </w:r>
          </w:p>
        </w:tc>
        <w:tc>
          <w:tcPr>
            <w:tcW w:w="1090" w:type="dxa"/>
            <w:tcBorders>
              <w:top w:val="nil"/>
              <w:left w:val="single" w:sz="4" w:space="0" w:color="000000"/>
              <w:bottom w:val="single" w:sz="4" w:space="0" w:color="000000"/>
              <w:right w:val="single" w:sz="4" w:space="0" w:color="000000"/>
            </w:tcBorders>
          </w:tcPr>
          <w:p w14:paraId="5FF76FEA" w14:textId="3D32FEDE" w:rsidR="00A43F89" w:rsidRPr="00A43F89" w:rsidRDefault="00882FB6" w:rsidP="00900B6F">
            <w:pPr>
              <w:ind w:left="142"/>
              <w:jc w:val="center"/>
              <w:rPr>
                <w:rFonts w:ascii="Arial" w:eastAsia="Calibri" w:hAnsi="Arial" w:cs="Arial"/>
                <w:sz w:val="22"/>
                <w:szCs w:val="22"/>
              </w:rPr>
            </w:pPr>
            <w:r>
              <w:rPr>
                <w:rFonts w:ascii="Arial" w:eastAsia="Calibri" w:hAnsi="Arial" w:cs="Arial"/>
                <w:sz w:val="22"/>
                <w:szCs w:val="22"/>
              </w:rPr>
              <w:t>X</w:t>
            </w:r>
          </w:p>
        </w:tc>
        <w:tc>
          <w:tcPr>
            <w:tcW w:w="1090" w:type="dxa"/>
            <w:tcBorders>
              <w:top w:val="nil"/>
              <w:left w:val="single" w:sz="4" w:space="0" w:color="000000"/>
              <w:bottom w:val="single" w:sz="4" w:space="0" w:color="000000"/>
              <w:right w:val="single" w:sz="4" w:space="0" w:color="000000"/>
            </w:tcBorders>
          </w:tcPr>
          <w:p w14:paraId="328D5334" w14:textId="0995ED8F" w:rsidR="00A43F89" w:rsidRPr="00A43F89" w:rsidRDefault="00A43F89" w:rsidP="00900B6F">
            <w:pPr>
              <w:ind w:left="142"/>
              <w:jc w:val="center"/>
              <w:rPr>
                <w:rFonts w:ascii="Arial" w:eastAsia="Calibri" w:hAnsi="Arial" w:cs="Arial"/>
                <w:sz w:val="22"/>
                <w:szCs w:val="22"/>
              </w:rPr>
            </w:pPr>
          </w:p>
        </w:tc>
        <w:tc>
          <w:tcPr>
            <w:tcW w:w="953" w:type="dxa"/>
            <w:tcBorders>
              <w:top w:val="nil"/>
              <w:left w:val="nil"/>
              <w:bottom w:val="single" w:sz="4" w:space="0" w:color="000000"/>
              <w:right w:val="single" w:sz="4" w:space="0" w:color="000000"/>
            </w:tcBorders>
          </w:tcPr>
          <w:p w14:paraId="72BDBAA5" w14:textId="68686FCD" w:rsidR="00A43F89" w:rsidRPr="00A43F89" w:rsidRDefault="00A43F89" w:rsidP="00900B6F">
            <w:pPr>
              <w:ind w:left="142"/>
              <w:jc w:val="center"/>
              <w:rPr>
                <w:rFonts w:ascii="Arial" w:eastAsia="Calibri" w:hAnsi="Arial" w:cs="Arial"/>
                <w:sz w:val="22"/>
                <w:szCs w:val="22"/>
              </w:rPr>
            </w:pPr>
          </w:p>
        </w:tc>
        <w:tc>
          <w:tcPr>
            <w:tcW w:w="1090" w:type="dxa"/>
            <w:tcBorders>
              <w:top w:val="nil"/>
              <w:left w:val="nil"/>
              <w:bottom w:val="single" w:sz="4" w:space="0" w:color="000000"/>
              <w:right w:val="single" w:sz="4" w:space="0" w:color="000000"/>
            </w:tcBorders>
          </w:tcPr>
          <w:p w14:paraId="73AE3417" w14:textId="0456B645" w:rsidR="00A43F89" w:rsidRPr="00A43F89" w:rsidRDefault="00A43F89" w:rsidP="00900B6F">
            <w:pPr>
              <w:ind w:left="142"/>
              <w:jc w:val="center"/>
              <w:rPr>
                <w:rFonts w:ascii="Arial" w:eastAsia="Calibri" w:hAnsi="Arial" w:cs="Arial"/>
                <w:sz w:val="22"/>
                <w:szCs w:val="22"/>
              </w:rPr>
            </w:pPr>
          </w:p>
        </w:tc>
      </w:tr>
      <w:tr w:rsidR="00E50628" w:rsidRPr="00A43F89" w14:paraId="2C6BD2C4" w14:textId="77777777" w:rsidTr="00093A13">
        <w:trPr>
          <w:trHeight w:val="351"/>
        </w:trPr>
        <w:tc>
          <w:tcPr>
            <w:tcW w:w="1910" w:type="dxa"/>
            <w:tcBorders>
              <w:top w:val="nil"/>
              <w:left w:val="single" w:sz="4" w:space="0" w:color="000000"/>
              <w:bottom w:val="single" w:sz="4" w:space="0" w:color="000000"/>
              <w:right w:val="nil"/>
            </w:tcBorders>
            <w:vAlign w:val="center"/>
          </w:tcPr>
          <w:p w14:paraId="41F39CBC" w14:textId="558B316B" w:rsidR="00E50628" w:rsidRPr="00A43F89" w:rsidRDefault="00E50628" w:rsidP="00900B6F">
            <w:pPr>
              <w:ind w:left="142"/>
              <w:jc w:val="both"/>
              <w:rPr>
                <w:rFonts w:ascii="Arial" w:eastAsia="Calibri" w:hAnsi="Arial" w:cs="Arial"/>
                <w:b/>
                <w:sz w:val="22"/>
                <w:szCs w:val="22"/>
              </w:rPr>
            </w:pPr>
            <w:r>
              <w:rPr>
                <w:rFonts w:ascii="Arial" w:eastAsia="Calibri" w:hAnsi="Arial" w:cs="Arial"/>
                <w:b/>
                <w:sz w:val="22"/>
                <w:szCs w:val="22"/>
              </w:rPr>
              <w:t>Ejecución del Proyecto</w:t>
            </w:r>
          </w:p>
        </w:tc>
        <w:tc>
          <w:tcPr>
            <w:tcW w:w="1090" w:type="dxa"/>
            <w:tcBorders>
              <w:top w:val="nil"/>
              <w:left w:val="single" w:sz="4" w:space="0" w:color="000000"/>
              <w:bottom w:val="single" w:sz="4" w:space="0" w:color="000000"/>
              <w:right w:val="single" w:sz="4" w:space="0" w:color="000000"/>
            </w:tcBorders>
          </w:tcPr>
          <w:p w14:paraId="39D0BB94" w14:textId="77777777" w:rsidR="00E50628" w:rsidRPr="00A43F89" w:rsidRDefault="00E50628" w:rsidP="00900B6F">
            <w:pPr>
              <w:ind w:left="142"/>
              <w:jc w:val="center"/>
              <w:rPr>
                <w:rFonts w:ascii="Arial" w:eastAsia="Calibri" w:hAnsi="Arial" w:cs="Arial"/>
                <w:sz w:val="22"/>
                <w:szCs w:val="22"/>
              </w:rPr>
            </w:pPr>
          </w:p>
        </w:tc>
        <w:tc>
          <w:tcPr>
            <w:tcW w:w="1090" w:type="dxa"/>
            <w:tcBorders>
              <w:top w:val="nil"/>
              <w:left w:val="single" w:sz="4" w:space="0" w:color="000000"/>
              <w:bottom w:val="single" w:sz="4" w:space="0" w:color="000000"/>
              <w:right w:val="single" w:sz="4" w:space="0" w:color="000000"/>
            </w:tcBorders>
          </w:tcPr>
          <w:p w14:paraId="17B8EA18" w14:textId="57F3BF98" w:rsidR="00E50628" w:rsidRPr="00A43F89" w:rsidRDefault="00E50628" w:rsidP="00900B6F">
            <w:pPr>
              <w:ind w:left="142"/>
              <w:jc w:val="center"/>
              <w:rPr>
                <w:rFonts w:ascii="Arial" w:eastAsia="Calibri" w:hAnsi="Arial" w:cs="Arial"/>
                <w:sz w:val="22"/>
                <w:szCs w:val="22"/>
              </w:rPr>
            </w:pPr>
            <w:r>
              <w:rPr>
                <w:rFonts w:ascii="Arial" w:eastAsia="Calibri" w:hAnsi="Arial" w:cs="Arial"/>
                <w:sz w:val="22"/>
                <w:szCs w:val="22"/>
              </w:rPr>
              <w:t>X</w:t>
            </w:r>
          </w:p>
        </w:tc>
        <w:tc>
          <w:tcPr>
            <w:tcW w:w="953" w:type="dxa"/>
            <w:tcBorders>
              <w:top w:val="nil"/>
              <w:left w:val="nil"/>
              <w:bottom w:val="single" w:sz="4" w:space="0" w:color="000000"/>
              <w:right w:val="single" w:sz="4" w:space="0" w:color="000000"/>
            </w:tcBorders>
          </w:tcPr>
          <w:p w14:paraId="2BF95F94" w14:textId="3D0A0F5F" w:rsidR="00E50628" w:rsidRPr="00A43F89" w:rsidRDefault="00E50628" w:rsidP="00900B6F">
            <w:pPr>
              <w:ind w:left="142"/>
              <w:jc w:val="center"/>
              <w:rPr>
                <w:rFonts w:ascii="Arial" w:eastAsia="Calibri" w:hAnsi="Arial" w:cs="Arial"/>
                <w:sz w:val="22"/>
                <w:szCs w:val="22"/>
              </w:rPr>
            </w:pPr>
            <w:r>
              <w:rPr>
                <w:rFonts w:ascii="Arial" w:eastAsia="Calibri" w:hAnsi="Arial" w:cs="Arial"/>
                <w:sz w:val="22"/>
                <w:szCs w:val="22"/>
              </w:rPr>
              <w:t>X</w:t>
            </w:r>
          </w:p>
        </w:tc>
        <w:tc>
          <w:tcPr>
            <w:tcW w:w="1090" w:type="dxa"/>
            <w:tcBorders>
              <w:top w:val="nil"/>
              <w:left w:val="nil"/>
              <w:bottom w:val="single" w:sz="4" w:space="0" w:color="000000"/>
              <w:right w:val="single" w:sz="4" w:space="0" w:color="000000"/>
            </w:tcBorders>
          </w:tcPr>
          <w:p w14:paraId="18D487D6" w14:textId="77777777" w:rsidR="00E50628" w:rsidRPr="00A43F89" w:rsidRDefault="00E50628" w:rsidP="00900B6F">
            <w:pPr>
              <w:ind w:left="142"/>
              <w:jc w:val="center"/>
              <w:rPr>
                <w:rFonts w:ascii="Arial" w:eastAsia="Calibri" w:hAnsi="Arial" w:cs="Arial"/>
                <w:sz w:val="22"/>
                <w:szCs w:val="22"/>
              </w:rPr>
            </w:pPr>
          </w:p>
        </w:tc>
      </w:tr>
      <w:tr w:rsidR="00A43F89" w:rsidRPr="00A43F89" w14:paraId="2351717E" w14:textId="77777777" w:rsidTr="00093A13">
        <w:trPr>
          <w:trHeight w:val="351"/>
        </w:trPr>
        <w:tc>
          <w:tcPr>
            <w:tcW w:w="1910" w:type="dxa"/>
            <w:tcBorders>
              <w:top w:val="nil"/>
              <w:left w:val="single" w:sz="4" w:space="0" w:color="000000"/>
              <w:bottom w:val="single" w:sz="4" w:space="0" w:color="000000"/>
              <w:right w:val="nil"/>
            </w:tcBorders>
            <w:vAlign w:val="center"/>
          </w:tcPr>
          <w:p w14:paraId="1A3B9FD7" w14:textId="77777777" w:rsidR="00A43F89" w:rsidRPr="00A43F89" w:rsidRDefault="00A43F89" w:rsidP="00900B6F">
            <w:pPr>
              <w:ind w:left="142"/>
              <w:jc w:val="both"/>
              <w:rPr>
                <w:rFonts w:ascii="Arial" w:eastAsia="Calibri" w:hAnsi="Arial" w:cs="Arial"/>
                <w:b/>
                <w:sz w:val="22"/>
                <w:szCs w:val="22"/>
              </w:rPr>
            </w:pPr>
            <w:r w:rsidRPr="00A43F89">
              <w:rPr>
                <w:rFonts w:ascii="Arial" w:eastAsia="Calibri" w:hAnsi="Arial" w:cs="Arial"/>
                <w:b/>
                <w:sz w:val="22"/>
                <w:szCs w:val="22"/>
              </w:rPr>
              <w:t>Recepción y Liquidación</w:t>
            </w:r>
          </w:p>
        </w:tc>
        <w:tc>
          <w:tcPr>
            <w:tcW w:w="1090" w:type="dxa"/>
            <w:tcBorders>
              <w:top w:val="nil"/>
              <w:left w:val="single" w:sz="4" w:space="0" w:color="000000"/>
              <w:bottom w:val="single" w:sz="4" w:space="0" w:color="000000"/>
              <w:right w:val="single" w:sz="4" w:space="0" w:color="000000"/>
            </w:tcBorders>
            <w:vAlign w:val="center"/>
          </w:tcPr>
          <w:p w14:paraId="7C6FC2F5" w14:textId="77777777" w:rsidR="00A43F89" w:rsidRPr="00A43F89" w:rsidRDefault="00A43F89" w:rsidP="00900B6F">
            <w:pPr>
              <w:ind w:left="142"/>
              <w:jc w:val="center"/>
              <w:rPr>
                <w:rFonts w:ascii="Arial" w:eastAsia="Calibri" w:hAnsi="Arial" w:cs="Arial"/>
                <w:sz w:val="22"/>
                <w:szCs w:val="22"/>
              </w:rPr>
            </w:pPr>
          </w:p>
        </w:tc>
        <w:tc>
          <w:tcPr>
            <w:tcW w:w="1090" w:type="dxa"/>
            <w:tcBorders>
              <w:top w:val="nil"/>
              <w:left w:val="single" w:sz="4" w:space="0" w:color="000000"/>
              <w:bottom w:val="single" w:sz="4" w:space="0" w:color="000000"/>
              <w:right w:val="single" w:sz="4" w:space="0" w:color="000000"/>
            </w:tcBorders>
            <w:vAlign w:val="center"/>
          </w:tcPr>
          <w:p w14:paraId="6697389F" w14:textId="77777777" w:rsidR="00A43F89" w:rsidRPr="00A43F89" w:rsidRDefault="00A43F89" w:rsidP="00900B6F">
            <w:pPr>
              <w:ind w:left="142"/>
              <w:jc w:val="center"/>
              <w:rPr>
                <w:rFonts w:ascii="Arial" w:eastAsia="Calibri" w:hAnsi="Arial" w:cs="Arial"/>
                <w:sz w:val="22"/>
                <w:szCs w:val="22"/>
              </w:rPr>
            </w:pPr>
          </w:p>
        </w:tc>
        <w:tc>
          <w:tcPr>
            <w:tcW w:w="953" w:type="dxa"/>
            <w:tcBorders>
              <w:top w:val="nil"/>
              <w:left w:val="nil"/>
              <w:bottom w:val="single" w:sz="4" w:space="0" w:color="000000"/>
              <w:right w:val="single" w:sz="4" w:space="0" w:color="000000"/>
            </w:tcBorders>
            <w:vAlign w:val="center"/>
          </w:tcPr>
          <w:p w14:paraId="52642346" w14:textId="77777777" w:rsidR="00A43F89" w:rsidRPr="00A43F89" w:rsidRDefault="00A43F89" w:rsidP="00900B6F">
            <w:pPr>
              <w:ind w:left="142"/>
              <w:jc w:val="center"/>
              <w:rPr>
                <w:rFonts w:ascii="Arial" w:eastAsia="Calibri" w:hAnsi="Arial" w:cs="Arial"/>
                <w:sz w:val="22"/>
                <w:szCs w:val="22"/>
              </w:rPr>
            </w:pPr>
          </w:p>
        </w:tc>
        <w:tc>
          <w:tcPr>
            <w:tcW w:w="1090" w:type="dxa"/>
            <w:tcBorders>
              <w:top w:val="nil"/>
              <w:left w:val="nil"/>
              <w:bottom w:val="single" w:sz="4" w:space="0" w:color="000000"/>
              <w:right w:val="single" w:sz="4" w:space="0" w:color="000000"/>
            </w:tcBorders>
            <w:vAlign w:val="center"/>
          </w:tcPr>
          <w:p w14:paraId="66AA0367" w14:textId="57C73182" w:rsidR="00A43F89" w:rsidRPr="00A43F89" w:rsidRDefault="00882FB6" w:rsidP="00900B6F">
            <w:pPr>
              <w:ind w:left="142"/>
              <w:jc w:val="center"/>
              <w:rPr>
                <w:rFonts w:ascii="Arial" w:eastAsia="Calibri" w:hAnsi="Arial" w:cs="Arial"/>
                <w:sz w:val="22"/>
                <w:szCs w:val="22"/>
              </w:rPr>
            </w:pPr>
            <w:r>
              <w:rPr>
                <w:rFonts w:ascii="Arial" w:eastAsia="Calibri" w:hAnsi="Arial" w:cs="Arial"/>
                <w:sz w:val="22"/>
                <w:szCs w:val="22"/>
              </w:rPr>
              <w:t>X</w:t>
            </w:r>
          </w:p>
        </w:tc>
      </w:tr>
      <w:tr w:rsidR="00A43F89" w:rsidRPr="00A43F89" w14:paraId="6BEC9216" w14:textId="77777777" w:rsidTr="00093A13">
        <w:trPr>
          <w:trHeight w:val="351"/>
        </w:trPr>
        <w:tc>
          <w:tcPr>
            <w:tcW w:w="1910" w:type="dxa"/>
            <w:tcBorders>
              <w:top w:val="nil"/>
              <w:left w:val="single" w:sz="4" w:space="0" w:color="000000"/>
              <w:bottom w:val="single" w:sz="4" w:space="0" w:color="000000"/>
              <w:right w:val="nil"/>
            </w:tcBorders>
            <w:vAlign w:val="center"/>
          </w:tcPr>
          <w:p w14:paraId="067BB7E8" w14:textId="77777777" w:rsidR="00A43F89" w:rsidRPr="00A43F89" w:rsidRDefault="00A43F89" w:rsidP="00900B6F">
            <w:pPr>
              <w:ind w:left="142"/>
              <w:jc w:val="both"/>
              <w:rPr>
                <w:rFonts w:ascii="Arial" w:eastAsia="Calibri" w:hAnsi="Arial" w:cs="Arial"/>
                <w:b/>
                <w:sz w:val="22"/>
                <w:szCs w:val="22"/>
              </w:rPr>
            </w:pPr>
            <w:r w:rsidRPr="00A43F89">
              <w:rPr>
                <w:rFonts w:ascii="Arial" w:eastAsia="Calibri" w:hAnsi="Arial" w:cs="Arial"/>
                <w:b/>
                <w:sz w:val="22"/>
                <w:szCs w:val="22"/>
              </w:rPr>
              <w:t>Supervisión</w:t>
            </w:r>
          </w:p>
        </w:tc>
        <w:tc>
          <w:tcPr>
            <w:tcW w:w="1090" w:type="dxa"/>
            <w:tcBorders>
              <w:top w:val="nil"/>
              <w:left w:val="single" w:sz="4" w:space="0" w:color="000000"/>
              <w:bottom w:val="single" w:sz="4" w:space="0" w:color="000000"/>
              <w:right w:val="single" w:sz="4" w:space="0" w:color="000000"/>
            </w:tcBorders>
          </w:tcPr>
          <w:p w14:paraId="534AFD8C" w14:textId="2B5D18A9" w:rsidR="00A43F89" w:rsidRPr="00204BDF" w:rsidRDefault="00A43F89" w:rsidP="00900B6F">
            <w:pPr>
              <w:ind w:left="142"/>
              <w:jc w:val="center"/>
              <w:rPr>
                <w:rFonts w:ascii="Arial" w:eastAsia="Calibri" w:hAnsi="Arial" w:cs="Arial"/>
                <w:sz w:val="22"/>
                <w:szCs w:val="22"/>
              </w:rPr>
            </w:pPr>
          </w:p>
        </w:tc>
        <w:tc>
          <w:tcPr>
            <w:tcW w:w="1090" w:type="dxa"/>
            <w:tcBorders>
              <w:top w:val="nil"/>
              <w:left w:val="single" w:sz="4" w:space="0" w:color="000000"/>
              <w:bottom w:val="single" w:sz="4" w:space="0" w:color="000000"/>
              <w:right w:val="single" w:sz="4" w:space="0" w:color="000000"/>
            </w:tcBorders>
          </w:tcPr>
          <w:p w14:paraId="7EEDBB86" w14:textId="5BD4BF0C" w:rsidR="00A43F89" w:rsidRPr="00204BDF" w:rsidRDefault="00A43F89" w:rsidP="00900B6F">
            <w:pPr>
              <w:ind w:left="142"/>
              <w:jc w:val="center"/>
              <w:rPr>
                <w:rFonts w:ascii="Arial" w:eastAsia="Calibri" w:hAnsi="Arial" w:cs="Arial"/>
                <w:sz w:val="22"/>
                <w:szCs w:val="22"/>
              </w:rPr>
            </w:pPr>
            <w:r w:rsidRPr="00204BDF">
              <w:rPr>
                <w:rFonts w:ascii="Arial" w:eastAsia="Calibri" w:hAnsi="Arial" w:cs="Arial"/>
                <w:sz w:val="22"/>
                <w:szCs w:val="22"/>
              </w:rPr>
              <w:t>X</w:t>
            </w:r>
          </w:p>
        </w:tc>
        <w:tc>
          <w:tcPr>
            <w:tcW w:w="953" w:type="dxa"/>
            <w:tcBorders>
              <w:top w:val="nil"/>
              <w:left w:val="nil"/>
              <w:bottom w:val="single" w:sz="4" w:space="0" w:color="000000"/>
              <w:right w:val="single" w:sz="4" w:space="0" w:color="000000"/>
            </w:tcBorders>
          </w:tcPr>
          <w:p w14:paraId="013FF174" w14:textId="4743103C" w:rsidR="00A43F89" w:rsidRPr="00204BDF" w:rsidRDefault="00A43F89" w:rsidP="00900B6F">
            <w:pPr>
              <w:ind w:left="142"/>
              <w:jc w:val="center"/>
              <w:rPr>
                <w:rFonts w:ascii="Arial" w:eastAsia="Calibri" w:hAnsi="Arial" w:cs="Arial"/>
                <w:sz w:val="22"/>
                <w:szCs w:val="22"/>
              </w:rPr>
            </w:pPr>
            <w:r w:rsidRPr="00204BDF">
              <w:rPr>
                <w:rFonts w:ascii="Arial" w:eastAsia="Calibri" w:hAnsi="Arial" w:cs="Arial"/>
                <w:sz w:val="22"/>
                <w:szCs w:val="22"/>
              </w:rPr>
              <w:t>X</w:t>
            </w:r>
          </w:p>
        </w:tc>
        <w:tc>
          <w:tcPr>
            <w:tcW w:w="1090" w:type="dxa"/>
            <w:tcBorders>
              <w:top w:val="nil"/>
              <w:left w:val="nil"/>
              <w:bottom w:val="single" w:sz="4" w:space="0" w:color="000000"/>
              <w:right w:val="single" w:sz="4" w:space="0" w:color="000000"/>
            </w:tcBorders>
          </w:tcPr>
          <w:p w14:paraId="0D1EA6AA" w14:textId="14526F77" w:rsidR="00A43F89" w:rsidRPr="00A43F89" w:rsidRDefault="00A43F89" w:rsidP="00900B6F">
            <w:pPr>
              <w:ind w:left="142"/>
              <w:jc w:val="center"/>
              <w:rPr>
                <w:rFonts w:ascii="Arial" w:eastAsia="Calibri" w:hAnsi="Arial" w:cs="Arial"/>
                <w:sz w:val="22"/>
                <w:szCs w:val="22"/>
              </w:rPr>
            </w:pPr>
          </w:p>
        </w:tc>
      </w:tr>
    </w:tbl>
    <w:p w14:paraId="6DAD4286" w14:textId="77777777" w:rsidR="00A43F89" w:rsidRPr="00D11D84" w:rsidRDefault="00A43F89" w:rsidP="00900B6F">
      <w:pPr>
        <w:tabs>
          <w:tab w:val="left" w:pos="567"/>
        </w:tabs>
        <w:ind w:left="142"/>
        <w:jc w:val="both"/>
        <w:rPr>
          <w:rFonts w:ascii="Arial" w:eastAsia="Arial" w:hAnsi="Arial" w:cs="Arial"/>
          <w:b/>
          <w:i/>
          <w:color w:val="0000FF"/>
          <w:sz w:val="22"/>
          <w:szCs w:val="22"/>
          <w:u w:val="single"/>
        </w:rPr>
      </w:pPr>
    </w:p>
    <w:p w14:paraId="2ADDFFE6" w14:textId="77777777" w:rsidR="00A43F89" w:rsidRPr="00D11D84" w:rsidRDefault="00A43F89" w:rsidP="00900B6F">
      <w:pPr>
        <w:tabs>
          <w:tab w:val="left" w:pos="567"/>
        </w:tabs>
        <w:ind w:left="142"/>
        <w:jc w:val="both"/>
        <w:rPr>
          <w:rFonts w:ascii="Arial" w:eastAsia="Arial" w:hAnsi="Arial" w:cs="Arial"/>
          <w:b/>
          <w:i/>
          <w:color w:val="0000FF"/>
          <w:sz w:val="22"/>
          <w:szCs w:val="22"/>
          <w:u w:val="single"/>
        </w:rPr>
      </w:pPr>
    </w:p>
    <w:p w14:paraId="21AEDFB7" w14:textId="77777777" w:rsidR="00A43F89" w:rsidRPr="00D11D84" w:rsidRDefault="00A43F89" w:rsidP="00900B6F">
      <w:pPr>
        <w:spacing w:after="160" w:line="259" w:lineRule="auto"/>
        <w:ind w:left="142"/>
      </w:pPr>
      <w:r w:rsidRPr="00D11D84">
        <w:br w:type="page"/>
      </w:r>
    </w:p>
    <w:p w14:paraId="03ADFEC1" w14:textId="6C737DF0" w:rsidR="00252183" w:rsidRPr="007839C2" w:rsidRDefault="00252183" w:rsidP="00900B6F">
      <w:pPr>
        <w:pStyle w:val="Ttulo2"/>
        <w:pBdr>
          <w:bottom w:val="single" w:sz="4" w:space="1" w:color="auto"/>
        </w:pBdr>
        <w:spacing w:before="240" w:after="240"/>
        <w:ind w:left="142"/>
        <w:jc w:val="center"/>
        <w:rPr>
          <w:rFonts w:ascii="Arial" w:hAnsi="Arial" w:cs="Arial"/>
          <w:b/>
          <w:bCs/>
          <w:color w:val="auto"/>
          <w:sz w:val="22"/>
          <w:szCs w:val="22"/>
          <w:lang w:val="es-PE"/>
        </w:rPr>
      </w:pPr>
      <w:bookmarkStart w:id="94" w:name="_Toc212471774"/>
      <w:r w:rsidRPr="007839C2">
        <w:rPr>
          <w:rFonts w:ascii="Arial" w:hAnsi="Arial" w:cs="Arial"/>
          <w:b/>
          <w:bCs/>
          <w:color w:val="auto"/>
          <w:sz w:val="22"/>
          <w:szCs w:val="22"/>
          <w:lang w:val="es-PE"/>
        </w:rPr>
        <w:lastRenderedPageBreak/>
        <w:t xml:space="preserve">ANEXO </w:t>
      </w:r>
      <w:proofErr w:type="spellStart"/>
      <w:r w:rsidRPr="007839C2">
        <w:rPr>
          <w:rFonts w:ascii="Arial" w:hAnsi="Arial" w:cs="Arial"/>
          <w:b/>
          <w:bCs/>
          <w:color w:val="auto"/>
          <w:sz w:val="22"/>
          <w:szCs w:val="22"/>
          <w:lang w:val="es-PE"/>
        </w:rPr>
        <w:t>N°</w:t>
      </w:r>
      <w:proofErr w:type="spellEnd"/>
      <w:r w:rsidRPr="007839C2">
        <w:rPr>
          <w:rFonts w:ascii="Arial" w:hAnsi="Arial" w:cs="Arial"/>
          <w:b/>
          <w:bCs/>
          <w:color w:val="auto"/>
          <w:sz w:val="22"/>
          <w:szCs w:val="22"/>
          <w:lang w:val="es-PE"/>
        </w:rPr>
        <w:t xml:space="preserve"> 3-D</w:t>
      </w:r>
      <w:r w:rsidR="007839C2" w:rsidRPr="007839C2">
        <w:rPr>
          <w:rFonts w:ascii="Arial" w:hAnsi="Arial" w:cs="Arial"/>
          <w:b/>
          <w:bCs/>
          <w:color w:val="auto"/>
          <w:sz w:val="22"/>
          <w:szCs w:val="22"/>
          <w:lang w:val="es-PE"/>
        </w:rPr>
        <w:t>:</w:t>
      </w:r>
      <w:r w:rsidR="007839C2" w:rsidRPr="007839C2">
        <w:rPr>
          <w:rFonts w:ascii="Arial" w:hAnsi="Arial" w:cs="Arial"/>
          <w:b/>
          <w:bCs/>
          <w:color w:val="auto"/>
          <w:sz w:val="22"/>
          <w:szCs w:val="22"/>
          <w:lang w:val="es-PE"/>
        </w:rPr>
        <w:br/>
      </w:r>
      <w:r w:rsidRPr="007839C2">
        <w:rPr>
          <w:rFonts w:ascii="Arial" w:hAnsi="Arial" w:cs="Arial"/>
          <w:b/>
          <w:bCs/>
          <w:color w:val="auto"/>
          <w:sz w:val="22"/>
          <w:szCs w:val="22"/>
          <w:lang w:val="es-PE"/>
        </w:rPr>
        <w:t xml:space="preserve">ESTUDIO DE </w:t>
      </w:r>
      <w:r w:rsidR="008C6DA9" w:rsidRPr="007839C2">
        <w:rPr>
          <w:rFonts w:ascii="Arial" w:hAnsi="Arial" w:cs="Arial"/>
          <w:b/>
          <w:bCs/>
          <w:color w:val="auto"/>
          <w:sz w:val="22"/>
          <w:szCs w:val="22"/>
          <w:lang w:val="es-PE"/>
        </w:rPr>
        <w:t>PREINVERSIÓN</w:t>
      </w:r>
      <w:r w:rsidRPr="007839C2">
        <w:rPr>
          <w:rFonts w:ascii="Arial" w:hAnsi="Arial" w:cs="Arial"/>
          <w:b/>
          <w:bCs/>
          <w:color w:val="auto"/>
          <w:sz w:val="22"/>
          <w:szCs w:val="22"/>
          <w:lang w:val="es-PE"/>
        </w:rPr>
        <w:t xml:space="preserve"> O FICHA </w:t>
      </w:r>
      <w:r w:rsidR="008C6DA9" w:rsidRPr="007839C2">
        <w:rPr>
          <w:rFonts w:ascii="Arial" w:hAnsi="Arial" w:cs="Arial"/>
          <w:b/>
          <w:bCs/>
          <w:color w:val="auto"/>
          <w:sz w:val="22"/>
          <w:szCs w:val="22"/>
          <w:lang w:val="es-PE"/>
        </w:rPr>
        <w:t>TÉCNICA</w:t>
      </w:r>
      <w:r w:rsidRPr="007839C2">
        <w:rPr>
          <w:rFonts w:ascii="Arial" w:hAnsi="Arial" w:cs="Arial"/>
          <w:b/>
          <w:bCs/>
          <w:color w:val="auto"/>
          <w:sz w:val="22"/>
          <w:szCs w:val="22"/>
          <w:lang w:val="es-PE"/>
        </w:rPr>
        <w:t xml:space="preserve"> QUE SUSTENTA LA DECLARATORIA DE VIABILIDAD DEL PROYECTO</w:t>
      </w:r>
      <w:bookmarkEnd w:id="94"/>
    </w:p>
    <w:p w14:paraId="7FC5519F" w14:textId="77777777" w:rsidR="00252183" w:rsidRPr="007839C2" w:rsidRDefault="00252183" w:rsidP="00900B6F">
      <w:pPr>
        <w:pStyle w:val="Prrafodelista"/>
        <w:spacing w:before="240" w:after="240" w:line="240" w:lineRule="auto"/>
        <w:ind w:left="142"/>
        <w:contextualSpacing w:val="0"/>
        <w:jc w:val="both"/>
        <w:rPr>
          <w:rFonts w:ascii="Arial" w:hAnsi="Arial" w:cs="Arial"/>
          <w:iCs/>
          <w:lang w:val="es-PE"/>
        </w:rPr>
      </w:pPr>
      <w:r w:rsidRPr="007839C2">
        <w:rPr>
          <w:rFonts w:ascii="Arial" w:hAnsi="Arial" w:cs="Arial"/>
          <w:iCs/>
          <w:lang w:val="es-PE"/>
        </w:rPr>
        <w:t xml:space="preserve">Toda la documentación del estudio de </w:t>
      </w:r>
      <w:proofErr w:type="spellStart"/>
      <w:r w:rsidRPr="007839C2">
        <w:rPr>
          <w:rFonts w:ascii="Arial" w:hAnsi="Arial" w:cs="Arial"/>
          <w:iCs/>
          <w:lang w:val="es-PE"/>
        </w:rPr>
        <w:t>preinversión</w:t>
      </w:r>
      <w:proofErr w:type="spellEnd"/>
      <w:r w:rsidRPr="007839C2">
        <w:rPr>
          <w:rFonts w:ascii="Arial" w:hAnsi="Arial" w:cs="Arial"/>
          <w:iCs/>
          <w:lang w:val="es-PE"/>
        </w:rPr>
        <w:t xml:space="preserve"> o ficha técnica será entregada en disco compacto una vez presentada la Carta de Expresión de Interés, según Convocatoria, con el cargo de recepción del Comité Especial de la Entidad Pública.</w:t>
      </w:r>
    </w:p>
    <w:p w14:paraId="20954212" w14:textId="77777777" w:rsidR="007839C2" w:rsidRPr="007839C2" w:rsidRDefault="007839C2" w:rsidP="00900B6F">
      <w:pPr>
        <w:ind w:left="142"/>
        <w:rPr>
          <w:rFonts w:ascii="Arial" w:hAnsi="Arial" w:cs="Arial"/>
          <w:b/>
          <w:bCs/>
          <w:sz w:val="22"/>
          <w:szCs w:val="22"/>
          <w:lang w:val="es-PE"/>
        </w:rPr>
      </w:pPr>
      <w:r w:rsidRPr="007839C2">
        <w:rPr>
          <w:rFonts w:ascii="Arial" w:hAnsi="Arial" w:cs="Arial"/>
          <w:b/>
          <w:bCs/>
          <w:sz w:val="22"/>
          <w:szCs w:val="22"/>
          <w:lang w:val="es-PE"/>
        </w:rPr>
        <w:br w:type="page"/>
      </w:r>
    </w:p>
    <w:p w14:paraId="3EF9EA3E" w14:textId="62D122C2" w:rsidR="00ED1D91" w:rsidRPr="007839C2" w:rsidRDefault="00521753" w:rsidP="00900B6F">
      <w:pPr>
        <w:pStyle w:val="Ttulo1"/>
        <w:pBdr>
          <w:bottom w:val="single" w:sz="4" w:space="0" w:color="auto"/>
        </w:pBdr>
        <w:spacing w:before="240" w:after="240"/>
        <w:ind w:left="142"/>
        <w:jc w:val="center"/>
        <w:rPr>
          <w:rFonts w:ascii="Arial" w:hAnsi="Arial" w:cs="Arial"/>
          <w:color w:val="auto"/>
          <w:sz w:val="22"/>
          <w:szCs w:val="22"/>
          <w:lang w:val="es-PE"/>
        </w:rPr>
      </w:pPr>
      <w:bookmarkStart w:id="95" w:name="_Toc212471775"/>
      <w:r w:rsidRPr="007839C2">
        <w:rPr>
          <w:rFonts w:ascii="Arial" w:hAnsi="Arial" w:cs="Arial"/>
          <w:color w:val="auto"/>
          <w:sz w:val="22"/>
          <w:szCs w:val="22"/>
          <w:lang w:val="es-PE"/>
        </w:rPr>
        <w:lastRenderedPageBreak/>
        <w:t xml:space="preserve">ANEXO </w:t>
      </w:r>
      <w:proofErr w:type="spellStart"/>
      <w:r w:rsidR="00ED1D91" w:rsidRPr="007839C2">
        <w:rPr>
          <w:rFonts w:ascii="Arial" w:hAnsi="Arial" w:cs="Arial"/>
          <w:color w:val="auto"/>
          <w:sz w:val="22"/>
          <w:szCs w:val="22"/>
          <w:lang w:val="es-PE"/>
        </w:rPr>
        <w:t>N°</w:t>
      </w:r>
      <w:proofErr w:type="spellEnd"/>
      <w:r w:rsidR="00ED1D91" w:rsidRPr="007839C2">
        <w:rPr>
          <w:rFonts w:ascii="Arial" w:hAnsi="Arial" w:cs="Arial"/>
          <w:color w:val="auto"/>
          <w:sz w:val="22"/>
          <w:szCs w:val="22"/>
          <w:lang w:val="es-PE"/>
        </w:rPr>
        <w:t xml:space="preserve"> 4</w:t>
      </w:r>
      <w:r w:rsidR="007839C2" w:rsidRPr="007839C2">
        <w:rPr>
          <w:rFonts w:ascii="Arial" w:hAnsi="Arial" w:cs="Arial"/>
          <w:color w:val="auto"/>
          <w:sz w:val="22"/>
          <w:szCs w:val="22"/>
          <w:lang w:val="es-PE"/>
        </w:rPr>
        <w:t>:</w:t>
      </w:r>
      <w:r w:rsidR="007839C2" w:rsidRPr="007839C2">
        <w:rPr>
          <w:rFonts w:ascii="Arial" w:hAnsi="Arial" w:cs="Arial"/>
          <w:color w:val="auto"/>
          <w:sz w:val="22"/>
          <w:szCs w:val="22"/>
          <w:lang w:val="es-PE"/>
        </w:rPr>
        <w:br/>
      </w:r>
      <w:r w:rsidR="00ED1D91" w:rsidRPr="007839C2">
        <w:rPr>
          <w:rFonts w:ascii="Arial" w:hAnsi="Arial" w:cs="Arial"/>
          <w:color w:val="auto"/>
          <w:sz w:val="22"/>
          <w:szCs w:val="22"/>
          <w:lang w:val="es-PE"/>
        </w:rPr>
        <w:t>DOCUMENTOS DEL PROCESO DE SELECCIÓN</w:t>
      </w:r>
      <w:bookmarkEnd w:id="95"/>
    </w:p>
    <w:p w14:paraId="426DA89F" w14:textId="0FE8FC11" w:rsidR="0001685D" w:rsidRPr="007839C2" w:rsidRDefault="0001685D" w:rsidP="00900B6F">
      <w:pPr>
        <w:pStyle w:val="Ttulo2"/>
        <w:pBdr>
          <w:bottom w:val="single" w:sz="4" w:space="1" w:color="auto"/>
        </w:pBdr>
        <w:spacing w:before="240" w:after="240"/>
        <w:ind w:left="142"/>
        <w:jc w:val="center"/>
        <w:rPr>
          <w:rFonts w:ascii="Arial" w:hAnsi="Arial" w:cs="Arial"/>
          <w:b/>
          <w:bCs/>
          <w:color w:val="auto"/>
          <w:sz w:val="22"/>
          <w:szCs w:val="22"/>
          <w:lang w:val="es-PE"/>
        </w:rPr>
      </w:pPr>
      <w:bookmarkStart w:id="96" w:name="_Toc212471776"/>
      <w:r w:rsidRPr="007839C2">
        <w:rPr>
          <w:rFonts w:ascii="Arial" w:hAnsi="Arial" w:cs="Arial"/>
          <w:b/>
          <w:bCs/>
          <w:color w:val="auto"/>
          <w:sz w:val="22"/>
          <w:szCs w:val="22"/>
          <w:lang w:val="es-PE"/>
        </w:rPr>
        <w:t xml:space="preserve">ANEXO </w:t>
      </w:r>
      <w:proofErr w:type="spellStart"/>
      <w:r w:rsidRPr="007839C2">
        <w:rPr>
          <w:rFonts w:ascii="Arial" w:hAnsi="Arial" w:cs="Arial"/>
          <w:b/>
          <w:bCs/>
          <w:color w:val="auto"/>
          <w:sz w:val="22"/>
          <w:szCs w:val="22"/>
          <w:lang w:val="es-PE"/>
        </w:rPr>
        <w:t>N°</w:t>
      </w:r>
      <w:proofErr w:type="spellEnd"/>
      <w:r w:rsidRPr="007839C2">
        <w:rPr>
          <w:rFonts w:ascii="Arial" w:hAnsi="Arial" w:cs="Arial"/>
          <w:b/>
          <w:bCs/>
          <w:color w:val="auto"/>
          <w:sz w:val="22"/>
          <w:szCs w:val="22"/>
          <w:lang w:val="es-PE"/>
        </w:rPr>
        <w:t xml:space="preserve"> 4-A</w:t>
      </w:r>
      <w:r w:rsidR="007839C2" w:rsidRPr="007839C2">
        <w:rPr>
          <w:rFonts w:ascii="Arial" w:hAnsi="Arial" w:cs="Arial"/>
          <w:b/>
          <w:bCs/>
          <w:color w:val="auto"/>
          <w:sz w:val="22"/>
          <w:szCs w:val="22"/>
          <w:lang w:val="es-PE"/>
        </w:rPr>
        <w:t>:</w:t>
      </w:r>
      <w:r w:rsidR="007839C2" w:rsidRPr="007839C2">
        <w:rPr>
          <w:rFonts w:ascii="Arial" w:hAnsi="Arial" w:cs="Arial"/>
          <w:b/>
          <w:bCs/>
          <w:color w:val="auto"/>
          <w:sz w:val="22"/>
          <w:szCs w:val="22"/>
          <w:lang w:val="es-PE"/>
        </w:rPr>
        <w:br/>
      </w:r>
      <w:r w:rsidRPr="007839C2">
        <w:rPr>
          <w:rFonts w:ascii="Arial" w:hAnsi="Arial" w:cs="Arial"/>
          <w:b/>
          <w:bCs/>
          <w:color w:val="auto"/>
          <w:sz w:val="22"/>
          <w:szCs w:val="22"/>
          <w:lang w:val="es-PE"/>
        </w:rPr>
        <w:t>MODELO DE CARTA DE EXPRESIÓN DE INTERÉS</w:t>
      </w:r>
      <w:bookmarkEnd w:id="96"/>
    </w:p>
    <w:p w14:paraId="5A7BE769" w14:textId="5A6B886B" w:rsidR="0001685D" w:rsidRPr="007839C2" w:rsidRDefault="00117C7A" w:rsidP="00900B6F">
      <w:pPr>
        <w:widowControl w:val="0"/>
        <w:spacing w:before="240" w:after="240"/>
        <w:ind w:left="142"/>
        <w:rPr>
          <w:rFonts w:ascii="Arial" w:eastAsia="Batang" w:hAnsi="Arial" w:cs="Arial"/>
          <w:color w:val="000000"/>
          <w:sz w:val="22"/>
          <w:szCs w:val="22"/>
          <w:lang w:val="es-PE" w:eastAsia="es-PE"/>
        </w:rPr>
      </w:pPr>
      <w:r>
        <w:rPr>
          <w:rFonts w:ascii="Arial" w:eastAsia="Batang" w:hAnsi="Arial" w:cs="Arial"/>
          <w:color w:val="000000"/>
          <w:sz w:val="22"/>
          <w:szCs w:val="22"/>
          <w:lang w:val="es-PE" w:eastAsia="es-PE"/>
        </w:rPr>
        <w:t>Ayacucho</w:t>
      </w:r>
      <w:r w:rsidR="0001685D" w:rsidRPr="007839C2">
        <w:rPr>
          <w:rFonts w:ascii="Arial" w:eastAsia="Batang" w:hAnsi="Arial" w:cs="Arial"/>
          <w:color w:val="000000"/>
          <w:sz w:val="22"/>
          <w:szCs w:val="22"/>
          <w:lang w:val="es-PE" w:eastAsia="es-PE"/>
        </w:rPr>
        <w:t xml:space="preserve">, </w:t>
      </w:r>
      <w:r w:rsidR="0001685D" w:rsidRPr="007839C2">
        <w:rPr>
          <w:rFonts w:ascii="Arial" w:eastAsia="Batang" w:hAnsi="Arial" w:cs="Arial"/>
          <w:color w:val="0000FF"/>
          <w:sz w:val="22"/>
          <w:szCs w:val="22"/>
          <w:shd w:val="clear" w:color="auto" w:fill="FFFFFF" w:themeFill="background1"/>
          <w:lang w:val="es-PE" w:eastAsia="es-PE"/>
        </w:rPr>
        <w:t>[</w:t>
      </w:r>
      <w:r w:rsidR="0001685D" w:rsidRPr="007839C2">
        <w:rPr>
          <w:rFonts w:ascii="Arial" w:hAnsi="Arial" w:cs="Arial"/>
          <w:iCs/>
          <w:color w:val="0000FF"/>
          <w:sz w:val="22"/>
          <w:szCs w:val="22"/>
          <w:shd w:val="clear" w:color="auto" w:fill="F2F2F2" w:themeFill="background1" w:themeFillShade="F2"/>
          <w:lang w:val="es-PE"/>
        </w:rPr>
        <w:t>INDICAR LUGAR Y FECHA]</w:t>
      </w:r>
    </w:p>
    <w:p w14:paraId="1A18E6D3" w14:textId="77777777" w:rsidR="0001685D" w:rsidRPr="007839C2" w:rsidRDefault="0001685D" w:rsidP="00900B6F">
      <w:pPr>
        <w:widowControl w:val="0"/>
        <w:ind w:left="142"/>
        <w:rPr>
          <w:rFonts w:ascii="Arial" w:eastAsia="Batang" w:hAnsi="Arial" w:cs="Arial"/>
          <w:color w:val="000000"/>
          <w:sz w:val="22"/>
          <w:szCs w:val="22"/>
          <w:lang w:val="es-PE" w:eastAsia="es-PE"/>
        </w:rPr>
      </w:pPr>
      <w:r w:rsidRPr="007839C2">
        <w:rPr>
          <w:rFonts w:ascii="Arial" w:eastAsia="Batang" w:hAnsi="Arial" w:cs="Arial"/>
          <w:color w:val="000000"/>
          <w:sz w:val="22"/>
          <w:szCs w:val="22"/>
          <w:lang w:val="es-PE" w:eastAsia="es-PE"/>
        </w:rPr>
        <w:t>Señores:</w:t>
      </w:r>
    </w:p>
    <w:p w14:paraId="485BE094" w14:textId="44F9F4B6" w:rsidR="00771305" w:rsidRPr="007839C2" w:rsidRDefault="0001685D" w:rsidP="00900B6F">
      <w:pPr>
        <w:widowControl w:val="0"/>
        <w:ind w:left="142"/>
        <w:rPr>
          <w:rFonts w:ascii="Arial" w:eastAsia="Batang" w:hAnsi="Arial" w:cs="Arial"/>
          <w:b/>
          <w:color w:val="000000"/>
          <w:sz w:val="22"/>
          <w:szCs w:val="22"/>
          <w:lang w:val="es-PE" w:eastAsia="es-PE"/>
        </w:rPr>
      </w:pPr>
      <w:r w:rsidRPr="007839C2">
        <w:rPr>
          <w:rFonts w:ascii="Arial" w:eastAsia="Batang" w:hAnsi="Arial" w:cs="Arial"/>
          <w:b/>
          <w:color w:val="000000"/>
          <w:sz w:val="22"/>
          <w:szCs w:val="22"/>
          <w:lang w:val="es-PE" w:eastAsia="es-PE"/>
        </w:rPr>
        <w:t xml:space="preserve">COMITÉ ESPECIAL </w:t>
      </w:r>
      <w:r w:rsidR="00F67391" w:rsidRPr="007839C2">
        <w:rPr>
          <w:rFonts w:ascii="Arial" w:eastAsia="Batang" w:hAnsi="Arial" w:cs="Arial"/>
          <w:b/>
          <w:color w:val="000000"/>
          <w:sz w:val="22"/>
          <w:szCs w:val="22"/>
          <w:lang w:val="es-PE" w:eastAsia="es-PE"/>
        </w:rPr>
        <w:t>–</w:t>
      </w:r>
      <w:r w:rsidRPr="007839C2">
        <w:rPr>
          <w:rFonts w:ascii="Arial" w:eastAsia="Batang" w:hAnsi="Arial" w:cs="Arial"/>
          <w:b/>
          <w:color w:val="000000"/>
          <w:sz w:val="22"/>
          <w:szCs w:val="22"/>
          <w:lang w:val="es-PE" w:eastAsia="es-PE"/>
        </w:rPr>
        <w:t xml:space="preserve"> </w:t>
      </w:r>
      <w:r w:rsidR="00A02E83" w:rsidRPr="007839C2">
        <w:rPr>
          <w:rFonts w:ascii="Arial" w:eastAsia="Batang" w:hAnsi="Arial" w:cs="Arial"/>
          <w:b/>
          <w:color w:val="000000"/>
          <w:sz w:val="22"/>
          <w:szCs w:val="22"/>
          <w:lang w:val="es-PE" w:eastAsia="es-PE"/>
        </w:rPr>
        <w:t xml:space="preserve">Ley </w:t>
      </w:r>
      <w:proofErr w:type="spellStart"/>
      <w:r w:rsidR="00A02E83" w:rsidRPr="007839C2">
        <w:rPr>
          <w:rFonts w:ascii="Arial" w:eastAsia="Batang" w:hAnsi="Arial" w:cs="Arial"/>
          <w:b/>
          <w:color w:val="000000"/>
          <w:sz w:val="22"/>
          <w:szCs w:val="22"/>
          <w:lang w:val="es-PE" w:eastAsia="es-PE"/>
        </w:rPr>
        <w:t>N°</w:t>
      </w:r>
      <w:proofErr w:type="spellEnd"/>
      <w:r w:rsidR="00A02E83" w:rsidRPr="007839C2">
        <w:rPr>
          <w:rFonts w:ascii="Arial" w:eastAsia="Batang" w:hAnsi="Arial" w:cs="Arial"/>
          <w:b/>
          <w:color w:val="000000"/>
          <w:sz w:val="22"/>
          <w:szCs w:val="22"/>
          <w:lang w:val="es-PE" w:eastAsia="es-PE"/>
        </w:rPr>
        <w:t xml:space="preserve"> 29230</w:t>
      </w:r>
      <w:r w:rsidRPr="007839C2">
        <w:rPr>
          <w:rFonts w:ascii="Arial" w:eastAsia="Batang" w:hAnsi="Arial" w:cs="Arial"/>
          <w:b/>
          <w:color w:val="000000"/>
          <w:sz w:val="22"/>
          <w:szCs w:val="22"/>
          <w:lang w:val="es-PE" w:eastAsia="es-PE"/>
        </w:rPr>
        <w:t xml:space="preserve"> </w:t>
      </w:r>
    </w:p>
    <w:p w14:paraId="07C362E3" w14:textId="7ACA2322" w:rsidR="0001685D" w:rsidRPr="007839C2" w:rsidRDefault="0001685D" w:rsidP="00900B6F">
      <w:pPr>
        <w:widowControl w:val="0"/>
        <w:ind w:left="142"/>
        <w:rPr>
          <w:rFonts w:ascii="Arial" w:eastAsia="Batang" w:hAnsi="Arial" w:cs="Arial"/>
          <w:b/>
          <w:color w:val="0000FF"/>
          <w:sz w:val="22"/>
          <w:szCs w:val="22"/>
          <w:lang w:val="es-PE" w:eastAsia="es-PE"/>
        </w:rPr>
      </w:pPr>
      <w:r w:rsidRPr="007839C2">
        <w:rPr>
          <w:rFonts w:ascii="Arial" w:eastAsia="Batang" w:hAnsi="Arial" w:cs="Arial"/>
          <w:b/>
          <w:color w:val="000000"/>
          <w:sz w:val="22"/>
          <w:szCs w:val="22"/>
          <w:lang w:val="es-PE" w:eastAsia="es-PE"/>
        </w:rPr>
        <w:t xml:space="preserve">PROCESO DE SELECCIÓN </w:t>
      </w:r>
      <w:proofErr w:type="spellStart"/>
      <w:r w:rsidRPr="007839C2">
        <w:rPr>
          <w:rFonts w:ascii="Arial" w:eastAsia="Batang" w:hAnsi="Arial" w:cs="Arial"/>
          <w:b/>
          <w:color w:val="000000"/>
          <w:sz w:val="22"/>
          <w:szCs w:val="22"/>
          <w:lang w:val="es-PE" w:eastAsia="es-PE"/>
        </w:rPr>
        <w:t>N°</w:t>
      </w:r>
      <w:proofErr w:type="spellEnd"/>
      <w:r w:rsidRPr="007839C2">
        <w:rPr>
          <w:rFonts w:ascii="Arial" w:eastAsia="Batang" w:hAnsi="Arial" w:cs="Arial"/>
          <w:b/>
          <w:color w:val="000000"/>
          <w:sz w:val="22"/>
          <w:szCs w:val="22"/>
          <w:lang w:val="es-PE" w:eastAsia="es-PE"/>
        </w:rPr>
        <w:t xml:space="preserve"> </w:t>
      </w:r>
      <w:r w:rsidR="00F13BA9" w:rsidRPr="00D11D84">
        <w:rPr>
          <w:rFonts w:ascii="Arial" w:eastAsia="Arial" w:hAnsi="Arial" w:cs="Arial"/>
          <w:b/>
          <w:sz w:val="22"/>
          <w:szCs w:val="22"/>
        </w:rPr>
        <w:t>00</w:t>
      </w:r>
      <w:r w:rsidR="00AF607F">
        <w:rPr>
          <w:rFonts w:ascii="Arial" w:eastAsia="Arial" w:hAnsi="Arial" w:cs="Arial"/>
          <w:b/>
          <w:sz w:val="22"/>
          <w:szCs w:val="22"/>
        </w:rPr>
        <w:t>1</w:t>
      </w:r>
      <w:r w:rsidR="00F13BA9">
        <w:rPr>
          <w:rFonts w:ascii="Arial" w:eastAsia="Arial" w:hAnsi="Arial" w:cs="Arial"/>
          <w:b/>
          <w:sz w:val="22"/>
          <w:szCs w:val="22"/>
        </w:rPr>
        <w:t>-2025</w:t>
      </w:r>
      <w:r w:rsidR="00F13BA9" w:rsidRPr="00D11D84">
        <w:rPr>
          <w:rFonts w:ascii="Arial" w:eastAsia="Arial" w:hAnsi="Arial" w:cs="Arial"/>
          <w:b/>
          <w:sz w:val="22"/>
          <w:szCs w:val="22"/>
        </w:rPr>
        <w:t>-CE-M</w:t>
      </w:r>
      <w:r w:rsidR="00F13BA9">
        <w:rPr>
          <w:rFonts w:ascii="Arial" w:eastAsia="Arial" w:hAnsi="Arial" w:cs="Arial"/>
          <w:b/>
          <w:sz w:val="22"/>
          <w:szCs w:val="22"/>
        </w:rPr>
        <w:t>D</w:t>
      </w:r>
      <w:r w:rsidR="00882FB6">
        <w:rPr>
          <w:rFonts w:ascii="Arial" w:eastAsia="Arial" w:hAnsi="Arial" w:cs="Arial"/>
          <w:b/>
          <w:sz w:val="22"/>
          <w:szCs w:val="22"/>
        </w:rPr>
        <w:t>A</w:t>
      </w:r>
      <w:r w:rsidR="00F13BA9" w:rsidRPr="00D11D84">
        <w:rPr>
          <w:rFonts w:ascii="Arial" w:eastAsia="Arial" w:hAnsi="Arial" w:cs="Arial"/>
          <w:b/>
          <w:sz w:val="22"/>
          <w:szCs w:val="22"/>
        </w:rPr>
        <w:t>-LEY 29230</w:t>
      </w:r>
    </w:p>
    <w:p w14:paraId="6DB55F20" w14:textId="7A6C6E5A" w:rsidR="0001685D" w:rsidRPr="007839C2" w:rsidRDefault="000C4024" w:rsidP="00900B6F">
      <w:pPr>
        <w:widowControl w:val="0"/>
        <w:ind w:left="142"/>
        <w:rPr>
          <w:rFonts w:ascii="Arial" w:eastAsia="Batang" w:hAnsi="Arial" w:cs="Arial"/>
          <w:color w:val="000000"/>
          <w:sz w:val="22"/>
          <w:szCs w:val="22"/>
          <w:lang w:val="es-PE" w:eastAsia="es-PE"/>
        </w:rPr>
      </w:pPr>
      <w:r w:rsidRPr="007839C2">
        <w:rPr>
          <w:rFonts w:ascii="Arial" w:eastAsia="Batang" w:hAnsi="Arial" w:cs="Arial"/>
          <w:color w:val="000000"/>
          <w:sz w:val="22"/>
          <w:szCs w:val="22"/>
          <w:u w:val="single"/>
          <w:lang w:val="es-PE" w:eastAsia="es-PE"/>
        </w:rPr>
        <w:t>Presente</w:t>
      </w:r>
      <w:r w:rsidRPr="007839C2">
        <w:rPr>
          <w:rFonts w:ascii="Arial" w:eastAsia="Batang" w:hAnsi="Arial" w:cs="Arial"/>
          <w:color w:val="000000"/>
          <w:sz w:val="22"/>
          <w:szCs w:val="22"/>
          <w:lang w:val="es-PE" w:eastAsia="es-PE"/>
        </w:rPr>
        <w:t>. -</w:t>
      </w:r>
    </w:p>
    <w:p w14:paraId="3CDC00BC" w14:textId="621EE8EA" w:rsidR="0001685D" w:rsidRPr="007839C2" w:rsidRDefault="0001685D" w:rsidP="00900B6F">
      <w:pPr>
        <w:spacing w:before="240" w:after="240"/>
        <w:ind w:left="142"/>
        <w:jc w:val="both"/>
        <w:rPr>
          <w:rFonts w:ascii="Arial" w:eastAsia="Batang" w:hAnsi="Arial" w:cs="Arial"/>
          <w:color w:val="000000"/>
          <w:sz w:val="22"/>
          <w:szCs w:val="22"/>
          <w:lang w:val="es-PE" w:eastAsia="es-PE"/>
        </w:rPr>
      </w:pPr>
      <w:r w:rsidRPr="007839C2">
        <w:rPr>
          <w:rFonts w:ascii="Arial" w:eastAsia="Batang" w:hAnsi="Arial" w:cs="Arial"/>
          <w:color w:val="000000"/>
          <w:sz w:val="22"/>
          <w:szCs w:val="22"/>
          <w:lang w:val="es-PE" w:eastAsia="es-PE"/>
        </w:rPr>
        <w:t xml:space="preserve">La Empresa </w:t>
      </w:r>
      <w:r w:rsidR="00505BB1" w:rsidRPr="007839C2">
        <w:rPr>
          <w:rFonts w:ascii="Arial" w:eastAsia="Batang" w:hAnsi="Arial" w:cs="Arial"/>
          <w:color w:val="000000"/>
          <w:sz w:val="22"/>
          <w:szCs w:val="22"/>
          <w:lang w:val="es-PE" w:eastAsia="es-PE"/>
        </w:rPr>
        <w:t xml:space="preserve">Privada </w:t>
      </w:r>
      <w:r w:rsidRPr="007839C2">
        <w:rPr>
          <w:rFonts w:ascii="Arial" w:eastAsia="Batang" w:hAnsi="Arial" w:cs="Arial"/>
          <w:color w:val="FF0000"/>
          <w:sz w:val="22"/>
          <w:szCs w:val="22"/>
          <w:lang w:val="es-PE" w:eastAsia="es-PE"/>
        </w:rPr>
        <w:t>(</w:t>
      </w:r>
      <w:r w:rsidR="006150A8" w:rsidRPr="007839C2">
        <w:rPr>
          <w:rFonts w:ascii="Arial" w:eastAsia="Batang" w:hAnsi="Arial" w:cs="Arial"/>
          <w:color w:val="FF0000"/>
          <w:sz w:val="22"/>
          <w:szCs w:val="22"/>
          <w:lang w:val="es-PE" w:eastAsia="es-PE"/>
        </w:rPr>
        <w:t>O EL CONSORCIO</w:t>
      </w:r>
      <w:r w:rsidRPr="007839C2">
        <w:rPr>
          <w:rFonts w:ascii="Arial" w:eastAsia="Batang" w:hAnsi="Arial" w:cs="Arial"/>
          <w:color w:val="FF0000"/>
          <w:sz w:val="22"/>
          <w:szCs w:val="22"/>
          <w:lang w:val="es-PE" w:eastAsia="es-PE"/>
        </w:rPr>
        <w:t>)</w:t>
      </w:r>
      <w:r w:rsidRPr="007839C2">
        <w:rPr>
          <w:rFonts w:ascii="Arial" w:eastAsia="Batang" w:hAnsi="Arial" w:cs="Arial"/>
          <w:color w:val="000000"/>
          <w:sz w:val="22"/>
          <w:szCs w:val="22"/>
          <w:lang w:val="es-PE" w:eastAsia="es-PE"/>
        </w:rPr>
        <w:t xml:space="preserve"> </w:t>
      </w:r>
      <w:r w:rsidRPr="007839C2">
        <w:rPr>
          <w:rFonts w:ascii="Arial" w:eastAsia="Batang" w:hAnsi="Arial" w:cs="Arial"/>
          <w:color w:val="0000FF"/>
          <w:sz w:val="22"/>
          <w:szCs w:val="22"/>
          <w:lang w:val="es-PE" w:eastAsia="es-PE"/>
        </w:rPr>
        <w:t>[CONSIGNAR NOMBRE DEL POSTOR O CONSORCIO]</w:t>
      </w:r>
      <w:r w:rsidRPr="007839C2">
        <w:rPr>
          <w:rFonts w:ascii="Arial" w:eastAsia="Batang" w:hAnsi="Arial" w:cs="Arial"/>
          <w:color w:val="000000"/>
          <w:sz w:val="22"/>
          <w:szCs w:val="22"/>
          <w:lang w:val="es-PE" w:eastAsia="es-PE"/>
        </w:rPr>
        <w:t xml:space="preserve">, debidamente representado por su </w:t>
      </w:r>
      <w:r w:rsidRPr="007839C2">
        <w:rPr>
          <w:rFonts w:ascii="Arial" w:eastAsia="Batang" w:hAnsi="Arial" w:cs="Arial"/>
          <w:color w:val="0000FF"/>
          <w:sz w:val="22"/>
          <w:szCs w:val="22"/>
          <w:lang w:val="es-PE" w:eastAsia="es-PE"/>
        </w:rPr>
        <w:t>[</w:t>
      </w:r>
      <w:r w:rsidRPr="29E7A1BD">
        <w:rPr>
          <w:rFonts w:ascii="Arial" w:hAnsi="Arial" w:cs="Arial"/>
          <w:color w:val="0000FF"/>
          <w:sz w:val="22"/>
          <w:szCs w:val="22"/>
          <w:shd w:val="clear" w:color="auto" w:fill="F2F2F2" w:themeFill="background1" w:themeFillShade="F2"/>
          <w:lang w:val="es-PE"/>
        </w:rPr>
        <w:t>CONSIGNAR REPRESENTANTE LEGAL EN CASO DE EMPRESA PRIVADA O DEL REPRESENTANTE COMÚN EN CASO DE CONSORCIO, ASÍ COMO SU NOMBRE COMPLETO</w:t>
      </w:r>
      <w:r w:rsidRPr="007839C2">
        <w:rPr>
          <w:rFonts w:ascii="Arial" w:eastAsia="Batang" w:hAnsi="Arial" w:cs="Arial"/>
          <w:color w:val="0000FF"/>
          <w:sz w:val="22"/>
          <w:szCs w:val="22"/>
          <w:lang w:val="es-PE" w:eastAsia="es-PE"/>
        </w:rPr>
        <w:t>]</w:t>
      </w:r>
      <w:r w:rsidRPr="007839C2">
        <w:rPr>
          <w:rFonts w:ascii="Arial" w:eastAsia="Batang" w:hAnsi="Arial" w:cs="Arial"/>
          <w:color w:val="000000"/>
          <w:sz w:val="22"/>
          <w:szCs w:val="22"/>
          <w:lang w:val="es-PE" w:eastAsia="es-PE"/>
        </w:rPr>
        <w:t xml:space="preserve">, identificado con DNI </w:t>
      </w:r>
      <w:proofErr w:type="spellStart"/>
      <w:r w:rsidRPr="007839C2">
        <w:rPr>
          <w:rFonts w:ascii="Arial" w:eastAsia="Batang" w:hAnsi="Arial" w:cs="Arial"/>
          <w:color w:val="000000"/>
          <w:sz w:val="22"/>
          <w:szCs w:val="22"/>
          <w:lang w:val="es-PE" w:eastAsia="es-PE"/>
        </w:rPr>
        <w:t>N°</w:t>
      </w:r>
      <w:proofErr w:type="spellEnd"/>
      <w:r w:rsidRPr="007839C2">
        <w:rPr>
          <w:rFonts w:ascii="Arial" w:eastAsia="Batang" w:hAnsi="Arial" w:cs="Arial"/>
          <w:color w:val="000000"/>
          <w:sz w:val="22"/>
          <w:szCs w:val="22"/>
          <w:lang w:val="es-PE" w:eastAsia="es-PE"/>
        </w:rPr>
        <w:t xml:space="preserve"> </w:t>
      </w:r>
      <w:r w:rsidRPr="007839C2">
        <w:rPr>
          <w:rFonts w:ascii="Arial" w:eastAsia="Batang" w:hAnsi="Arial" w:cs="Arial"/>
          <w:color w:val="0000FF"/>
          <w:sz w:val="22"/>
          <w:szCs w:val="22"/>
          <w:lang w:val="es-PE" w:eastAsia="es-PE"/>
        </w:rPr>
        <w:t>[</w:t>
      </w:r>
      <w:r w:rsidRPr="29E7A1BD">
        <w:rPr>
          <w:rFonts w:ascii="Arial" w:hAnsi="Arial" w:cs="Arial"/>
          <w:color w:val="0000FF"/>
          <w:sz w:val="22"/>
          <w:szCs w:val="22"/>
          <w:shd w:val="clear" w:color="auto" w:fill="F2F2F2" w:themeFill="background1" w:themeFillShade="F2"/>
          <w:lang w:val="es-PE"/>
        </w:rPr>
        <w:t>……</w:t>
      </w:r>
      <w:proofErr w:type="gramStart"/>
      <w:r w:rsidRPr="29E7A1BD">
        <w:rPr>
          <w:rFonts w:ascii="Arial" w:hAnsi="Arial" w:cs="Arial"/>
          <w:color w:val="0000FF"/>
          <w:sz w:val="22"/>
          <w:szCs w:val="22"/>
          <w:shd w:val="clear" w:color="auto" w:fill="F2F2F2" w:themeFill="background1" w:themeFillShade="F2"/>
          <w:lang w:val="es-PE"/>
        </w:rPr>
        <w:t>…….</w:t>
      </w:r>
      <w:proofErr w:type="gramEnd"/>
      <w:r w:rsidRPr="29E7A1BD">
        <w:rPr>
          <w:rFonts w:ascii="Arial" w:hAnsi="Arial" w:cs="Arial"/>
          <w:color w:val="0000FF"/>
          <w:sz w:val="22"/>
          <w:szCs w:val="22"/>
          <w:shd w:val="clear" w:color="auto" w:fill="F2F2F2" w:themeFill="background1" w:themeFillShade="F2"/>
          <w:lang w:val="es-PE"/>
        </w:rPr>
        <w:t>.]</w:t>
      </w:r>
      <w:r w:rsidRPr="007839C2">
        <w:rPr>
          <w:rFonts w:ascii="Arial" w:eastAsia="Batang" w:hAnsi="Arial" w:cs="Arial"/>
          <w:color w:val="000000"/>
          <w:sz w:val="22"/>
          <w:szCs w:val="22"/>
          <w:lang w:val="es-PE" w:eastAsia="es-PE"/>
        </w:rPr>
        <w:t>,</w:t>
      </w:r>
      <w:r w:rsidRPr="007839C2" w:rsidDel="008C2FE9">
        <w:rPr>
          <w:rFonts w:ascii="Arial" w:eastAsia="Batang" w:hAnsi="Arial" w:cs="Arial"/>
          <w:color w:val="000000"/>
          <w:sz w:val="22"/>
          <w:szCs w:val="22"/>
          <w:lang w:val="es-PE" w:eastAsia="es-PE"/>
        </w:rPr>
        <w:t xml:space="preserve"> </w:t>
      </w:r>
      <w:r w:rsidRPr="007839C2">
        <w:rPr>
          <w:rFonts w:ascii="Arial" w:eastAsia="Batang" w:hAnsi="Arial" w:cs="Arial"/>
          <w:color w:val="000000"/>
          <w:sz w:val="22"/>
          <w:szCs w:val="22"/>
          <w:lang w:val="es-PE" w:eastAsia="es-PE"/>
        </w:rPr>
        <w:t xml:space="preserve">tenemos el agrado de dirigirnos a ustedes, en relación con el </w:t>
      </w:r>
      <w:r w:rsidRPr="29E7A1BD">
        <w:rPr>
          <w:rFonts w:ascii="Arial" w:eastAsia="Batang" w:hAnsi="Arial" w:cs="Arial"/>
          <w:b/>
          <w:bCs/>
          <w:color w:val="000000"/>
          <w:sz w:val="22"/>
          <w:szCs w:val="22"/>
          <w:lang w:val="es-PE" w:eastAsia="es-PE"/>
        </w:rPr>
        <w:t>PROCESO DE SELECCIÓN</w:t>
      </w:r>
      <w:r w:rsidRPr="007839C2">
        <w:rPr>
          <w:rFonts w:ascii="Arial" w:eastAsia="Batang" w:hAnsi="Arial" w:cs="Arial"/>
          <w:color w:val="000000"/>
          <w:sz w:val="22"/>
          <w:szCs w:val="22"/>
          <w:lang w:val="es-PE" w:eastAsia="es-PE"/>
        </w:rPr>
        <w:t xml:space="preserve"> </w:t>
      </w:r>
      <w:proofErr w:type="spellStart"/>
      <w:r w:rsidRPr="29E7A1BD">
        <w:rPr>
          <w:rFonts w:ascii="Arial" w:eastAsia="Batang" w:hAnsi="Arial" w:cs="Arial"/>
          <w:b/>
          <w:bCs/>
          <w:color w:val="000000"/>
          <w:sz w:val="22"/>
          <w:szCs w:val="22"/>
          <w:lang w:val="es-PE" w:eastAsia="es-PE"/>
        </w:rPr>
        <w:t>N°</w:t>
      </w:r>
      <w:proofErr w:type="spellEnd"/>
      <w:r w:rsidRPr="29E7A1BD">
        <w:rPr>
          <w:rFonts w:ascii="Arial" w:eastAsia="Batang" w:hAnsi="Arial" w:cs="Arial"/>
          <w:b/>
          <w:bCs/>
          <w:color w:val="000000"/>
          <w:sz w:val="22"/>
          <w:szCs w:val="22"/>
          <w:lang w:val="es-PE" w:eastAsia="es-PE"/>
        </w:rPr>
        <w:t xml:space="preserve"> </w:t>
      </w:r>
      <w:r w:rsidR="00F13BA9" w:rsidRPr="00D11D84">
        <w:rPr>
          <w:rFonts w:ascii="Arial" w:eastAsia="Arial" w:hAnsi="Arial" w:cs="Arial"/>
          <w:b/>
          <w:sz w:val="22"/>
          <w:szCs w:val="22"/>
        </w:rPr>
        <w:t>00</w:t>
      </w:r>
      <w:r w:rsidR="00AF607F">
        <w:rPr>
          <w:rFonts w:ascii="Arial" w:eastAsia="Arial" w:hAnsi="Arial" w:cs="Arial"/>
          <w:b/>
          <w:sz w:val="22"/>
          <w:szCs w:val="22"/>
        </w:rPr>
        <w:t>1</w:t>
      </w:r>
      <w:r w:rsidR="00F13BA9">
        <w:rPr>
          <w:rFonts w:ascii="Arial" w:eastAsia="Arial" w:hAnsi="Arial" w:cs="Arial"/>
          <w:b/>
          <w:sz w:val="22"/>
          <w:szCs w:val="22"/>
        </w:rPr>
        <w:t>-2025</w:t>
      </w:r>
      <w:r w:rsidR="00F13BA9" w:rsidRPr="00D11D84">
        <w:rPr>
          <w:rFonts w:ascii="Arial" w:eastAsia="Arial" w:hAnsi="Arial" w:cs="Arial"/>
          <w:b/>
          <w:sz w:val="22"/>
          <w:szCs w:val="22"/>
        </w:rPr>
        <w:t>-CE-M</w:t>
      </w:r>
      <w:r w:rsidR="00F13BA9">
        <w:rPr>
          <w:rFonts w:ascii="Arial" w:eastAsia="Arial" w:hAnsi="Arial" w:cs="Arial"/>
          <w:b/>
          <w:sz w:val="22"/>
          <w:szCs w:val="22"/>
        </w:rPr>
        <w:t>D</w:t>
      </w:r>
      <w:r w:rsidR="00882FB6">
        <w:rPr>
          <w:rFonts w:ascii="Arial" w:eastAsia="Arial" w:hAnsi="Arial" w:cs="Arial"/>
          <w:b/>
          <w:sz w:val="22"/>
          <w:szCs w:val="22"/>
        </w:rPr>
        <w:t>A</w:t>
      </w:r>
      <w:r w:rsidR="00F13BA9" w:rsidRPr="00D11D84">
        <w:rPr>
          <w:rFonts w:ascii="Arial" w:eastAsia="Arial" w:hAnsi="Arial" w:cs="Arial"/>
          <w:b/>
          <w:sz w:val="22"/>
          <w:szCs w:val="22"/>
        </w:rPr>
        <w:t>-LEY 29230</w:t>
      </w:r>
      <w:r w:rsidRPr="29E7A1BD">
        <w:rPr>
          <w:rFonts w:ascii="Arial" w:hAnsi="Arial" w:cs="Arial"/>
          <w:color w:val="0000FF"/>
          <w:sz w:val="22"/>
          <w:szCs w:val="22"/>
          <w:shd w:val="clear" w:color="auto" w:fill="F2F2F2" w:themeFill="background1" w:themeFillShade="F2"/>
          <w:lang w:val="es-PE"/>
        </w:rPr>
        <w:t>,</w:t>
      </w:r>
      <w:r w:rsidRPr="007839C2">
        <w:rPr>
          <w:rFonts w:ascii="Arial" w:eastAsia="Batang" w:hAnsi="Arial" w:cs="Arial"/>
          <w:color w:val="000000"/>
          <w:sz w:val="22"/>
          <w:szCs w:val="22"/>
          <w:lang w:val="es-PE" w:eastAsia="es-PE"/>
        </w:rPr>
        <w:t xml:space="preserve"> a fin de manifestar interés respecto del siguiente proyecto:</w:t>
      </w:r>
    </w:p>
    <w:p w14:paraId="46202CCC" w14:textId="51F803A4" w:rsidR="0001685D" w:rsidRPr="00F13BA9" w:rsidRDefault="00F13BA9" w:rsidP="00900B6F">
      <w:pPr>
        <w:spacing w:before="240" w:after="240"/>
        <w:ind w:left="142"/>
        <w:jc w:val="both"/>
        <w:rPr>
          <w:rFonts w:ascii="Arial" w:eastAsia="Batang" w:hAnsi="Arial" w:cs="Arial"/>
          <w:sz w:val="22"/>
          <w:szCs w:val="22"/>
          <w:lang w:val="es-PE" w:eastAsia="es-PE"/>
        </w:rPr>
      </w:pPr>
      <w:r w:rsidRPr="00F13BA9">
        <w:rPr>
          <w:rFonts w:ascii="Arial" w:eastAsia="Batang" w:hAnsi="Arial" w:cs="Arial"/>
          <w:sz w:val="22"/>
          <w:szCs w:val="22"/>
          <w:lang w:val="es-PE" w:eastAsia="es-PE"/>
        </w:rPr>
        <w:t>“</w:t>
      </w:r>
      <w:r w:rsidR="00882FB6" w:rsidRPr="00882FB6">
        <w:rPr>
          <w:rFonts w:ascii="Arial" w:eastAsia="Batang" w:hAnsi="Arial" w:cs="Arial"/>
          <w:sz w:val="22"/>
          <w:szCs w:val="22"/>
          <w:lang w:eastAsia="es-PE"/>
        </w:rPr>
        <w:t>CREACION DEL SERVICIO DE PRÁCTICA DEPORTIVA Y/O RECREATIVA EN LAS AREAS DE ESPARCIMIENTO DE LOS CENTROS POBLADOS DE HUAYRURPATA, AGUA DULCE, PALTAYPATA, PUERTO NARANJAL Y PACOBAMBA DEL DISTRITO DE ANCO DE LA PROVINCIA DE LA MAR DEL DEPARTAMENTO DE AYACUCHO</w:t>
      </w:r>
      <w:r w:rsidRPr="00F13BA9">
        <w:rPr>
          <w:rFonts w:ascii="Arial" w:eastAsia="Batang" w:hAnsi="Arial" w:cs="Arial"/>
          <w:sz w:val="22"/>
          <w:szCs w:val="22"/>
          <w:lang w:val="es-PE" w:eastAsia="es-PE"/>
        </w:rPr>
        <w:t xml:space="preserve">” </w:t>
      </w:r>
      <w:r w:rsidR="0001685D" w:rsidRPr="00F13BA9">
        <w:rPr>
          <w:rFonts w:ascii="Arial" w:eastAsia="Batang" w:hAnsi="Arial" w:cs="Arial"/>
          <w:sz w:val="22"/>
          <w:szCs w:val="22"/>
          <w:lang w:val="es-PE" w:eastAsia="es-PE"/>
        </w:rPr>
        <w:t xml:space="preserve">con Código </w:t>
      </w:r>
      <w:proofErr w:type="spellStart"/>
      <w:r w:rsidR="0001685D" w:rsidRPr="00F13BA9">
        <w:rPr>
          <w:rFonts w:ascii="Arial" w:eastAsia="Batang" w:hAnsi="Arial" w:cs="Arial"/>
          <w:sz w:val="22"/>
          <w:szCs w:val="22"/>
          <w:lang w:val="es-PE" w:eastAsia="es-PE"/>
        </w:rPr>
        <w:t>N°</w:t>
      </w:r>
      <w:proofErr w:type="spellEnd"/>
      <w:r w:rsidR="0001685D" w:rsidRPr="00F13BA9">
        <w:rPr>
          <w:rFonts w:ascii="Arial" w:eastAsia="Batang" w:hAnsi="Arial" w:cs="Arial"/>
          <w:sz w:val="22"/>
          <w:szCs w:val="22"/>
          <w:lang w:val="es-PE" w:eastAsia="es-PE"/>
        </w:rPr>
        <w:t xml:space="preserve"> </w:t>
      </w:r>
      <w:r w:rsidR="00882FB6" w:rsidRPr="00882FB6">
        <w:rPr>
          <w:rFonts w:ascii="Arial" w:eastAsia="Batang" w:hAnsi="Arial" w:cs="Arial"/>
          <w:sz w:val="22"/>
          <w:szCs w:val="22"/>
          <w:lang w:val="es-PE" w:eastAsia="es-PE"/>
        </w:rPr>
        <w:t>2696594</w:t>
      </w:r>
      <w:r w:rsidRPr="00F13BA9">
        <w:rPr>
          <w:rFonts w:ascii="Arial" w:eastAsia="Batang" w:hAnsi="Arial" w:cs="Arial"/>
          <w:sz w:val="22"/>
          <w:szCs w:val="22"/>
          <w:lang w:val="es-PE" w:eastAsia="es-PE"/>
        </w:rPr>
        <w:t>.</w:t>
      </w:r>
    </w:p>
    <w:p w14:paraId="11C54DDD" w14:textId="77777777" w:rsidR="0001685D" w:rsidRPr="007839C2" w:rsidRDefault="0001685D" w:rsidP="00900B6F">
      <w:pPr>
        <w:spacing w:before="240" w:after="240"/>
        <w:ind w:left="142"/>
        <w:jc w:val="both"/>
        <w:rPr>
          <w:rFonts w:ascii="Arial" w:eastAsia="Batang" w:hAnsi="Arial" w:cs="Arial"/>
          <w:color w:val="000000"/>
          <w:sz w:val="22"/>
          <w:szCs w:val="22"/>
          <w:lang w:val="es-PE" w:eastAsia="es-PE"/>
        </w:rPr>
      </w:pPr>
      <w:r w:rsidRPr="007839C2">
        <w:rPr>
          <w:rFonts w:ascii="Arial" w:eastAsia="Batang" w:hAnsi="Arial" w:cs="Arial"/>
          <w:color w:val="000000"/>
          <w:sz w:val="22"/>
          <w:szCs w:val="22"/>
          <w:lang w:val="es-PE" w:eastAsia="es-PE"/>
        </w:rPr>
        <w:t xml:space="preserve">Para dichos efectos, declaro haber tomado conocimiento del contenido de las Bases del </w:t>
      </w:r>
      <w:r w:rsidR="009F7557" w:rsidRPr="007839C2">
        <w:rPr>
          <w:rFonts w:ascii="Arial" w:eastAsia="Batang" w:hAnsi="Arial" w:cs="Arial"/>
          <w:color w:val="000000"/>
          <w:sz w:val="22"/>
          <w:szCs w:val="22"/>
          <w:lang w:val="es-PE" w:eastAsia="es-PE"/>
        </w:rPr>
        <w:t>proceso de selección</w:t>
      </w:r>
      <w:r w:rsidRPr="007839C2">
        <w:rPr>
          <w:rFonts w:ascii="Arial" w:eastAsia="Batang" w:hAnsi="Arial" w:cs="Arial"/>
          <w:color w:val="000000"/>
          <w:sz w:val="22"/>
          <w:szCs w:val="22"/>
          <w:lang w:val="es-PE" w:eastAsia="es-PE"/>
        </w:rPr>
        <w:t xml:space="preserve"> antes indicado, sujetándome a las disposiciones y requisitos establecidos en las mismas.</w:t>
      </w:r>
    </w:p>
    <w:p w14:paraId="5971E2AF" w14:textId="77777777" w:rsidR="00CC3AD0" w:rsidRPr="007839C2" w:rsidRDefault="00AD1B33" w:rsidP="00900B6F">
      <w:pPr>
        <w:widowControl w:val="0"/>
        <w:spacing w:before="240" w:after="240"/>
        <w:ind w:left="142"/>
        <w:jc w:val="both"/>
        <w:rPr>
          <w:rFonts w:ascii="Arial" w:eastAsia="Batang" w:hAnsi="Arial" w:cs="Arial"/>
          <w:bCs/>
          <w:iCs/>
          <w:lang w:val="es-PE" w:eastAsia="es-PE"/>
        </w:rPr>
      </w:pPr>
      <w:r w:rsidRPr="007839C2">
        <w:rPr>
          <w:rFonts w:ascii="Arial" w:eastAsia="Batang" w:hAnsi="Arial" w:cs="Arial"/>
          <w:color w:val="000000"/>
          <w:sz w:val="22"/>
          <w:szCs w:val="22"/>
          <w:lang w:val="es-PE" w:eastAsia="es-PE"/>
        </w:rPr>
        <w:t xml:space="preserve">Asimismo, señalo mi correo electrónico: </w:t>
      </w:r>
      <w:r w:rsidRPr="007839C2">
        <w:rPr>
          <w:rFonts w:ascii="Arial" w:eastAsia="Batang" w:hAnsi="Arial" w:cs="Arial"/>
          <w:color w:val="0000FF"/>
          <w:sz w:val="22"/>
          <w:szCs w:val="22"/>
          <w:lang w:val="es-PE" w:eastAsia="es-PE"/>
        </w:rPr>
        <w:t>[INDICAR CORREO ELECTRONICO</w:t>
      </w:r>
      <w:r w:rsidR="00CC3AD0" w:rsidRPr="007839C2">
        <w:rPr>
          <w:rFonts w:ascii="Arial" w:eastAsia="Batang" w:hAnsi="Arial" w:cs="Arial"/>
          <w:color w:val="0000FF"/>
          <w:sz w:val="22"/>
          <w:szCs w:val="22"/>
          <w:lang w:val="es-PE" w:eastAsia="es-PE"/>
        </w:rPr>
        <w:t>]</w:t>
      </w:r>
      <w:r w:rsidRPr="007839C2">
        <w:rPr>
          <w:rFonts w:ascii="Arial" w:eastAsia="Batang" w:hAnsi="Arial" w:cs="Arial"/>
          <w:color w:val="0000CC"/>
          <w:sz w:val="22"/>
          <w:szCs w:val="22"/>
          <w:lang w:val="es-PE" w:eastAsia="es-PE"/>
        </w:rPr>
        <w:t xml:space="preserve"> </w:t>
      </w:r>
      <w:r w:rsidR="00CC3AD0" w:rsidRPr="007839C2">
        <w:rPr>
          <w:rFonts w:ascii="Arial" w:eastAsia="Batang" w:hAnsi="Arial" w:cs="Arial"/>
          <w:bCs/>
          <w:iCs/>
          <w:lang w:val="es-PE" w:eastAsia="es-PE"/>
        </w:rPr>
        <w:t>para las notificaciones en el presente proceso de selección.</w:t>
      </w:r>
    </w:p>
    <w:p w14:paraId="47F63CF1" w14:textId="77777777" w:rsidR="0001685D" w:rsidRPr="007839C2" w:rsidRDefault="0001685D" w:rsidP="00900B6F">
      <w:pPr>
        <w:widowControl w:val="0"/>
        <w:spacing w:before="240" w:after="240"/>
        <w:ind w:left="142"/>
        <w:jc w:val="both"/>
        <w:rPr>
          <w:rFonts w:ascii="Arial" w:eastAsia="Batang" w:hAnsi="Arial" w:cs="Arial"/>
          <w:color w:val="000000"/>
          <w:sz w:val="22"/>
          <w:szCs w:val="22"/>
          <w:lang w:val="es-PE" w:eastAsia="es-PE"/>
        </w:rPr>
      </w:pPr>
      <w:r w:rsidRPr="007839C2">
        <w:rPr>
          <w:rFonts w:ascii="Arial" w:eastAsia="Batang" w:hAnsi="Arial" w:cs="Arial"/>
          <w:color w:val="000000"/>
          <w:sz w:val="22"/>
          <w:szCs w:val="22"/>
          <w:lang w:val="es-PE" w:eastAsia="es-PE"/>
        </w:rPr>
        <w:t>Atentamente,</w:t>
      </w:r>
    </w:p>
    <w:p w14:paraId="4C8CC7EC" w14:textId="77777777" w:rsidR="0001685D" w:rsidRPr="007839C2" w:rsidRDefault="0001685D" w:rsidP="00900B6F">
      <w:pPr>
        <w:widowControl w:val="0"/>
        <w:spacing w:before="240" w:after="240"/>
        <w:ind w:left="142"/>
        <w:jc w:val="both"/>
        <w:rPr>
          <w:rFonts w:ascii="Arial" w:eastAsia="Batang" w:hAnsi="Arial" w:cs="Arial"/>
          <w:color w:val="000000"/>
          <w:sz w:val="22"/>
          <w:szCs w:val="22"/>
          <w:lang w:val="es-PE" w:eastAsia="es-PE"/>
        </w:rPr>
      </w:pPr>
    </w:p>
    <w:p w14:paraId="4FDE8D23" w14:textId="77777777" w:rsidR="0001685D" w:rsidRPr="007839C2" w:rsidRDefault="0001685D" w:rsidP="00900B6F">
      <w:pPr>
        <w:widowControl w:val="0"/>
        <w:spacing w:before="240" w:after="240"/>
        <w:ind w:left="142"/>
        <w:jc w:val="both"/>
        <w:rPr>
          <w:rFonts w:ascii="Arial" w:eastAsia="Batang" w:hAnsi="Arial" w:cs="Arial"/>
          <w:color w:val="000000"/>
          <w:sz w:val="22"/>
          <w:szCs w:val="22"/>
          <w:lang w:val="es-PE" w:eastAsia="es-PE"/>
        </w:rPr>
      </w:pPr>
    </w:p>
    <w:p w14:paraId="27D960D7" w14:textId="77777777" w:rsidR="006E17DE" w:rsidRPr="007839C2" w:rsidRDefault="006E17DE" w:rsidP="00900B6F">
      <w:pPr>
        <w:widowControl w:val="0"/>
        <w:ind w:left="142"/>
        <w:jc w:val="center"/>
        <w:rPr>
          <w:rFonts w:ascii="Arial" w:eastAsia="Times New Roman" w:hAnsi="Arial" w:cs="Arial"/>
          <w:sz w:val="22"/>
          <w:szCs w:val="22"/>
          <w:lang w:val="es-PE"/>
        </w:rPr>
      </w:pPr>
      <w:r w:rsidRPr="007839C2">
        <w:rPr>
          <w:rFonts w:ascii="Arial" w:eastAsia="Times New Roman" w:hAnsi="Arial" w:cs="Arial"/>
          <w:sz w:val="22"/>
          <w:szCs w:val="22"/>
          <w:lang w:val="es-PE"/>
        </w:rPr>
        <w:t xml:space="preserve">..…………………………………………… </w:t>
      </w:r>
    </w:p>
    <w:p w14:paraId="5964EBE0" w14:textId="77777777" w:rsidR="006E17DE" w:rsidRPr="007839C2" w:rsidRDefault="006E17DE" w:rsidP="00900B6F">
      <w:pPr>
        <w:widowControl w:val="0"/>
        <w:ind w:left="142"/>
        <w:jc w:val="center"/>
        <w:rPr>
          <w:rFonts w:ascii="Arial" w:eastAsia="Times New Roman" w:hAnsi="Arial" w:cs="Arial"/>
          <w:sz w:val="22"/>
          <w:szCs w:val="22"/>
          <w:lang w:val="es-PE"/>
        </w:rPr>
      </w:pPr>
      <w:r w:rsidRPr="007839C2">
        <w:rPr>
          <w:rFonts w:ascii="Arial" w:eastAsia="Times New Roman" w:hAnsi="Arial" w:cs="Arial"/>
          <w:sz w:val="22"/>
          <w:szCs w:val="22"/>
          <w:lang w:val="es-PE"/>
        </w:rPr>
        <w:t xml:space="preserve">Nombre, firma, sello y DNI del </w:t>
      </w:r>
    </w:p>
    <w:p w14:paraId="0FB9CD11" w14:textId="77777777" w:rsidR="006E17DE" w:rsidRPr="007839C2" w:rsidRDefault="006E17DE" w:rsidP="00900B6F">
      <w:pPr>
        <w:widowControl w:val="0"/>
        <w:ind w:left="142"/>
        <w:jc w:val="center"/>
        <w:rPr>
          <w:rFonts w:ascii="Arial" w:eastAsia="Times New Roman" w:hAnsi="Arial" w:cs="Arial"/>
          <w:sz w:val="22"/>
          <w:szCs w:val="22"/>
          <w:lang w:val="es-PE"/>
        </w:rPr>
      </w:pPr>
      <w:r w:rsidRPr="007839C2">
        <w:rPr>
          <w:rFonts w:ascii="Arial" w:eastAsia="Times New Roman" w:hAnsi="Arial" w:cs="Arial"/>
          <w:sz w:val="22"/>
          <w:szCs w:val="22"/>
          <w:lang w:val="es-PE"/>
        </w:rPr>
        <w:t>Representante Legal de la Empresa</w:t>
      </w:r>
      <w:r w:rsidR="00505BB1" w:rsidRPr="007839C2">
        <w:rPr>
          <w:rFonts w:ascii="Arial" w:eastAsia="Times New Roman" w:hAnsi="Arial" w:cs="Arial"/>
          <w:sz w:val="22"/>
          <w:szCs w:val="22"/>
          <w:lang w:val="es-PE"/>
        </w:rPr>
        <w:t xml:space="preserve"> Privada</w:t>
      </w:r>
      <w:r w:rsidR="00725345" w:rsidRPr="007839C2">
        <w:rPr>
          <w:rFonts w:ascii="Arial" w:eastAsia="Times New Roman" w:hAnsi="Arial" w:cs="Arial"/>
          <w:sz w:val="22"/>
          <w:szCs w:val="22"/>
          <w:lang w:val="es-PE"/>
        </w:rPr>
        <w:t xml:space="preserve"> (o Consorcio)</w:t>
      </w:r>
    </w:p>
    <w:p w14:paraId="0B74AFF1" w14:textId="77777777" w:rsidR="007839C2" w:rsidRPr="007839C2" w:rsidRDefault="007839C2" w:rsidP="00900B6F">
      <w:pPr>
        <w:ind w:left="142"/>
        <w:rPr>
          <w:rFonts w:ascii="Arial" w:hAnsi="Arial" w:cs="Arial"/>
          <w:b/>
          <w:bCs/>
          <w:sz w:val="22"/>
          <w:szCs w:val="22"/>
          <w:lang w:val="es-PE"/>
        </w:rPr>
      </w:pPr>
      <w:r w:rsidRPr="007839C2">
        <w:rPr>
          <w:rFonts w:ascii="Arial" w:hAnsi="Arial" w:cs="Arial"/>
          <w:b/>
          <w:bCs/>
          <w:sz w:val="22"/>
          <w:szCs w:val="22"/>
          <w:lang w:val="es-PE"/>
        </w:rPr>
        <w:br w:type="page"/>
      </w:r>
    </w:p>
    <w:p w14:paraId="3D9E7E9F" w14:textId="04992115" w:rsidR="00DF07F3" w:rsidRPr="007839C2" w:rsidRDefault="00ED1D91" w:rsidP="00900B6F">
      <w:pPr>
        <w:pStyle w:val="Ttulo2"/>
        <w:pBdr>
          <w:bottom w:val="single" w:sz="4" w:space="1" w:color="auto"/>
        </w:pBdr>
        <w:spacing w:before="240" w:after="240"/>
        <w:ind w:left="142"/>
        <w:jc w:val="center"/>
        <w:rPr>
          <w:rFonts w:ascii="Arial" w:hAnsi="Arial" w:cs="Arial"/>
          <w:b/>
          <w:bCs/>
          <w:color w:val="auto"/>
          <w:sz w:val="22"/>
          <w:szCs w:val="22"/>
          <w:lang w:val="es-PE"/>
        </w:rPr>
      </w:pPr>
      <w:bookmarkStart w:id="97" w:name="_Toc212471777"/>
      <w:r w:rsidRPr="007839C2">
        <w:rPr>
          <w:rFonts w:ascii="Arial" w:hAnsi="Arial" w:cs="Arial"/>
          <w:b/>
          <w:bCs/>
          <w:color w:val="auto"/>
          <w:sz w:val="22"/>
          <w:szCs w:val="22"/>
          <w:lang w:val="es-PE"/>
        </w:rPr>
        <w:lastRenderedPageBreak/>
        <w:t xml:space="preserve">ANEXO </w:t>
      </w:r>
      <w:proofErr w:type="spellStart"/>
      <w:r w:rsidRPr="007839C2">
        <w:rPr>
          <w:rFonts w:ascii="Arial" w:hAnsi="Arial" w:cs="Arial"/>
          <w:b/>
          <w:bCs/>
          <w:color w:val="auto"/>
          <w:sz w:val="22"/>
          <w:szCs w:val="22"/>
          <w:lang w:val="es-PE"/>
        </w:rPr>
        <w:t>N°</w:t>
      </w:r>
      <w:proofErr w:type="spellEnd"/>
      <w:r w:rsidRPr="007839C2">
        <w:rPr>
          <w:rFonts w:ascii="Arial" w:hAnsi="Arial" w:cs="Arial"/>
          <w:b/>
          <w:bCs/>
          <w:color w:val="auto"/>
          <w:sz w:val="22"/>
          <w:szCs w:val="22"/>
          <w:lang w:val="es-PE"/>
        </w:rPr>
        <w:t xml:space="preserve"> 4-</w:t>
      </w:r>
      <w:r w:rsidR="0001685D" w:rsidRPr="007839C2">
        <w:rPr>
          <w:rFonts w:ascii="Arial" w:hAnsi="Arial" w:cs="Arial"/>
          <w:b/>
          <w:bCs/>
          <w:color w:val="auto"/>
          <w:sz w:val="22"/>
          <w:szCs w:val="22"/>
          <w:lang w:val="es-PE"/>
        </w:rPr>
        <w:t>B</w:t>
      </w:r>
      <w:r w:rsidR="007839C2" w:rsidRPr="007839C2">
        <w:rPr>
          <w:rFonts w:ascii="Arial" w:hAnsi="Arial" w:cs="Arial"/>
          <w:b/>
          <w:bCs/>
          <w:color w:val="auto"/>
          <w:sz w:val="22"/>
          <w:szCs w:val="22"/>
          <w:lang w:val="es-PE"/>
        </w:rPr>
        <w:t>:</w:t>
      </w:r>
      <w:r w:rsidR="007839C2" w:rsidRPr="007839C2">
        <w:rPr>
          <w:rFonts w:ascii="Arial" w:hAnsi="Arial" w:cs="Arial"/>
          <w:b/>
          <w:bCs/>
          <w:color w:val="auto"/>
          <w:sz w:val="22"/>
          <w:szCs w:val="22"/>
          <w:lang w:val="es-PE"/>
        </w:rPr>
        <w:br/>
      </w:r>
      <w:r w:rsidR="00DF07F3" w:rsidRPr="007839C2">
        <w:rPr>
          <w:rFonts w:ascii="Arial" w:hAnsi="Arial" w:cs="Arial"/>
          <w:b/>
          <w:bCs/>
          <w:color w:val="auto"/>
          <w:sz w:val="22"/>
          <w:szCs w:val="22"/>
          <w:lang w:val="es-PE"/>
        </w:rPr>
        <w:t>CONTENIDO DE LOS SOBRES</w:t>
      </w:r>
      <w:r w:rsidR="00924393" w:rsidRPr="007839C2">
        <w:rPr>
          <w:rFonts w:ascii="Arial" w:hAnsi="Arial" w:cs="Arial"/>
          <w:b/>
          <w:bCs/>
          <w:color w:val="auto"/>
          <w:sz w:val="22"/>
          <w:szCs w:val="22"/>
          <w:lang w:val="es-PE"/>
        </w:rPr>
        <w:t xml:space="preserve"> A SER PRESENTADOS POR EL POSTOR</w:t>
      </w:r>
      <w:bookmarkEnd w:id="97"/>
    </w:p>
    <w:p w14:paraId="50EBFD7C" w14:textId="77777777" w:rsidR="00DF07F3" w:rsidRPr="007839C2" w:rsidRDefault="00DF07F3" w:rsidP="00EB7C41">
      <w:pPr>
        <w:pStyle w:val="Prrafodelista"/>
        <w:numPr>
          <w:ilvl w:val="0"/>
          <w:numId w:val="11"/>
        </w:numPr>
        <w:spacing w:before="240" w:after="240" w:line="240" w:lineRule="auto"/>
        <w:ind w:left="142" w:hanging="567"/>
        <w:contextualSpacing w:val="0"/>
        <w:jc w:val="both"/>
        <w:rPr>
          <w:rFonts w:ascii="Arial" w:hAnsi="Arial" w:cs="Arial"/>
          <w:b/>
          <w:lang w:val="es-PE"/>
        </w:rPr>
      </w:pPr>
      <w:r w:rsidRPr="007839C2">
        <w:rPr>
          <w:rFonts w:ascii="Arial" w:hAnsi="Arial" w:cs="Arial"/>
          <w:b/>
          <w:lang w:val="es-PE"/>
        </w:rPr>
        <w:t xml:space="preserve">CONTENIDO DEL SOBRE </w:t>
      </w:r>
      <w:proofErr w:type="spellStart"/>
      <w:r w:rsidRPr="007839C2">
        <w:rPr>
          <w:rFonts w:ascii="Arial" w:hAnsi="Arial" w:cs="Arial"/>
          <w:b/>
          <w:iCs/>
          <w:lang w:val="es-PE"/>
        </w:rPr>
        <w:t>N</w:t>
      </w:r>
      <w:r w:rsidR="00CC0DC2" w:rsidRPr="007839C2">
        <w:rPr>
          <w:rFonts w:ascii="Arial" w:hAnsi="Arial" w:cs="Arial"/>
          <w:b/>
          <w:lang w:val="es-PE"/>
        </w:rPr>
        <w:t>°</w:t>
      </w:r>
      <w:proofErr w:type="spellEnd"/>
      <w:r w:rsidRPr="007839C2">
        <w:rPr>
          <w:rFonts w:ascii="Arial" w:hAnsi="Arial" w:cs="Arial"/>
          <w:b/>
          <w:lang w:val="es-PE"/>
        </w:rPr>
        <w:t xml:space="preserve"> 1</w:t>
      </w:r>
      <w:r w:rsidR="00266223" w:rsidRPr="007839C2">
        <w:rPr>
          <w:rFonts w:ascii="Arial" w:hAnsi="Arial" w:cs="Arial"/>
          <w:b/>
          <w:iCs/>
          <w:lang w:val="es-PE"/>
        </w:rPr>
        <w:t>: CREDENCIALES</w:t>
      </w:r>
    </w:p>
    <w:p w14:paraId="286A7555" w14:textId="77777777" w:rsidR="00DF07F3" w:rsidRPr="007839C2" w:rsidRDefault="00DF07F3" w:rsidP="00EB7C41">
      <w:pPr>
        <w:pStyle w:val="Prrafodelista"/>
        <w:numPr>
          <w:ilvl w:val="0"/>
          <w:numId w:val="6"/>
        </w:numPr>
        <w:spacing w:before="240" w:after="240" w:line="240" w:lineRule="auto"/>
        <w:ind w:left="142" w:hanging="567"/>
        <w:contextualSpacing w:val="0"/>
        <w:jc w:val="both"/>
        <w:rPr>
          <w:rFonts w:ascii="Arial" w:hAnsi="Arial" w:cs="Arial"/>
          <w:b/>
          <w:bCs/>
          <w:iCs/>
          <w:lang w:val="es-PE"/>
        </w:rPr>
      </w:pPr>
      <w:r w:rsidRPr="007839C2">
        <w:rPr>
          <w:rFonts w:ascii="Arial" w:hAnsi="Arial" w:cs="Arial"/>
          <w:b/>
          <w:bCs/>
          <w:iCs/>
          <w:lang w:val="es-PE"/>
        </w:rPr>
        <w:t>Requisitos Legales:</w:t>
      </w:r>
    </w:p>
    <w:p w14:paraId="5E10A6A1" w14:textId="77777777" w:rsidR="00DF07F3" w:rsidRPr="007839C2" w:rsidRDefault="00DF07F3" w:rsidP="00EB7C41">
      <w:pPr>
        <w:pStyle w:val="Prrafodelista"/>
        <w:widowControl w:val="0"/>
        <w:numPr>
          <w:ilvl w:val="0"/>
          <w:numId w:val="17"/>
        </w:numPr>
        <w:spacing w:before="120" w:after="120" w:line="240" w:lineRule="auto"/>
        <w:ind w:left="142" w:hanging="425"/>
        <w:contextualSpacing w:val="0"/>
        <w:jc w:val="both"/>
        <w:rPr>
          <w:rFonts w:ascii="Arial" w:hAnsi="Arial" w:cs="Arial"/>
          <w:iCs/>
          <w:lang w:val="es-PE"/>
        </w:rPr>
      </w:pPr>
      <w:r w:rsidRPr="007839C2">
        <w:rPr>
          <w:rFonts w:ascii="Arial" w:hAnsi="Arial" w:cs="Arial"/>
          <w:iCs/>
          <w:lang w:val="es-PE"/>
        </w:rPr>
        <w:t>Copia simple del documento constitutivo del Postor</w:t>
      </w:r>
      <w:r w:rsidR="00F42D52" w:rsidRPr="007839C2">
        <w:rPr>
          <w:rFonts w:ascii="Arial" w:hAnsi="Arial" w:cs="Arial"/>
          <w:iCs/>
          <w:lang w:val="es-PE"/>
        </w:rPr>
        <w:t xml:space="preserve"> o de las empresas que integran el Consocio</w:t>
      </w:r>
      <w:r w:rsidRPr="007839C2">
        <w:rPr>
          <w:rFonts w:ascii="Arial" w:hAnsi="Arial" w:cs="Arial"/>
          <w:iCs/>
          <w:lang w:val="es-PE"/>
        </w:rPr>
        <w:t xml:space="preserve"> y del documento que acredite a los </w:t>
      </w:r>
      <w:r w:rsidR="000F5372" w:rsidRPr="007839C2">
        <w:rPr>
          <w:rFonts w:ascii="Arial" w:hAnsi="Arial" w:cs="Arial"/>
          <w:iCs/>
          <w:lang w:val="es-PE"/>
        </w:rPr>
        <w:t>Representantes L</w:t>
      </w:r>
      <w:r w:rsidRPr="007839C2">
        <w:rPr>
          <w:rFonts w:ascii="Arial" w:hAnsi="Arial" w:cs="Arial"/>
          <w:iCs/>
          <w:lang w:val="es-PE"/>
        </w:rPr>
        <w:t xml:space="preserve">egales en el Perú, en caso se trate de una </w:t>
      </w:r>
      <w:r w:rsidR="0066521F" w:rsidRPr="007839C2">
        <w:rPr>
          <w:rFonts w:ascii="Arial" w:hAnsi="Arial" w:cs="Arial"/>
          <w:iCs/>
          <w:lang w:val="es-PE"/>
        </w:rPr>
        <w:t>e</w:t>
      </w:r>
      <w:r w:rsidRPr="007839C2">
        <w:rPr>
          <w:rFonts w:ascii="Arial" w:hAnsi="Arial" w:cs="Arial"/>
          <w:iCs/>
          <w:lang w:val="es-PE"/>
        </w:rPr>
        <w:t>mpresa extranjera que va a invertir en el Perú</w:t>
      </w:r>
      <w:r w:rsidR="00900F76" w:rsidRPr="007839C2">
        <w:rPr>
          <w:rFonts w:ascii="Arial" w:hAnsi="Arial" w:cs="Arial"/>
          <w:iCs/>
          <w:lang w:val="es-PE"/>
        </w:rPr>
        <w:t xml:space="preserve">. </w:t>
      </w:r>
      <w:r w:rsidRPr="007839C2">
        <w:rPr>
          <w:rFonts w:ascii="Arial" w:hAnsi="Arial" w:cs="Arial"/>
          <w:iCs/>
          <w:lang w:val="es-PE"/>
        </w:rPr>
        <w:t>Alternativamente al documento constitutivo, se aceptará copia del Estatuto vigente, sea de la persona jurídica o de los integrantes del Consorcio.</w:t>
      </w:r>
    </w:p>
    <w:p w14:paraId="73AC370A" w14:textId="77777777" w:rsidR="001F066A" w:rsidRPr="007839C2" w:rsidRDefault="00900F76" w:rsidP="00EB7C41">
      <w:pPr>
        <w:pStyle w:val="Prrafodelista"/>
        <w:widowControl w:val="0"/>
        <w:numPr>
          <w:ilvl w:val="0"/>
          <w:numId w:val="17"/>
        </w:numPr>
        <w:spacing w:before="120" w:after="120" w:line="240" w:lineRule="auto"/>
        <w:ind w:left="142" w:hanging="425"/>
        <w:contextualSpacing w:val="0"/>
        <w:jc w:val="both"/>
        <w:rPr>
          <w:rFonts w:ascii="Arial" w:hAnsi="Arial" w:cs="Arial"/>
          <w:iCs/>
          <w:lang w:val="es-PE"/>
        </w:rPr>
      </w:pPr>
      <w:r w:rsidRPr="007839C2">
        <w:rPr>
          <w:rFonts w:ascii="Arial" w:hAnsi="Arial" w:cs="Arial"/>
          <w:iCs/>
          <w:lang w:val="es-PE"/>
        </w:rPr>
        <w:t>E</w:t>
      </w:r>
      <w:r w:rsidR="00634016" w:rsidRPr="007839C2">
        <w:rPr>
          <w:rFonts w:ascii="Arial" w:hAnsi="Arial" w:cs="Arial"/>
          <w:iCs/>
          <w:lang w:val="es-PE"/>
        </w:rPr>
        <w:t>l</w:t>
      </w:r>
      <w:r w:rsidR="001F066A" w:rsidRPr="007839C2">
        <w:rPr>
          <w:rFonts w:ascii="Arial" w:hAnsi="Arial" w:cs="Arial"/>
          <w:lang w:val="es-PE"/>
        </w:rPr>
        <w:t xml:space="preserve"> A</w:t>
      </w:r>
      <w:r w:rsidR="0025357C" w:rsidRPr="007839C2">
        <w:rPr>
          <w:rFonts w:ascii="Arial" w:hAnsi="Arial" w:cs="Arial"/>
          <w:lang w:val="es-PE"/>
        </w:rPr>
        <w:t xml:space="preserve">nexo </w:t>
      </w:r>
      <w:proofErr w:type="spellStart"/>
      <w:r w:rsidR="0025357C" w:rsidRPr="007839C2">
        <w:rPr>
          <w:rFonts w:ascii="Arial" w:hAnsi="Arial" w:cs="Arial"/>
          <w:lang w:val="es-PE"/>
        </w:rPr>
        <w:t>N°</w:t>
      </w:r>
      <w:proofErr w:type="spellEnd"/>
      <w:r w:rsidR="0025357C" w:rsidRPr="007839C2">
        <w:rPr>
          <w:rFonts w:ascii="Arial" w:hAnsi="Arial" w:cs="Arial"/>
          <w:lang w:val="es-PE"/>
        </w:rPr>
        <w:t xml:space="preserve"> </w:t>
      </w:r>
      <w:r w:rsidR="00634016" w:rsidRPr="007839C2">
        <w:rPr>
          <w:rFonts w:ascii="Arial" w:hAnsi="Arial" w:cs="Arial"/>
          <w:lang w:val="es-PE"/>
        </w:rPr>
        <w:t>4-</w:t>
      </w:r>
      <w:r w:rsidR="00634016" w:rsidRPr="007839C2">
        <w:rPr>
          <w:rFonts w:ascii="Arial" w:hAnsi="Arial" w:cs="Arial"/>
          <w:iCs/>
          <w:lang w:val="es-PE"/>
        </w:rPr>
        <w:t>G</w:t>
      </w:r>
      <w:r w:rsidR="001F066A" w:rsidRPr="007839C2">
        <w:rPr>
          <w:rFonts w:ascii="Arial" w:hAnsi="Arial" w:cs="Arial"/>
          <w:iCs/>
          <w:lang w:val="es-PE"/>
        </w:rPr>
        <w:t xml:space="preserve"> firmad</w:t>
      </w:r>
      <w:r w:rsidRPr="007839C2">
        <w:rPr>
          <w:rFonts w:ascii="Arial" w:hAnsi="Arial" w:cs="Arial"/>
          <w:iCs/>
          <w:lang w:val="es-PE"/>
        </w:rPr>
        <w:t>o</w:t>
      </w:r>
      <w:r w:rsidR="001F066A" w:rsidRPr="007839C2">
        <w:rPr>
          <w:rFonts w:ascii="Arial" w:hAnsi="Arial" w:cs="Arial"/>
          <w:iCs/>
          <w:lang w:val="es-PE"/>
        </w:rPr>
        <w:t xml:space="preserve"> por los </w:t>
      </w:r>
      <w:r w:rsidR="000F5372" w:rsidRPr="007839C2">
        <w:rPr>
          <w:rFonts w:ascii="Arial" w:hAnsi="Arial" w:cs="Arial"/>
          <w:iCs/>
          <w:lang w:val="es-PE"/>
        </w:rPr>
        <w:t>R</w:t>
      </w:r>
      <w:r w:rsidR="001F066A" w:rsidRPr="007839C2">
        <w:rPr>
          <w:rFonts w:ascii="Arial" w:hAnsi="Arial" w:cs="Arial"/>
          <w:iCs/>
          <w:lang w:val="es-PE"/>
        </w:rPr>
        <w:t xml:space="preserve">epresentantes </w:t>
      </w:r>
      <w:r w:rsidR="000F5372" w:rsidRPr="007839C2">
        <w:rPr>
          <w:rFonts w:ascii="Arial" w:hAnsi="Arial" w:cs="Arial"/>
          <w:iCs/>
          <w:lang w:val="es-PE"/>
        </w:rPr>
        <w:t>L</w:t>
      </w:r>
      <w:r w:rsidR="001F066A" w:rsidRPr="007839C2">
        <w:rPr>
          <w:rFonts w:ascii="Arial" w:hAnsi="Arial" w:cs="Arial"/>
          <w:iCs/>
          <w:lang w:val="es-PE"/>
        </w:rPr>
        <w:t xml:space="preserve">egales de los integrantes del Postor y, de ser el caso, los </w:t>
      </w:r>
      <w:r w:rsidR="000F5372" w:rsidRPr="007839C2">
        <w:rPr>
          <w:rFonts w:ascii="Arial" w:hAnsi="Arial" w:cs="Arial"/>
          <w:iCs/>
          <w:lang w:val="es-PE"/>
        </w:rPr>
        <w:t>Representantes L</w:t>
      </w:r>
      <w:r w:rsidR="001F066A" w:rsidRPr="007839C2">
        <w:rPr>
          <w:rFonts w:ascii="Arial" w:hAnsi="Arial" w:cs="Arial"/>
          <w:iCs/>
          <w:lang w:val="es-PE"/>
        </w:rPr>
        <w:t>egales de los integrantes del Consorcio.</w:t>
      </w:r>
    </w:p>
    <w:p w14:paraId="1448AA7F" w14:textId="77777777" w:rsidR="00F42D52" w:rsidRPr="007839C2" w:rsidRDefault="00DF07F3" w:rsidP="00EB7C41">
      <w:pPr>
        <w:pStyle w:val="Prrafodelista"/>
        <w:widowControl w:val="0"/>
        <w:numPr>
          <w:ilvl w:val="0"/>
          <w:numId w:val="17"/>
        </w:numPr>
        <w:spacing w:before="120" w:after="120" w:line="240" w:lineRule="auto"/>
        <w:ind w:left="142" w:hanging="425"/>
        <w:contextualSpacing w:val="0"/>
        <w:jc w:val="both"/>
        <w:rPr>
          <w:rFonts w:ascii="Arial" w:hAnsi="Arial" w:cs="Arial"/>
          <w:iCs/>
          <w:lang w:val="es-PE"/>
        </w:rPr>
      </w:pPr>
      <w:r w:rsidRPr="007839C2">
        <w:rPr>
          <w:rFonts w:ascii="Arial" w:hAnsi="Arial" w:cs="Arial"/>
          <w:iCs/>
          <w:lang w:val="es-PE"/>
        </w:rPr>
        <w:t xml:space="preserve">Copia simple de los documentos que acrediten las facultades </w:t>
      </w:r>
      <w:r w:rsidR="00D9597E" w:rsidRPr="007839C2">
        <w:rPr>
          <w:rFonts w:ascii="Arial" w:hAnsi="Arial" w:cs="Arial"/>
          <w:iCs/>
          <w:lang w:val="es-PE"/>
        </w:rPr>
        <w:t>del o los Representantes</w:t>
      </w:r>
      <w:r w:rsidRPr="007839C2">
        <w:rPr>
          <w:rFonts w:ascii="Arial" w:hAnsi="Arial" w:cs="Arial"/>
          <w:iCs/>
          <w:lang w:val="es-PE"/>
        </w:rPr>
        <w:t xml:space="preserve"> Legal</w:t>
      </w:r>
      <w:r w:rsidR="00D9597E" w:rsidRPr="007839C2">
        <w:rPr>
          <w:rFonts w:ascii="Arial" w:hAnsi="Arial" w:cs="Arial"/>
          <w:iCs/>
          <w:lang w:val="es-PE"/>
        </w:rPr>
        <w:t>es</w:t>
      </w:r>
      <w:r w:rsidRPr="007839C2">
        <w:rPr>
          <w:rFonts w:ascii="Arial" w:hAnsi="Arial" w:cs="Arial"/>
          <w:iCs/>
          <w:lang w:val="es-PE"/>
        </w:rPr>
        <w:t xml:space="preserve"> del Postor</w:t>
      </w:r>
      <w:r w:rsidR="00F42D52" w:rsidRPr="007839C2">
        <w:rPr>
          <w:rFonts w:ascii="Arial" w:hAnsi="Arial" w:cs="Arial"/>
          <w:iCs/>
          <w:lang w:val="es-PE"/>
        </w:rPr>
        <w:t xml:space="preserve"> o Consorcio</w:t>
      </w:r>
      <w:r w:rsidR="00D9597E" w:rsidRPr="007839C2">
        <w:rPr>
          <w:rFonts w:ascii="Arial" w:hAnsi="Arial" w:cs="Arial"/>
          <w:iCs/>
          <w:lang w:val="es-PE"/>
        </w:rPr>
        <w:t>, los cuales pueden suscribir el Convenio de Inversión de manera conjunta y/o indistinta</w:t>
      </w:r>
      <w:r w:rsidRPr="007839C2">
        <w:rPr>
          <w:rFonts w:ascii="Arial" w:hAnsi="Arial" w:cs="Arial"/>
          <w:iCs/>
          <w:lang w:val="es-PE"/>
        </w:rPr>
        <w:t>.</w:t>
      </w:r>
      <w:r w:rsidR="00D9597E" w:rsidRPr="007839C2">
        <w:rPr>
          <w:rFonts w:ascii="Arial" w:hAnsi="Arial" w:cs="Arial"/>
          <w:iCs/>
          <w:lang w:val="es-PE"/>
        </w:rPr>
        <w:t xml:space="preserve"> </w:t>
      </w:r>
    </w:p>
    <w:p w14:paraId="16D9C0BB" w14:textId="77777777" w:rsidR="00F42D52" w:rsidRPr="007839C2" w:rsidRDefault="00F42D52" w:rsidP="00EB7C41">
      <w:pPr>
        <w:pStyle w:val="Prrafodelista"/>
        <w:widowControl w:val="0"/>
        <w:numPr>
          <w:ilvl w:val="0"/>
          <w:numId w:val="17"/>
        </w:numPr>
        <w:spacing w:before="120" w:after="120" w:line="240" w:lineRule="auto"/>
        <w:ind w:left="142" w:hanging="425"/>
        <w:contextualSpacing w:val="0"/>
        <w:jc w:val="both"/>
        <w:rPr>
          <w:rFonts w:ascii="Arial" w:hAnsi="Arial" w:cs="Arial"/>
          <w:lang w:val="es-PE"/>
        </w:rPr>
      </w:pPr>
      <w:r w:rsidRPr="007839C2">
        <w:rPr>
          <w:rFonts w:ascii="Arial" w:hAnsi="Arial" w:cs="Arial"/>
          <w:lang w:val="es-PE"/>
        </w:rPr>
        <w:t xml:space="preserve">En el caso de Consorcio, deberá presentarse adicionalmente una Declaración Jurada </w:t>
      </w:r>
      <w:r w:rsidRPr="007839C2">
        <w:rPr>
          <w:rFonts w:ascii="Arial" w:hAnsi="Arial" w:cs="Arial"/>
          <w:iCs/>
          <w:lang w:val="es-PE"/>
        </w:rPr>
        <w:t>firmada</w:t>
      </w:r>
      <w:r w:rsidRPr="007839C2">
        <w:rPr>
          <w:rFonts w:ascii="Arial" w:hAnsi="Arial" w:cs="Arial"/>
          <w:lang w:val="es-PE"/>
        </w:rPr>
        <w:t xml:space="preserve"> por los representantes legales que lo integran, conforme al modelo que aparece como </w:t>
      </w:r>
      <w:r w:rsidRPr="007839C2">
        <w:rPr>
          <w:rFonts w:ascii="Arial" w:hAnsi="Arial" w:cs="Arial"/>
          <w:iCs/>
          <w:lang w:val="es-PE"/>
        </w:rPr>
        <w:t>del Anexo</w:t>
      </w:r>
      <w:r w:rsidR="00900F76" w:rsidRPr="007839C2">
        <w:rPr>
          <w:rFonts w:ascii="Arial" w:hAnsi="Arial" w:cs="Arial"/>
          <w:iCs/>
          <w:lang w:val="es-PE"/>
        </w:rPr>
        <w:t xml:space="preserve"> </w:t>
      </w:r>
      <w:proofErr w:type="spellStart"/>
      <w:r w:rsidR="00900F76" w:rsidRPr="007839C2">
        <w:rPr>
          <w:rFonts w:ascii="Arial" w:hAnsi="Arial" w:cs="Arial"/>
          <w:iCs/>
          <w:lang w:val="es-PE"/>
        </w:rPr>
        <w:t>N°</w:t>
      </w:r>
      <w:proofErr w:type="spellEnd"/>
      <w:r w:rsidR="00900F76" w:rsidRPr="007839C2">
        <w:rPr>
          <w:rFonts w:ascii="Arial" w:hAnsi="Arial" w:cs="Arial"/>
          <w:iCs/>
          <w:lang w:val="es-PE"/>
        </w:rPr>
        <w:t xml:space="preserve"> </w:t>
      </w:r>
      <w:r w:rsidR="00634016" w:rsidRPr="007839C2">
        <w:rPr>
          <w:rFonts w:ascii="Arial" w:hAnsi="Arial" w:cs="Arial"/>
          <w:iCs/>
          <w:lang w:val="es-PE"/>
        </w:rPr>
        <w:t>4-K</w:t>
      </w:r>
      <w:r w:rsidRPr="007839C2">
        <w:rPr>
          <w:rFonts w:ascii="Arial" w:hAnsi="Arial" w:cs="Arial"/>
          <w:lang w:val="es-PE"/>
        </w:rPr>
        <w:t>.</w:t>
      </w:r>
    </w:p>
    <w:p w14:paraId="7B823B5E" w14:textId="6B8217F2" w:rsidR="008C14DA" w:rsidRPr="007839C2" w:rsidRDefault="008C14DA" w:rsidP="00EB7C41">
      <w:pPr>
        <w:pStyle w:val="Prrafodelista"/>
        <w:widowControl w:val="0"/>
        <w:numPr>
          <w:ilvl w:val="0"/>
          <w:numId w:val="17"/>
        </w:numPr>
        <w:spacing w:before="120" w:after="120" w:line="240" w:lineRule="auto"/>
        <w:ind w:left="142" w:hanging="425"/>
        <w:contextualSpacing w:val="0"/>
        <w:jc w:val="both"/>
        <w:rPr>
          <w:rFonts w:ascii="Arial" w:hAnsi="Arial" w:cs="Arial"/>
          <w:lang w:val="es-PE"/>
        </w:rPr>
      </w:pPr>
      <w:r w:rsidRPr="007839C2">
        <w:rPr>
          <w:rFonts w:ascii="Arial" w:hAnsi="Arial" w:cs="Arial"/>
          <w:lang w:val="es-PE"/>
        </w:rPr>
        <w:t xml:space="preserve">La </w:t>
      </w:r>
      <w:r w:rsidRPr="007839C2">
        <w:rPr>
          <w:rFonts w:ascii="Arial" w:hAnsi="Arial" w:cs="Arial"/>
          <w:iCs/>
          <w:lang w:val="es-PE"/>
        </w:rPr>
        <w:t>relación</w:t>
      </w:r>
      <w:r w:rsidRPr="007839C2">
        <w:rPr>
          <w:rFonts w:ascii="Arial" w:hAnsi="Arial" w:cs="Arial"/>
          <w:lang w:val="es-PE"/>
        </w:rPr>
        <w:t xml:space="preserve"> de Convenios y adendas suscritos con las entidades públicas que incluya el </w:t>
      </w:r>
      <w:r w:rsidR="004F7E52" w:rsidRPr="007839C2">
        <w:rPr>
          <w:rFonts w:ascii="Arial" w:hAnsi="Arial" w:cs="Arial"/>
          <w:lang w:val="es-PE"/>
        </w:rPr>
        <w:t>Monto Total del Convenio de Inversión</w:t>
      </w:r>
      <w:r w:rsidRPr="007839C2">
        <w:rPr>
          <w:rFonts w:ascii="Arial" w:hAnsi="Arial" w:cs="Arial"/>
          <w:lang w:val="es-PE"/>
        </w:rPr>
        <w:t xml:space="preserve">, de corresponder.  </w:t>
      </w:r>
    </w:p>
    <w:p w14:paraId="1E4F30A6" w14:textId="77777777" w:rsidR="00DF07F3" w:rsidRPr="007839C2" w:rsidRDefault="00DF07F3" w:rsidP="00EB7C41">
      <w:pPr>
        <w:pStyle w:val="Prrafodelista"/>
        <w:numPr>
          <w:ilvl w:val="0"/>
          <w:numId w:val="6"/>
        </w:numPr>
        <w:spacing w:before="240" w:after="240" w:line="240" w:lineRule="auto"/>
        <w:ind w:left="142" w:hanging="567"/>
        <w:contextualSpacing w:val="0"/>
        <w:jc w:val="both"/>
        <w:rPr>
          <w:rFonts w:ascii="Arial" w:hAnsi="Arial" w:cs="Arial"/>
          <w:b/>
          <w:bCs/>
          <w:iCs/>
          <w:lang w:val="es-PE"/>
        </w:rPr>
      </w:pPr>
      <w:r w:rsidRPr="007839C2">
        <w:rPr>
          <w:rFonts w:ascii="Arial" w:hAnsi="Arial" w:cs="Arial"/>
          <w:b/>
          <w:bCs/>
          <w:iCs/>
          <w:lang w:val="es-PE"/>
        </w:rPr>
        <w:t>Información Financiera:</w:t>
      </w:r>
    </w:p>
    <w:p w14:paraId="1E3D0176" w14:textId="09EB3A2F" w:rsidR="00DF07F3" w:rsidRPr="00B93089" w:rsidRDefault="00DF07F3" w:rsidP="00EB7C41">
      <w:pPr>
        <w:pStyle w:val="Prrafodelista"/>
        <w:widowControl w:val="0"/>
        <w:numPr>
          <w:ilvl w:val="0"/>
          <w:numId w:val="17"/>
        </w:numPr>
        <w:spacing w:before="120" w:after="120" w:line="240" w:lineRule="auto"/>
        <w:ind w:left="142" w:hanging="425"/>
        <w:contextualSpacing w:val="0"/>
        <w:jc w:val="both"/>
        <w:rPr>
          <w:rFonts w:ascii="Arial" w:hAnsi="Arial" w:cs="Arial"/>
          <w:iCs/>
          <w:lang w:val="es-PE"/>
        </w:rPr>
      </w:pPr>
      <w:r w:rsidRPr="00B93089">
        <w:rPr>
          <w:rFonts w:ascii="Arial" w:hAnsi="Arial" w:cs="Arial"/>
          <w:iCs/>
          <w:lang w:val="es-PE"/>
        </w:rPr>
        <w:t xml:space="preserve">Los Postores </w:t>
      </w:r>
      <w:r w:rsidR="00102C3F" w:rsidRPr="00B93089">
        <w:rPr>
          <w:rFonts w:ascii="Arial" w:hAnsi="Arial" w:cs="Arial"/>
          <w:iCs/>
          <w:lang w:val="es-PE"/>
        </w:rPr>
        <w:t>o las</w:t>
      </w:r>
      <w:r w:rsidRPr="00B93089">
        <w:rPr>
          <w:rFonts w:ascii="Arial" w:hAnsi="Arial" w:cs="Arial"/>
          <w:iCs/>
          <w:lang w:val="es-PE"/>
        </w:rPr>
        <w:t xml:space="preserve"> empresas integrantes</w:t>
      </w:r>
      <w:r w:rsidR="00102C3F" w:rsidRPr="00B93089">
        <w:rPr>
          <w:rFonts w:ascii="Arial" w:hAnsi="Arial" w:cs="Arial"/>
          <w:iCs/>
          <w:lang w:val="es-PE"/>
        </w:rPr>
        <w:t xml:space="preserve"> del Consorcio</w:t>
      </w:r>
      <w:r w:rsidRPr="00B93089">
        <w:rPr>
          <w:rFonts w:ascii="Arial" w:hAnsi="Arial" w:cs="Arial"/>
          <w:iCs/>
          <w:lang w:val="es-PE"/>
        </w:rPr>
        <w:t>, deberán presentar la Carta respecto de sus Estados Financieros</w:t>
      </w:r>
      <w:r w:rsidR="00522905" w:rsidRPr="00B93089">
        <w:rPr>
          <w:rFonts w:ascii="Arial" w:hAnsi="Arial" w:cs="Arial"/>
          <w:iCs/>
          <w:lang w:val="es-PE"/>
        </w:rPr>
        <w:t xml:space="preserve"> </w:t>
      </w:r>
      <w:r w:rsidRPr="00B93089">
        <w:rPr>
          <w:rFonts w:ascii="Arial" w:hAnsi="Arial" w:cs="Arial"/>
          <w:iCs/>
          <w:lang w:val="es-PE"/>
        </w:rPr>
        <w:t>correspondientes</w:t>
      </w:r>
      <w:r w:rsidR="004A1929" w:rsidRPr="00B93089">
        <w:rPr>
          <w:rFonts w:ascii="Arial" w:hAnsi="Arial" w:cs="Arial"/>
          <w:iCs/>
          <w:lang w:val="es-PE"/>
        </w:rPr>
        <w:t xml:space="preserve"> a</w:t>
      </w:r>
      <w:r w:rsidRPr="00B93089">
        <w:rPr>
          <w:rFonts w:ascii="Arial" w:hAnsi="Arial" w:cs="Arial"/>
          <w:iCs/>
          <w:lang w:val="es-PE"/>
        </w:rPr>
        <w:t xml:space="preserve"> </w:t>
      </w:r>
      <w:r w:rsidR="004A1929" w:rsidRPr="00B93089">
        <w:rPr>
          <w:rFonts w:ascii="Arial" w:hAnsi="Arial" w:cs="Arial"/>
          <w:iCs/>
          <w:lang w:val="es-PE"/>
        </w:rPr>
        <w:t>los últimos 3 ejercicios</w:t>
      </w:r>
      <w:r w:rsidRPr="00B93089">
        <w:rPr>
          <w:rFonts w:ascii="Arial" w:hAnsi="Arial" w:cs="Arial"/>
          <w:iCs/>
          <w:lang w:val="es-PE"/>
        </w:rPr>
        <w:t xml:space="preserve">. </w:t>
      </w:r>
      <w:r w:rsidR="003113A1" w:rsidRPr="00B93089">
        <w:rPr>
          <w:rFonts w:ascii="Arial" w:hAnsi="Arial" w:cs="Arial"/>
          <w:iCs/>
          <w:lang w:val="es-PE"/>
        </w:rPr>
        <w:t>Además, deberá a</w:t>
      </w:r>
      <w:r w:rsidRPr="00B93089">
        <w:rPr>
          <w:rFonts w:ascii="Arial" w:hAnsi="Arial" w:cs="Arial"/>
          <w:iCs/>
          <w:lang w:val="es-PE"/>
        </w:rPr>
        <w:t>djuntar copia de la última Declaración Jurada presentada a la Superintendencia Nacional de Administración Tributaria (SUNAT).</w:t>
      </w:r>
    </w:p>
    <w:p w14:paraId="32264E34" w14:textId="427AFA18" w:rsidR="00873D4B" w:rsidRPr="00B93089" w:rsidRDefault="006C1CF2" w:rsidP="00EB7C41">
      <w:pPr>
        <w:pStyle w:val="Prrafodelista"/>
        <w:widowControl w:val="0"/>
        <w:numPr>
          <w:ilvl w:val="0"/>
          <w:numId w:val="17"/>
        </w:numPr>
        <w:spacing w:before="120" w:after="120" w:line="240" w:lineRule="auto"/>
        <w:ind w:left="142" w:hanging="425"/>
        <w:contextualSpacing w:val="0"/>
        <w:jc w:val="both"/>
        <w:rPr>
          <w:rFonts w:ascii="Arial" w:hAnsi="Arial" w:cs="Arial"/>
          <w:iCs/>
          <w:lang w:val="es-PE"/>
        </w:rPr>
      </w:pPr>
      <w:bookmarkStart w:id="98" w:name="_Hlk181973372"/>
      <w:r w:rsidRPr="00B93089">
        <w:rPr>
          <w:rFonts w:ascii="Arial" w:hAnsi="Arial" w:cs="Arial"/>
          <w:iCs/>
          <w:lang w:val="es-PE"/>
        </w:rPr>
        <w:t>Declaración Jurada en la que el Postor indique que cuenta con un patrimonio neto por un valor del Monto Referencial del Convenio de Inversión del presente proceso de selección y la suma de los montos de inversión pendientes de reconocimiento, según Anexo N°4-D;</w:t>
      </w:r>
      <w:r w:rsidR="00E16662" w:rsidRPr="00B93089">
        <w:rPr>
          <w:rFonts w:ascii="Arial" w:hAnsi="Arial" w:cs="Arial"/>
          <w:iCs/>
          <w:lang w:val="es-PE"/>
        </w:rPr>
        <w:t xml:space="preserve"> y/</w:t>
      </w:r>
      <w:r w:rsidR="00C35DDC">
        <w:rPr>
          <w:rFonts w:ascii="Arial" w:hAnsi="Arial" w:cs="Arial"/>
          <w:iCs/>
          <w:lang w:val="es-PE"/>
        </w:rPr>
        <w:t xml:space="preserve">u </w:t>
      </w:r>
      <w:r w:rsidR="00E16662" w:rsidRPr="00B93089">
        <w:rPr>
          <w:rFonts w:ascii="Arial" w:hAnsi="Arial" w:cs="Arial"/>
          <w:iCs/>
          <w:lang w:val="es-PE"/>
        </w:rPr>
        <w:t>otra información financiera que</w:t>
      </w:r>
      <w:r w:rsidR="00C35DDC">
        <w:rPr>
          <w:rFonts w:ascii="Arial" w:hAnsi="Arial" w:cs="Arial"/>
          <w:iCs/>
          <w:lang w:val="es-PE"/>
        </w:rPr>
        <w:t xml:space="preserve"> establezca el Comité</w:t>
      </w:r>
      <w:r w:rsidR="00E16662" w:rsidRPr="00B93089">
        <w:rPr>
          <w:rFonts w:ascii="Arial" w:hAnsi="Arial" w:cs="Arial"/>
          <w:iCs/>
          <w:lang w:val="es-PE"/>
        </w:rPr>
        <w:t xml:space="preserve"> </w:t>
      </w:r>
      <w:r w:rsidR="00C35DDC">
        <w:rPr>
          <w:rFonts w:ascii="Arial" w:hAnsi="Arial" w:cs="Arial"/>
          <w:iCs/>
          <w:lang w:val="es-PE"/>
        </w:rPr>
        <w:t xml:space="preserve">Especial para </w:t>
      </w:r>
      <w:r w:rsidR="00E16662" w:rsidRPr="00B93089">
        <w:rPr>
          <w:rFonts w:ascii="Arial" w:hAnsi="Arial" w:cs="Arial"/>
          <w:iCs/>
          <w:lang w:val="es-PE"/>
        </w:rPr>
        <w:t>garantizar</w:t>
      </w:r>
      <w:r w:rsidR="00873D4B" w:rsidRPr="00583085">
        <w:rPr>
          <w:rFonts w:ascii="Arial" w:hAnsi="Arial" w:cs="Arial"/>
          <w:iCs/>
          <w:lang w:val="es-PE"/>
        </w:rPr>
        <w:t xml:space="preserve"> que la Empresa Privada cuenta con la solvencia financiera suficiente para </w:t>
      </w:r>
      <w:r w:rsidR="00DE16CE" w:rsidRPr="00B93089">
        <w:rPr>
          <w:rFonts w:ascii="Arial" w:hAnsi="Arial" w:cs="Arial"/>
          <w:iCs/>
          <w:lang w:val="es-PE"/>
        </w:rPr>
        <w:t>el cumplimiento de sus obligaciones en el Convenio de Inversión</w:t>
      </w:r>
      <w:r w:rsidR="00873D4B" w:rsidRPr="003D1812">
        <w:rPr>
          <w:rFonts w:ascii="Arial" w:hAnsi="Arial" w:cs="Arial"/>
          <w:iCs/>
          <w:lang w:val="es-PE"/>
        </w:rPr>
        <w:t>.</w:t>
      </w:r>
      <w:bookmarkEnd w:id="98"/>
    </w:p>
    <w:p w14:paraId="45F21267" w14:textId="7BDC8124" w:rsidR="00DF07F3" w:rsidRPr="00B93089" w:rsidRDefault="00DF07F3" w:rsidP="00EB7C41">
      <w:pPr>
        <w:pStyle w:val="Prrafodelista"/>
        <w:widowControl w:val="0"/>
        <w:numPr>
          <w:ilvl w:val="0"/>
          <w:numId w:val="17"/>
        </w:numPr>
        <w:spacing w:before="120" w:after="120" w:line="240" w:lineRule="auto"/>
        <w:ind w:left="142" w:hanging="425"/>
        <w:contextualSpacing w:val="0"/>
        <w:jc w:val="both"/>
        <w:rPr>
          <w:rFonts w:ascii="Arial" w:hAnsi="Arial" w:cs="Arial"/>
          <w:iCs/>
          <w:lang w:val="es-PE"/>
        </w:rPr>
      </w:pPr>
      <w:r w:rsidRPr="00B93089">
        <w:rPr>
          <w:rFonts w:ascii="Arial" w:hAnsi="Arial" w:cs="Arial"/>
          <w:iCs/>
          <w:lang w:val="es-PE"/>
        </w:rPr>
        <w:t>Se considera Patrimonio Neto:</w:t>
      </w:r>
    </w:p>
    <w:p w14:paraId="3A6A5BAC" w14:textId="77777777" w:rsidR="00DF07F3" w:rsidRPr="00B93089" w:rsidRDefault="00DF07F3" w:rsidP="00EB7C41">
      <w:pPr>
        <w:pStyle w:val="Prrafodelista"/>
        <w:numPr>
          <w:ilvl w:val="0"/>
          <w:numId w:val="22"/>
        </w:numPr>
        <w:spacing w:before="240" w:after="240" w:line="240" w:lineRule="auto"/>
        <w:ind w:left="142" w:hanging="283"/>
        <w:contextualSpacing w:val="0"/>
        <w:jc w:val="both"/>
        <w:rPr>
          <w:rFonts w:ascii="Arial" w:hAnsi="Arial" w:cs="Arial"/>
          <w:iCs/>
          <w:lang w:val="es-PE"/>
        </w:rPr>
      </w:pPr>
      <w:r w:rsidRPr="00B93089">
        <w:rPr>
          <w:rFonts w:ascii="Arial" w:hAnsi="Arial" w:cs="Arial"/>
          <w:iCs/>
          <w:lang w:val="es-PE"/>
        </w:rPr>
        <w:t>En el caso de una persona jurídica, su patrimonio neto calculado en su último Balance General.</w:t>
      </w:r>
    </w:p>
    <w:p w14:paraId="7941AF76" w14:textId="77777777" w:rsidR="00DF07F3" w:rsidRPr="00B93089" w:rsidRDefault="00DF07F3" w:rsidP="00EB7C41">
      <w:pPr>
        <w:pStyle w:val="Prrafodelista"/>
        <w:numPr>
          <w:ilvl w:val="0"/>
          <w:numId w:val="22"/>
        </w:numPr>
        <w:spacing w:before="240" w:after="240" w:line="240" w:lineRule="auto"/>
        <w:ind w:left="142" w:hanging="283"/>
        <w:contextualSpacing w:val="0"/>
        <w:jc w:val="both"/>
        <w:rPr>
          <w:rFonts w:ascii="Arial" w:hAnsi="Arial" w:cs="Arial"/>
          <w:iCs/>
          <w:lang w:val="es-PE"/>
        </w:rPr>
      </w:pPr>
      <w:r w:rsidRPr="00B93089">
        <w:rPr>
          <w:rFonts w:ascii="Arial" w:hAnsi="Arial" w:cs="Arial"/>
          <w:iCs/>
          <w:lang w:val="es-PE"/>
        </w:rPr>
        <w:t xml:space="preserve">En el caso de un </w:t>
      </w:r>
      <w:r w:rsidR="0035756C" w:rsidRPr="00B93089">
        <w:rPr>
          <w:rFonts w:ascii="Arial" w:hAnsi="Arial" w:cs="Arial"/>
          <w:iCs/>
          <w:lang w:val="es-PE"/>
        </w:rPr>
        <w:t>Consorcio</w:t>
      </w:r>
      <w:r w:rsidRPr="00B93089">
        <w:rPr>
          <w:rFonts w:ascii="Arial" w:hAnsi="Arial" w:cs="Arial"/>
          <w:iCs/>
          <w:lang w:val="es-PE"/>
        </w:rPr>
        <w:t>, se puede considerar a la suma de los patrimonios netos prorrateados de cada uno de los integrantes.</w:t>
      </w:r>
    </w:p>
    <w:p w14:paraId="0E336E6D" w14:textId="77777777" w:rsidR="00DF07F3" w:rsidRPr="007839C2" w:rsidRDefault="00DF07F3" w:rsidP="00EB7C41">
      <w:pPr>
        <w:pStyle w:val="Prrafodelista"/>
        <w:numPr>
          <w:ilvl w:val="0"/>
          <w:numId w:val="6"/>
        </w:numPr>
        <w:spacing w:before="240" w:after="240" w:line="240" w:lineRule="auto"/>
        <w:ind w:left="142" w:hanging="567"/>
        <w:contextualSpacing w:val="0"/>
        <w:jc w:val="both"/>
        <w:rPr>
          <w:rFonts w:ascii="Arial" w:hAnsi="Arial" w:cs="Arial"/>
          <w:iCs/>
          <w:lang w:val="es-PE"/>
        </w:rPr>
      </w:pPr>
      <w:r w:rsidRPr="007839C2">
        <w:rPr>
          <w:rFonts w:ascii="Arial" w:hAnsi="Arial" w:cs="Arial"/>
          <w:iCs/>
          <w:lang w:val="es-PE"/>
        </w:rPr>
        <w:t xml:space="preserve">Carta de Presentación de Información Financiera y Técnica: Conforme al </w:t>
      </w:r>
      <w:r w:rsidR="00DB3AD8" w:rsidRPr="007839C2">
        <w:rPr>
          <w:rFonts w:ascii="Arial" w:hAnsi="Arial" w:cs="Arial"/>
          <w:lang w:val="es-PE"/>
        </w:rPr>
        <w:t>A</w:t>
      </w:r>
      <w:r w:rsidR="0025357C" w:rsidRPr="007839C2">
        <w:rPr>
          <w:rFonts w:ascii="Arial" w:hAnsi="Arial" w:cs="Arial"/>
          <w:lang w:val="es-PE"/>
        </w:rPr>
        <w:t xml:space="preserve">nexo </w:t>
      </w:r>
      <w:proofErr w:type="spellStart"/>
      <w:r w:rsidR="0025357C" w:rsidRPr="007839C2">
        <w:rPr>
          <w:rFonts w:ascii="Arial" w:hAnsi="Arial" w:cs="Arial"/>
          <w:lang w:val="es-PE"/>
        </w:rPr>
        <w:t>N°</w:t>
      </w:r>
      <w:proofErr w:type="spellEnd"/>
      <w:r w:rsidR="0025357C" w:rsidRPr="007839C2">
        <w:rPr>
          <w:rFonts w:ascii="Arial" w:hAnsi="Arial" w:cs="Arial"/>
          <w:lang w:val="es-PE"/>
        </w:rPr>
        <w:t xml:space="preserve"> </w:t>
      </w:r>
      <w:r w:rsidR="00634016" w:rsidRPr="007839C2">
        <w:rPr>
          <w:rFonts w:ascii="Arial" w:hAnsi="Arial" w:cs="Arial"/>
          <w:lang w:val="es-PE"/>
        </w:rPr>
        <w:t>4-</w:t>
      </w:r>
      <w:r w:rsidR="00634016" w:rsidRPr="007839C2">
        <w:rPr>
          <w:rFonts w:ascii="Arial" w:hAnsi="Arial" w:cs="Arial"/>
          <w:iCs/>
          <w:lang w:val="es-PE"/>
        </w:rPr>
        <w:t>D</w:t>
      </w:r>
      <w:r w:rsidRPr="007839C2">
        <w:rPr>
          <w:rFonts w:ascii="Arial" w:hAnsi="Arial" w:cs="Arial"/>
          <w:lang w:val="es-PE"/>
        </w:rPr>
        <w:t>,</w:t>
      </w:r>
      <w:r w:rsidRPr="007839C2">
        <w:rPr>
          <w:rFonts w:ascii="Arial" w:hAnsi="Arial" w:cs="Arial"/>
          <w:iCs/>
          <w:lang w:val="es-PE"/>
        </w:rPr>
        <w:t xml:space="preserve"> firmada en original por el Representante Legal cuyas firmas deben ser legalizadas por Notario Público o Juez de Paz.</w:t>
      </w:r>
    </w:p>
    <w:p w14:paraId="764119C9" w14:textId="77777777" w:rsidR="00E159CE" w:rsidRPr="007839C2" w:rsidRDefault="00E159CE" w:rsidP="00EB7C41">
      <w:pPr>
        <w:pStyle w:val="Prrafodelista"/>
        <w:numPr>
          <w:ilvl w:val="0"/>
          <w:numId w:val="11"/>
        </w:numPr>
        <w:spacing w:before="240" w:after="240" w:line="240" w:lineRule="auto"/>
        <w:ind w:left="142" w:hanging="567"/>
        <w:contextualSpacing w:val="0"/>
        <w:jc w:val="both"/>
        <w:rPr>
          <w:rFonts w:ascii="Arial" w:hAnsi="Arial" w:cs="Arial"/>
          <w:b/>
          <w:iCs/>
          <w:lang w:val="es-PE"/>
        </w:rPr>
      </w:pPr>
      <w:r w:rsidRPr="007839C2">
        <w:rPr>
          <w:rFonts w:ascii="Arial" w:hAnsi="Arial" w:cs="Arial"/>
          <w:b/>
          <w:iCs/>
          <w:lang w:val="es-PE"/>
        </w:rPr>
        <w:t xml:space="preserve">CONTENIDO DEL SOBRE </w:t>
      </w:r>
      <w:proofErr w:type="spellStart"/>
      <w:r w:rsidRPr="007839C2">
        <w:rPr>
          <w:rFonts w:ascii="Arial" w:hAnsi="Arial" w:cs="Arial"/>
          <w:b/>
          <w:iCs/>
          <w:lang w:val="es-PE"/>
        </w:rPr>
        <w:t>N°</w:t>
      </w:r>
      <w:proofErr w:type="spellEnd"/>
      <w:r w:rsidRPr="007839C2">
        <w:rPr>
          <w:rFonts w:ascii="Arial" w:hAnsi="Arial" w:cs="Arial"/>
          <w:b/>
          <w:iCs/>
          <w:lang w:val="es-PE"/>
        </w:rPr>
        <w:t xml:space="preserve"> 2</w:t>
      </w:r>
      <w:r w:rsidR="00266223" w:rsidRPr="007839C2">
        <w:rPr>
          <w:rFonts w:ascii="Arial" w:hAnsi="Arial" w:cs="Arial"/>
          <w:b/>
          <w:iCs/>
          <w:lang w:val="es-PE"/>
        </w:rPr>
        <w:t>: PROPUESTA ECONÓMICA</w:t>
      </w:r>
    </w:p>
    <w:p w14:paraId="6D58FE24" w14:textId="3C584B63" w:rsidR="00E159CE" w:rsidRPr="007839C2" w:rsidRDefault="00E159CE" w:rsidP="00900B6F">
      <w:pPr>
        <w:spacing w:before="240" w:after="240"/>
        <w:ind w:left="142"/>
        <w:jc w:val="both"/>
        <w:rPr>
          <w:rFonts w:ascii="Arial" w:hAnsi="Arial" w:cs="Arial"/>
          <w:sz w:val="22"/>
          <w:szCs w:val="22"/>
          <w:lang w:val="es-PE"/>
        </w:rPr>
      </w:pPr>
      <w:r w:rsidRPr="007839C2">
        <w:rPr>
          <w:rFonts w:ascii="Arial" w:hAnsi="Arial" w:cs="Arial"/>
          <w:sz w:val="22"/>
          <w:szCs w:val="22"/>
          <w:lang w:val="es-PE"/>
        </w:rPr>
        <w:lastRenderedPageBreak/>
        <w:t>La Propuesta Económica será presentada según el A</w:t>
      </w:r>
      <w:r w:rsidR="0025357C" w:rsidRPr="007839C2">
        <w:rPr>
          <w:rFonts w:ascii="Arial" w:hAnsi="Arial" w:cs="Arial"/>
          <w:sz w:val="22"/>
          <w:szCs w:val="22"/>
          <w:lang w:val="es-PE"/>
        </w:rPr>
        <w:t xml:space="preserve">nexo </w:t>
      </w:r>
      <w:proofErr w:type="spellStart"/>
      <w:r w:rsidR="0025357C" w:rsidRPr="007839C2">
        <w:rPr>
          <w:rFonts w:ascii="Arial" w:hAnsi="Arial" w:cs="Arial"/>
          <w:sz w:val="22"/>
          <w:szCs w:val="22"/>
          <w:lang w:val="es-PE"/>
        </w:rPr>
        <w:t>N°</w:t>
      </w:r>
      <w:proofErr w:type="spellEnd"/>
      <w:r w:rsidR="0025357C" w:rsidRPr="007839C2">
        <w:rPr>
          <w:rFonts w:ascii="Arial" w:hAnsi="Arial" w:cs="Arial"/>
          <w:sz w:val="22"/>
          <w:szCs w:val="22"/>
          <w:lang w:val="es-PE"/>
        </w:rPr>
        <w:t xml:space="preserve"> </w:t>
      </w:r>
      <w:r w:rsidR="00634016" w:rsidRPr="007839C2">
        <w:rPr>
          <w:rFonts w:ascii="Arial" w:hAnsi="Arial" w:cs="Arial"/>
          <w:sz w:val="22"/>
          <w:szCs w:val="22"/>
          <w:lang w:val="es-PE"/>
        </w:rPr>
        <w:t xml:space="preserve">4-E </w:t>
      </w:r>
      <w:r w:rsidR="00634016" w:rsidRPr="007839C2">
        <w:rPr>
          <w:rFonts w:ascii="Arial" w:hAnsi="Arial" w:cs="Arial"/>
          <w:color w:val="FF0000"/>
          <w:sz w:val="22"/>
          <w:szCs w:val="22"/>
          <w:lang w:val="es-PE"/>
        </w:rPr>
        <w:t>(</w:t>
      </w:r>
      <w:r w:rsidR="00624408" w:rsidRPr="0072391D">
        <w:rPr>
          <w:rFonts w:ascii="Arial" w:hAnsi="Arial" w:cs="Arial"/>
          <w:sz w:val="22"/>
          <w:szCs w:val="22"/>
          <w:lang w:val="es-PE"/>
        </w:rPr>
        <w:t xml:space="preserve">OPCION 1 O OPCION 2 </w:t>
      </w:r>
      <w:r w:rsidR="00634016" w:rsidRPr="0072391D">
        <w:rPr>
          <w:rFonts w:ascii="Arial" w:hAnsi="Arial" w:cs="Arial"/>
          <w:sz w:val="22"/>
          <w:szCs w:val="22"/>
          <w:lang w:val="es-PE"/>
        </w:rPr>
        <w:t xml:space="preserve">O ANEXO </w:t>
      </w:r>
      <w:proofErr w:type="spellStart"/>
      <w:r w:rsidR="00634016" w:rsidRPr="0072391D">
        <w:rPr>
          <w:rFonts w:ascii="Arial" w:hAnsi="Arial" w:cs="Arial"/>
          <w:sz w:val="22"/>
          <w:szCs w:val="22"/>
          <w:lang w:val="es-PE"/>
        </w:rPr>
        <w:t>N°</w:t>
      </w:r>
      <w:proofErr w:type="spellEnd"/>
      <w:r w:rsidR="00634016" w:rsidRPr="0072391D">
        <w:rPr>
          <w:rFonts w:ascii="Arial" w:hAnsi="Arial" w:cs="Arial"/>
          <w:sz w:val="22"/>
          <w:szCs w:val="22"/>
          <w:lang w:val="es-PE"/>
        </w:rPr>
        <w:t xml:space="preserve"> 4-F</w:t>
      </w:r>
      <w:r w:rsidR="00900F76" w:rsidRPr="0072391D">
        <w:rPr>
          <w:rFonts w:ascii="Arial" w:hAnsi="Arial" w:cs="Arial"/>
          <w:sz w:val="22"/>
          <w:szCs w:val="22"/>
          <w:lang w:val="es-PE"/>
        </w:rPr>
        <w:t>, DE CORRESPONDER</w:t>
      </w:r>
      <w:r w:rsidR="00634016" w:rsidRPr="0072391D">
        <w:rPr>
          <w:rFonts w:ascii="Arial" w:hAnsi="Arial" w:cs="Arial"/>
          <w:sz w:val="22"/>
          <w:szCs w:val="22"/>
          <w:lang w:val="es-PE"/>
        </w:rPr>
        <w:t>)</w:t>
      </w:r>
      <w:r w:rsidRPr="0072391D">
        <w:rPr>
          <w:rFonts w:ascii="Arial" w:hAnsi="Arial" w:cs="Arial"/>
          <w:sz w:val="22"/>
          <w:szCs w:val="22"/>
          <w:lang w:val="es-PE"/>
        </w:rPr>
        <w:t xml:space="preserve"> de las </w:t>
      </w:r>
      <w:r w:rsidRPr="007839C2">
        <w:rPr>
          <w:rFonts w:ascii="Arial" w:hAnsi="Arial" w:cs="Arial"/>
          <w:sz w:val="22"/>
          <w:szCs w:val="22"/>
          <w:lang w:val="es-PE"/>
        </w:rPr>
        <w:t>presentes Bases.</w:t>
      </w:r>
    </w:p>
    <w:p w14:paraId="3BE1DE36" w14:textId="77777777" w:rsidR="004E716D" w:rsidRPr="007839C2" w:rsidRDefault="004E716D" w:rsidP="00900B6F">
      <w:pPr>
        <w:spacing w:before="240" w:after="240"/>
        <w:ind w:left="142"/>
        <w:jc w:val="both"/>
        <w:rPr>
          <w:rFonts w:ascii="Arial" w:hAnsi="Arial" w:cs="Arial"/>
          <w:iCs/>
          <w:sz w:val="22"/>
          <w:szCs w:val="22"/>
          <w:lang w:val="es-PE"/>
        </w:rPr>
      </w:pPr>
      <w:r w:rsidRPr="007839C2">
        <w:rPr>
          <w:rFonts w:ascii="Arial" w:hAnsi="Arial" w:cs="Arial"/>
          <w:iCs/>
          <w:sz w:val="22"/>
          <w:szCs w:val="22"/>
          <w:lang w:val="es-PE"/>
        </w:rPr>
        <w:t xml:space="preserve">Cada </w:t>
      </w:r>
      <w:r w:rsidRPr="007839C2">
        <w:rPr>
          <w:rFonts w:ascii="Arial" w:eastAsia="Batang" w:hAnsi="Arial" w:cs="Arial"/>
          <w:sz w:val="22"/>
          <w:szCs w:val="22"/>
          <w:lang w:val="es-PE" w:eastAsia="es-PE"/>
        </w:rPr>
        <w:t>Propuesta</w:t>
      </w:r>
      <w:r w:rsidRPr="007839C2">
        <w:rPr>
          <w:rFonts w:ascii="Arial" w:hAnsi="Arial" w:cs="Arial"/>
          <w:iCs/>
          <w:sz w:val="22"/>
          <w:szCs w:val="22"/>
          <w:lang w:val="es-PE"/>
        </w:rPr>
        <w:t xml:space="preserve"> Económica deberá permanecer vigente, cuando menos hasta sesenta (60) días hábiles después de la fecha de otorgamiento de la Buena Pro, aun cuando no hubiera sido declarada ganadora. Quedará sin efecto toda Propuesta Económica que tuviese una vigencia menor. El Comité Especial podrá disponer la prórroga obligatoria de la vigencia de las Propuestas Económicas.</w:t>
      </w:r>
    </w:p>
    <w:p w14:paraId="74F3D2B7" w14:textId="77777777" w:rsidR="00E159CE" w:rsidRPr="007839C2" w:rsidRDefault="00E159CE" w:rsidP="00900B6F">
      <w:pPr>
        <w:spacing w:before="240" w:after="240"/>
        <w:ind w:left="142"/>
        <w:jc w:val="both"/>
        <w:rPr>
          <w:rFonts w:ascii="Arial" w:hAnsi="Arial" w:cs="Arial"/>
          <w:sz w:val="22"/>
          <w:szCs w:val="22"/>
          <w:lang w:val="es-PE"/>
        </w:rPr>
      </w:pPr>
      <w:r w:rsidRPr="007839C2">
        <w:rPr>
          <w:rFonts w:ascii="Arial" w:hAnsi="Arial" w:cs="Arial"/>
          <w:sz w:val="22"/>
          <w:szCs w:val="22"/>
          <w:lang w:val="es-PE"/>
        </w:rPr>
        <w:t xml:space="preserve">A los efectos de este </w:t>
      </w:r>
      <w:r w:rsidR="002D282F" w:rsidRPr="007839C2">
        <w:rPr>
          <w:rFonts w:ascii="Arial" w:hAnsi="Arial" w:cs="Arial"/>
          <w:sz w:val="22"/>
          <w:szCs w:val="22"/>
          <w:lang w:val="es-PE"/>
        </w:rPr>
        <w:t>p</w:t>
      </w:r>
      <w:r w:rsidRPr="007839C2">
        <w:rPr>
          <w:rFonts w:ascii="Arial" w:hAnsi="Arial" w:cs="Arial"/>
          <w:sz w:val="22"/>
          <w:szCs w:val="22"/>
          <w:lang w:val="es-PE"/>
        </w:rPr>
        <w:t xml:space="preserve">roceso de </w:t>
      </w:r>
      <w:r w:rsidR="002D282F" w:rsidRPr="007839C2">
        <w:rPr>
          <w:rFonts w:ascii="Arial" w:hAnsi="Arial" w:cs="Arial"/>
          <w:sz w:val="22"/>
          <w:szCs w:val="22"/>
          <w:lang w:val="es-PE"/>
        </w:rPr>
        <w:t>s</w:t>
      </w:r>
      <w:r w:rsidRPr="007839C2">
        <w:rPr>
          <w:rFonts w:ascii="Arial" w:hAnsi="Arial" w:cs="Arial"/>
          <w:sz w:val="22"/>
          <w:szCs w:val="22"/>
          <w:lang w:val="es-PE"/>
        </w:rPr>
        <w:t xml:space="preserve">elección, la presentación del Sobre </w:t>
      </w:r>
      <w:proofErr w:type="spellStart"/>
      <w:r w:rsidRPr="007839C2">
        <w:rPr>
          <w:rFonts w:ascii="Arial" w:hAnsi="Arial" w:cs="Arial"/>
          <w:sz w:val="22"/>
          <w:szCs w:val="22"/>
          <w:lang w:val="es-PE"/>
        </w:rPr>
        <w:t>N</w:t>
      </w:r>
      <w:r w:rsidR="00CC0DC2" w:rsidRPr="007839C2">
        <w:rPr>
          <w:rFonts w:ascii="Arial" w:hAnsi="Arial" w:cs="Arial"/>
          <w:sz w:val="22"/>
          <w:szCs w:val="22"/>
          <w:lang w:val="es-PE"/>
        </w:rPr>
        <w:t>°</w:t>
      </w:r>
      <w:proofErr w:type="spellEnd"/>
      <w:r w:rsidRPr="007839C2">
        <w:rPr>
          <w:rFonts w:ascii="Arial" w:hAnsi="Arial" w:cs="Arial"/>
          <w:sz w:val="22"/>
          <w:szCs w:val="22"/>
          <w:lang w:val="es-PE"/>
        </w:rPr>
        <w:t xml:space="preserve"> </w:t>
      </w:r>
      <w:r w:rsidR="00912504" w:rsidRPr="007839C2">
        <w:rPr>
          <w:rFonts w:ascii="Arial" w:hAnsi="Arial" w:cs="Arial"/>
          <w:sz w:val="22"/>
          <w:szCs w:val="22"/>
          <w:lang w:val="es-PE"/>
        </w:rPr>
        <w:t>2</w:t>
      </w:r>
      <w:r w:rsidRPr="007839C2">
        <w:rPr>
          <w:rFonts w:ascii="Arial" w:hAnsi="Arial" w:cs="Arial"/>
          <w:sz w:val="22"/>
          <w:szCs w:val="22"/>
          <w:lang w:val="es-PE"/>
        </w:rPr>
        <w:t xml:space="preserve"> por parte de un Postor constituye una Propuesta Económica irrevocable por la materia de este proceso. Una Propuesta Económica implica el sometimiento del Postor a todos los términos y condiciones, sin excepción, del Convenio de Inversión y de la carta de presentación de su Propuesta Económica.</w:t>
      </w:r>
    </w:p>
    <w:p w14:paraId="7C0A8CBC" w14:textId="77777777" w:rsidR="00DF07F3" w:rsidRPr="007839C2" w:rsidRDefault="00DF07F3" w:rsidP="00EB7C41">
      <w:pPr>
        <w:pStyle w:val="Prrafodelista"/>
        <w:numPr>
          <w:ilvl w:val="0"/>
          <w:numId w:val="11"/>
        </w:numPr>
        <w:spacing w:before="240" w:after="240" w:line="240" w:lineRule="auto"/>
        <w:ind w:left="142" w:hanging="567"/>
        <w:contextualSpacing w:val="0"/>
        <w:jc w:val="both"/>
        <w:rPr>
          <w:rFonts w:ascii="Arial" w:hAnsi="Arial" w:cs="Arial"/>
          <w:b/>
          <w:iCs/>
          <w:lang w:val="es-PE"/>
        </w:rPr>
      </w:pPr>
      <w:r w:rsidRPr="007839C2">
        <w:rPr>
          <w:rFonts w:ascii="Arial" w:hAnsi="Arial" w:cs="Arial"/>
          <w:b/>
          <w:iCs/>
          <w:lang w:val="es-PE"/>
        </w:rPr>
        <w:t xml:space="preserve">CONTENIDO DEL SOBRE </w:t>
      </w:r>
      <w:proofErr w:type="spellStart"/>
      <w:r w:rsidRPr="007839C2">
        <w:rPr>
          <w:rFonts w:ascii="Arial" w:hAnsi="Arial" w:cs="Arial"/>
          <w:b/>
          <w:iCs/>
          <w:lang w:val="es-PE"/>
        </w:rPr>
        <w:t>N</w:t>
      </w:r>
      <w:r w:rsidR="00CC0DC2" w:rsidRPr="007839C2">
        <w:rPr>
          <w:rFonts w:ascii="Arial" w:hAnsi="Arial" w:cs="Arial"/>
          <w:b/>
          <w:iCs/>
          <w:lang w:val="es-PE"/>
        </w:rPr>
        <w:t>°</w:t>
      </w:r>
      <w:proofErr w:type="spellEnd"/>
      <w:r w:rsidRPr="007839C2">
        <w:rPr>
          <w:rFonts w:ascii="Arial" w:hAnsi="Arial" w:cs="Arial"/>
          <w:b/>
          <w:iCs/>
          <w:lang w:val="es-PE"/>
        </w:rPr>
        <w:t xml:space="preserve"> </w:t>
      </w:r>
      <w:r w:rsidR="00E159CE" w:rsidRPr="007839C2">
        <w:rPr>
          <w:rFonts w:ascii="Arial" w:hAnsi="Arial" w:cs="Arial"/>
          <w:b/>
          <w:iCs/>
          <w:lang w:val="es-PE"/>
        </w:rPr>
        <w:t>3</w:t>
      </w:r>
      <w:r w:rsidR="00DE0E6C" w:rsidRPr="007839C2">
        <w:rPr>
          <w:rFonts w:ascii="Arial" w:hAnsi="Arial" w:cs="Arial"/>
          <w:b/>
          <w:iCs/>
          <w:lang w:val="es-PE"/>
        </w:rPr>
        <w:t>: PROPUESTA TÉCNICA</w:t>
      </w:r>
    </w:p>
    <w:p w14:paraId="369D0FB2" w14:textId="77777777" w:rsidR="00B1357E" w:rsidRPr="007839C2" w:rsidRDefault="00DF07F3" w:rsidP="00EB7C41">
      <w:pPr>
        <w:pStyle w:val="Prrafodelista"/>
        <w:numPr>
          <w:ilvl w:val="0"/>
          <w:numId w:val="12"/>
        </w:numPr>
        <w:spacing w:before="240" w:after="240" w:line="240" w:lineRule="auto"/>
        <w:ind w:left="142" w:hanging="567"/>
        <w:contextualSpacing w:val="0"/>
        <w:jc w:val="both"/>
        <w:rPr>
          <w:rFonts w:ascii="Arial" w:hAnsi="Arial" w:cs="Arial"/>
          <w:lang w:val="es-PE"/>
        </w:rPr>
      </w:pPr>
      <w:r w:rsidRPr="007839C2">
        <w:rPr>
          <w:rFonts w:ascii="Arial" w:hAnsi="Arial" w:cs="Arial"/>
          <w:iCs/>
          <w:lang w:val="es-PE"/>
        </w:rPr>
        <w:t>Acreditar el cumplimiento de</w:t>
      </w:r>
      <w:r w:rsidR="00A809BE" w:rsidRPr="007839C2">
        <w:rPr>
          <w:rFonts w:ascii="Arial" w:hAnsi="Arial" w:cs="Arial"/>
          <w:iCs/>
          <w:lang w:val="es-PE"/>
        </w:rPr>
        <w:t xml:space="preserve"> los</w:t>
      </w:r>
      <w:r w:rsidRPr="007839C2">
        <w:rPr>
          <w:rFonts w:ascii="Arial" w:hAnsi="Arial" w:cs="Arial"/>
          <w:iCs/>
          <w:lang w:val="es-PE"/>
        </w:rPr>
        <w:t xml:space="preserve"> Requisitos Mínimos establecidos en los Términos de Referencia.</w:t>
      </w:r>
      <w:r w:rsidR="00B1357E" w:rsidRPr="007839C2">
        <w:rPr>
          <w:rFonts w:ascii="Arial" w:hAnsi="Arial" w:cs="Arial"/>
          <w:iCs/>
          <w:lang w:val="es-PE"/>
        </w:rPr>
        <w:t xml:space="preserve"> </w:t>
      </w:r>
      <w:r w:rsidR="0073324A" w:rsidRPr="007839C2">
        <w:rPr>
          <w:rFonts w:ascii="Arial" w:hAnsi="Arial" w:cs="Arial"/>
          <w:iCs/>
          <w:lang w:val="es-PE"/>
        </w:rPr>
        <w:t xml:space="preserve">Esto podrá ser </w:t>
      </w:r>
      <w:r w:rsidR="00B1357E" w:rsidRPr="007839C2">
        <w:rPr>
          <w:rFonts w:ascii="Arial" w:hAnsi="Arial" w:cs="Arial"/>
          <w:iCs/>
          <w:lang w:val="es-PE"/>
        </w:rPr>
        <w:t xml:space="preserve">a través del Postor, por uno o más integrantes en el caso de Consorcio, por una Empresa Vinculada o por una Empresa Ejecutora especializada que será contratada por el Adjudicatario, durante todo el periodo de ejecución del Proyecto. </w:t>
      </w:r>
      <w:r w:rsidR="00B1357E" w:rsidRPr="007839C2">
        <w:rPr>
          <w:rFonts w:ascii="Arial" w:hAnsi="Arial" w:cs="Arial"/>
          <w:lang w:val="es-PE"/>
        </w:rPr>
        <w:t>En cualquiera de los casos la Entidad Pública verificará que la(s) Empresa(s) Ejecutora(s) se encuentre(n) inscritas en el Registro Nacional de Proveedores del Organismo Supervisor de las Contrataciones del Estado (OSCE), según los registros que correspondan.</w:t>
      </w:r>
    </w:p>
    <w:p w14:paraId="59BE5E53" w14:textId="77777777" w:rsidR="00DF07F3" w:rsidRPr="007839C2" w:rsidRDefault="00DF07F3" w:rsidP="00EB7C41">
      <w:pPr>
        <w:pStyle w:val="Prrafodelista"/>
        <w:numPr>
          <w:ilvl w:val="0"/>
          <w:numId w:val="12"/>
        </w:numPr>
        <w:spacing w:before="240" w:after="240" w:line="240" w:lineRule="auto"/>
        <w:ind w:left="142" w:hanging="567"/>
        <w:contextualSpacing w:val="0"/>
        <w:jc w:val="both"/>
        <w:rPr>
          <w:rFonts w:ascii="Arial" w:hAnsi="Arial" w:cs="Arial"/>
          <w:iCs/>
          <w:lang w:val="es-PE"/>
        </w:rPr>
      </w:pPr>
      <w:r w:rsidRPr="007839C2">
        <w:rPr>
          <w:rFonts w:ascii="Arial" w:hAnsi="Arial" w:cs="Arial"/>
          <w:iCs/>
          <w:lang w:val="es-PE"/>
        </w:rPr>
        <w:t>En caso se acredite el requisito a través de una</w:t>
      </w:r>
      <w:r w:rsidR="00984EB9" w:rsidRPr="007839C2">
        <w:rPr>
          <w:rFonts w:ascii="Arial" w:hAnsi="Arial" w:cs="Arial"/>
          <w:iCs/>
          <w:lang w:val="es-PE"/>
        </w:rPr>
        <w:t xml:space="preserve"> o más</w:t>
      </w:r>
      <w:r w:rsidRPr="007839C2">
        <w:rPr>
          <w:rFonts w:ascii="Arial" w:hAnsi="Arial" w:cs="Arial"/>
          <w:iCs/>
          <w:lang w:val="es-PE"/>
        </w:rPr>
        <w:t xml:space="preserve"> </w:t>
      </w:r>
      <w:r w:rsidR="0035756C" w:rsidRPr="007839C2">
        <w:rPr>
          <w:rFonts w:ascii="Arial" w:hAnsi="Arial" w:cs="Arial"/>
          <w:iCs/>
          <w:lang w:val="es-PE"/>
        </w:rPr>
        <w:t>Empresa</w:t>
      </w:r>
      <w:r w:rsidR="00984EB9" w:rsidRPr="007839C2">
        <w:rPr>
          <w:rFonts w:ascii="Arial" w:hAnsi="Arial" w:cs="Arial"/>
          <w:iCs/>
          <w:lang w:val="es-PE"/>
        </w:rPr>
        <w:t>s</w:t>
      </w:r>
      <w:r w:rsidR="0035756C" w:rsidRPr="007839C2">
        <w:rPr>
          <w:rFonts w:ascii="Arial" w:hAnsi="Arial" w:cs="Arial"/>
          <w:iCs/>
          <w:lang w:val="es-PE"/>
        </w:rPr>
        <w:t xml:space="preserve"> Ejecutora</w:t>
      </w:r>
      <w:r w:rsidR="00984EB9" w:rsidRPr="007839C2">
        <w:rPr>
          <w:rFonts w:ascii="Arial" w:hAnsi="Arial" w:cs="Arial"/>
          <w:iCs/>
          <w:lang w:val="es-PE"/>
        </w:rPr>
        <w:t>s</w:t>
      </w:r>
      <w:r w:rsidRPr="007839C2">
        <w:rPr>
          <w:rFonts w:ascii="Arial" w:hAnsi="Arial" w:cs="Arial"/>
          <w:iCs/>
          <w:lang w:val="es-PE"/>
        </w:rPr>
        <w:t>, distinta</w:t>
      </w:r>
      <w:r w:rsidR="00984EB9" w:rsidRPr="007839C2">
        <w:rPr>
          <w:rFonts w:ascii="Arial" w:hAnsi="Arial" w:cs="Arial"/>
          <w:iCs/>
          <w:lang w:val="es-PE"/>
        </w:rPr>
        <w:t>s</w:t>
      </w:r>
      <w:r w:rsidRPr="007839C2">
        <w:rPr>
          <w:rFonts w:ascii="Arial" w:hAnsi="Arial" w:cs="Arial"/>
          <w:iCs/>
          <w:lang w:val="es-PE"/>
        </w:rPr>
        <w:t xml:space="preserve"> a la Empresa Privada, el Postor debe</w:t>
      </w:r>
      <w:r w:rsidR="0035756C" w:rsidRPr="007839C2">
        <w:rPr>
          <w:rFonts w:ascii="Arial" w:hAnsi="Arial" w:cs="Arial"/>
          <w:iCs/>
          <w:lang w:val="es-PE"/>
        </w:rPr>
        <w:t xml:space="preserve"> </w:t>
      </w:r>
      <w:r w:rsidRPr="007839C2">
        <w:rPr>
          <w:rFonts w:ascii="Arial" w:hAnsi="Arial" w:cs="Arial"/>
          <w:iCs/>
          <w:lang w:val="es-PE"/>
        </w:rPr>
        <w:t xml:space="preserve">presentar el </w:t>
      </w:r>
      <w:r w:rsidR="008E316B" w:rsidRPr="007839C2">
        <w:rPr>
          <w:rFonts w:ascii="Arial" w:hAnsi="Arial" w:cs="Arial"/>
          <w:lang w:val="es-PE"/>
        </w:rPr>
        <w:t>A</w:t>
      </w:r>
      <w:r w:rsidR="0025357C" w:rsidRPr="007839C2">
        <w:rPr>
          <w:rFonts w:ascii="Arial" w:hAnsi="Arial" w:cs="Arial"/>
          <w:lang w:val="es-PE"/>
        </w:rPr>
        <w:t xml:space="preserve">nexo </w:t>
      </w:r>
      <w:proofErr w:type="spellStart"/>
      <w:r w:rsidR="0025357C" w:rsidRPr="0072391D">
        <w:rPr>
          <w:rFonts w:ascii="Arial" w:hAnsi="Arial" w:cs="Arial"/>
          <w:lang w:val="es-PE"/>
        </w:rPr>
        <w:t>N°</w:t>
      </w:r>
      <w:proofErr w:type="spellEnd"/>
      <w:r w:rsidR="0025357C" w:rsidRPr="0072391D">
        <w:rPr>
          <w:rFonts w:ascii="Arial" w:hAnsi="Arial" w:cs="Arial"/>
          <w:lang w:val="es-PE"/>
        </w:rPr>
        <w:t xml:space="preserve"> </w:t>
      </w:r>
      <w:r w:rsidR="00D64829" w:rsidRPr="0072391D">
        <w:rPr>
          <w:rFonts w:ascii="Arial" w:hAnsi="Arial" w:cs="Arial"/>
          <w:lang w:val="es-PE"/>
        </w:rPr>
        <w:t xml:space="preserve">4-H (O ANEXO </w:t>
      </w:r>
      <w:proofErr w:type="spellStart"/>
      <w:r w:rsidR="00D64829" w:rsidRPr="0072391D">
        <w:rPr>
          <w:rFonts w:ascii="Arial" w:hAnsi="Arial" w:cs="Arial"/>
          <w:lang w:val="es-PE"/>
        </w:rPr>
        <w:t>N°</w:t>
      </w:r>
      <w:proofErr w:type="spellEnd"/>
      <w:r w:rsidR="00D64829" w:rsidRPr="0072391D">
        <w:rPr>
          <w:rFonts w:ascii="Arial" w:hAnsi="Arial" w:cs="Arial"/>
          <w:lang w:val="es-PE"/>
        </w:rPr>
        <w:t xml:space="preserve"> 4-I</w:t>
      </w:r>
      <w:r w:rsidR="00900F76" w:rsidRPr="0072391D">
        <w:rPr>
          <w:rFonts w:ascii="Arial" w:hAnsi="Arial" w:cs="Arial"/>
          <w:lang w:val="es-PE"/>
        </w:rPr>
        <w:t>, DE CORRESPONDER</w:t>
      </w:r>
      <w:r w:rsidR="00D64829" w:rsidRPr="0072391D">
        <w:rPr>
          <w:rFonts w:ascii="Arial" w:hAnsi="Arial" w:cs="Arial"/>
          <w:iCs/>
          <w:lang w:val="es-PE"/>
        </w:rPr>
        <w:t>)</w:t>
      </w:r>
      <w:r w:rsidRPr="0072391D">
        <w:rPr>
          <w:rFonts w:ascii="Arial" w:hAnsi="Arial" w:cs="Arial"/>
          <w:iCs/>
          <w:lang w:val="es-PE"/>
        </w:rPr>
        <w:t xml:space="preserve"> mediante el cual manifieste </w:t>
      </w:r>
      <w:proofErr w:type="gramStart"/>
      <w:r w:rsidRPr="0072391D">
        <w:rPr>
          <w:rFonts w:ascii="Arial" w:hAnsi="Arial" w:cs="Arial"/>
          <w:iCs/>
          <w:lang w:val="es-PE"/>
        </w:rPr>
        <w:t>que</w:t>
      </w:r>
      <w:proofErr w:type="gramEnd"/>
      <w:r w:rsidRPr="007839C2">
        <w:rPr>
          <w:rFonts w:ascii="Arial" w:hAnsi="Arial" w:cs="Arial"/>
          <w:iCs/>
          <w:lang w:val="es-PE"/>
        </w:rPr>
        <w:t xml:space="preserve"> de resultar favorecido con la Adjudicación de la Buena Pro, se compromete a contratar como </w:t>
      </w:r>
      <w:r w:rsidR="007C53B8" w:rsidRPr="007839C2">
        <w:rPr>
          <w:rFonts w:ascii="Arial" w:hAnsi="Arial" w:cs="Arial"/>
          <w:iCs/>
          <w:lang w:val="es-PE"/>
        </w:rPr>
        <w:t>Ejecutor</w:t>
      </w:r>
      <w:r w:rsidR="00984EB9" w:rsidRPr="007839C2">
        <w:rPr>
          <w:rFonts w:ascii="Arial" w:hAnsi="Arial" w:cs="Arial"/>
          <w:iCs/>
          <w:lang w:val="es-PE"/>
        </w:rPr>
        <w:t>(s)</w:t>
      </w:r>
      <w:r w:rsidRPr="007839C2">
        <w:rPr>
          <w:rFonts w:ascii="Arial" w:hAnsi="Arial" w:cs="Arial"/>
          <w:iCs/>
          <w:lang w:val="es-PE"/>
        </w:rPr>
        <w:t xml:space="preserve"> del Proyecto a la</w:t>
      </w:r>
      <w:r w:rsidR="00984EB9" w:rsidRPr="007839C2">
        <w:rPr>
          <w:rFonts w:ascii="Arial" w:hAnsi="Arial" w:cs="Arial"/>
          <w:iCs/>
          <w:lang w:val="es-PE"/>
        </w:rPr>
        <w:t>(s)</w:t>
      </w:r>
      <w:r w:rsidRPr="007839C2">
        <w:rPr>
          <w:rFonts w:ascii="Arial" w:hAnsi="Arial" w:cs="Arial"/>
          <w:iCs/>
          <w:lang w:val="es-PE"/>
        </w:rPr>
        <w:t xml:space="preserve"> empresa</w:t>
      </w:r>
      <w:r w:rsidR="00984EB9" w:rsidRPr="007839C2">
        <w:rPr>
          <w:rFonts w:ascii="Arial" w:hAnsi="Arial" w:cs="Arial"/>
          <w:iCs/>
          <w:lang w:val="es-PE"/>
        </w:rPr>
        <w:t>(s)</w:t>
      </w:r>
      <w:r w:rsidRPr="007839C2">
        <w:rPr>
          <w:rFonts w:ascii="Arial" w:hAnsi="Arial" w:cs="Arial"/>
          <w:iCs/>
          <w:lang w:val="es-PE"/>
        </w:rPr>
        <w:t xml:space="preserve"> cuya experiencia acreditó en el Sobre </w:t>
      </w:r>
      <w:proofErr w:type="spellStart"/>
      <w:r w:rsidRPr="007839C2">
        <w:rPr>
          <w:rFonts w:ascii="Arial" w:hAnsi="Arial" w:cs="Arial"/>
          <w:iCs/>
          <w:lang w:val="es-PE"/>
        </w:rPr>
        <w:t>N°</w:t>
      </w:r>
      <w:proofErr w:type="spellEnd"/>
      <w:r w:rsidRPr="007839C2">
        <w:rPr>
          <w:rFonts w:ascii="Arial" w:hAnsi="Arial" w:cs="Arial"/>
          <w:iCs/>
          <w:lang w:val="es-PE"/>
        </w:rPr>
        <w:t xml:space="preserve"> 2, bajo apercibimiento de perder automáticamente la Buena Pro en caso de incumplimiento.</w:t>
      </w:r>
    </w:p>
    <w:p w14:paraId="576C9C93" w14:textId="77777777" w:rsidR="00DF07F3" w:rsidRPr="007839C2" w:rsidRDefault="00DF07F3" w:rsidP="00900B6F">
      <w:pPr>
        <w:pStyle w:val="Prrafodelista"/>
        <w:spacing w:before="240" w:after="240" w:line="240" w:lineRule="auto"/>
        <w:ind w:left="142"/>
        <w:contextualSpacing w:val="0"/>
        <w:jc w:val="both"/>
        <w:rPr>
          <w:rFonts w:ascii="Arial" w:hAnsi="Arial" w:cs="Arial"/>
          <w:iCs/>
          <w:lang w:val="es-PE"/>
        </w:rPr>
      </w:pPr>
      <w:r w:rsidRPr="007839C2">
        <w:rPr>
          <w:rFonts w:ascii="Arial" w:hAnsi="Arial" w:cs="Arial"/>
          <w:iCs/>
          <w:lang w:val="es-PE"/>
        </w:rPr>
        <w:t xml:space="preserve">La Empresa Ejecutora será solidariamente responsable con el Adjudicatario por la prestación de los servicios a su cargo. En este caso, la Empresa Ejecutora y el Postor deberán adjuntar el </w:t>
      </w:r>
      <w:r w:rsidR="008E316B" w:rsidRPr="007839C2">
        <w:rPr>
          <w:rFonts w:ascii="Arial" w:hAnsi="Arial" w:cs="Arial"/>
          <w:lang w:val="es-PE"/>
        </w:rPr>
        <w:t>A</w:t>
      </w:r>
      <w:r w:rsidR="0025357C" w:rsidRPr="007839C2">
        <w:rPr>
          <w:rFonts w:ascii="Arial" w:hAnsi="Arial" w:cs="Arial"/>
          <w:lang w:val="es-PE"/>
        </w:rPr>
        <w:t xml:space="preserve">nexo </w:t>
      </w:r>
      <w:proofErr w:type="spellStart"/>
      <w:r w:rsidR="0025357C" w:rsidRPr="007839C2">
        <w:rPr>
          <w:rFonts w:ascii="Arial" w:hAnsi="Arial" w:cs="Arial"/>
          <w:lang w:val="es-PE"/>
        </w:rPr>
        <w:t>N°</w:t>
      </w:r>
      <w:proofErr w:type="spellEnd"/>
      <w:r w:rsidR="0025357C" w:rsidRPr="007839C2">
        <w:rPr>
          <w:rFonts w:ascii="Arial" w:hAnsi="Arial" w:cs="Arial"/>
          <w:lang w:val="es-PE"/>
        </w:rPr>
        <w:t xml:space="preserve"> </w:t>
      </w:r>
      <w:r w:rsidR="00D64829" w:rsidRPr="007839C2">
        <w:rPr>
          <w:rFonts w:ascii="Arial" w:hAnsi="Arial" w:cs="Arial"/>
          <w:lang w:val="es-PE"/>
        </w:rPr>
        <w:t>4-J</w:t>
      </w:r>
      <w:r w:rsidR="00900F76" w:rsidRPr="007839C2">
        <w:rPr>
          <w:rFonts w:ascii="Arial" w:hAnsi="Arial" w:cs="Arial"/>
          <w:iCs/>
          <w:lang w:val="es-PE"/>
        </w:rPr>
        <w:t xml:space="preserve"> </w:t>
      </w:r>
      <w:r w:rsidRPr="007839C2">
        <w:rPr>
          <w:rFonts w:ascii="Arial" w:hAnsi="Arial" w:cs="Arial"/>
          <w:iCs/>
          <w:lang w:val="es-PE"/>
        </w:rPr>
        <w:t>debidamente suscrito.</w:t>
      </w:r>
    </w:p>
    <w:p w14:paraId="5D7D3F78" w14:textId="77777777" w:rsidR="00DF07F3" w:rsidRPr="007839C2" w:rsidRDefault="00DF07F3" w:rsidP="00900B6F">
      <w:pPr>
        <w:spacing w:before="240" w:after="240"/>
        <w:ind w:left="142"/>
        <w:jc w:val="both"/>
        <w:rPr>
          <w:rFonts w:ascii="Arial" w:hAnsi="Arial" w:cs="Arial"/>
          <w:iCs/>
          <w:sz w:val="22"/>
          <w:szCs w:val="22"/>
          <w:lang w:val="es-PE"/>
        </w:rPr>
      </w:pPr>
      <w:r w:rsidRPr="007839C2">
        <w:rPr>
          <w:rFonts w:ascii="Arial" w:hAnsi="Arial" w:cs="Arial"/>
          <w:iCs/>
          <w:sz w:val="22"/>
          <w:szCs w:val="22"/>
          <w:lang w:val="es-PE"/>
        </w:rPr>
        <w:t>La Propuesta Técnica será evaluada por el Comité Especial, tendrá el carácter de vinculante. Las propuestas que se presenten de manera incompleta quedarán eliminadas.</w:t>
      </w:r>
    </w:p>
    <w:p w14:paraId="6877CF9D" w14:textId="77777777" w:rsidR="00A41CFA" w:rsidRPr="007839C2" w:rsidRDefault="008C6DA9" w:rsidP="00EB7C41">
      <w:pPr>
        <w:pStyle w:val="Prrafodelista"/>
        <w:numPr>
          <w:ilvl w:val="0"/>
          <w:numId w:val="11"/>
        </w:numPr>
        <w:spacing w:before="240" w:after="240" w:line="240" w:lineRule="auto"/>
        <w:ind w:left="142" w:hanging="567"/>
        <w:contextualSpacing w:val="0"/>
        <w:jc w:val="both"/>
        <w:rPr>
          <w:rFonts w:ascii="Arial" w:hAnsi="Arial" w:cs="Arial"/>
          <w:b/>
          <w:lang w:val="es-PE"/>
        </w:rPr>
      </w:pPr>
      <w:r w:rsidRPr="007839C2">
        <w:rPr>
          <w:rFonts w:ascii="Arial" w:hAnsi="Arial" w:cs="Arial"/>
          <w:b/>
          <w:iCs/>
          <w:lang w:val="es-PE"/>
        </w:rPr>
        <w:t>PRESENTACIÓN</w:t>
      </w:r>
      <w:r w:rsidR="00A41CFA" w:rsidRPr="007839C2">
        <w:rPr>
          <w:rFonts w:ascii="Arial" w:hAnsi="Arial" w:cs="Arial"/>
          <w:b/>
          <w:lang w:val="es-PE"/>
        </w:rPr>
        <w:t xml:space="preserve"> DE </w:t>
      </w:r>
      <w:r w:rsidR="00A41CFA" w:rsidRPr="007839C2">
        <w:rPr>
          <w:rFonts w:ascii="Arial" w:hAnsi="Arial" w:cs="Arial"/>
          <w:b/>
          <w:iCs/>
          <w:lang w:val="es-PE"/>
        </w:rPr>
        <w:t>LOS SOBRES</w:t>
      </w:r>
    </w:p>
    <w:p w14:paraId="4E43C817" w14:textId="77777777" w:rsidR="00A41CFA" w:rsidRPr="007839C2" w:rsidRDefault="00A41CFA" w:rsidP="00900B6F">
      <w:pPr>
        <w:pStyle w:val="Prrafodelista"/>
        <w:spacing w:before="240" w:after="240" w:line="240" w:lineRule="auto"/>
        <w:ind w:left="142"/>
        <w:contextualSpacing w:val="0"/>
        <w:jc w:val="both"/>
        <w:rPr>
          <w:rFonts w:ascii="Arial" w:hAnsi="Arial" w:cs="Arial"/>
          <w:lang w:val="es-PE"/>
        </w:rPr>
      </w:pPr>
      <w:r w:rsidRPr="007839C2">
        <w:rPr>
          <w:rFonts w:ascii="Arial" w:hAnsi="Arial" w:cs="Arial"/>
          <w:lang w:val="es-PE"/>
        </w:rPr>
        <w:t>Los sobres deben ser presentados al Comité Especial cerrados y claramente marcados en el anverso, indicando el número de sobre que le corresponde, así como el nombre del Postor, en cada uno de ellos, con los siguientes rotulados</w:t>
      </w:r>
      <w:r w:rsidR="009672B1" w:rsidRPr="007839C2">
        <w:rPr>
          <w:rFonts w:ascii="Arial" w:hAnsi="Arial" w:cs="Arial"/>
          <w:iCs/>
          <w:lang w:val="es-PE"/>
        </w:rPr>
        <w:t>:</w:t>
      </w:r>
      <w:r w:rsidRPr="007839C2">
        <w:rPr>
          <w:rFonts w:ascii="Arial" w:hAnsi="Arial" w:cs="Arial"/>
          <w:lang w:val="es-PE"/>
        </w:rPr>
        <w:t xml:space="preserve"> </w:t>
      </w:r>
    </w:p>
    <w:p w14:paraId="1252E664" w14:textId="77777777" w:rsidR="00A41CFA" w:rsidRPr="007839C2" w:rsidRDefault="00A41CFA" w:rsidP="00900B6F">
      <w:pPr>
        <w:pStyle w:val="Prrafodelista"/>
        <w:spacing w:before="240" w:after="240" w:line="240" w:lineRule="auto"/>
        <w:ind w:left="142"/>
        <w:contextualSpacing w:val="0"/>
        <w:jc w:val="both"/>
        <w:rPr>
          <w:rFonts w:ascii="Arial" w:hAnsi="Arial" w:cs="Arial"/>
          <w:b/>
          <w:iCs/>
          <w:lang w:val="es-PE"/>
        </w:rPr>
      </w:pPr>
      <w:r w:rsidRPr="007839C2">
        <w:rPr>
          <w:rFonts w:ascii="Arial" w:hAnsi="Arial" w:cs="Arial"/>
          <w:b/>
          <w:iCs/>
          <w:lang w:val="es-PE"/>
        </w:rPr>
        <w:t xml:space="preserve">SOBRE </w:t>
      </w:r>
      <w:proofErr w:type="spellStart"/>
      <w:r w:rsidRPr="007839C2">
        <w:rPr>
          <w:rFonts w:ascii="Arial" w:hAnsi="Arial" w:cs="Arial"/>
          <w:b/>
          <w:iCs/>
          <w:lang w:val="es-PE"/>
        </w:rPr>
        <w:t>N°</w:t>
      </w:r>
      <w:proofErr w:type="spellEnd"/>
      <w:r w:rsidRPr="007839C2">
        <w:rPr>
          <w:rFonts w:ascii="Arial" w:hAnsi="Arial" w:cs="Arial"/>
          <w:b/>
          <w:iCs/>
          <w:lang w:val="es-PE"/>
        </w:rPr>
        <w:t xml:space="preserve"> 1: CREDENCIALES</w:t>
      </w:r>
    </w:p>
    <w:tbl>
      <w:tblPr>
        <w:tblStyle w:val="Tablaconcuadrcula"/>
        <w:tblW w:w="0" w:type="auto"/>
        <w:tblInd w:w="567" w:type="dxa"/>
        <w:tblLook w:val="04A0" w:firstRow="1" w:lastRow="0" w:firstColumn="1" w:lastColumn="0" w:noHBand="0" w:noVBand="1"/>
      </w:tblPr>
      <w:tblGrid>
        <w:gridCol w:w="7354"/>
      </w:tblGrid>
      <w:tr w:rsidR="00A41CFA" w:rsidRPr="007839C2" w14:paraId="23AE2A26" w14:textId="77777777" w:rsidTr="29E7A1BD">
        <w:tc>
          <w:tcPr>
            <w:tcW w:w="8638" w:type="dxa"/>
          </w:tcPr>
          <w:p w14:paraId="400AA5AA" w14:textId="77777777" w:rsidR="00A41CFA" w:rsidRPr="007839C2" w:rsidRDefault="00A41CFA" w:rsidP="00900B6F">
            <w:pPr>
              <w:spacing w:before="120" w:after="120"/>
              <w:ind w:left="142"/>
              <w:jc w:val="both"/>
              <w:rPr>
                <w:rFonts w:ascii="Arial" w:hAnsi="Arial" w:cs="Arial"/>
                <w:b/>
                <w:sz w:val="18"/>
                <w:lang w:val="es-PE"/>
              </w:rPr>
            </w:pPr>
            <w:r w:rsidRPr="007839C2">
              <w:rPr>
                <w:rFonts w:ascii="Arial" w:hAnsi="Arial" w:cs="Arial"/>
                <w:sz w:val="18"/>
                <w:lang w:val="es-PE"/>
              </w:rPr>
              <w:t>Señores</w:t>
            </w:r>
          </w:p>
          <w:p w14:paraId="7D0BBF83" w14:textId="7E5C33BF" w:rsidR="0072391D" w:rsidRPr="0072391D" w:rsidRDefault="00291541" w:rsidP="00900B6F">
            <w:pPr>
              <w:spacing w:before="120" w:after="120"/>
              <w:ind w:left="142"/>
              <w:jc w:val="both"/>
              <w:rPr>
                <w:rFonts w:ascii="Arial" w:hAnsi="Arial" w:cs="Arial"/>
                <w:sz w:val="18"/>
                <w:lang w:val="es-PE"/>
              </w:rPr>
            </w:pPr>
            <w:bookmarkStart w:id="99" w:name="_Hlk211939817"/>
            <w:r w:rsidRPr="0072391D">
              <w:rPr>
                <w:rFonts w:ascii="Arial" w:hAnsi="Arial" w:cs="Arial"/>
                <w:sz w:val="18"/>
                <w:lang w:val="es-PE"/>
              </w:rPr>
              <w:t xml:space="preserve">MUNICIPALIDAD DISTRITAL DE </w:t>
            </w:r>
            <w:r w:rsidR="000223EE">
              <w:rPr>
                <w:rFonts w:ascii="Arial" w:hAnsi="Arial" w:cs="Arial"/>
                <w:sz w:val="18"/>
                <w:lang w:val="es-PE"/>
              </w:rPr>
              <w:t>ANCO</w:t>
            </w:r>
          </w:p>
          <w:bookmarkEnd w:id="99"/>
          <w:p w14:paraId="680CED90" w14:textId="1EF6CC63" w:rsidR="00A41CFA" w:rsidRPr="007839C2" w:rsidRDefault="00A41CFA" w:rsidP="00900B6F">
            <w:pPr>
              <w:spacing w:before="120" w:after="120"/>
              <w:ind w:left="142"/>
              <w:jc w:val="both"/>
              <w:rPr>
                <w:rFonts w:ascii="Arial" w:hAnsi="Arial" w:cs="Arial"/>
                <w:sz w:val="18"/>
                <w:lang w:val="es-PE"/>
              </w:rPr>
            </w:pPr>
            <w:r w:rsidRPr="007839C2">
              <w:rPr>
                <w:rFonts w:ascii="Arial" w:hAnsi="Arial" w:cs="Arial"/>
                <w:sz w:val="18"/>
                <w:lang w:val="es-PE"/>
              </w:rPr>
              <w:t>Dirección.</w:t>
            </w:r>
          </w:p>
          <w:p w14:paraId="53029157" w14:textId="2B393A60" w:rsidR="00A41CFA" w:rsidRPr="007839C2" w:rsidRDefault="00A41CFA" w:rsidP="00900B6F">
            <w:pPr>
              <w:spacing w:before="120" w:after="120"/>
              <w:ind w:left="142"/>
              <w:jc w:val="both"/>
              <w:rPr>
                <w:rFonts w:ascii="Arial" w:hAnsi="Arial" w:cs="Arial"/>
                <w:b/>
                <w:bCs/>
                <w:sz w:val="18"/>
                <w:szCs w:val="18"/>
                <w:lang w:val="es-PE"/>
              </w:rPr>
            </w:pPr>
            <w:r w:rsidRPr="007839C2">
              <w:rPr>
                <w:rFonts w:ascii="Arial" w:hAnsi="Arial" w:cs="Arial"/>
                <w:sz w:val="18"/>
                <w:szCs w:val="18"/>
                <w:lang w:val="es-PE"/>
              </w:rPr>
              <w:t xml:space="preserve">Atte. Comité Especial </w:t>
            </w:r>
            <w:r w:rsidR="00F67391" w:rsidRPr="007839C2">
              <w:rPr>
                <w:rFonts w:ascii="Arial" w:hAnsi="Arial" w:cs="Arial"/>
                <w:sz w:val="18"/>
                <w:szCs w:val="18"/>
                <w:lang w:val="es-PE"/>
              </w:rPr>
              <w:t>–</w:t>
            </w:r>
            <w:r w:rsidRPr="007839C2">
              <w:rPr>
                <w:rFonts w:ascii="Arial" w:hAnsi="Arial" w:cs="Arial"/>
                <w:sz w:val="18"/>
                <w:szCs w:val="18"/>
                <w:lang w:val="es-PE"/>
              </w:rPr>
              <w:t xml:space="preserve"> </w:t>
            </w:r>
            <w:r w:rsidR="00A02E83" w:rsidRPr="007839C2">
              <w:rPr>
                <w:rFonts w:ascii="Arial" w:hAnsi="Arial" w:cs="Arial"/>
                <w:sz w:val="18"/>
                <w:szCs w:val="18"/>
                <w:lang w:val="es-PE"/>
              </w:rPr>
              <w:t xml:space="preserve">Ley </w:t>
            </w:r>
            <w:proofErr w:type="spellStart"/>
            <w:r w:rsidR="00A02E83" w:rsidRPr="007839C2">
              <w:rPr>
                <w:rFonts w:ascii="Arial" w:hAnsi="Arial" w:cs="Arial"/>
                <w:sz w:val="18"/>
                <w:szCs w:val="18"/>
                <w:lang w:val="es-PE"/>
              </w:rPr>
              <w:t>N°</w:t>
            </w:r>
            <w:proofErr w:type="spellEnd"/>
            <w:r w:rsidR="00A02E83" w:rsidRPr="007839C2">
              <w:rPr>
                <w:rFonts w:ascii="Arial" w:hAnsi="Arial" w:cs="Arial"/>
                <w:sz w:val="18"/>
                <w:szCs w:val="18"/>
                <w:lang w:val="es-PE"/>
              </w:rPr>
              <w:t xml:space="preserve"> 29230</w:t>
            </w:r>
          </w:p>
          <w:p w14:paraId="26C71238" w14:textId="0E7582A2" w:rsidR="0072391D" w:rsidRPr="0072391D" w:rsidRDefault="00A41CFA" w:rsidP="00900B6F">
            <w:pPr>
              <w:spacing w:before="120" w:after="120"/>
              <w:ind w:left="142"/>
              <w:jc w:val="both"/>
              <w:rPr>
                <w:rFonts w:ascii="Arial" w:hAnsi="Arial" w:cs="Arial"/>
                <w:sz w:val="18"/>
                <w:lang w:val="es-PE"/>
              </w:rPr>
            </w:pPr>
            <w:r w:rsidRPr="0072391D">
              <w:rPr>
                <w:rFonts w:ascii="Arial" w:hAnsi="Arial" w:cs="Arial"/>
                <w:sz w:val="18"/>
                <w:lang w:val="es-PE"/>
              </w:rPr>
              <w:lastRenderedPageBreak/>
              <w:t xml:space="preserve">Proceso: </w:t>
            </w:r>
            <w:bookmarkStart w:id="100" w:name="_Hlk211932555"/>
            <w:r w:rsidR="0072391D" w:rsidRPr="0072391D">
              <w:rPr>
                <w:rFonts w:ascii="Arial" w:hAnsi="Arial" w:cs="Arial"/>
                <w:sz w:val="18"/>
                <w:lang w:val="es-PE"/>
              </w:rPr>
              <w:t>N°</w:t>
            </w:r>
            <w:bookmarkStart w:id="101" w:name="_Hlk211866853"/>
            <w:bookmarkStart w:id="102" w:name="_Hlk211875060"/>
            <w:r w:rsidR="0072391D" w:rsidRPr="0072391D">
              <w:rPr>
                <w:rFonts w:ascii="Arial" w:hAnsi="Arial" w:cs="Arial"/>
                <w:sz w:val="18"/>
                <w:lang w:val="es-PE"/>
              </w:rPr>
              <w:t>00</w:t>
            </w:r>
            <w:r w:rsidR="00AF607F">
              <w:rPr>
                <w:rFonts w:ascii="Arial" w:hAnsi="Arial" w:cs="Arial"/>
                <w:sz w:val="18"/>
                <w:lang w:val="es-PE"/>
              </w:rPr>
              <w:t>1</w:t>
            </w:r>
            <w:r w:rsidR="0072391D" w:rsidRPr="0072391D">
              <w:rPr>
                <w:rFonts w:ascii="Arial" w:hAnsi="Arial" w:cs="Arial"/>
                <w:sz w:val="18"/>
                <w:lang w:val="es-PE"/>
              </w:rPr>
              <w:t>-2025-CE-MD</w:t>
            </w:r>
            <w:r w:rsidR="000223EE">
              <w:rPr>
                <w:rFonts w:ascii="Arial" w:hAnsi="Arial" w:cs="Arial"/>
                <w:sz w:val="18"/>
                <w:lang w:val="es-PE"/>
              </w:rPr>
              <w:t>A</w:t>
            </w:r>
            <w:r w:rsidR="0072391D" w:rsidRPr="0072391D">
              <w:rPr>
                <w:rFonts w:ascii="Arial" w:hAnsi="Arial" w:cs="Arial"/>
                <w:sz w:val="18"/>
                <w:lang w:val="es-PE"/>
              </w:rPr>
              <w:t>-LEY 29230</w:t>
            </w:r>
            <w:bookmarkEnd w:id="100"/>
            <w:bookmarkEnd w:id="101"/>
          </w:p>
          <w:bookmarkEnd w:id="102"/>
          <w:p w14:paraId="0F19B6A1" w14:textId="19D5A62F" w:rsidR="00A41CFA" w:rsidRPr="007839C2" w:rsidRDefault="00A41CFA" w:rsidP="00900B6F">
            <w:pPr>
              <w:spacing w:before="120" w:after="120"/>
              <w:ind w:left="142"/>
              <w:jc w:val="both"/>
              <w:rPr>
                <w:rFonts w:ascii="Arial" w:hAnsi="Arial" w:cs="Arial"/>
                <w:sz w:val="18"/>
                <w:szCs w:val="18"/>
                <w:lang w:val="es-PE"/>
              </w:rPr>
            </w:pPr>
            <w:r w:rsidRPr="007839C2">
              <w:rPr>
                <w:rFonts w:ascii="Arial" w:hAnsi="Arial" w:cs="Arial"/>
                <w:sz w:val="18"/>
                <w:szCs w:val="18"/>
                <w:lang w:val="es-PE"/>
              </w:rPr>
              <w:t xml:space="preserve">Objeto del </w:t>
            </w:r>
            <w:r w:rsidR="000C4024" w:rsidRPr="007839C2">
              <w:rPr>
                <w:rFonts w:ascii="Arial" w:hAnsi="Arial" w:cs="Arial"/>
                <w:sz w:val="18"/>
                <w:szCs w:val="18"/>
                <w:lang w:val="es-PE"/>
              </w:rPr>
              <w:t>Proceso. -</w:t>
            </w:r>
          </w:p>
          <w:p w14:paraId="687FF2F0" w14:textId="1E0DBAC8" w:rsidR="00A41CFA" w:rsidRPr="007839C2" w:rsidRDefault="00A41CFA" w:rsidP="00900B6F">
            <w:pPr>
              <w:spacing w:before="120" w:after="120"/>
              <w:ind w:left="142"/>
              <w:jc w:val="both"/>
              <w:rPr>
                <w:rFonts w:ascii="Arial" w:hAnsi="Arial" w:cs="Arial"/>
                <w:color w:val="0000FF"/>
                <w:sz w:val="18"/>
                <w:lang w:val="es-PE"/>
              </w:rPr>
            </w:pPr>
            <w:r w:rsidRPr="007839C2">
              <w:rPr>
                <w:rFonts w:ascii="Arial" w:hAnsi="Arial" w:cs="Arial"/>
                <w:sz w:val="18"/>
                <w:lang w:val="es-PE"/>
              </w:rPr>
              <w:t>Selección de la Empresa Privada para el financiamie</w:t>
            </w:r>
            <w:r w:rsidRPr="00291541">
              <w:rPr>
                <w:rFonts w:ascii="Arial" w:hAnsi="Arial" w:cs="Arial"/>
                <w:sz w:val="18"/>
                <w:lang w:val="es-PE"/>
              </w:rPr>
              <w:t>nto y</w:t>
            </w:r>
            <w:r w:rsidR="00291541">
              <w:rPr>
                <w:rFonts w:ascii="Arial" w:hAnsi="Arial" w:cs="Arial"/>
                <w:sz w:val="18"/>
                <w:lang w:val="es-PE"/>
              </w:rPr>
              <w:t xml:space="preserve"> ejecución</w:t>
            </w:r>
            <w:r w:rsidRPr="00291541">
              <w:rPr>
                <w:rFonts w:ascii="Arial" w:hAnsi="Arial" w:cs="Arial"/>
                <w:sz w:val="18"/>
                <w:lang w:val="es-PE"/>
              </w:rPr>
              <w:t xml:space="preserve"> del Proyecto </w:t>
            </w:r>
            <w:bookmarkStart w:id="103" w:name="_Hlk211867429"/>
            <w:r w:rsidR="0072391D" w:rsidRPr="00291541">
              <w:rPr>
                <w:rFonts w:ascii="Arial" w:hAnsi="Arial" w:cs="Arial"/>
                <w:sz w:val="18"/>
                <w:lang w:val="es-PE"/>
              </w:rPr>
              <w:t>“</w:t>
            </w:r>
            <w:r w:rsidR="000223EE" w:rsidRPr="000223EE">
              <w:rPr>
                <w:rFonts w:ascii="Arial" w:hAnsi="Arial" w:cs="Arial"/>
                <w:sz w:val="18"/>
              </w:rPr>
              <w:t>CREACION DEL SERVICIO DE PRÁCTICA DEPORTIVA Y/O RECREATIVA EN LAS AREAS DE ESPARCIMIENTO DE LOS CENTROS POBLADOS DE HUAYRURPATA, AGUA DULCE, PALTAYPATA, PUERTO NARANJAL Y PACOBAMBA DEL DISTRITO DE ANCO DE LA PROVINCIA DE LA MAR DEL DEPARTAMENTO DE AYACUCHO</w:t>
            </w:r>
            <w:r w:rsidR="0072391D" w:rsidRPr="00291541">
              <w:rPr>
                <w:rFonts w:ascii="Arial" w:hAnsi="Arial" w:cs="Arial"/>
                <w:sz w:val="18"/>
                <w:lang w:val="es-PE"/>
              </w:rPr>
              <w:t xml:space="preserve">” </w:t>
            </w:r>
            <w:r w:rsidR="0072391D" w:rsidRPr="00291541">
              <w:rPr>
                <w:rFonts w:ascii="Arial" w:eastAsia="Arial" w:hAnsi="Arial" w:cs="Arial"/>
                <w:sz w:val="18"/>
                <w:szCs w:val="18"/>
              </w:rPr>
              <w:t xml:space="preserve">con código único de </w:t>
            </w:r>
            <w:r w:rsidR="00742FED">
              <w:rPr>
                <w:rFonts w:ascii="Arial" w:eastAsia="Arial" w:hAnsi="Arial" w:cs="Arial"/>
                <w:sz w:val="18"/>
                <w:szCs w:val="18"/>
              </w:rPr>
              <w:t>Inversion</w:t>
            </w:r>
            <w:r w:rsidR="00742FED" w:rsidRPr="00291541">
              <w:rPr>
                <w:rFonts w:ascii="Arial" w:eastAsia="Arial" w:hAnsi="Arial" w:cs="Arial"/>
                <w:sz w:val="18"/>
                <w:szCs w:val="18"/>
              </w:rPr>
              <w:t>es</w:t>
            </w:r>
            <w:r w:rsidR="0072391D" w:rsidRPr="00291541">
              <w:rPr>
                <w:rFonts w:ascii="Arial" w:eastAsia="Arial" w:hAnsi="Arial" w:cs="Arial"/>
                <w:sz w:val="18"/>
                <w:szCs w:val="18"/>
              </w:rPr>
              <w:t xml:space="preserve"> </w:t>
            </w:r>
            <w:proofErr w:type="spellStart"/>
            <w:r w:rsidR="0072391D" w:rsidRPr="00291541">
              <w:rPr>
                <w:rFonts w:ascii="Arial" w:eastAsia="Arial" w:hAnsi="Arial" w:cs="Arial"/>
                <w:sz w:val="18"/>
                <w:szCs w:val="18"/>
              </w:rPr>
              <w:t>N°</w:t>
            </w:r>
            <w:proofErr w:type="spellEnd"/>
            <w:r w:rsidR="0072391D" w:rsidRPr="00291541">
              <w:rPr>
                <w:rFonts w:ascii="Arial" w:eastAsia="Arial" w:hAnsi="Arial" w:cs="Arial"/>
                <w:sz w:val="18"/>
                <w:szCs w:val="18"/>
              </w:rPr>
              <w:t xml:space="preserve"> </w:t>
            </w:r>
            <w:r w:rsidR="000223EE" w:rsidRPr="000223EE">
              <w:rPr>
                <w:rFonts w:ascii="Arial" w:eastAsia="Arial" w:hAnsi="Arial" w:cs="Arial"/>
                <w:sz w:val="18"/>
                <w:szCs w:val="18"/>
              </w:rPr>
              <w:t>2696594</w:t>
            </w:r>
            <w:r w:rsidR="0072391D" w:rsidRPr="00291541">
              <w:rPr>
                <w:rFonts w:ascii="Arial" w:eastAsia="Arial" w:hAnsi="Arial" w:cs="Arial"/>
                <w:sz w:val="18"/>
                <w:szCs w:val="18"/>
              </w:rPr>
              <w:t>.</w:t>
            </w:r>
            <w:bookmarkEnd w:id="103"/>
          </w:p>
          <w:p w14:paraId="0F97C0B9" w14:textId="77777777" w:rsidR="00A41CFA" w:rsidRPr="007839C2" w:rsidRDefault="00A41CFA" w:rsidP="00900B6F">
            <w:pPr>
              <w:spacing w:before="120" w:after="120"/>
              <w:ind w:left="142"/>
              <w:jc w:val="both"/>
              <w:rPr>
                <w:rFonts w:ascii="Arial" w:hAnsi="Arial" w:cs="Arial"/>
                <w:sz w:val="18"/>
                <w:szCs w:val="18"/>
                <w:lang w:val="es-PE"/>
              </w:rPr>
            </w:pPr>
            <w:r w:rsidRPr="007839C2">
              <w:rPr>
                <w:rFonts w:ascii="Arial" w:hAnsi="Arial" w:cs="Arial"/>
                <w:sz w:val="18"/>
                <w:szCs w:val="18"/>
                <w:lang w:val="es-PE"/>
              </w:rPr>
              <w:t xml:space="preserve">SOBRE </w:t>
            </w:r>
            <w:proofErr w:type="spellStart"/>
            <w:r w:rsidRPr="007839C2">
              <w:rPr>
                <w:rFonts w:ascii="Arial" w:hAnsi="Arial" w:cs="Arial"/>
                <w:sz w:val="18"/>
                <w:szCs w:val="18"/>
                <w:lang w:val="es-PE"/>
              </w:rPr>
              <w:t>N°</w:t>
            </w:r>
            <w:proofErr w:type="spellEnd"/>
            <w:r w:rsidRPr="007839C2">
              <w:rPr>
                <w:rFonts w:ascii="Arial" w:hAnsi="Arial" w:cs="Arial"/>
                <w:sz w:val="18"/>
                <w:szCs w:val="18"/>
                <w:lang w:val="es-PE"/>
              </w:rPr>
              <w:t xml:space="preserve"> 1: CREDENCIALES</w:t>
            </w:r>
          </w:p>
          <w:p w14:paraId="4BC94363" w14:textId="77777777" w:rsidR="00A41CFA" w:rsidRPr="007839C2" w:rsidRDefault="00A41CFA" w:rsidP="00900B6F">
            <w:pPr>
              <w:spacing w:before="120" w:after="120"/>
              <w:ind w:left="142"/>
              <w:jc w:val="both"/>
              <w:rPr>
                <w:rFonts w:ascii="Arial" w:hAnsi="Arial" w:cs="Arial"/>
                <w:sz w:val="18"/>
                <w:lang w:val="es-PE"/>
              </w:rPr>
            </w:pPr>
            <w:r w:rsidRPr="007839C2">
              <w:rPr>
                <w:rFonts w:ascii="Arial" w:hAnsi="Arial" w:cs="Arial"/>
                <w:sz w:val="18"/>
                <w:lang w:val="es-PE"/>
              </w:rPr>
              <w:t>NOMBRE / DENOMINACIÓN SOCIAL / RAZÓN SOCIAL DE POSTOR</w:t>
            </w:r>
          </w:p>
          <w:p w14:paraId="032B0010" w14:textId="77777777" w:rsidR="00A41CFA" w:rsidRPr="007839C2" w:rsidRDefault="00A41CFA" w:rsidP="00900B6F">
            <w:pPr>
              <w:spacing w:before="120" w:after="120"/>
              <w:ind w:left="142"/>
              <w:jc w:val="both"/>
              <w:rPr>
                <w:rFonts w:ascii="Arial" w:hAnsi="Arial" w:cs="Arial"/>
                <w:b/>
                <w:bCs/>
                <w:sz w:val="22"/>
                <w:szCs w:val="22"/>
                <w:lang w:val="es-ES"/>
              </w:rPr>
            </w:pPr>
            <w:proofErr w:type="spellStart"/>
            <w:r w:rsidRPr="29E7A1BD">
              <w:rPr>
                <w:rFonts w:ascii="Arial" w:hAnsi="Arial" w:cs="Arial"/>
                <w:sz w:val="18"/>
                <w:szCs w:val="18"/>
                <w:lang w:val="es-ES"/>
              </w:rPr>
              <w:t>N°</w:t>
            </w:r>
            <w:proofErr w:type="spellEnd"/>
            <w:r w:rsidRPr="29E7A1BD">
              <w:rPr>
                <w:rFonts w:ascii="Arial" w:hAnsi="Arial" w:cs="Arial"/>
                <w:sz w:val="18"/>
                <w:szCs w:val="18"/>
                <w:lang w:val="es-ES"/>
              </w:rPr>
              <w:t xml:space="preserve"> DE FOLIOS DE C/EJEMPLAR [</w:t>
            </w:r>
            <w:r w:rsidRPr="29E7A1BD">
              <w:rPr>
                <w:rFonts w:ascii="Arial" w:hAnsi="Arial" w:cs="Arial"/>
                <w:sz w:val="18"/>
                <w:szCs w:val="18"/>
                <w:shd w:val="clear" w:color="auto" w:fill="F2F2F2" w:themeFill="background1" w:themeFillShade="F2"/>
                <w:lang w:val="es-ES"/>
              </w:rPr>
              <w:t>…</w:t>
            </w:r>
            <w:proofErr w:type="gramStart"/>
            <w:r w:rsidRPr="29E7A1BD">
              <w:rPr>
                <w:rFonts w:ascii="Arial" w:hAnsi="Arial" w:cs="Arial"/>
                <w:sz w:val="18"/>
                <w:szCs w:val="18"/>
                <w:shd w:val="clear" w:color="auto" w:fill="F2F2F2" w:themeFill="background1" w:themeFillShade="F2"/>
                <w:lang w:val="es-ES"/>
              </w:rPr>
              <w:t>…….</w:t>
            </w:r>
            <w:proofErr w:type="gramEnd"/>
            <w:r w:rsidRPr="29E7A1BD">
              <w:rPr>
                <w:rFonts w:ascii="Arial" w:hAnsi="Arial" w:cs="Arial"/>
                <w:sz w:val="18"/>
                <w:szCs w:val="18"/>
                <w:shd w:val="clear" w:color="auto" w:fill="F2F2F2" w:themeFill="background1" w:themeFillShade="F2"/>
                <w:lang w:val="es-ES"/>
              </w:rPr>
              <w:t>]</w:t>
            </w:r>
          </w:p>
        </w:tc>
      </w:tr>
    </w:tbl>
    <w:p w14:paraId="1E4B3261" w14:textId="77777777" w:rsidR="00A41CFA" w:rsidRPr="007839C2" w:rsidRDefault="00A41CFA" w:rsidP="00900B6F">
      <w:pPr>
        <w:pStyle w:val="Prrafodelista"/>
        <w:spacing w:before="240" w:after="240" w:line="240" w:lineRule="auto"/>
        <w:ind w:left="142"/>
        <w:contextualSpacing w:val="0"/>
        <w:jc w:val="both"/>
        <w:rPr>
          <w:rFonts w:ascii="Arial" w:hAnsi="Arial" w:cs="Arial"/>
          <w:b/>
          <w:iCs/>
          <w:lang w:val="es-PE"/>
        </w:rPr>
      </w:pPr>
      <w:r w:rsidRPr="007839C2">
        <w:rPr>
          <w:rFonts w:ascii="Arial" w:hAnsi="Arial" w:cs="Arial"/>
          <w:b/>
          <w:iCs/>
          <w:lang w:val="es-PE"/>
        </w:rPr>
        <w:lastRenderedPageBreak/>
        <w:t xml:space="preserve">SOBRE </w:t>
      </w:r>
      <w:proofErr w:type="spellStart"/>
      <w:r w:rsidRPr="007839C2">
        <w:rPr>
          <w:rFonts w:ascii="Arial" w:hAnsi="Arial" w:cs="Arial"/>
          <w:b/>
          <w:iCs/>
          <w:lang w:val="es-PE"/>
        </w:rPr>
        <w:t>N°</w:t>
      </w:r>
      <w:proofErr w:type="spellEnd"/>
      <w:r w:rsidRPr="007839C2">
        <w:rPr>
          <w:rFonts w:ascii="Arial" w:hAnsi="Arial" w:cs="Arial"/>
          <w:b/>
          <w:iCs/>
          <w:lang w:val="es-PE"/>
        </w:rPr>
        <w:t xml:space="preserve"> 2: PROPUESTA ECONÓMICA</w:t>
      </w:r>
    </w:p>
    <w:tbl>
      <w:tblPr>
        <w:tblStyle w:val="Tablaconcuadrcula"/>
        <w:tblW w:w="8221" w:type="dxa"/>
        <w:tblInd w:w="534" w:type="dxa"/>
        <w:tblLook w:val="04A0" w:firstRow="1" w:lastRow="0" w:firstColumn="1" w:lastColumn="0" w:noHBand="0" w:noVBand="1"/>
      </w:tblPr>
      <w:tblGrid>
        <w:gridCol w:w="8221"/>
      </w:tblGrid>
      <w:tr w:rsidR="00A41CFA" w:rsidRPr="007839C2" w14:paraId="12BDAE0A" w14:textId="77777777" w:rsidTr="29E7A1BD">
        <w:tc>
          <w:tcPr>
            <w:tcW w:w="8221" w:type="dxa"/>
          </w:tcPr>
          <w:p w14:paraId="1DB4E071" w14:textId="77777777" w:rsidR="00A41CFA" w:rsidRPr="007839C2" w:rsidRDefault="00A41CFA" w:rsidP="00900B6F">
            <w:pPr>
              <w:spacing w:before="120" w:after="120"/>
              <w:ind w:left="142"/>
              <w:jc w:val="both"/>
              <w:rPr>
                <w:rFonts w:ascii="Arial" w:hAnsi="Arial" w:cs="Arial"/>
                <w:b/>
                <w:sz w:val="18"/>
                <w:lang w:val="es-PE"/>
              </w:rPr>
            </w:pPr>
            <w:r w:rsidRPr="007839C2">
              <w:rPr>
                <w:rFonts w:ascii="Arial" w:hAnsi="Arial" w:cs="Arial"/>
                <w:sz w:val="18"/>
                <w:lang w:val="es-PE"/>
              </w:rPr>
              <w:t>Señores</w:t>
            </w:r>
          </w:p>
          <w:p w14:paraId="40D1EC83" w14:textId="338EB6B4" w:rsidR="00291541" w:rsidRPr="0072391D" w:rsidRDefault="00291541" w:rsidP="00900B6F">
            <w:pPr>
              <w:spacing w:before="120" w:after="120"/>
              <w:ind w:left="142"/>
              <w:jc w:val="both"/>
              <w:rPr>
                <w:rFonts w:ascii="Arial" w:hAnsi="Arial" w:cs="Arial"/>
                <w:sz w:val="18"/>
                <w:lang w:val="es-PE"/>
              </w:rPr>
            </w:pPr>
            <w:r w:rsidRPr="0072391D">
              <w:rPr>
                <w:rFonts w:ascii="Arial" w:hAnsi="Arial" w:cs="Arial"/>
                <w:sz w:val="18"/>
                <w:lang w:val="es-PE"/>
              </w:rPr>
              <w:t xml:space="preserve">MUNICIPALIDAD DISTRITAL DE </w:t>
            </w:r>
            <w:r w:rsidR="000223EE">
              <w:rPr>
                <w:rFonts w:ascii="Arial" w:hAnsi="Arial" w:cs="Arial"/>
                <w:sz w:val="18"/>
                <w:lang w:val="es-PE"/>
              </w:rPr>
              <w:t>ANCO</w:t>
            </w:r>
          </w:p>
          <w:p w14:paraId="5B3D19B5" w14:textId="77777777" w:rsidR="00A41CFA" w:rsidRPr="007839C2" w:rsidRDefault="00A41CFA" w:rsidP="00900B6F">
            <w:pPr>
              <w:spacing w:before="120" w:after="120"/>
              <w:ind w:left="142"/>
              <w:jc w:val="both"/>
              <w:rPr>
                <w:rFonts w:ascii="Arial" w:hAnsi="Arial" w:cs="Arial"/>
                <w:sz w:val="18"/>
                <w:lang w:val="es-PE"/>
              </w:rPr>
            </w:pPr>
            <w:r w:rsidRPr="007839C2">
              <w:rPr>
                <w:rFonts w:ascii="Arial" w:hAnsi="Arial" w:cs="Arial"/>
                <w:sz w:val="18"/>
                <w:lang w:val="es-PE"/>
              </w:rPr>
              <w:t>Dirección.</w:t>
            </w:r>
          </w:p>
          <w:p w14:paraId="521025D2" w14:textId="72514FB2" w:rsidR="00771305" w:rsidRPr="007839C2" w:rsidRDefault="00A41CFA" w:rsidP="00900B6F">
            <w:pPr>
              <w:spacing w:before="120" w:after="120"/>
              <w:ind w:left="142"/>
              <w:jc w:val="both"/>
              <w:rPr>
                <w:rFonts w:ascii="Arial" w:hAnsi="Arial" w:cs="Arial"/>
                <w:sz w:val="18"/>
                <w:szCs w:val="18"/>
                <w:lang w:val="es-PE"/>
              </w:rPr>
            </w:pPr>
            <w:r w:rsidRPr="007839C2">
              <w:rPr>
                <w:rFonts w:ascii="Arial" w:hAnsi="Arial" w:cs="Arial"/>
                <w:sz w:val="18"/>
                <w:szCs w:val="18"/>
                <w:lang w:val="es-PE"/>
              </w:rPr>
              <w:t>Atte. Comité Especial</w:t>
            </w:r>
            <w:r w:rsidR="00F67391" w:rsidRPr="007839C2">
              <w:rPr>
                <w:rFonts w:ascii="Arial" w:hAnsi="Arial" w:cs="Arial"/>
                <w:sz w:val="18"/>
                <w:szCs w:val="18"/>
                <w:lang w:val="es-PE"/>
              </w:rPr>
              <w:t xml:space="preserve"> </w:t>
            </w:r>
            <w:r w:rsidR="00A02E83" w:rsidRPr="007839C2">
              <w:rPr>
                <w:rFonts w:ascii="Arial" w:hAnsi="Arial" w:cs="Arial"/>
                <w:sz w:val="18"/>
                <w:szCs w:val="18"/>
                <w:lang w:val="es-PE"/>
              </w:rPr>
              <w:t xml:space="preserve">Ley </w:t>
            </w:r>
            <w:proofErr w:type="spellStart"/>
            <w:r w:rsidR="00A02E83" w:rsidRPr="007839C2">
              <w:rPr>
                <w:rFonts w:ascii="Arial" w:hAnsi="Arial" w:cs="Arial"/>
                <w:sz w:val="18"/>
                <w:szCs w:val="18"/>
                <w:lang w:val="es-PE"/>
              </w:rPr>
              <w:t>N°</w:t>
            </w:r>
            <w:proofErr w:type="spellEnd"/>
            <w:r w:rsidR="00A02E83" w:rsidRPr="007839C2">
              <w:rPr>
                <w:rFonts w:ascii="Arial" w:hAnsi="Arial" w:cs="Arial"/>
                <w:sz w:val="18"/>
                <w:szCs w:val="18"/>
                <w:lang w:val="es-PE"/>
              </w:rPr>
              <w:t xml:space="preserve"> 29230</w:t>
            </w:r>
          </w:p>
          <w:p w14:paraId="5087C6CD" w14:textId="0EE120AE" w:rsidR="00A41CFA" w:rsidRPr="007839C2" w:rsidRDefault="00A41CFA" w:rsidP="00900B6F">
            <w:pPr>
              <w:spacing w:before="120" w:after="120"/>
              <w:ind w:left="142"/>
              <w:jc w:val="both"/>
              <w:rPr>
                <w:rFonts w:ascii="Arial" w:hAnsi="Arial" w:cs="Arial"/>
                <w:sz w:val="18"/>
                <w:lang w:val="es-PE"/>
              </w:rPr>
            </w:pPr>
            <w:r w:rsidRPr="007839C2">
              <w:rPr>
                <w:rFonts w:ascii="Arial" w:hAnsi="Arial" w:cs="Arial"/>
                <w:sz w:val="18"/>
                <w:lang w:val="es-PE"/>
              </w:rPr>
              <w:t xml:space="preserve">Proceso: </w:t>
            </w:r>
            <w:r w:rsidR="00291541" w:rsidRPr="0072391D">
              <w:rPr>
                <w:rFonts w:ascii="Arial" w:hAnsi="Arial" w:cs="Arial"/>
                <w:sz w:val="18"/>
                <w:lang w:val="es-PE"/>
              </w:rPr>
              <w:t>N°00</w:t>
            </w:r>
            <w:r w:rsidR="00AF607F">
              <w:rPr>
                <w:rFonts w:ascii="Arial" w:hAnsi="Arial" w:cs="Arial"/>
                <w:sz w:val="18"/>
                <w:lang w:val="es-PE"/>
              </w:rPr>
              <w:t>1</w:t>
            </w:r>
            <w:r w:rsidR="00291541" w:rsidRPr="0072391D">
              <w:rPr>
                <w:rFonts w:ascii="Arial" w:hAnsi="Arial" w:cs="Arial"/>
                <w:sz w:val="18"/>
                <w:lang w:val="es-PE"/>
              </w:rPr>
              <w:t>-2025-CE-MD</w:t>
            </w:r>
            <w:r w:rsidR="000223EE">
              <w:rPr>
                <w:rFonts w:ascii="Arial" w:hAnsi="Arial" w:cs="Arial"/>
                <w:sz w:val="18"/>
                <w:lang w:val="es-PE"/>
              </w:rPr>
              <w:t>A</w:t>
            </w:r>
            <w:r w:rsidR="00291541" w:rsidRPr="0072391D">
              <w:rPr>
                <w:rFonts w:ascii="Arial" w:hAnsi="Arial" w:cs="Arial"/>
                <w:sz w:val="18"/>
                <w:lang w:val="es-PE"/>
              </w:rPr>
              <w:t>-LEY 29230</w:t>
            </w:r>
          </w:p>
          <w:p w14:paraId="03E27454" w14:textId="356D1C7E" w:rsidR="00A41CFA" w:rsidRPr="007839C2" w:rsidRDefault="00A41CFA" w:rsidP="00900B6F">
            <w:pPr>
              <w:spacing w:before="120" w:after="120"/>
              <w:ind w:left="142"/>
              <w:jc w:val="both"/>
              <w:rPr>
                <w:rFonts w:ascii="Arial" w:hAnsi="Arial" w:cs="Arial"/>
                <w:sz w:val="18"/>
                <w:szCs w:val="18"/>
                <w:lang w:val="es-PE"/>
              </w:rPr>
            </w:pPr>
            <w:r w:rsidRPr="007839C2">
              <w:rPr>
                <w:rFonts w:ascii="Arial" w:hAnsi="Arial" w:cs="Arial"/>
                <w:sz w:val="18"/>
                <w:szCs w:val="18"/>
                <w:lang w:val="es-PE"/>
              </w:rPr>
              <w:t xml:space="preserve">Objeto del </w:t>
            </w:r>
            <w:r w:rsidR="000C4024" w:rsidRPr="007839C2">
              <w:rPr>
                <w:rFonts w:ascii="Arial" w:hAnsi="Arial" w:cs="Arial"/>
                <w:sz w:val="18"/>
                <w:szCs w:val="18"/>
                <w:lang w:val="es-PE"/>
              </w:rPr>
              <w:t>Proceso. -</w:t>
            </w:r>
          </w:p>
          <w:p w14:paraId="2399E288" w14:textId="697BE37B" w:rsidR="00291541" w:rsidRPr="007839C2" w:rsidRDefault="00A41CFA" w:rsidP="00900B6F">
            <w:pPr>
              <w:spacing w:before="120" w:after="120"/>
              <w:ind w:left="142"/>
              <w:jc w:val="both"/>
              <w:rPr>
                <w:rFonts w:ascii="Arial" w:hAnsi="Arial" w:cs="Arial"/>
                <w:color w:val="0000FF"/>
                <w:sz w:val="18"/>
                <w:lang w:val="es-PE"/>
              </w:rPr>
            </w:pPr>
            <w:r w:rsidRPr="007839C2">
              <w:rPr>
                <w:rFonts w:ascii="Arial" w:hAnsi="Arial" w:cs="Arial"/>
                <w:sz w:val="18"/>
                <w:lang w:val="es-PE"/>
              </w:rPr>
              <w:t xml:space="preserve">Selección de la Empresa Privada para el financiamiento y ejecución </w:t>
            </w:r>
            <w:r w:rsidR="00291541" w:rsidRPr="00291541">
              <w:rPr>
                <w:rFonts w:ascii="Arial" w:hAnsi="Arial" w:cs="Arial"/>
                <w:sz w:val="18"/>
                <w:lang w:val="es-PE"/>
              </w:rPr>
              <w:t>del Proyecto “</w:t>
            </w:r>
            <w:r w:rsidR="000223EE" w:rsidRPr="000223EE">
              <w:rPr>
                <w:rFonts w:ascii="Arial" w:hAnsi="Arial" w:cs="Arial"/>
                <w:sz w:val="18"/>
              </w:rPr>
              <w:t>CREACION DEL SERVICIO DE PRÁCTICA DEPORTIVA Y/O RECREATIVA EN LAS AREAS DE ESPARCIMIENTO DE LOS CENTROS POBLADOS DE HUAYRURPATA, AGUA DULCE, PALTAYPATA, PUERTO NARANJAL Y PACOBAMBA DEL DISTRITO DE ANCO DE LA PROVINCIA DE LA MAR DEL DEPARTAMENTO DE AYACUCHO</w:t>
            </w:r>
            <w:r w:rsidR="00291541" w:rsidRPr="00291541">
              <w:rPr>
                <w:rFonts w:ascii="Arial" w:hAnsi="Arial" w:cs="Arial"/>
                <w:sz w:val="18"/>
                <w:lang w:val="es-PE"/>
              </w:rPr>
              <w:t xml:space="preserve">” </w:t>
            </w:r>
            <w:r w:rsidR="00291541" w:rsidRPr="00291541">
              <w:rPr>
                <w:rFonts w:ascii="Arial" w:eastAsia="Arial" w:hAnsi="Arial" w:cs="Arial"/>
                <w:sz w:val="18"/>
                <w:szCs w:val="18"/>
              </w:rPr>
              <w:t xml:space="preserve">con código único de </w:t>
            </w:r>
            <w:r w:rsidR="00742FED">
              <w:rPr>
                <w:rFonts w:ascii="Arial" w:eastAsia="Arial" w:hAnsi="Arial" w:cs="Arial"/>
                <w:sz w:val="18"/>
                <w:szCs w:val="18"/>
              </w:rPr>
              <w:t>Inversion</w:t>
            </w:r>
            <w:r w:rsidR="00742FED" w:rsidRPr="00291541">
              <w:rPr>
                <w:rFonts w:ascii="Arial" w:eastAsia="Arial" w:hAnsi="Arial" w:cs="Arial"/>
                <w:sz w:val="18"/>
                <w:szCs w:val="18"/>
              </w:rPr>
              <w:t>es</w:t>
            </w:r>
            <w:r w:rsidR="00291541" w:rsidRPr="00291541">
              <w:rPr>
                <w:rFonts w:ascii="Arial" w:eastAsia="Arial" w:hAnsi="Arial" w:cs="Arial"/>
                <w:sz w:val="18"/>
                <w:szCs w:val="18"/>
              </w:rPr>
              <w:t xml:space="preserve"> </w:t>
            </w:r>
            <w:proofErr w:type="spellStart"/>
            <w:r w:rsidR="00291541" w:rsidRPr="00291541">
              <w:rPr>
                <w:rFonts w:ascii="Arial" w:eastAsia="Arial" w:hAnsi="Arial" w:cs="Arial"/>
                <w:sz w:val="18"/>
                <w:szCs w:val="18"/>
              </w:rPr>
              <w:t>N°</w:t>
            </w:r>
            <w:proofErr w:type="spellEnd"/>
            <w:r w:rsidR="00291541" w:rsidRPr="00291541">
              <w:rPr>
                <w:rFonts w:ascii="Arial" w:eastAsia="Arial" w:hAnsi="Arial" w:cs="Arial"/>
                <w:sz w:val="18"/>
                <w:szCs w:val="18"/>
              </w:rPr>
              <w:t xml:space="preserve"> </w:t>
            </w:r>
            <w:r w:rsidR="000223EE" w:rsidRPr="000223EE">
              <w:rPr>
                <w:rFonts w:ascii="Arial" w:eastAsia="Arial" w:hAnsi="Arial" w:cs="Arial"/>
                <w:sz w:val="18"/>
                <w:szCs w:val="18"/>
              </w:rPr>
              <w:t>2696594</w:t>
            </w:r>
            <w:r w:rsidR="00291541" w:rsidRPr="00291541">
              <w:rPr>
                <w:rFonts w:ascii="Arial" w:eastAsia="Arial" w:hAnsi="Arial" w:cs="Arial"/>
                <w:sz w:val="18"/>
                <w:szCs w:val="18"/>
              </w:rPr>
              <w:t>.</w:t>
            </w:r>
          </w:p>
          <w:p w14:paraId="7B142D2D" w14:textId="61943C84" w:rsidR="00A41CFA" w:rsidRPr="007839C2" w:rsidRDefault="00A41CFA" w:rsidP="00900B6F">
            <w:pPr>
              <w:spacing w:before="120" w:after="120"/>
              <w:ind w:left="142"/>
              <w:jc w:val="both"/>
              <w:rPr>
                <w:rFonts w:ascii="Arial" w:hAnsi="Arial" w:cs="Arial"/>
                <w:sz w:val="18"/>
                <w:szCs w:val="18"/>
                <w:lang w:val="es-PE"/>
              </w:rPr>
            </w:pPr>
            <w:r w:rsidRPr="007839C2">
              <w:rPr>
                <w:rFonts w:ascii="Arial" w:hAnsi="Arial" w:cs="Arial"/>
                <w:sz w:val="18"/>
                <w:szCs w:val="18"/>
                <w:lang w:val="es-PE"/>
              </w:rPr>
              <w:t xml:space="preserve">SOBRE </w:t>
            </w:r>
            <w:proofErr w:type="spellStart"/>
            <w:r w:rsidRPr="007839C2">
              <w:rPr>
                <w:rFonts w:ascii="Arial" w:hAnsi="Arial" w:cs="Arial"/>
                <w:sz w:val="18"/>
                <w:szCs w:val="18"/>
                <w:lang w:val="es-PE"/>
              </w:rPr>
              <w:t>N°</w:t>
            </w:r>
            <w:proofErr w:type="spellEnd"/>
            <w:r w:rsidRPr="007839C2">
              <w:rPr>
                <w:rFonts w:ascii="Arial" w:hAnsi="Arial" w:cs="Arial"/>
                <w:sz w:val="18"/>
                <w:szCs w:val="18"/>
                <w:lang w:val="es-PE"/>
              </w:rPr>
              <w:t xml:space="preserve"> 2: PROPUESTA ECONÓMICA</w:t>
            </w:r>
          </w:p>
          <w:p w14:paraId="50161CB8" w14:textId="77777777" w:rsidR="00A41CFA" w:rsidRPr="007839C2" w:rsidRDefault="00A41CFA" w:rsidP="00900B6F">
            <w:pPr>
              <w:spacing w:before="120" w:after="120"/>
              <w:ind w:left="142"/>
              <w:jc w:val="both"/>
              <w:rPr>
                <w:rFonts w:ascii="Arial" w:hAnsi="Arial" w:cs="Arial"/>
                <w:sz w:val="18"/>
                <w:lang w:val="es-PE"/>
              </w:rPr>
            </w:pPr>
            <w:r w:rsidRPr="007839C2">
              <w:rPr>
                <w:rFonts w:ascii="Arial" w:hAnsi="Arial" w:cs="Arial"/>
                <w:sz w:val="18"/>
                <w:lang w:val="es-PE"/>
              </w:rPr>
              <w:t>NOMBRE / DENOMINACIÓN SOCIAL / RAZÓN SOCIAL DE POSTOR</w:t>
            </w:r>
          </w:p>
          <w:p w14:paraId="7B58A4F8" w14:textId="77777777" w:rsidR="00A41CFA" w:rsidRPr="007839C2" w:rsidRDefault="00A41CFA" w:rsidP="00900B6F">
            <w:pPr>
              <w:spacing w:before="120" w:after="120"/>
              <w:ind w:left="142"/>
              <w:jc w:val="both"/>
              <w:rPr>
                <w:rFonts w:ascii="Arial" w:hAnsi="Arial" w:cs="Arial"/>
                <w:b/>
                <w:bCs/>
                <w:sz w:val="22"/>
                <w:szCs w:val="22"/>
                <w:lang w:val="es-ES"/>
              </w:rPr>
            </w:pPr>
            <w:proofErr w:type="spellStart"/>
            <w:r w:rsidRPr="29E7A1BD">
              <w:rPr>
                <w:rFonts w:ascii="Arial" w:hAnsi="Arial" w:cs="Arial"/>
                <w:sz w:val="18"/>
                <w:szCs w:val="18"/>
                <w:lang w:val="es-ES"/>
              </w:rPr>
              <w:t>N°</w:t>
            </w:r>
            <w:proofErr w:type="spellEnd"/>
            <w:r w:rsidRPr="29E7A1BD">
              <w:rPr>
                <w:rFonts w:ascii="Arial" w:hAnsi="Arial" w:cs="Arial"/>
                <w:sz w:val="18"/>
                <w:szCs w:val="18"/>
                <w:lang w:val="es-ES"/>
              </w:rPr>
              <w:t xml:space="preserve"> DE FOLIOS DE C/EJEMPLAR </w:t>
            </w:r>
            <w:r w:rsidRPr="29E7A1BD">
              <w:rPr>
                <w:rFonts w:ascii="Arial" w:hAnsi="Arial" w:cs="Arial"/>
                <w:sz w:val="18"/>
                <w:szCs w:val="18"/>
                <w:shd w:val="clear" w:color="auto" w:fill="F2F2F2" w:themeFill="background1" w:themeFillShade="F2"/>
                <w:lang w:val="es-ES"/>
              </w:rPr>
              <w:t>[…</w:t>
            </w:r>
            <w:proofErr w:type="gramStart"/>
            <w:r w:rsidRPr="29E7A1BD">
              <w:rPr>
                <w:rFonts w:ascii="Arial" w:hAnsi="Arial" w:cs="Arial"/>
                <w:sz w:val="18"/>
                <w:szCs w:val="18"/>
                <w:shd w:val="clear" w:color="auto" w:fill="F2F2F2" w:themeFill="background1" w:themeFillShade="F2"/>
                <w:lang w:val="es-ES"/>
              </w:rPr>
              <w:t>…….</w:t>
            </w:r>
            <w:proofErr w:type="gramEnd"/>
            <w:r w:rsidRPr="29E7A1BD">
              <w:rPr>
                <w:rFonts w:ascii="Arial" w:hAnsi="Arial" w:cs="Arial"/>
                <w:sz w:val="18"/>
                <w:szCs w:val="18"/>
                <w:shd w:val="clear" w:color="auto" w:fill="F2F2F2" w:themeFill="background1" w:themeFillShade="F2"/>
                <w:lang w:val="es-ES"/>
              </w:rPr>
              <w:t>]</w:t>
            </w:r>
          </w:p>
        </w:tc>
      </w:tr>
    </w:tbl>
    <w:p w14:paraId="1F571004" w14:textId="77777777" w:rsidR="00A41CFA" w:rsidRPr="007839C2" w:rsidRDefault="00A41CFA" w:rsidP="00900B6F">
      <w:pPr>
        <w:pStyle w:val="Prrafodelista"/>
        <w:spacing w:before="240" w:after="240" w:line="240" w:lineRule="auto"/>
        <w:ind w:left="142"/>
        <w:contextualSpacing w:val="0"/>
        <w:jc w:val="both"/>
        <w:rPr>
          <w:rFonts w:ascii="Arial" w:hAnsi="Arial" w:cs="Arial"/>
          <w:b/>
          <w:iCs/>
          <w:lang w:val="es-PE"/>
        </w:rPr>
      </w:pPr>
      <w:r w:rsidRPr="007839C2">
        <w:rPr>
          <w:rFonts w:ascii="Arial" w:hAnsi="Arial" w:cs="Arial"/>
          <w:b/>
          <w:iCs/>
          <w:lang w:val="es-PE"/>
        </w:rPr>
        <w:t xml:space="preserve">SOBRE </w:t>
      </w:r>
      <w:proofErr w:type="spellStart"/>
      <w:r w:rsidRPr="007839C2">
        <w:rPr>
          <w:rFonts w:ascii="Arial" w:hAnsi="Arial" w:cs="Arial"/>
          <w:b/>
          <w:iCs/>
          <w:lang w:val="es-PE"/>
        </w:rPr>
        <w:t>N°</w:t>
      </w:r>
      <w:proofErr w:type="spellEnd"/>
      <w:r w:rsidRPr="007839C2">
        <w:rPr>
          <w:rFonts w:ascii="Arial" w:hAnsi="Arial" w:cs="Arial"/>
          <w:b/>
          <w:iCs/>
          <w:lang w:val="es-PE"/>
        </w:rPr>
        <w:t xml:space="preserve"> 3: PROPUESTA TÉCNICA</w:t>
      </w:r>
    </w:p>
    <w:tbl>
      <w:tblPr>
        <w:tblStyle w:val="Tablaconcuadrcula"/>
        <w:tblW w:w="8221" w:type="dxa"/>
        <w:tblInd w:w="534" w:type="dxa"/>
        <w:tblLook w:val="04A0" w:firstRow="1" w:lastRow="0" w:firstColumn="1" w:lastColumn="0" w:noHBand="0" w:noVBand="1"/>
      </w:tblPr>
      <w:tblGrid>
        <w:gridCol w:w="8221"/>
      </w:tblGrid>
      <w:tr w:rsidR="00A41CFA" w:rsidRPr="007839C2" w14:paraId="685360C2" w14:textId="77777777" w:rsidTr="29E7A1BD">
        <w:tc>
          <w:tcPr>
            <w:tcW w:w="8221" w:type="dxa"/>
          </w:tcPr>
          <w:p w14:paraId="3C8F5014" w14:textId="77777777" w:rsidR="00A41CFA" w:rsidRPr="007839C2" w:rsidRDefault="00A41CFA" w:rsidP="00900B6F">
            <w:pPr>
              <w:spacing w:before="120" w:after="120"/>
              <w:ind w:left="142"/>
              <w:jc w:val="both"/>
              <w:rPr>
                <w:rFonts w:ascii="Arial" w:hAnsi="Arial" w:cs="Arial"/>
                <w:sz w:val="18"/>
                <w:lang w:val="es-PE"/>
              </w:rPr>
            </w:pPr>
            <w:r w:rsidRPr="007839C2">
              <w:rPr>
                <w:rFonts w:ascii="Arial" w:hAnsi="Arial" w:cs="Arial"/>
                <w:sz w:val="18"/>
                <w:lang w:val="es-PE"/>
              </w:rPr>
              <w:t>Señores</w:t>
            </w:r>
          </w:p>
          <w:p w14:paraId="24777E6C" w14:textId="46E6648D" w:rsidR="00291541" w:rsidRPr="0072391D" w:rsidRDefault="00291541" w:rsidP="00900B6F">
            <w:pPr>
              <w:spacing w:before="120" w:after="120"/>
              <w:ind w:left="142"/>
              <w:jc w:val="both"/>
              <w:rPr>
                <w:rFonts w:ascii="Arial" w:hAnsi="Arial" w:cs="Arial"/>
                <w:sz w:val="18"/>
                <w:lang w:val="es-PE"/>
              </w:rPr>
            </w:pPr>
            <w:r w:rsidRPr="0072391D">
              <w:rPr>
                <w:rFonts w:ascii="Arial" w:hAnsi="Arial" w:cs="Arial"/>
                <w:sz w:val="18"/>
                <w:lang w:val="es-PE"/>
              </w:rPr>
              <w:t xml:space="preserve">MUNICIPALIDAD DISTRITAL DE </w:t>
            </w:r>
            <w:r w:rsidR="003C2907">
              <w:rPr>
                <w:rFonts w:ascii="Arial" w:hAnsi="Arial" w:cs="Arial"/>
                <w:sz w:val="18"/>
                <w:lang w:val="es-PE"/>
              </w:rPr>
              <w:t>ANCO</w:t>
            </w:r>
          </w:p>
          <w:p w14:paraId="54AA01F6" w14:textId="77777777" w:rsidR="00A41CFA" w:rsidRPr="007839C2" w:rsidRDefault="00A41CFA" w:rsidP="00900B6F">
            <w:pPr>
              <w:spacing w:before="120" w:after="120"/>
              <w:ind w:left="142"/>
              <w:jc w:val="both"/>
              <w:rPr>
                <w:rFonts w:ascii="Arial" w:hAnsi="Arial" w:cs="Arial"/>
                <w:b/>
                <w:sz w:val="18"/>
                <w:lang w:val="es-PE"/>
              </w:rPr>
            </w:pPr>
            <w:r w:rsidRPr="007839C2">
              <w:rPr>
                <w:rFonts w:ascii="Arial" w:hAnsi="Arial" w:cs="Arial"/>
                <w:sz w:val="18"/>
                <w:lang w:val="es-PE"/>
              </w:rPr>
              <w:t>Dirección.</w:t>
            </w:r>
          </w:p>
          <w:p w14:paraId="191A29A3" w14:textId="158901FD" w:rsidR="00A41CFA" w:rsidRPr="007839C2" w:rsidRDefault="00A41CFA" w:rsidP="00900B6F">
            <w:pPr>
              <w:spacing w:before="120" w:after="120"/>
              <w:ind w:left="142"/>
              <w:jc w:val="both"/>
              <w:rPr>
                <w:rFonts w:ascii="Arial" w:hAnsi="Arial" w:cs="Arial"/>
                <w:b/>
                <w:bCs/>
                <w:sz w:val="18"/>
                <w:szCs w:val="18"/>
                <w:lang w:val="es-PE"/>
              </w:rPr>
            </w:pPr>
            <w:r w:rsidRPr="007839C2">
              <w:rPr>
                <w:rFonts w:ascii="Arial" w:hAnsi="Arial" w:cs="Arial"/>
                <w:sz w:val="18"/>
                <w:szCs w:val="18"/>
                <w:lang w:val="es-PE"/>
              </w:rPr>
              <w:t xml:space="preserve">Atte. Comité Especial </w:t>
            </w:r>
            <w:r w:rsidR="00A02E83" w:rsidRPr="007839C2">
              <w:rPr>
                <w:rFonts w:ascii="Arial" w:hAnsi="Arial" w:cs="Arial"/>
                <w:sz w:val="18"/>
                <w:szCs w:val="18"/>
                <w:lang w:val="es-PE"/>
              </w:rPr>
              <w:t xml:space="preserve">Ley </w:t>
            </w:r>
            <w:proofErr w:type="spellStart"/>
            <w:r w:rsidR="00A02E83" w:rsidRPr="007839C2">
              <w:rPr>
                <w:rFonts w:ascii="Arial" w:hAnsi="Arial" w:cs="Arial"/>
                <w:sz w:val="18"/>
                <w:szCs w:val="18"/>
                <w:lang w:val="es-PE"/>
              </w:rPr>
              <w:t>N°</w:t>
            </w:r>
            <w:proofErr w:type="spellEnd"/>
            <w:r w:rsidR="00A02E83" w:rsidRPr="007839C2">
              <w:rPr>
                <w:rFonts w:ascii="Arial" w:hAnsi="Arial" w:cs="Arial"/>
                <w:sz w:val="18"/>
                <w:szCs w:val="18"/>
                <w:lang w:val="es-PE"/>
              </w:rPr>
              <w:t xml:space="preserve"> 29230</w:t>
            </w:r>
          </w:p>
          <w:p w14:paraId="1BBC21F1" w14:textId="7F78C349" w:rsidR="00A41CFA" w:rsidRPr="007839C2" w:rsidRDefault="00A41CFA" w:rsidP="00900B6F">
            <w:pPr>
              <w:spacing w:before="120" w:after="120"/>
              <w:ind w:left="142"/>
              <w:jc w:val="both"/>
              <w:rPr>
                <w:rFonts w:ascii="Arial" w:hAnsi="Arial" w:cs="Arial"/>
                <w:sz w:val="18"/>
                <w:lang w:val="es-PE"/>
              </w:rPr>
            </w:pPr>
            <w:r w:rsidRPr="007839C2">
              <w:rPr>
                <w:rFonts w:ascii="Arial" w:hAnsi="Arial" w:cs="Arial"/>
                <w:sz w:val="18"/>
                <w:lang w:val="es-PE"/>
              </w:rPr>
              <w:t xml:space="preserve">Proceso: </w:t>
            </w:r>
            <w:r w:rsidR="00291541" w:rsidRPr="0072391D">
              <w:rPr>
                <w:rFonts w:ascii="Arial" w:hAnsi="Arial" w:cs="Arial"/>
                <w:sz w:val="18"/>
                <w:lang w:val="es-PE"/>
              </w:rPr>
              <w:t>N°00</w:t>
            </w:r>
            <w:r w:rsidR="00AF607F">
              <w:rPr>
                <w:rFonts w:ascii="Arial" w:hAnsi="Arial" w:cs="Arial"/>
                <w:sz w:val="18"/>
                <w:lang w:val="es-PE"/>
              </w:rPr>
              <w:t>1</w:t>
            </w:r>
            <w:r w:rsidR="00291541" w:rsidRPr="0072391D">
              <w:rPr>
                <w:rFonts w:ascii="Arial" w:hAnsi="Arial" w:cs="Arial"/>
                <w:sz w:val="18"/>
                <w:lang w:val="es-PE"/>
              </w:rPr>
              <w:t>-2025-CE-MD</w:t>
            </w:r>
            <w:r w:rsidR="003C2907">
              <w:rPr>
                <w:rFonts w:ascii="Arial" w:hAnsi="Arial" w:cs="Arial"/>
                <w:sz w:val="18"/>
                <w:lang w:val="es-PE"/>
              </w:rPr>
              <w:t>A</w:t>
            </w:r>
            <w:r w:rsidR="00291541" w:rsidRPr="0072391D">
              <w:rPr>
                <w:rFonts w:ascii="Arial" w:hAnsi="Arial" w:cs="Arial"/>
                <w:sz w:val="18"/>
                <w:lang w:val="es-PE"/>
              </w:rPr>
              <w:t>-LEY 29230</w:t>
            </w:r>
          </w:p>
          <w:p w14:paraId="1B6ED838" w14:textId="07B5769F" w:rsidR="00A41CFA" w:rsidRPr="007839C2" w:rsidRDefault="00A41CFA" w:rsidP="00900B6F">
            <w:pPr>
              <w:spacing w:before="120" w:after="120"/>
              <w:ind w:left="142"/>
              <w:jc w:val="both"/>
              <w:rPr>
                <w:rFonts w:ascii="Arial" w:hAnsi="Arial" w:cs="Arial"/>
                <w:sz w:val="18"/>
                <w:szCs w:val="18"/>
                <w:lang w:val="es-PE"/>
              </w:rPr>
            </w:pPr>
            <w:r w:rsidRPr="007839C2">
              <w:rPr>
                <w:rFonts w:ascii="Arial" w:hAnsi="Arial" w:cs="Arial"/>
                <w:sz w:val="18"/>
                <w:szCs w:val="18"/>
                <w:lang w:val="es-PE"/>
              </w:rPr>
              <w:t xml:space="preserve">Objeto del </w:t>
            </w:r>
            <w:r w:rsidR="000C4024" w:rsidRPr="007839C2">
              <w:rPr>
                <w:rFonts w:ascii="Arial" w:hAnsi="Arial" w:cs="Arial"/>
                <w:sz w:val="18"/>
                <w:szCs w:val="18"/>
                <w:lang w:val="es-PE"/>
              </w:rPr>
              <w:t>Proceso. -</w:t>
            </w:r>
          </w:p>
          <w:p w14:paraId="0669A2A1" w14:textId="37500A5C" w:rsidR="00A41CFA" w:rsidRPr="007839C2" w:rsidRDefault="00A41CFA" w:rsidP="00900B6F">
            <w:pPr>
              <w:spacing w:before="120" w:after="120"/>
              <w:ind w:left="142"/>
              <w:jc w:val="both"/>
              <w:rPr>
                <w:rFonts w:ascii="Arial" w:hAnsi="Arial" w:cs="Arial"/>
                <w:color w:val="0000FF"/>
                <w:sz w:val="18"/>
                <w:lang w:val="es-PE"/>
              </w:rPr>
            </w:pPr>
            <w:r w:rsidRPr="007839C2">
              <w:rPr>
                <w:rFonts w:ascii="Arial" w:hAnsi="Arial" w:cs="Arial"/>
                <w:sz w:val="18"/>
                <w:lang w:val="es-PE"/>
              </w:rPr>
              <w:t xml:space="preserve">Selección de la Empresa Privada para el financiamiento y ejecución </w:t>
            </w:r>
            <w:r w:rsidR="00291541" w:rsidRPr="00291541">
              <w:rPr>
                <w:rFonts w:ascii="Arial" w:hAnsi="Arial" w:cs="Arial"/>
                <w:sz w:val="18"/>
                <w:lang w:val="es-PE"/>
              </w:rPr>
              <w:t>del Proyecto “</w:t>
            </w:r>
            <w:r w:rsidR="003C2907" w:rsidRPr="003C2907">
              <w:rPr>
                <w:rFonts w:ascii="Arial" w:hAnsi="Arial" w:cs="Arial"/>
                <w:sz w:val="18"/>
              </w:rPr>
              <w:t>CREACION DEL SERVICIO DE PRÁCTICA DEPORTIVA Y/O RECREATIVA EN LAS AREAS DE ESPARCIMIENTO DE LOS CENTROS POBLADOS DE HUAYRURPATA, AGUA DULCE, PALTAYPATA, PUERTO NARANJAL Y PACOBAMBA DEL DISTRITO DE ANCO DE LA PROVINCIA DE LA MAR DEL DEPARTAMENTO DE AYACUCHO</w:t>
            </w:r>
            <w:r w:rsidR="00291541" w:rsidRPr="00291541">
              <w:rPr>
                <w:rFonts w:ascii="Arial" w:hAnsi="Arial" w:cs="Arial"/>
                <w:sz w:val="18"/>
                <w:lang w:val="es-PE"/>
              </w:rPr>
              <w:t xml:space="preserve">” </w:t>
            </w:r>
            <w:r w:rsidR="00291541" w:rsidRPr="00291541">
              <w:rPr>
                <w:rFonts w:ascii="Arial" w:eastAsia="Arial" w:hAnsi="Arial" w:cs="Arial"/>
                <w:sz w:val="18"/>
                <w:szCs w:val="18"/>
              </w:rPr>
              <w:t xml:space="preserve">con código único de </w:t>
            </w:r>
            <w:r w:rsidR="00742FED">
              <w:rPr>
                <w:rFonts w:ascii="Arial" w:eastAsia="Arial" w:hAnsi="Arial" w:cs="Arial"/>
                <w:sz w:val="18"/>
                <w:szCs w:val="18"/>
              </w:rPr>
              <w:t>Inversion</w:t>
            </w:r>
            <w:r w:rsidR="00742FED" w:rsidRPr="00291541">
              <w:rPr>
                <w:rFonts w:ascii="Arial" w:eastAsia="Arial" w:hAnsi="Arial" w:cs="Arial"/>
                <w:sz w:val="18"/>
                <w:szCs w:val="18"/>
              </w:rPr>
              <w:t>es</w:t>
            </w:r>
            <w:r w:rsidR="00291541" w:rsidRPr="00291541">
              <w:rPr>
                <w:rFonts w:ascii="Arial" w:eastAsia="Arial" w:hAnsi="Arial" w:cs="Arial"/>
                <w:sz w:val="18"/>
                <w:szCs w:val="18"/>
              </w:rPr>
              <w:t xml:space="preserve"> </w:t>
            </w:r>
            <w:proofErr w:type="spellStart"/>
            <w:r w:rsidR="00291541" w:rsidRPr="00291541">
              <w:rPr>
                <w:rFonts w:ascii="Arial" w:eastAsia="Arial" w:hAnsi="Arial" w:cs="Arial"/>
                <w:sz w:val="18"/>
                <w:szCs w:val="18"/>
              </w:rPr>
              <w:t>N°</w:t>
            </w:r>
            <w:proofErr w:type="spellEnd"/>
            <w:r w:rsidR="00291541" w:rsidRPr="00291541">
              <w:rPr>
                <w:rFonts w:ascii="Arial" w:eastAsia="Arial" w:hAnsi="Arial" w:cs="Arial"/>
                <w:sz w:val="18"/>
                <w:szCs w:val="18"/>
              </w:rPr>
              <w:t xml:space="preserve"> </w:t>
            </w:r>
            <w:r w:rsidR="003C2907" w:rsidRPr="003C2907">
              <w:rPr>
                <w:rFonts w:ascii="Arial" w:eastAsia="Arial" w:hAnsi="Arial" w:cs="Arial"/>
                <w:sz w:val="18"/>
                <w:szCs w:val="18"/>
              </w:rPr>
              <w:t>2696594</w:t>
            </w:r>
            <w:r w:rsidR="00291541" w:rsidRPr="00291541">
              <w:rPr>
                <w:rFonts w:ascii="Arial" w:eastAsia="Arial" w:hAnsi="Arial" w:cs="Arial"/>
                <w:sz w:val="18"/>
                <w:szCs w:val="18"/>
              </w:rPr>
              <w:t>.</w:t>
            </w:r>
          </w:p>
          <w:p w14:paraId="1D90BC81" w14:textId="77777777" w:rsidR="00A41CFA" w:rsidRPr="007839C2" w:rsidRDefault="00A41CFA" w:rsidP="00900B6F">
            <w:pPr>
              <w:spacing w:before="120" w:after="120"/>
              <w:ind w:left="142"/>
              <w:jc w:val="both"/>
              <w:rPr>
                <w:rFonts w:ascii="Arial" w:hAnsi="Arial" w:cs="Arial"/>
                <w:sz w:val="18"/>
                <w:szCs w:val="18"/>
                <w:lang w:val="es-PE"/>
              </w:rPr>
            </w:pPr>
            <w:r w:rsidRPr="007839C2">
              <w:rPr>
                <w:rFonts w:ascii="Arial" w:hAnsi="Arial" w:cs="Arial"/>
                <w:sz w:val="18"/>
                <w:szCs w:val="18"/>
                <w:lang w:val="es-PE"/>
              </w:rPr>
              <w:t xml:space="preserve">SOBRE </w:t>
            </w:r>
            <w:proofErr w:type="spellStart"/>
            <w:r w:rsidRPr="007839C2">
              <w:rPr>
                <w:rFonts w:ascii="Arial" w:hAnsi="Arial" w:cs="Arial"/>
                <w:sz w:val="18"/>
                <w:szCs w:val="18"/>
                <w:lang w:val="es-PE"/>
              </w:rPr>
              <w:t>N°</w:t>
            </w:r>
            <w:proofErr w:type="spellEnd"/>
            <w:r w:rsidRPr="007839C2">
              <w:rPr>
                <w:rFonts w:ascii="Arial" w:hAnsi="Arial" w:cs="Arial"/>
                <w:sz w:val="18"/>
                <w:szCs w:val="18"/>
                <w:lang w:val="es-PE"/>
              </w:rPr>
              <w:t xml:space="preserve"> 3: PROPUESTA TÉCNICA</w:t>
            </w:r>
          </w:p>
          <w:p w14:paraId="549C5550" w14:textId="77777777" w:rsidR="00A41CFA" w:rsidRPr="007839C2" w:rsidRDefault="00A41CFA" w:rsidP="00900B6F">
            <w:pPr>
              <w:spacing w:before="120" w:after="120"/>
              <w:ind w:left="142"/>
              <w:jc w:val="both"/>
              <w:rPr>
                <w:rFonts w:ascii="Arial" w:hAnsi="Arial" w:cs="Arial"/>
                <w:sz w:val="18"/>
                <w:lang w:val="es-PE"/>
              </w:rPr>
            </w:pPr>
            <w:r w:rsidRPr="007839C2">
              <w:rPr>
                <w:rFonts w:ascii="Arial" w:hAnsi="Arial" w:cs="Arial"/>
                <w:sz w:val="18"/>
                <w:lang w:val="es-PE"/>
              </w:rPr>
              <w:t>NOMBRE / DENOMINACIÓN SOCIAL / RAZÓN SOCIAL DE POSTOR</w:t>
            </w:r>
          </w:p>
          <w:p w14:paraId="0C81BD99" w14:textId="77777777" w:rsidR="00A41CFA" w:rsidRPr="007839C2" w:rsidRDefault="00A41CFA" w:rsidP="00900B6F">
            <w:pPr>
              <w:spacing w:before="120" w:after="120"/>
              <w:ind w:left="142"/>
              <w:jc w:val="both"/>
              <w:rPr>
                <w:rFonts w:ascii="Arial" w:hAnsi="Arial" w:cs="Arial"/>
                <w:sz w:val="22"/>
                <w:szCs w:val="22"/>
                <w:lang w:val="es-ES"/>
              </w:rPr>
            </w:pPr>
            <w:proofErr w:type="spellStart"/>
            <w:r w:rsidRPr="29E7A1BD">
              <w:rPr>
                <w:rFonts w:ascii="Arial" w:hAnsi="Arial" w:cs="Arial"/>
                <w:sz w:val="18"/>
                <w:szCs w:val="18"/>
                <w:lang w:val="es-ES"/>
              </w:rPr>
              <w:t>N°</w:t>
            </w:r>
            <w:proofErr w:type="spellEnd"/>
            <w:r w:rsidRPr="29E7A1BD">
              <w:rPr>
                <w:rFonts w:ascii="Arial" w:hAnsi="Arial" w:cs="Arial"/>
                <w:sz w:val="18"/>
                <w:szCs w:val="18"/>
                <w:lang w:val="es-ES"/>
              </w:rPr>
              <w:t xml:space="preserve"> DE FOLIOS DE C/EJEMPLAR </w:t>
            </w:r>
            <w:r w:rsidRPr="29E7A1BD">
              <w:rPr>
                <w:rFonts w:ascii="Arial" w:hAnsi="Arial" w:cs="Arial"/>
                <w:color w:val="0000FF"/>
                <w:sz w:val="18"/>
                <w:szCs w:val="18"/>
                <w:lang w:val="es-ES"/>
              </w:rPr>
              <w:t>[</w:t>
            </w:r>
            <w:r w:rsidRPr="29E7A1BD">
              <w:rPr>
                <w:rFonts w:ascii="Arial" w:hAnsi="Arial" w:cs="Arial"/>
                <w:color w:val="0000FF"/>
                <w:sz w:val="18"/>
                <w:szCs w:val="18"/>
                <w:shd w:val="clear" w:color="auto" w:fill="F2F2F2" w:themeFill="background1" w:themeFillShade="F2"/>
                <w:lang w:val="es-ES"/>
              </w:rPr>
              <w:t>…</w:t>
            </w:r>
            <w:proofErr w:type="gramStart"/>
            <w:r w:rsidRPr="29E7A1BD">
              <w:rPr>
                <w:rFonts w:ascii="Arial" w:hAnsi="Arial" w:cs="Arial"/>
                <w:color w:val="0000FF"/>
                <w:sz w:val="18"/>
                <w:szCs w:val="18"/>
                <w:shd w:val="clear" w:color="auto" w:fill="F2F2F2" w:themeFill="background1" w:themeFillShade="F2"/>
                <w:lang w:val="es-ES"/>
              </w:rPr>
              <w:t>…….</w:t>
            </w:r>
            <w:proofErr w:type="gramEnd"/>
            <w:r w:rsidRPr="29E7A1BD">
              <w:rPr>
                <w:rFonts w:ascii="Arial" w:hAnsi="Arial" w:cs="Arial"/>
                <w:color w:val="0000FF"/>
                <w:sz w:val="18"/>
                <w:szCs w:val="18"/>
                <w:shd w:val="clear" w:color="auto" w:fill="F2F2F2" w:themeFill="background1" w:themeFillShade="F2"/>
                <w:lang w:val="es-ES"/>
              </w:rPr>
              <w:t>]</w:t>
            </w:r>
          </w:p>
        </w:tc>
      </w:tr>
    </w:tbl>
    <w:p w14:paraId="61B3EBEF" w14:textId="77777777" w:rsidR="00DF07F3" w:rsidRPr="007839C2" w:rsidRDefault="00DF07F3" w:rsidP="00900B6F">
      <w:pPr>
        <w:spacing w:before="240" w:after="240"/>
        <w:ind w:left="142"/>
        <w:jc w:val="both"/>
        <w:rPr>
          <w:rFonts w:ascii="Arial" w:hAnsi="Arial" w:cs="Arial"/>
          <w:iCs/>
          <w:sz w:val="22"/>
          <w:szCs w:val="22"/>
          <w:lang w:val="es-PE"/>
        </w:rPr>
      </w:pPr>
    </w:p>
    <w:p w14:paraId="4E6F1A86" w14:textId="77777777" w:rsidR="00DF07F3" w:rsidRPr="007839C2" w:rsidRDefault="00DF07F3" w:rsidP="00900B6F">
      <w:pPr>
        <w:spacing w:before="240" w:after="240"/>
        <w:ind w:left="142"/>
        <w:jc w:val="both"/>
        <w:rPr>
          <w:rFonts w:ascii="Arial" w:hAnsi="Arial" w:cs="Arial"/>
          <w:b/>
          <w:iCs/>
          <w:sz w:val="22"/>
          <w:szCs w:val="22"/>
          <w:lang w:val="es-PE"/>
        </w:rPr>
      </w:pPr>
      <w:r w:rsidRPr="007839C2">
        <w:rPr>
          <w:rFonts w:ascii="Arial" w:hAnsi="Arial" w:cs="Arial"/>
          <w:b/>
          <w:iCs/>
          <w:sz w:val="22"/>
          <w:szCs w:val="22"/>
          <w:lang w:val="es-PE"/>
        </w:rPr>
        <w:br w:type="page"/>
      </w:r>
    </w:p>
    <w:p w14:paraId="237BE283" w14:textId="6DBD463F" w:rsidR="00402E3C" w:rsidRPr="007839C2" w:rsidRDefault="00402E3C" w:rsidP="00900B6F">
      <w:pPr>
        <w:pStyle w:val="Ttulo2"/>
        <w:pBdr>
          <w:bottom w:val="single" w:sz="6" w:space="1" w:color="auto"/>
        </w:pBdr>
        <w:spacing w:before="240" w:after="240"/>
        <w:ind w:left="142"/>
        <w:jc w:val="center"/>
        <w:rPr>
          <w:rFonts w:ascii="Arial" w:hAnsi="Arial" w:cs="Arial"/>
          <w:b/>
          <w:bCs/>
          <w:color w:val="auto"/>
          <w:sz w:val="22"/>
          <w:szCs w:val="22"/>
          <w:lang w:val="es-PE"/>
        </w:rPr>
      </w:pPr>
      <w:bookmarkStart w:id="104" w:name="_Toc212471778"/>
      <w:r w:rsidRPr="007839C2">
        <w:rPr>
          <w:rFonts w:ascii="Arial" w:hAnsi="Arial" w:cs="Arial"/>
          <w:b/>
          <w:bCs/>
          <w:color w:val="auto"/>
          <w:sz w:val="22"/>
          <w:szCs w:val="22"/>
          <w:lang w:val="es-PE"/>
        </w:rPr>
        <w:lastRenderedPageBreak/>
        <w:t xml:space="preserve">ANEXO </w:t>
      </w:r>
      <w:proofErr w:type="spellStart"/>
      <w:r w:rsidRPr="007839C2">
        <w:rPr>
          <w:rFonts w:ascii="Arial" w:hAnsi="Arial" w:cs="Arial"/>
          <w:b/>
          <w:bCs/>
          <w:color w:val="auto"/>
          <w:sz w:val="22"/>
          <w:szCs w:val="22"/>
          <w:lang w:val="es-PE"/>
        </w:rPr>
        <w:t>N°</w:t>
      </w:r>
      <w:proofErr w:type="spellEnd"/>
      <w:r w:rsidRPr="007839C2">
        <w:rPr>
          <w:rFonts w:ascii="Arial" w:hAnsi="Arial" w:cs="Arial"/>
          <w:b/>
          <w:bCs/>
          <w:color w:val="auto"/>
          <w:sz w:val="22"/>
          <w:szCs w:val="22"/>
          <w:lang w:val="es-PE"/>
        </w:rPr>
        <w:t xml:space="preserve"> </w:t>
      </w:r>
      <w:r w:rsidR="00E81E45" w:rsidRPr="007839C2">
        <w:rPr>
          <w:rFonts w:ascii="Arial" w:hAnsi="Arial" w:cs="Arial"/>
          <w:b/>
          <w:bCs/>
          <w:color w:val="auto"/>
          <w:sz w:val="22"/>
          <w:szCs w:val="22"/>
          <w:lang w:val="es-PE"/>
        </w:rPr>
        <w:t>4-</w:t>
      </w:r>
      <w:r w:rsidR="003B4A64" w:rsidRPr="007839C2">
        <w:rPr>
          <w:rFonts w:ascii="Arial" w:hAnsi="Arial" w:cs="Arial"/>
          <w:b/>
          <w:bCs/>
          <w:color w:val="auto"/>
          <w:sz w:val="22"/>
          <w:szCs w:val="22"/>
          <w:lang w:val="es-PE"/>
        </w:rPr>
        <w:t>C</w:t>
      </w:r>
      <w:r w:rsidR="007839C2" w:rsidRPr="007839C2">
        <w:rPr>
          <w:rFonts w:ascii="Arial" w:hAnsi="Arial" w:cs="Arial"/>
          <w:b/>
          <w:bCs/>
          <w:color w:val="auto"/>
          <w:sz w:val="22"/>
          <w:szCs w:val="22"/>
          <w:lang w:val="es-PE"/>
        </w:rPr>
        <w:t>:</w:t>
      </w:r>
      <w:r w:rsidR="007839C2" w:rsidRPr="007839C2">
        <w:rPr>
          <w:rFonts w:ascii="Arial" w:hAnsi="Arial" w:cs="Arial"/>
          <w:b/>
          <w:bCs/>
          <w:color w:val="auto"/>
          <w:sz w:val="22"/>
          <w:szCs w:val="22"/>
          <w:lang w:val="es-PE"/>
        </w:rPr>
        <w:br/>
      </w:r>
      <w:r w:rsidRPr="007839C2">
        <w:rPr>
          <w:rFonts w:ascii="Arial" w:hAnsi="Arial" w:cs="Arial"/>
          <w:b/>
          <w:bCs/>
          <w:color w:val="auto"/>
          <w:sz w:val="22"/>
          <w:szCs w:val="22"/>
          <w:lang w:val="es-PE"/>
        </w:rPr>
        <w:t>MODELO DE CARTA DE ACREDITACIÓN</w:t>
      </w:r>
      <w:bookmarkEnd w:id="104"/>
    </w:p>
    <w:p w14:paraId="3713FC9A" w14:textId="77777777" w:rsidR="00C60457" w:rsidRPr="007839C2" w:rsidRDefault="00C60457" w:rsidP="00EB7C41">
      <w:pPr>
        <w:pStyle w:val="Prrafodelista"/>
        <w:widowControl w:val="0"/>
        <w:numPr>
          <w:ilvl w:val="0"/>
          <w:numId w:val="21"/>
        </w:numPr>
        <w:spacing w:before="120" w:after="120"/>
        <w:ind w:left="142" w:hanging="425"/>
        <w:contextualSpacing w:val="0"/>
        <w:rPr>
          <w:rFonts w:ascii="Arial" w:eastAsia="Batang" w:hAnsi="Arial" w:cs="Arial"/>
          <w:b/>
          <w:i/>
          <w:color w:val="0000FF"/>
          <w:lang w:val="es-PE" w:eastAsia="es-PE"/>
        </w:rPr>
      </w:pPr>
      <w:r w:rsidRPr="007839C2">
        <w:rPr>
          <w:rFonts w:ascii="Arial" w:hAnsi="Arial" w:cs="Arial"/>
          <w:b/>
          <w:i/>
          <w:color w:val="0000FF"/>
          <w:lang w:val="es-PE"/>
        </w:rPr>
        <w:t>IMPORTANTE</w:t>
      </w:r>
      <w:r w:rsidRPr="007839C2">
        <w:rPr>
          <w:rFonts w:ascii="Arial" w:eastAsia="Batang" w:hAnsi="Arial" w:cs="Arial"/>
          <w:b/>
          <w:i/>
          <w:color w:val="0000FF"/>
          <w:lang w:val="es-PE" w:eastAsia="es-PE"/>
        </w:rPr>
        <w:t>:</w:t>
      </w:r>
    </w:p>
    <w:p w14:paraId="4DC740D9" w14:textId="77777777" w:rsidR="00C60457" w:rsidRPr="007839C2" w:rsidRDefault="00C60457" w:rsidP="00EB7C41">
      <w:pPr>
        <w:pStyle w:val="Sinespaciado"/>
        <w:numPr>
          <w:ilvl w:val="0"/>
          <w:numId w:val="19"/>
        </w:numPr>
        <w:spacing w:before="120" w:after="120"/>
        <w:ind w:left="142" w:hanging="284"/>
        <w:jc w:val="both"/>
        <w:rPr>
          <w:rFonts w:ascii="Arial" w:eastAsia="Batang" w:hAnsi="Arial" w:cs="Arial"/>
          <w:i/>
          <w:color w:val="0000FF"/>
          <w:lang w:eastAsia="es-PE"/>
        </w:rPr>
      </w:pPr>
      <w:r w:rsidRPr="007839C2">
        <w:rPr>
          <w:rFonts w:ascii="Arial" w:eastAsia="Batang" w:hAnsi="Arial" w:cs="Arial"/>
          <w:i/>
          <w:color w:val="0000FF"/>
          <w:lang w:eastAsia="es-PE"/>
        </w:rPr>
        <w:t>El presente formulario será utilizado en caso de que el Representante Legal de la Empresa Privada o el representante común del Consorcio no concurra personalmente al proceso de selección.</w:t>
      </w:r>
    </w:p>
    <w:p w14:paraId="3594EF75" w14:textId="69EC1D21" w:rsidR="00402E3C" w:rsidRPr="007839C2" w:rsidRDefault="00117C7A" w:rsidP="00900B6F">
      <w:pPr>
        <w:widowControl w:val="0"/>
        <w:spacing w:before="240" w:after="240"/>
        <w:ind w:left="142"/>
        <w:jc w:val="both"/>
        <w:rPr>
          <w:rFonts w:ascii="Arial" w:eastAsia="Batang" w:hAnsi="Arial" w:cs="Arial"/>
          <w:color w:val="0000FF"/>
          <w:sz w:val="22"/>
          <w:szCs w:val="22"/>
          <w:lang w:val="es-PE" w:eastAsia="es-PE"/>
        </w:rPr>
      </w:pPr>
      <w:r>
        <w:rPr>
          <w:rFonts w:ascii="Arial" w:eastAsia="Batang" w:hAnsi="Arial" w:cs="Arial"/>
          <w:color w:val="000000"/>
          <w:sz w:val="22"/>
          <w:szCs w:val="22"/>
          <w:lang w:val="es-PE" w:eastAsia="es-PE"/>
        </w:rPr>
        <w:t>Ayacucho</w:t>
      </w:r>
      <w:r w:rsidR="00402E3C" w:rsidRPr="007839C2">
        <w:rPr>
          <w:rFonts w:ascii="Arial" w:eastAsia="Batang" w:hAnsi="Arial" w:cs="Arial"/>
          <w:color w:val="000000"/>
          <w:sz w:val="22"/>
          <w:szCs w:val="22"/>
          <w:lang w:val="es-PE" w:eastAsia="es-PE"/>
        </w:rPr>
        <w:t xml:space="preserve">, </w:t>
      </w:r>
      <w:r w:rsidR="00402E3C" w:rsidRPr="007839C2">
        <w:rPr>
          <w:rFonts w:ascii="Arial" w:eastAsia="Batang" w:hAnsi="Arial" w:cs="Arial"/>
          <w:color w:val="0000FF"/>
          <w:sz w:val="22"/>
          <w:szCs w:val="22"/>
          <w:shd w:val="clear" w:color="auto" w:fill="FFFFFF" w:themeFill="background1"/>
          <w:lang w:val="es-PE" w:eastAsia="es-PE"/>
        </w:rPr>
        <w:t>[</w:t>
      </w:r>
      <w:r w:rsidR="00402E3C" w:rsidRPr="007839C2">
        <w:rPr>
          <w:rFonts w:ascii="Arial" w:hAnsi="Arial" w:cs="Arial"/>
          <w:iCs/>
          <w:color w:val="0000FF"/>
          <w:sz w:val="22"/>
          <w:szCs w:val="22"/>
          <w:shd w:val="clear" w:color="auto" w:fill="F2F2F2" w:themeFill="background1" w:themeFillShade="F2"/>
          <w:lang w:val="es-PE"/>
        </w:rPr>
        <w:t>INDICAR LUGAR Y FECHA]</w:t>
      </w:r>
    </w:p>
    <w:p w14:paraId="4FB1F873" w14:textId="77777777" w:rsidR="00402E3C" w:rsidRPr="007839C2" w:rsidRDefault="00402E3C" w:rsidP="00900B6F">
      <w:pPr>
        <w:widowControl w:val="0"/>
        <w:ind w:left="142"/>
        <w:jc w:val="both"/>
        <w:rPr>
          <w:rFonts w:ascii="Arial" w:eastAsia="Batang" w:hAnsi="Arial" w:cs="Arial"/>
          <w:color w:val="000000"/>
          <w:sz w:val="22"/>
          <w:szCs w:val="22"/>
          <w:lang w:val="es-PE" w:eastAsia="es-PE"/>
        </w:rPr>
      </w:pPr>
      <w:r w:rsidRPr="007839C2">
        <w:rPr>
          <w:rFonts w:ascii="Arial" w:eastAsia="Batang" w:hAnsi="Arial" w:cs="Arial"/>
          <w:color w:val="000000"/>
          <w:sz w:val="22"/>
          <w:szCs w:val="22"/>
          <w:lang w:val="es-PE" w:eastAsia="es-PE"/>
        </w:rPr>
        <w:t>Señores:</w:t>
      </w:r>
    </w:p>
    <w:p w14:paraId="79952106" w14:textId="4E2C8D5A" w:rsidR="00771305" w:rsidRPr="007839C2" w:rsidRDefault="00402E3C" w:rsidP="00900B6F">
      <w:pPr>
        <w:widowControl w:val="0"/>
        <w:ind w:left="142"/>
        <w:jc w:val="both"/>
        <w:rPr>
          <w:rFonts w:ascii="Arial" w:eastAsia="Batang" w:hAnsi="Arial" w:cs="Arial"/>
          <w:b/>
          <w:color w:val="000000"/>
          <w:sz w:val="22"/>
          <w:szCs w:val="22"/>
          <w:lang w:val="es-PE" w:eastAsia="es-PE"/>
        </w:rPr>
      </w:pPr>
      <w:r w:rsidRPr="007839C2">
        <w:rPr>
          <w:rFonts w:ascii="Arial" w:eastAsia="Batang" w:hAnsi="Arial" w:cs="Arial"/>
          <w:b/>
          <w:color w:val="000000"/>
          <w:sz w:val="22"/>
          <w:szCs w:val="22"/>
          <w:lang w:val="es-PE" w:eastAsia="es-PE"/>
        </w:rPr>
        <w:t xml:space="preserve">COMITÉ ESPECIAL </w:t>
      </w:r>
      <w:r w:rsidR="00AB65C0" w:rsidRPr="007839C2">
        <w:rPr>
          <w:rFonts w:ascii="Arial" w:eastAsia="Batang" w:hAnsi="Arial" w:cs="Arial"/>
          <w:b/>
          <w:color w:val="000000"/>
          <w:sz w:val="22"/>
          <w:szCs w:val="22"/>
          <w:lang w:val="es-PE" w:eastAsia="es-PE"/>
        </w:rPr>
        <w:t>–</w:t>
      </w:r>
      <w:r w:rsidRPr="007839C2">
        <w:rPr>
          <w:rFonts w:ascii="Arial" w:eastAsia="Batang" w:hAnsi="Arial" w:cs="Arial"/>
          <w:b/>
          <w:color w:val="000000"/>
          <w:sz w:val="22"/>
          <w:szCs w:val="22"/>
          <w:lang w:val="es-PE" w:eastAsia="es-PE"/>
        </w:rPr>
        <w:t xml:space="preserve"> </w:t>
      </w:r>
      <w:r w:rsidR="00A02E83" w:rsidRPr="007839C2">
        <w:rPr>
          <w:rFonts w:ascii="Arial" w:eastAsia="Batang" w:hAnsi="Arial" w:cs="Arial"/>
          <w:b/>
          <w:color w:val="000000"/>
          <w:sz w:val="22"/>
          <w:szCs w:val="22"/>
          <w:lang w:val="es-PE" w:eastAsia="es-PE"/>
        </w:rPr>
        <w:t xml:space="preserve">Ley </w:t>
      </w:r>
      <w:proofErr w:type="spellStart"/>
      <w:r w:rsidR="00A02E83" w:rsidRPr="007839C2">
        <w:rPr>
          <w:rFonts w:ascii="Arial" w:eastAsia="Batang" w:hAnsi="Arial" w:cs="Arial"/>
          <w:b/>
          <w:color w:val="000000"/>
          <w:sz w:val="22"/>
          <w:szCs w:val="22"/>
          <w:lang w:val="es-PE" w:eastAsia="es-PE"/>
        </w:rPr>
        <w:t>N°</w:t>
      </w:r>
      <w:proofErr w:type="spellEnd"/>
      <w:r w:rsidR="00A02E83" w:rsidRPr="007839C2">
        <w:rPr>
          <w:rFonts w:ascii="Arial" w:eastAsia="Batang" w:hAnsi="Arial" w:cs="Arial"/>
          <w:b/>
          <w:color w:val="000000"/>
          <w:sz w:val="22"/>
          <w:szCs w:val="22"/>
          <w:lang w:val="es-PE" w:eastAsia="es-PE"/>
        </w:rPr>
        <w:t xml:space="preserve"> 29230</w:t>
      </w:r>
      <w:r w:rsidRPr="007839C2">
        <w:rPr>
          <w:rFonts w:ascii="Arial" w:eastAsia="Batang" w:hAnsi="Arial" w:cs="Arial"/>
          <w:b/>
          <w:color w:val="000000"/>
          <w:sz w:val="22"/>
          <w:szCs w:val="22"/>
          <w:lang w:val="es-PE" w:eastAsia="es-PE"/>
        </w:rPr>
        <w:t xml:space="preserve"> </w:t>
      </w:r>
    </w:p>
    <w:p w14:paraId="6920EDCB" w14:textId="382F3964" w:rsidR="00402E3C" w:rsidRPr="007839C2" w:rsidRDefault="00402E3C" w:rsidP="00900B6F">
      <w:pPr>
        <w:widowControl w:val="0"/>
        <w:ind w:left="142"/>
        <w:jc w:val="both"/>
        <w:rPr>
          <w:rFonts w:ascii="Arial" w:eastAsia="Batang" w:hAnsi="Arial" w:cs="Arial"/>
          <w:b/>
          <w:color w:val="0000FF"/>
          <w:sz w:val="22"/>
          <w:szCs w:val="22"/>
          <w:lang w:val="es-PE" w:eastAsia="es-PE"/>
        </w:rPr>
      </w:pPr>
      <w:r w:rsidRPr="007839C2">
        <w:rPr>
          <w:rFonts w:ascii="Arial" w:eastAsia="Batang" w:hAnsi="Arial" w:cs="Arial"/>
          <w:b/>
          <w:color w:val="000000"/>
          <w:sz w:val="22"/>
          <w:szCs w:val="22"/>
          <w:lang w:val="es-PE" w:eastAsia="es-PE"/>
        </w:rPr>
        <w:t xml:space="preserve">PROCESO DE SELECCIÓN </w:t>
      </w:r>
      <w:proofErr w:type="spellStart"/>
      <w:r w:rsidRPr="007839C2">
        <w:rPr>
          <w:rFonts w:ascii="Arial" w:eastAsia="Batang" w:hAnsi="Arial" w:cs="Arial"/>
          <w:b/>
          <w:color w:val="000000"/>
          <w:sz w:val="22"/>
          <w:szCs w:val="22"/>
          <w:lang w:val="es-PE" w:eastAsia="es-PE"/>
        </w:rPr>
        <w:t>N°</w:t>
      </w:r>
      <w:proofErr w:type="spellEnd"/>
      <w:r w:rsidRPr="007839C2">
        <w:rPr>
          <w:rFonts w:ascii="Arial" w:eastAsia="Batang" w:hAnsi="Arial" w:cs="Arial"/>
          <w:b/>
          <w:color w:val="000000"/>
          <w:sz w:val="22"/>
          <w:szCs w:val="22"/>
          <w:lang w:val="es-PE" w:eastAsia="es-PE"/>
        </w:rPr>
        <w:t xml:space="preserve"> </w:t>
      </w:r>
      <w:r w:rsidR="00A24FC1" w:rsidRPr="00A24FC1">
        <w:rPr>
          <w:rFonts w:ascii="Arial" w:eastAsia="Batang" w:hAnsi="Arial" w:cs="Arial"/>
          <w:b/>
          <w:sz w:val="22"/>
          <w:szCs w:val="22"/>
          <w:lang w:val="es-PE" w:eastAsia="es-PE"/>
        </w:rPr>
        <w:t>00</w:t>
      </w:r>
      <w:r w:rsidR="00AF607F">
        <w:rPr>
          <w:rFonts w:ascii="Arial" w:eastAsia="Batang" w:hAnsi="Arial" w:cs="Arial"/>
          <w:b/>
          <w:sz w:val="22"/>
          <w:szCs w:val="22"/>
          <w:lang w:val="es-PE" w:eastAsia="es-PE"/>
        </w:rPr>
        <w:t>1</w:t>
      </w:r>
      <w:r w:rsidR="00A24FC1" w:rsidRPr="00A24FC1">
        <w:rPr>
          <w:rFonts w:ascii="Arial" w:eastAsia="Batang" w:hAnsi="Arial" w:cs="Arial"/>
          <w:b/>
          <w:sz w:val="22"/>
          <w:szCs w:val="22"/>
          <w:lang w:val="es-PE" w:eastAsia="es-PE"/>
        </w:rPr>
        <w:t>-2025-CE-MD</w:t>
      </w:r>
      <w:r w:rsidR="003C2907">
        <w:rPr>
          <w:rFonts w:ascii="Arial" w:eastAsia="Batang" w:hAnsi="Arial" w:cs="Arial"/>
          <w:b/>
          <w:sz w:val="22"/>
          <w:szCs w:val="22"/>
          <w:lang w:val="es-PE" w:eastAsia="es-PE"/>
        </w:rPr>
        <w:t>A</w:t>
      </w:r>
      <w:r w:rsidR="00A24FC1" w:rsidRPr="00A24FC1">
        <w:rPr>
          <w:rFonts w:ascii="Arial" w:eastAsia="Batang" w:hAnsi="Arial" w:cs="Arial"/>
          <w:b/>
          <w:sz w:val="22"/>
          <w:szCs w:val="22"/>
          <w:lang w:val="es-PE" w:eastAsia="es-PE"/>
        </w:rPr>
        <w:t>-LEY 29230</w:t>
      </w:r>
    </w:p>
    <w:p w14:paraId="2F4F8673" w14:textId="717148C7" w:rsidR="00402E3C" w:rsidRPr="007839C2" w:rsidRDefault="000C4024" w:rsidP="00900B6F">
      <w:pPr>
        <w:widowControl w:val="0"/>
        <w:ind w:left="142"/>
        <w:jc w:val="both"/>
        <w:rPr>
          <w:rFonts w:ascii="Arial" w:eastAsia="Batang" w:hAnsi="Arial" w:cs="Arial"/>
          <w:color w:val="000000"/>
          <w:sz w:val="22"/>
          <w:szCs w:val="22"/>
          <w:lang w:val="es-PE" w:eastAsia="es-PE"/>
        </w:rPr>
      </w:pPr>
      <w:r w:rsidRPr="007839C2">
        <w:rPr>
          <w:rFonts w:ascii="Arial" w:eastAsia="Batang" w:hAnsi="Arial" w:cs="Arial"/>
          <w:color w:val="000000"/>
          <w:sz w:val="22"/>
          <w:szCs w:val="22"/>
          <w:u w:val="single"/>
          <w:lang w:val="es-PE" w:eastAsia="es-PE"/>
        </w:rPr>
        <w:t>Presente</w:t>
      </w:r>
      <w:r w:rsidRPr="007839C2">
        <w:rPr>
          <w:rFonts w:ascii="Arial" w:eastAsia="Batang" w:hAnsi="Arial" w:cs="Arial"/>
          <w:color w:val="000000"/>
          <w:sz w:val="22"/>
          <w:szCs w:val="22"/>
          <w:lang w:val="es-PE" w:eastAsia="es-PE"/>
        </w:rPr>
        <w:t>. -</w:t>
      </w:r>
    </w:p>
    <w:p w14:paraId="232E7177" w14:textId="14D53C8D" w:rsidR="00402E3C" w:rsidRPr="007839C2" w:rsidRDefault="00402E3C" w:rsidP="00900B6F">
      <w:pPr>
        <w:widowControl w:val="0"/>
        <w:spacing w:before="240" w:after="240"/>
        <w:ind w:left="142"/>
        <w:jc w:val="both"/>
        <w:rPr>
          <w:rFonts w:ascii="Arial" w:eastAsia="Batang" w:hAnsi="Arial" w:cs="Arial"/>
          <w:color w:val="000000"/>
          <w:sz w:val="22"/>
          <w:szCs w:val="22"/>
          <w:lang w:val="es-PE" w:eastAsia="es-PE"/>
        </w:rPr>
      </w:pPr>
      <w:r w:rsidRPr="007839C2">
        <w:rPr>
          <w:rFonts w:ascii="Arial" w:eastAsia="Batang" w:hAnsi="Arial" w:cs="Arial"/>
          <w:color w:val="0000FF"/>
          <w:sz w:val="22"/>
          <w:szCs w:val="22"/>
          <w:lang w:val="es-PE" w:eastAsia="es-PE"/>
        </w:rPr>
        <w:t>[CONSIGNAR NOMBRE DEL POSTOR</w:t>
      </w:r>
      <w:r w:rsidRPr="007839C2">
        <w:rPr>
          <w:rFonts w:ascii="Arial" w:eastAsia="Batang" w:hAnsi="Arial" w:cs="Arial"/>
          <w:color w:val="000000"/>
          <w:sz w:val="22"/>
          <w:szCs w:val="22"/>
          <w:lang w:val="es-PE" w:eastAsia="es-PE"/>
        </w:rPr>
        <w:t xml:space="preserve"> </w:t>
      </w:r>
      <w:r w:rsidRPr="007839C2">
        <w:rPr>
          <w:rFonts w:ascii="Arial" w:eastAsia="Batang" w:hAnsi="Arial" w:cs="Arial"/>
          <w:color w:val="0000FF"/>
          <w:sz w:val="22"/>
          <w:szCs w:val="22"/>
          <w:lang w:val="es-PE" w:eastAsia="es-PE"/>
        </w:rPr>
        <w:t>(EMPRESA PRIVADA Y/O CONSORCIO)]</w:t>
      </w:r>
      <w:r w:rsidRPr="007839C2">
        <w:rPr>
          <w:rFonts w:ascii="Arial" w:eastAsia="Batang" w:hAnsi="Arial" w:cs="Arial"/>
          <w:color w:val="000000"/>
          <w:sz w:val="22"/>
          <w:szCs w:val="22"/>
          <w:lang w:val="es-PE" w:eastAsia="es-PE"/>
        </w:rPr>
        <w:t xml:space="preserve">, </w:t>
      </w:r>
      <w:proofErr w:type="spellStart"/>
      <w:r w:rsidRPr="007839C2">
        <w:rPr>
          <w:rFonts w:ascii="Arial" w:eastAsia="Batang" w:hAnsi="Arial" w:cs="Arial"/>
          <w:color w:val="000000"/>
          <w:sz w:val="22"/>
          <w:szCs w:val="22"/>
          <w:lang w:val="es-PE" w:eastAsia="es-PE"/>
        </w:rPr>
        <w:t>N°</w:t>
      </w:r>
      <w:proofErr w:type="spellEnd"/>
      <w:r w:rsidRPr="007839C2">
        <w:rPr>
          <w:rFonts w:ascii="Arial" w:eastAsia="Batang" w:hAnsi="Arial" w:cs="Arial"/>
          <w:color w:val="000000"/>
          <w:sz w:val="22"/>
          <w:szCs w:val="22"/>
          <w:lang w:val="es-PE" w:eastAsia="es-PE"/>
        </w:rPr>
        <w:t xml:space="preserve"> RUC </w:t>
      </w:r>
      <w:r w:rsidRPr="007839C2">
        <w:rPr>
          <w:rFonts w:ascii="Arial" w:hAnsi="Arial" w:cs="Arial"/>
          <w:iCs/>
          <w:color w:val="0000FF"/>
          <w:sz w:val="22"/>
          <w:szCs w:val="22"/>
          <w:shd w:val="clear" w:color="auto" w:fill="F2F2F2" w:themeFill="background1" w:themeFillShade="F2"/>
          <w:lang w:val="es-PE"/>
        </w:rPr>
        <w:t>[…………..]</w:t>
      </w:r>
      <w:r w:rsidRPr="007839C2">
        <w:rPr>
          <w:rFonts w:ascii="Arial" w:eastAsia="Batang" w:hAnsi="Arial" w:cs="Arial"/>
          <w:color w:val="000000"/>
          <w:sz w:val="22"/>
          <w:szCs w:val="22"/>
          <w:lang w:val="es-PE" w:eastAsia="es-PE"/>
        </w:rPr>
        <w:t xml:space="preserve">, debidamente representado por su </w:t>
      </w:r>
      <w:r w:rsidRPr="007839C2">
        <w:rPr>
          <w:rFonts w:ascii="Arial" w:eastAsia="Batang" w:hAnsi="Arial" w:cs="Arial"/>
          <w:color w:val="0000FF"/>
          <w:sz w:val="22"/>
          <w:szCs w:val="22"/>
          <w:lang w:val="es-PE" w:eastAsia="es-PE"/>
        </w:rPr>
        <w:t>[</w:t>
      </w:r>
      <w:r w:rsidRPr="007839C2">
        <w:rPr>
          <w:rFonts w:ascii="Arial" w:hAnsi="Arial" w:cs="Arial"/>
          <w:iCs/>
          <w:color w:val="0000FF"/>
          <w:sz w:val="22"/>
          <w:szCs w:val="22"/>
          <w:shd w:val="clear" w:color="auto" w:fill="F2F2F2" w:themeFill="background1" w:themeFillShade="F2"/>
          <w:lang w:val="es-PE"/>
        </w:rPr>
        <w:t>CONSIGNAR REPRESENTANTE LEGAL EN CASO DE EMPRESA PRIVADA O DEL REPRESENTANTE COMÚN EN CASO DE CONSORCIO, ASÍ COMO SU NOMBRE COMPLETO</w:t>
      </w:r>
      <w:r w:rsidRPr="007839C2">
        <w:rPr>
          <w:rFonts w:ascii="Arial" w:eastAsia="Batang" w:hAnsi="Arial" w:cs="Arial"/>
          <w:color w:val="0000FF"/>
          <w:sz w:val="22"/>
          <w:szCs w:val="22"/>
          <w:lang w:val="es-PE" w:eastAsia="es-PE"/>
        </w:rPr>
        <w:t>]</w:t>
      </w:r>
      <w:r w:rsidRPr="007839C2">
        <w:rPr>
          <w:rFonts w:ascii="Arial" w:eastAsia="Batang" w:hAnsi="Arial" w:cs="Arial"/>
          <w:color w:val="000000"/>
          <w:sz w:val="22"/>
          <w:szCs w:val="22"/>
          <w:lang w:val="es-PE" w:eastAsia="es-PE"/>
        </w:rPr>
        <w:t xml:space="preserve">, identificado con DNI </w:t>
      </w:r>
      <w:proofErr w:type="spellStart"/>
      <w:r w:rsidRPr="007839C2">
        <w:rPr>
          <w:rFonts w:ascii="Arial" w:eastAsia="Batang" w:hAnsi="Arial" w:cs="Arial"/>
          <w:color w:val="000000"/>
          <w:sz w:val="22"/>
          <w:szCs w:val="22"/>
          <w:lang w:val="es-PE" w:eastAsia="es-PE"/>
        </w:rPr>
        <w:t>N°</w:t>
      </w:r>
      <w:proofErr w:type="spellEnd"/>
      <w:r w:rsidRPr="007839C2">
        <w:rPr>
          <w:rFonts w:ascii="Arial" w:eastAsia="Batang" w:hAnsi="Arial" w:cs="Arial"/>
          <w:color w:val="000000"/>
          <w:sz w:val="22"/>
          <w:szCs w:val="22"/>
          <w:lang w:val="es-PE" w:eastAsia="es-PE"/>
        </w:rPr>
        <w:t xml:space="preserve"> [</w:t>
      </w:r>
      <w:r w:rsidRPr="007839C2">
        <w:rPr>
          <w:rFonts w:ascii="Arial" w:hAnsi="Arial" w:cs="Arial"/>
          <w:iCs/>
          <w:sz w:val="22"/>
          <w:szCs w:val="22"/>
          <w:shd w:val="clear" w:color="auto" w:fill="F2F2F2" w:themeFill="background1" w:themeFillShade="F2"/>
          <w:lang w:val="es-PE"/>
        </w:rPr>
        <w:t>…………..]</w:t>
      </w:r>
      <w:r w:rsidRPr="007839C2">
        <w:rPr>
          <w:rFonts w:ascii="Arial" w:eastAsia="Batang" w:hAnsi="Arial" w:cs="Arial"/>
          <w:color w:val="000000"/>
          <w:sz w:val="22"/>
          <w:szCs w:val="22"/>
          <w:lang w:val="es-PE" w:eastAsia="es-PE"/>
        </w:rPr>
        <w:t>,</w:t>
      </w:r>
      <w:r w:rsidRPr="007839C2" w:rsidDel="008C2FE9">
        <w:rPr>
          <w:rFonts w:ascii="Arial" w:eastAsia="Batang" w:hAnsi="Arial" w:cs="Arial"/>
          <w:color w:val="000000"/>
          <w:sz w:val="22"/>
          <w:szCs w:val="22"/>
          <w:lang w:val="es-PE" w:eastAsia="es-PE"/>
        </w:rPr>
        <w:t xml:space="preserve"> </w:t>
      </w:r>
      <w:r w:rsidRPr="007839C2">
        <w:rPr>
          <w:rFonts w:ascii="Arial" w:eastAsia="Batang" w:hAnsi="Arial" w:cs="Arial"/>
          <w:color w:val="000000"/>
          <w:sz w:val="22"/>
          <w:szCs w:val="22"/>
          <w:lang w:val="es-PE" w:eastAsia="es-PE"/>
        </w:rPr>
        <w:t xml:space="preserve">tenemos el agrado de dirigirnos a ustedes, en relación con el </w:t>
      </w:r>
      <w:r w:rsidRPr="007839C2">
        <w:rPr>
          <w:rFonts w:ascii="Arial" w:eastAsia="Batang" w:hAnsi="Arial" w:cs="Arial"/>
          <w:b/>
          <w:color w:val="000000"/>
          <w:sz w:val="22"/>
          <w:szCs w:val="22"/>
          <w:lang w:val="es-PE" w:eastAsia="es-PE"/>
        </w:rPr>
        <w:t>PROCESO DE SELECCIÓN</w:t>
      </w:r>
      <w:r w:rsidRPr="007839C2">
        <w:rPr>
          <w:rFonts w:ascii="Arial" w:eastAsia="Batang" w:hAnsi="Arial" w:cs="Arial"/>
          <w:color w:val="000000"/>
          <w:sz w:val="22"/>
          <w:szCs w:val="22"/>
          <w:lang w:val="es-PE" w:eastAsia="es-PE"/>
        </w:rPr>
        <w:t xml:space="preserve"> </w:t>
      </w:r>
      <w:proofErr w:type="spellStart"/>
      <w:r w:rsidRPr="007839C2">
        <w:rPr>
          <w:rFonts w:ascii="Arial" w:eastAsia="Batang" w:hAnsi="Arial" w:cs="Arial"/>
          <w:b/>
          <w:color w:val="000000"/>
          <w:sz w:val="22"/>
          <w:szCs w:val="22"/>
          <w:lang w:val="es-PE" w:eastAsia="es-PE"/>
        </w:rPr>
        <w:t>N°</w:t>
      </w:r>
      <w:proofErr w:type="spellEnd"/>
      <w:r w:rsidRPr="007839C2">
        <w:rPr>
          <w:rFonts w:ascii="Arial" w:eastAsia="Batang" w:hAnsi="Arial" w:cs="Arial"/>
          <w:b/>
          <w:color w:val="000000"/>
          <w:sz w:val="22"/>
          <w:szCs w:val="22"/>
          <w:lang w:val="es-PE" w:eastAsia="es-PE"/>
        </w:rPr>
        <w:t xml:space="preserve"> </w:t>
      </w:r>
      <w:r w:rsidR="00A24FC1" w:rsidRPr="00A24FC1">
        <w:rPr>
          <w:rFonts w:ascii="Arial" w:eastAsia="Batang" w:hAnsi="Arial" w:cs="Arial"/>
          <w:b/>
          <w:sz w:val="22"/>
          <w:szCs w:val="22"/>
          <w:lang w:val="es-PE" w:eastAsia="es-PE"/>
        </w:rPr>
        <w:t>00</w:t>
      </w:r>
      <w:r w:rsidR="00AF607F">
        <w:rPr>
          <w:rFonts w:ascii="Arial" w:eastAsia="Batang" w:hAnsi="Arial" w:cs="Arial"/>
          <w:b/>
          <w:sz w:val="22"/>
          <w:szCs w:val="22"/>
          <w:lang w:val="es-PE" w:eastAsia="es-PE"/>
        </w:rPr>
        <w:t>1</w:t>
      </w:r>
      <w:r w:rsidR="00A24FC1" w:rsidRPr="00A24FC1">
        <w:rPr>
          <w:rFonts w:ascii="Arial" w:eastAsia="Batang" w:hAnsi="Arial" w:cs="Arial"/>
          <w:b/>
          <w:sz w:val="22"/>
          <w:szCs w:val="22"/>
          <w:lang w:val="es-PE" w:eastAsia="es-PE"/>
        </w:rPr>
        <w:t>-2025-CE-MD</w:t>
      </w:r>
      <w:r w:rsidR="003C2907">
        <w:rPr>
          <w:rFonts w:ascii="Arial" w:eastAsia="Batang" w:hAnsi="Arial" w:cs="Arial"/>
          <w:b/>
          <w:sz w:val="22"/>
          <w:szCs w:val="22"/>
          <w:lang w:val="es-PE" w:eastAsia="es-PE"/>
        </w:rPr>
        <w:t>A</w:t>
      </w:r>
      <w:r w:rsidR="00A24FC1" w:rsidRPr="00A24FC1">
        <w:rPr>
          <w:rFonts w:ascii="Arial" w:eastAsia="Batang" w:hAnsi="Arial" w:cs="Arial"/>
          <w:b/>
          <w:sz w:val="22"/>
          <w:szCs w:val="22"/>
          <w:lang w:val="es-PE" w:eastAsia="es-PE"/>
        </w:rPr>
        <w:t>-LEY 29230</w:t>
      </w:r>
      <w:r w:rsidRPr="007839C2">
        <w:rPr>
          <w:rFonts w:ascii="Arial" w:hAnsi="Arial" w:cs="Arial"/>
          <w:iCs/>
          <w:sz w:val="22"/>
          <w:szCs w:val="22"/>
          <w:shd w:val="clear" w:color="auto" w:fill="F2F2F2" w:themeFill="background1" w:themeFillShade="F2"/>
          <w:lang w:val="es-PE"/>
        </w:rPr>
        <w:t>,</w:t>
      </w:r>
      <w:r w:rsidRPr="007839C2">
        <w:rPr>
          <w:rFonts w:ascii="Arial" w:eastAsia="Batang" w:hAnsi="Arial" w:cs="Arial"/>
          <w:color w:val="000000"/>
          <w:sz w:val="22"/>
          <w:szCs w:val="22"/>
          <w:lang w:val="es-PE" w:eastAsia="es-PE"/>
        </w:rPr>
        <w:t xml:space="preserve"> a fin de acreditar a nuestro apoderado: </w:t>
      </w:r>
      <w:r w:rsidRPr="007839C2">
        <w:rPr>
          <w:rFonts w:ascii="Arial" w:eastAsia="Batang" w:hAnsi="Arial" w:cs="Arial"/>
          <w:color w:val="0000FF"/>
          <w:sz w:val="22"/>
          <w:szCs w:val="22"/>
          <w:lang w:val="es-PE" w:eastAsia="es-PE"/>
        </w:rPr>
        <w:t>[INDICAR</w:t>
      </w:r>
      <w:r w:rsidRPr="007839C2">
        <w:rPr>
          <w:rFonts w:ascii="Arial" w:hAnsi="Arial" w:cs="Arial"/>
          <w:iCs/>
          <w:color w:val="0000FF"/>
          <w:sz w:val="22"/>
          <w:szCs w:val="22"/>
          <w:shd w:val="clear" w:color="auto" w:fill="F2F2F2" w:themeFill="background1" w:themeFillShade="F2"/>
          <w:lang w:val="es-PE"/>
        </w:rPr>
        <w:t xml:space="preserve"> NOMBRE DEL APODERADO]</w:t>
      </w:r>
      <w:r w:rsidRPr="007839C2">
        <w:rPr>
          <w:rFonts w:ascii="Arial" w:eastAsia="Batang" w:hAnsi="Arial" w:cs="Arial"/>
          <w:color w:val="0000FF"/>
          <w:sz w:val="22"/>
          <w:szCs w:val="22"/>
          <w:lang w:val="es-PE" w:eastAsia="es-PE"/>
        </w:rPr>
        <w:t xml:space="preserve"> </w:t>
      </w:r>
      <w:r w:rsidRPr="007839C2">
        <w:rPr>
          <w:rFonts w:ascii="Arial" w:eastAsia="Batang" w:hAnsi="Arial" w:cs="Arial"/>
          <w:color w:val="000000"/>
          <w:sz w:val="22"/>
          <w:szCs w:val="22"/>
          <w:lang w:val="es-PE" w:eastAsia="es-PE"/>
        </w:rPr>
        <w:t xml:space="preserve">identificado con DNI </w:t>
      </w:r>
      <w:proofErr w:type="spellStart"/>
      <w:r w:rsidRPr="007839C2">
        <w:rPr>
          <w:rFonts w:ascii="Arial" w:eastAsia="Batang" w:hAnsi="Arial" w:cs="Arial"/>
          <w:color w:val="000000"/>
          <w:sz w:val="22"/>
          <w:szCs w:val="22"/>
          <w:lang w:val="es-PE" w:eastAsia="es-PE"/>
        </w:rPr>
        <w:t>N°</w:t>
      </w:r>
      <w:proofErr w:type="spellEnd"/>
      <w:r w:rsidRPr="007839C2">
        <w:rPr>
          <w:rFonts w:ascii="Arial" w:eastAsia="Batang" w:hAnsi="Arial" w:cs="Arial"/>
          <w:color w:val="000000"/>
          <w:sz w:val="22"/>
          <w:szCs w:val="22"/>
          <w:lang w:val="es-PE" w:eastAsia="es-PE"/>
        </w:rPr>
        <w:t xml:space="preserve"> </w:t>
      </w:r>
      <w:r w:rsidRPr="007839C2">
        <w:rPr>
          <w:rFonts w:ascii="Arial" w:eastAsia="Batang" w:hAnsi="Arial" w:cs="Arial"/>
          <w:color w:val="0000FF"/>
          <w:sz w:val="22"/>
          <w:szCs w:val="22"/>
          <w:lang w:val="es-PE" w:eastAsia="es-PE"/>
        </w:rPr>
        <w:t>[</w:t>
      </w:r>
      <w:r w:rsidRPr="007839C2">
        <w:rPr>
          <w:rFonts w:ascii="Arial" w:hAnsi="Arial" w:cs="Arial"/>
          <w:iCs/>
          <w:color w:val="0000FF"/>
          <w:sz w:val="22"/>
          <w:szCs w:val="22"/>
          <w:shd w:val="clear" w:color="auto" w:fill="F2F2F2" w:themeFill="background1" w:themeFillShade="F2"/>
          <w:lang w:val="es-PE"/>
        </w:rPr>
        <w:t>…………..]</w:t>
      </w:r>
      <w:r w:rsidRPr="007839C2">
        <w:rPr>
          <w:rFonts w:ascii="Arial" w:eastAsia="Batang" w:hAnsi="Arial" w:cs="Arial"/>
          <w:color w:val="000000"/>
          <w:sz w:val="22"/>
          <w:szCs w:val="22"/>
          <w:lang w:val="es-PE" w:eastAsia="es-PE"/>
        </w:rPr>
        <w:t>,</w:t>
      </w:r>
      <w:r w:rsidRPr="007839C2" w:rsidDel="008C2FE9">
        <w:rPr>
          <w:rFonts w:ascii="Arial" w:eastAsia="Batang" w:hAnsi="Arial" w:cs="Arial"/>
          <w:color w:val="000000"/>
          <w:sz w:val="22"/>
          <w:szCs w:val="22"/>
          <w:lang w:val="es-PE" w:eastAsia="es-PE"/>
        </w:rPr>
        <w:t xml:space="preserve"> </w:t>
      </w:r>
      <w:r w:rsidRPr="007839C2">
        <w:rPr>
          <w:rFonts w:ascii="Arial" w:eastAsia="Batang" w:hAnsi="Arial" w:cs="Arial"/>
          <w:color w:val="000000"/>
          <w:sz w:val="22"/>
          <w:szCs w:val="22"/>
          <w:lang w:val="es-PE" w:eastAsia="es-PE"/>
        </w:rPr>
        <w:t xml:space="preserve">quien se encuentra, en virtud a este documento, debidamente autorizado a realizar todos los actos vinculados al proceso de selección. </w:t>
      </w:r>
    </w:p>
    <w:p w14:paraId="3A7A7711" w14:textId="77777777" w:rsidR="00402E3C" w:rsidRPr="007839C2" w:rsidRDefault="00402E3C" w:rsidP="00900B6F">
      <w:pPr>
        <w:widowControl w:val="0"/>
        <w:spacing w:before="240" w:after="240"/>
        <w:ind w:left="142"/>
        <w:jc w:val="both"/>
        <w:rPr>
          <w:rFonts w:ascii="Arial" w:eastAsia="Batang" w:hAnsi="Arial" w:cs="Arial"/>
          <w:color w:val="000000"/>
          <w:sz w:val="22"/>
          <w:szCs w:val="22"/>
          <w:lang w:val="es-PE" w:eastAsia="es-PE"/>
        </w:rPr>
      </w:pPr>
      <w:r w:rsidRPr="007839C2">
        <w:rPr>
          <w:rFonts w:ascii="Arial" w:eastAsia="Batang" w:hAnsi="Arial" w:cs="Arial"/>
          <w:color w:val="000000"/>
          <w:sz w:val="22"/>
          <w:szCs w:val="22"/>
          <w:lang w:val="es-PE" w:eastAsia="es-PE"/>
        </w:rPr>
        <w:t>Para tal efecto, se adjunta copia simple de la ficha registral vigente del suscrito.</w:t>
      </w:r>
    </w:p>
    <w:p w14:paraId="073694CE" w14:textId="77777777" w:rsidR="00402E3C" w:rsidRPr="007839C2" w:rsidRDefault="00402E3C" w:rsidP="00900B6F">
      <w:pPr>
        <w:widowControl w:val="0"/>
        <w:spacing w:before="240" w:after="240"/>
        <w:ind w:left="142"/>
        <w:jc w:val="both"/>
        <w:rPr>
          <w:rFonts w:ascii="Arial" w:eastAsia="Batang" w:hAnsi="Arial" w:cs="Arial"/>
          <w:color w:val="000000"/>
          <w:sz w:val="22"/>
          <w:szCs w:val="22"/>
          <w:lang w:val="es-PE" w:eastAsia="es-PE"/>
        </w:rPr>
      </w:pPr>
    </w:p>
    <w:p w14:paraId="53F75D34" w14:textId="77777777" w:rsidR="006E17DE" w:rsidRPr="007839C2" w:rsidRDefault="006E17DE" w:rsidP="00900B6F">
      <w:pPr>
        <w:widowControl w:val="0"/>
        <w:spacing w:before="240" w:after="240"/>
        <w:ind w:left="142"/>
        <w:jc w:val="both"/>
        <w:rPr>
          <w:rFonts w:ascii="Arial" w:eastAsia="Batang" w:hAnsi="Arial" w:cs="Arial"/>
          <w:color w:val="000000"/>
          <w:sz w:val="22"/>
          <w:szCs w:val="22"/>
          <w:lang w:val="es-PE" w:eastAsia="es-PE"/>
        </w:rPr>
      </w:pPr>
    </w:p>
    <w:p w14:paraId="53BF80D6" w14:textId="77777777" w:rsidR="006E17DE" w:rsidRPr="007839C2" w:rsidRDefault="006E17DE" w:rsidP="00900B6F">
      <w:pPr>
        <w:widowControl w:val="0"/>
        <w:spacing w:before="240" w:after="240"/>
        <w:ind w:left="142"/>
        <w:jc w:val="center"/>
        <w:rPr>
          <w:rFonts w:ascii="Arial" w:eastAsia="Times New Roman" w:hAnsi="Arial" w:cs="Arial"/>
          <w:sz w:val="22"/>
          <w:szCs w:val="22"/>
          <w:lang w:val="es-PE"/>
        </w:rPr>
      </w:pPr>
      <w:r w:rsidRPr="007839C2">
        <w:rPr>
          <w:rFonts w:ascii="Arial" w:eastAsia="Times New Roman" w:hAnsi="Arial" w:cs="Arial"/>
          <w:sz w:val="22"/>
          <w:szCs w:val="22"/>
          <w:lang w:val="es-PE"/>
        </w:rPr>
        <w:t xml:space="preserve">..…………………………………………… </w:t>
      </w:r>
    </w:p>
    <w:p w14:paraId="74BE6FA0" w14:textId="77777777" w:rsidR="006E17DE" w:rsidRPr="007839C2" w:rsidRDefault="006E17DE" w:rsidP="00900B6F">
      <w:pPr>
        <w:widowControl w:val="0"/>
        <w:spacing w:before="240" w:after="240"/>
        <w:ind w:left="142"/>
        <w:jc w:val="center"/>
        <w:rPr>
          <w:rFonts w:ascii="Arial" w:eastAsia="Times New Roman" w:hAnsi="Arial" w:cs="Arial"/>
          <w:sz w:val="22"/>
          <w:szCs w:val="22"/>
          <w:lang w:val="es-PE"/>
        </w:rPr>
      </w:pPr>
      <w:r w:rsidRPr="007839C2">
        <w:rPr>
          <w:rFonts w:ascii="Arial" w:eastAsia="Times New Roman" w:hAnsi="Arial" w:cs="Arial"/>
          <w:sz w:val="22"/>
          <w:szCs w:val="22"/>
          <w:lang w:val="es-PE"/>
        </w:rPr>
        <w:t xml:space="preserve">Nombre, firma, sello y DNI del </w:t>
      </w:r>
    </w:p>
    <w:p w14:paraId="48CD3DD1" w14:textId="77777777" w:rsidR="006E17DE" w:rsidRPr="007839C2" w:rsidRDefault="006E17DE" w:rsidP="00900B6F">
      <w:pPr>
        <w:widowControl w:val="0"/>
        <w:spacing w:before="240" w:after="240"/>
        <w:ind w:left="142"/>
        <w:jc w:val="center"/>
        <w:rPr>
          <w:rFonts w:ascii="Arial" w:eastAsia="Times New Roman" w:hAnsi="Arial" w:cs="Arial"/>
          <w:sz w:val="22"/>
          <w:szCs w:val="22"/>
          <w:lang w:val="es-PE"/>
        </w:rPr>
      </w:pPr>
      <w:r w:rsidRPr="007839C2">
        <w:rPr>
          <w:rFonts w:ascii="Arial" w:eastAsia="Times New Roman" w:hAnsi="Arial" w:cs="Arial"/>
          <w:sz w:val="22"/>
          <w:szCs w:val="22"/>
          <w:lang w:val="es-PE"/>
        </w:rPr>
        <w:t>Representante Legal de la Empresa</w:t>
      </w:r>
      <w:r w:rsidR="00505BB1" w:rsidRPr="007839C2">
        <w:rPr>
          <w:rFonts w:ascii="Arial" w:eastAsia="Times New Roman" w:hAnsi="Arial" w:cs="Arial"/>
          <w:sz w:val="22"/>
          <w:szCs w:val="22"/>
          <w:lang w:val="es-PE"/>
        </w:rPr>
        <w:t xml:space="preserve"> Privada o Consorcio</w:t>
      </w:r>
    </w:p>
    <w:p w14:paraId="04C95BF6" w14:textId="77777777" w:rsidR="00402E3C" w:rsidRPr="007839C2" w:rsidRDefault="00402E3C" w:rsidP="00900B6F">
      <w:pPr>
        <w:spacing w:before="240" w:after="240"/>
        <w:ind w:left="142"/>
        <w:jc w:val="center"/>
        <w:rPr>
          <w:rFonts w:ascii="Arial" w:hAnsi="Arial" w:cs="Arial"/>
          <w:b/>
          <w:sz w:val="22"/>
          <w:lang w:val="es-PE"/>
        </w:rPr>
      </w:pPr>
    </w:p>
    <w:p w14:paraId="3BD9A876" w14:textId="77777777" w:rsidR="00402E3C" w:rsidRPr="007839C2" w:rsidRDefault="00402E3C" w:rsidP="00900B6F">
      <w:pPr>
        <w:spacing w:before="240" w:after="240"/>
        <w:ind w:left="142"/>
        <w:rPr>
          <w:rFonts w:ascii="Arial" w:hAnsi="Arial" w:cs="Arial"/>
          <w:b/>
          <w:iCs/>
          <w:sz w:val="22"/>
          <w:szCs w:val="22"/>
          <w:lang w:val="es-PE"/>
        </w:rPr>
      </w:pPr>
      <w:r w:rsidRPr="007839C2">
        <w:rPr>
          <w:rFonts w:ascii="Arial" w:hAnsi="Arial" w:cs="Arial"/>
          <w:b/>
          <w:iCs/>
          <w:sz w:val="22"/>
          <w:szCs w:val="22"/>
          <w:lang w:val="es-PE"/>
        </w:rPr>
        <w:br w:type="page"/>
      </w:r>
    </w:p>
    <w:p w14:paraId="609E2223" w14:textId="758CB38F" w:rsidR="0043756C" w:rsidRPr="007839C2" w:rsidRDefault="0043756C" w:rsidP="00900B6F">
      <w:pPr>
        <w:pStyle w:val="Ttulo2"/>
        <w:pBdr>
          <w:bottom w:val="single" w:sz="6" w:space="1" w:color="auto"/>
        </w:pBdr>
        <w:spacing w:before="240" w:after="240"/>
        <w:ind w:left="142"/>
        <w:jc w:val="center"/>
        <w:rPr>
          <w:rFonts w:ascii="Arial" w:hAnsi="Arial" w:cs="Arial"/>
          <w:b/>
          <w:bCs/>
          <w:color w:val="auto"/>
          <w:sz w:val="22"/>
          <w:szCs w:val="22"/>
          <w:lang w:val="es-PE"/>
        </w:rPr>
      </w:pPr>
      <w:bookmarkStart w:id="105" w:name="_Toc212471779"/>
      <w:r w:rsidRPr="007839C2">
        <w:rPr>
          <w:rFonts w:ascii="Arial" w:hAnsi="Arial" w:cs="Arial"/>
          <w:b/>
          <w:bCs/>
          <w:color w:val="auto"/>
          <w:sz w:val="22"/>
          <w:szCs w:val="22"/>
          <w:lang w:val="es-PE"/>
        </w:rPr>
        <w:lastRenderedPageBreak/>
        <w:t xml:space="preserve">ANEXO </w:t>
      </w:r>
      <w:proofErr w:type="spellStart"/>
      <w:r w:rsidRPr="007839C2">
        <w:rPr>
          <w:rFonts w:ascii="Arial" w:hAnsi="Arial" w:cs="Arial"/>
          <w:b/>
          <w:bCs/>
          <w:color w:val="auto"/>
          <w:sz w:val="22"/>
          <w:szCs w:val="22"/>
          <w:lang w:val="es-PE"/>
        </w:rPr>
        <w:t>N°</w:t>
      </w:r>
      <w:proofErr w:type="spellEnd"/>
      <w:r w:rsidRPr="007839C2">
        <w:rPr>
          <w:rFonts w:ascii="Arial" w:hAnsi="Arial" w:cs="Arial"/>
          <w:b/>
          <w:bCs/>
          <w:color w:val="auto"/>
          <w:sz w:val="22"/>
          <w:szCs w:val="22"/>
          <w:lang w:val="es-PE"/>
        </w:rPr>
        <w:t xml:space="preserve"> 4-</w:t>
      </w:r>
      <w:r w:rsidR="005E08EF" w:rsidRPr="007839C2">
        <w:rPr>
          <w:rFonts w:ascii="Arial" w:hAnsi="Arial" w:cs="Arial"/>
          <w:b/>
          <w:bCs/>
          <w:color w:val="auto"/>
          <w:sz w:val="22"/>
          <w:szCs w:val="22"/>
          <w:lang w:val="es-PE"/>
        </w:rPr>
        <w:t>D</w:t>
      </w:r>
      <w:r w:rsidR="007839C2" w:rsidRPr="007839C2">
        <w:rPr>
          <w:rFonts w:ascii="Arial" w:hAnsi="Arial" w:cs="Arial"/>
          <w:b/>
          <w:bCs/>
          <w:color w:val="auto"/>
          <w:sz w:val="22"/>
          <w:szCs w:val="22"/>
          <w:lang w:val="es-PE"/>
        </w:rPr>
        <w:t>:</w:t>
      </w:r>
      <w:r w:rsidR="007839C2" w:rsidRPr="007839C2">
        <w:rPr>
          <w:rFonts w:ascii="Arial" w:hAnsi="Arial" w:cs="Arial"/>
          <w:b/>
          <w:bCs/>
          <w:color w:val="auto"/>
          <w:sz w:val="22"/>
          <w:szCs w:val="22"/>
          <w:lang w:val="es-PE"/>
        </w:rPr>
        <w:br/>
      </w:r>
      <w:r w:rsidRPr="007839C2">
        <w:rPr>
          <w:rFonts w:ascii="Arial" w:hAnsi="Arial" w:cs="Arial"/>
          <w:b/>
          <w:bCs/>
          <w:color w:val="auto"/>
          <w:sz w:val="22"/>
          <w:szCs w:val="22"/>
          <w:lang w:val="es-PE"/>
        </w:rPr>
        <w:t>MODELO DE CARTA DE PRESENTACIÓN DE INFORMACIÓN FINANCIERA Y TÉCNICA</w:t>
      </w:r>
      <w:bookmarkEnd w:id="105"/>
    </w:p>
    <w:p w14:paraId="19F7B538" w14:textId="77777777" w:rsidR="0043756C" w:rsidRPr="007839C2" w:rsidRDefault="0043756C" w:rsidP="00900B6F">
      <w:pPr>
        <w:spacing w:before="240" w:after="240"/>
        <w:ind w:left="142"/>
        <w:jc w:val="both"/>
        <w:rPr>
          <w:rFonts w:ascii="Arial" w:hAnsi="Arial" w:cs="Arial"/>
          <w:iCs/>
          <w:color w:val="0000FF"/>
          <w:sz w:val="22"/>
          <w:szCs w:val="22"/>
          <w:shd w:val="clear" w:color="auto" w:fill="F2F2F2" w:themeFill="background1" w:themeFillShade="F2"/>
          <w:lang w:val="es-PE"/>
        </w:rPr>
      </w:pPr>
      <w:r w:rsidRPr="007839C2">
        <w:rPr>
          <w:rFonts w:ascii="Arial" w:hAnsi="Arial" w:cs="Arial"/>
          <w:iCs/>
          <w:color w:val="0000FF"/>
          <w:sz w:val="22"/>
          <w:szCs w:val="22"/>
          <w:shd w:val="clear" w:color="auto" w:fill="F2F2F2" w:themeFill="background1" w:themeFillShade="F2"/>
          <w:lang w:val="es-PE"/>
        </w:rPr>
        <w:t>[INDICAR LUGAR Y FECHA]</w:t>
      </w:r>
    </w:p>
    <w:p w14:paraId="65999CB7" w14:textId="77777777" w:rsidR="0043756C" w:rsidRPr="007839C2" w:rsidRDefault="0043756C" w:rsidP="00900B6F">
      <w:pPr>
        <w:ind w:left="142"/>
        <w:jc w:val="both"/>
        <w:rPr>
          <w:rFonts w:ascii="Arial" w:hAnsi="Arial" w:cs="Arial"/>
          <w:iCs/>
          <w:sz w:val="22"/>
          <w:szCs w:val="22"/>
          <w:lang w:val="es-PE"/>
        </w:rPr>
      </w:pPr>
      <w:r w:rsidRPr="007839C2">
        <w:rPr>
          <w:rFonts w:ascii="Arial" w:hAnsi="Arial" w:cs="Arial"/>
          <w:iCs/>
          <w:sz w:val="22"/>
          <w:szCs w:val="22"/>
          <w:lang w:val="es-PE"/>
        </w:rPr>
        <w:t>Señores</w:t>
      </w:r>
    </w:p>
    <w:p w14:paraId="511DF444" w14:textId="534B3ACC" w:rsidR="00771305" w:rsidRPr="007839C2" w:rsidRDefault="0043756C" w:rsidP="00900B6F">
      <w:pPr>
        <w:ind w:left="142"/>
        <w:jc w:val="both"/>
        <w:rPr>
          <w:rFonts w:ascii="Arial" w:hAnsi="Arial" w:cs="Arial"/>
          <w:b/>
          <w:bCs/>
          <w:sz w:val="22"/>
          <w:szCs w:val="22"/>
          <w:lang w:val="es-PE"/>
        </w:rPr>
      </w:pPr>
      <w:r w:rsidRPr="007839C2">
        <w:rPr>
          <w:rFonts w:ascii="Arial" w:hAnsi="Arial" w:cs="Arial"/>
          <w:b/>
          <w:bCs/>
          <w:sz w:val="22"/>
          <w:szCs w:val="22"/>
          <w:lang w:val="es-PE"/>
        </w:rPr>
        <w:t>COMITÉ ESPECIAL</w:t>
      </w:r>
      <w:r w:rsidRPr="007839C2">
        <w:rPr>
          <w:rFonts w:ascii="Arial" w:hAnsi="Arial" w:cs="Arial"/>
          <w:sz w:val="22"/>
          <w:szCs w:val="22"/>
          <w:lang w:val="es-PE"/>
        </w:rPr>
        <w:t xml:space="preserve"> </w:t>
      </w:r>
      <w:r w:rsidR="00AB65C0" w:rsidRPr="007839C2">
        <w:rPr>
          <w:rFonts w:ascii="Arial" w:hAnsi="Arial" w:cs="Arial"/>
          <w:b/>
          <w:bCs/>
          <w:sz w:val="22"/>
          <w:szCs w:val="22"/>
          <w:lang w:val="es-PE"/>
        </w:rPr>
        <w:t>–</w:t>
      </w:r>
      <w:r w:rsidRPr="007839C2">
        <w:rPr>
          <w:rFonts w:ascii="Arial" w:hAnsi="Arial" w:cs="Arial"/>
          <w:b/>
          <w:bCs/>
          <w:sz w:val="22"/>
          <w:szCs w:val="22"/>
          <w:lang w:val="es-PE"/>
        </w:rPr>
        <w:t xml:space="preserve"> </w:t>
      </w:r>
      <w:r w:rsidR="00A02E83" w:rsidRPr="007839C2">
        <w:rPr>
          <w:rFonts w:ascii="Arial" w:hAnsi="Arial" w:cs="Arial"/>
          <w:b/>
          <w:bCs/>
          <w:sz w:val="22"/>
          <w:szCs w:val="22"/>
          <w:lang w:val="es-PE"/>
        </w:rPr>
        <w:t xml:space="preserve">Ley </w:t>
      </w:r>
      <w:proofErr w:type="spellStart"/>
      <w:r w:rsidR="00A02E83" w:rsidRPr="007839C2">
        <w:rPr>
          <w:rFonts w:ascii="Arial" w:hAnsi="Arial" w:cs="Arial"/>
          <w:b/>
          <w:bCs/>
          <w:sz w:val="22"/>
          <w:szCs w:val="22"/>
          <w:lang w:val="es-PE"/>
        </w:rPr>
        <w:t>N°</w:t>
      </w:r>
      <w:proofErr w:type="spellEnd"/>
      <w:r w:rsidR="00A02E83" w:rsidRPr="007839C2">
        <w:rPr>
          <w:rFonts w:ascii="Arial" w:hAnsi="Arial" w:cs="Arial"/>
          <w:b/>
          <w:bCs/>
          <w:sz w:val="22"/>
          <w:szCs w:val="22"/>
          <w:lang w:val="es-PE"/>
        </w:rPr>
        <w:t xml:space="preserve"> 29230</w:t>
      </w:r>
      <w:r w:rsidRPr="007839C2">
        <w:rPr>
          <w:rFonts w:ascii="Arial" w:hAnsi="Arial" w:cs="Arial"/>
          <w:b/>
          <w:bCs/>
          <w:sz w:val="22"/>
          <w:szCs w:val="22"/>
          <w:lang w:val="es-PE"/>
        </w:rPr>
        <w:t xml:space="preserve"> </w:t>
      </w:r>
    </w:p>
    <w:p w14:paraId="323BB8E0" w14:textId="2860E752" w:rsidR="00A24FC1" w:rsidRPr="00A24FC1" w:rsidRDefault="00A24FC1" w:rsidP="00900B6F">
      <w:pPr>
        <w:ind w:left="142"/>
        <w:jc w:val="both"/>
        <w:rPr>
          <w:rFonts w:ascii="Arial" w:hAnsi="Arial" w:cs="Arial"/>
          <w:iCs/>
          <w:sz w:val="22"/>
          <w:szCs w:val="22"/>
          <w:lang w:val="es-PE"/>
        </w:rPr>
      </w:pPr>
      <w:r w:rsidRPr="00A24FC1">
        <w:rPr>
          <w:rFonts w:ascii="Arial" w:hAnsi="Arial" w:cs="Arial"/>
          <w:iCs/>
          <w:sz w:val="22"/>
          <w:szCs w:val="22"/>
          <w:lang w:val="es-PE"/>
        </w:rPr>
        <w:t xml:space="preserve">MUNICIPALIDAD DISTRITAL DE </w:t>
      </w:r>
      <w:r w:rsidR="003C2907">
        <w:rPr>
          <w:rFonts w:ascii="Arial" w:hAnsi="Arial" w:cs="Arial"/>
          <w:iCs/>
          <w:sz w:val="22"/>
          <w:szCs w:val="22"/>
          <w:lang w:val="es-PE"/>
        </w:rPr>
        <w:t>ANCO</w:t>
      </w:r>
    </w:p>
    <w:p w14:paraId="3A931A6A" w14:textId="0321BB59" w:rsidR="0043756C" w:rsidRPr="007839C2" w:rsidRDefault="000C4024" w:rsidP="00900B6F">
      <w:pPr>
        <w:ind w:left="142"/>
        <w:jc w:val="both"/>
        <w:rPr>
          <w:rFonts w:ascii="Arial" w:hAnsi="Arial" w:cs="Arial"/>
          <w:sz w:val="22"/>
          <w:szCs w:val="22"/>
          <w:lang w:val="es-PE"/>
        </w:rPr>
      </w:pPr>
      <w:r w:rsidRPr="007839C2">
        <w:rPr>
          <w:rFonts w:ascii="Arial" w:hAnsi="Arial" w:cs="Arial"/>
          <w:sz w:val="22"/>
          <w:szCs w:val="22"/>
          <w:lang w:val="es-PE"/>
        </w:rPr>
        <w:t>Presente. -</w:t>
      </w:r>
    </w:p>
    <w:p w14:paraId="54284E7C" w14:textId="77777777" w:rsidR="0043756C" w:rsidRPr="007839C2" w:rsidRDefault="0043756C" w:rsidP="00900B6F">
      <w:pPr>
        <w:ind w:left="142"/>
        <w:jc w:val="both"/>
        <w:rPr>
          <w:rFonts w:ascii="Arial" w:hAnsi="Arial" w:cs="Arial"/>
          <w:iCs/>
          <w:color w:val="0000FF"/>
          <w:sz w:val="22"/>
          <w:szCs w:val="22"/>
          <w:lang w:val="es-PE"/>
        </w:rPr>
      </w:pPr>
      <w:r w:rsidRPr="007839C2">
        <w:rPr>
          <w:rFonts w:ascii="Arial" w:hAnsi="Arial" w:cs="Arial"/>
          <w:iCs/>
          <w:sz w:val="22"/>
          <w:szCs w:val="22"/>
          <w:lang w:val="es-PE"/>
        </w:rPr>
        <w:t xml:space="preserve">Postor: </w:t>
      </w:r>
      <w:r w:rsidRPr="007839C2">
        <w:rPr>
          <w:rFonts w:ascii="Arial" w:hAnsi="Arial" w:cs="Arial"/>
          <w:iCs/>
          <w:color w:val="0000FF"/>
          <w:sz w:val="22"/>
          <w:szCs w:val="22"/>
          <w:lang w:val="es-PE"/>
        </w:rPr>
        <w:t>[……………………………………………………………]</w:t>
      </w:r>
    </w:p>
    <w:p w14:paraId="1EF71B14" w14:textId="41B93194" w:rsidR="0043756C" w:rsidRPr="007839C2" w:rsidRDefault="0043756C" w:rsidP="00900B6F">
      <w:pPr>
        <w:ind w:left="142" w:hanging="1276"/>
        <w:jc w:val="both"/>
        <w:rPr>
          <w:rFonts w:ascii="Arial" w:hAnsi="Arial" w:cs="Arial"/>
          <w:iCs/>
          <w:color w:val="0000FF"/>
          <w:sz w:val="22"/>
          <w:szCs w:val="22"/>
          <w:lang w:val="es-PE"/>
        </w:rPr>
      </w:pPr>
      <w:r w:rsidRPr="007839C2">
        <w:rPr>
          <w:rFonts w:ascii="Arial" w:hAnsi="Arial" w:cs="Arial"/>
          <w:iCs/>
          <w:sz w:val="22"/>
          <w:szCs w:val="22"/>
          <w:lang w:val="es-PE"/>
        </w:rPr>
        <w:t>Referencia: Proceso de selección de la Empresa Privada para el financiamiento y ejecución del Proyecto</w:t>
      </w:r>
      <w:r w:rsidRPr="00A24FC1">
        <w:rPr>
          <w:rFonts w:ascii="Arial" w:hAnsi="Arial" w:cs="Arial"/>
          <w:iCs/>
          <w:sz w:val="22"/>
          <w:szCs w:val="22"/>
          <w:lang w:val="es-PE"/>
        </w:rPr>
        <w:t xml:space="preserve"> </w:t>
      </w:r>
      <w:r w:rsidR="00A24FC1" w:rsidRPr="00A24FC1">
        <w:rPr>
          <w:rFonts w:ascii="Arial" w:hAnsi="Arial" w:cs="Arial"/>
          <w:iCs/>
          <w:sz w:val="22"/>
          <w:szCs w:val="22"/>
          <w:lang w:val="es-PE"/>
        </w:rPr>
        <w:t>“</w:t>
      </w:r>
      <w:r w:rsidR="003C2907" w:rsidRPr="003C2907">
        <w:rPr>
          <w:rFonts w:ascii="Arial" w:hAnsi="Arial" w:cs="Arial"/>
          <w:iCs/>
          <w:sz w:val="22"/>
          <w:szCs w:val="22"/>
          <w:lang w:val="es-PE"/>
        </w:rPr>
        <w:t>CREACION DEL SERVICIO DE PRÁCTICA DEPORTIVA Y/O RECREATIVA EN LAS AREAS DE ESPARCIMIENTO DE LOS CENTROS POBLADOS DE HUAYRURPATA, AGUA DULCE, PALTAYPATA, PUERTO NARANJAL Y PACOBAMBA DEL DISTRITO DE ANCO DE LA PROVINCIA DE LA MAR DEL DEPARTAMENTO DE AYACUCHO</w:t>
      </w:r>
      <w:r w:rsidR="00A24FC1" w:rsidRPr="00A24FC1">
        <w:rPr>
          <w:rFonts w:ascii="Arial" w:hAnsi="Arial" w:cs="Arial"/>
          <w:iCs/>
          <w:sz w:val="22"/>
          <w:szCs w:val="22"/>
          <w:lang w:val="es-PE"/>
        </w:rPr>
        <w:t xml:space="preserve">” con código único de </w:t>
      </w:r>
      <w:r w:rsidR="008D05D1">
        <w:rPr>
          <w:rFonts w:ascii="Arial" w:hAnsi="Arial" w:cs="Arial"/>
          <w:iCs/>
          <w:sz w:val="22"/>
          <w:szCs w:val="22"/>
          <w:lang w:val="es-PE"/>
        </w:rPr>
        <w:t>inversion</w:t>
      </w:r>
      <w:r w:rsidR="008D05D1" w:rsidRPr="00A24FC1">
        <w:rPr>
          <w:rFonts w:ascii="Arial" w:hAnsi="Arial" w:cs="Arial"/>
          <w:iCs/>
          <w:sz w:val="22"/>
          <w:szCs w:val="22"/>
          <w:lang w:val="es-PE"/>
        </w:rPr>
        <w:t>es</w:t>
      </w:r>
      <w:r w:rsidR="00A24FC1" w:rsidRPr="00A24FC1">
        <w:rPr>
          <w:rFonts w:ascii="Arial" w:hAnsi="Arial" w:cs="Arial"/>
          <w:iCs/>
          <w:sz w:val="22"/>
          <w:szCs w:val="22"/>
          <w:lang w:val="es-PE"/>
        </w:rPr>
        <w:t xml:space="preserve"> </w:t>
      </w:r>
      <w:proofErr w:type="spellStart"/>
      <w:r w:rsidR="00A24FC1" w:rsidRPr="00A24FC1">
        <w:rPr>
          <w:rFonts w:ascii="Arial" w:hAnsi="Arial" w:cs="Arial"/>
          <w:iCs/>
          <w:sz w:val="22"/>
          <w:szCs w:val="22"/>
          <w:lang w:val="es-PE"/>
        </w:rPr>
        <w:t>N°</w:t>
      </w:r>
      <w:proofErr w:type="spellEnd"/>
      <w:r w:rsidR="00A24FC1" w:rsidRPr="00A24FC1">
        <w:rPr>
          <w:rFonts w:ascii="Arial" w:hAnsi="Arial" w:cs="Arial"/>
          <w:iCs/>
          <w:sz w:val="22"/>
          <w:szCs w:val="22"/>
          <w:lang w:val="es-PE"/>
        </w:rPr>
        <w:t xml:space="preserve"> </w:t>
      </w:r>
      <w:r w:rsidR="003C2907" w:rsidRPr="003C2907">
        <w:rPr>
          <w:rFonts w:ascii="Arial" w:hAnsi="Arial" w:cs="Arial"/>
          <w:iCs/>
          <w:sz w:val="22"/>
          <w:szCs w:val="22"/>
          <w:lang w:val="es-PE"/>
        </w:rPr>
        <w:t>2696594</w:t>
      </w:r>
      <w:r w:rsidR="00A24FC1" w:rsidRPr="00A24FC1">
        <w:rPr>
          <w:rFonts w:ascii="Arial" w:hAnsi="Arial" w:cs="Arial"/>
          <w:iCs/>
          <w:sz w:val="22"/>
          <w:szCs w:val="22"/>
          <w:lang w:val="es-PE"/>
        </w:rPr>
        <w:t>.</w:t>
      </w:r>
    </w:p>
    <w:p w14:paraId="2A2A9174" w14:textId="77777777" w:rsidR="0043756C" w:rsidRPr="007839C2" w:rsidRDefault="0043756C" w:rsidP="00900B6F">
      <w:pPr>
        <w:spacing w:before="240" w:after="240"/>
        <w:ind w:left="142"/>
        <w:jc w:val="both"/>
        <w:rPr>
          <w:rFonts w:ascii="Arial" w:hAnsi="Arial" w:cs="Arial"/>
          <w:iCs/>
          <w:sz w:val="22"/>
          <w:szCs w:val="22"/>
          <w:lang w:val="es-PE"/>
        </w:rPr>
      </w:pPr>
      <w:r w:rsidRPr="007839C2">
        <w:rPr>
          <w:rFonts w:ascii="Arial" w:hAnsi="Arial" w:cs="Arial"/>
          <w:iCs/>
          <w:sz w:val="22"/>
          <w:szCs w:val="22"/>
          <w:lang w:val="es-PE"/>
        </w:rPr>
        <w:t>Por medio de la presente cumplimos con acreditar los requisitos financieros para la calificación en el proceso de la referencia.</w:t>
      </w:r>
    </w:p>
    <w:p w14:paraId="269A1730" w14:textId="77777777" w:rsidR="0043756C" w:rsidRPr="007839C2" w:rsidRDefault="0043756C" w:rsidP="00EB7C41">
      <w:pPr>
        <w:pStyle w:val="Prrafodelista"/>
        <w:numPr>
          <w:ilvl w:val="0"/>
          <w:numId w:val="13"/>
        </w:numPr>
        <w:spacing w:before="240" w:after="240" w:line="240" w:lineRule="auto"/>
        <w:ind w:left="142" w:hanging="567"/>
        <w:contextualSpacing w:val="0"/>
        <w:jc w:val="both"/>
        <w:rPr>
          <w:rFonts w:ascii="Arial" w:hAnsi="Arial" w:cs="Arial"/>
          <w:b/>
          <w:lang w:val="es-PE"/>
        </w:rPr>
      </w:pPr>
      <w:r w:rsidRPr="007839C2">
        <w:rPr>
          <w:rFonts w:ascii="Arial" w:hAnsi="Arial" w:cs="Arial"/>
          <w:b/>
          <w:lang w:val="es-PE"/>
        </w:rPr>
        <w:t>PATRIMONIO NETO DEL POSTOR</w:t>
      </w:r>
    </w:p>
    <w:p w14:paraId="25128DD0" w14:textId="77777777" w:rsidR="0043756C" w:rsidRPr="007839C2" w:rsidRDefault="0043756C" w:rsidP="00900B6F">
      <w:pPr>
        <w:pBdr>
          <w:top w:val="single" w:sz="4" w:space="1" w:color="auto"/>
          <w:left w:val="single" w:sz="4" w:space="4" w:color="auto"/>
          <w:bottom w:val="single" w:sz="4" w:space="1" w:color="auto"/>
          <w:right w:val="single" w:sz="4" w:space="4" w:color="auto"/>
        </w:pBdr>
        <w:spacing w:before="240" w:after="240"/>
        <w:ind w:left="142"/>
        <w:jc w:val="both"/>
        <w:rPr>
          <w:rFonts w:ascii="Arial" w:hAnsi="Arial" w:cs="Arial"/>
          <w:sz w:val="18"/>
          <w:lang w:val="es-PE"/>
        </w:rPr>
      </w:pPr>
      <w:r w:rsidRPr="007839C2">
        <w:rPr>
          <w:rFonts w:ascii="Arial" w:hAnsi="Arial" w:cs="Arial"/>
          <w:sz w:val="18"/>
          <w:lang w:val="es-PE"/>
        </w:rPr>
        <w:t xml:space="preserve">PATRIMONIO NETO </w:t>
      </w:r>
      <w:r w:rsidRPr="007839C2">
        <w:rPr>
          <w:rFonts w:ascii="Arial" w:hAnsi="Arial" w:cs="Arial"/>
          <w:sz w:val="18"/>
          <w:lang w:val="es-PE"/>
        </w:rPr>
        <w:tab/>
        <w:t>S/ [</w:t>
      </w:r>
      <w:r w:rsidRPr="007839C2">
        <w:rPr>
          <w:rFonts w:ascii="Arial" w:hAnsi="Arial" w:cs="Arial"/>
          <w:sz w:val="18"/>
          <w:shd w:val="clear" w:color="auto" w:fill="F2F2F2" w:themeFill="background1" w:themeFillShade="F2"/>
          <w:lang w:val="es-PE"/>
        </w:rPr>
        <w:t>CANTIDAD EN NÚMEROS Y LETRAS</w:t>
      </w:r>
      <w:r w:rsidRPr="007839C2">
        <w:rPr>
          <w:rFonts w:ascii="Arial" w:hAnsi="Arial" w:cs="Arial"/>
          <w:sz w:val="18"/>
          <w:lang w:val="es-PE"/>
        </w:rPr>
        <w:t>]*</w:t>
      </w:r>
    </w:p>
    <w:p w14:paraId="53D72E5E" w14:textId="2FA7CFB9" w:rsidR="0043756C" w:rsidRPr="007839C2" w:rsidRDefault="0043756C" w:rsidP="00900B6F">
      <w:pPr>
        <w:spacing w:before="240" w:after="240"/>
        <w:ind w:left="142"/>
        <w:jc w:val="both"/>
        <w:rPr>
          <w:rFonts w:ascii="Arial" w:hAnsi="Arial" w:cs="Arial"/>
          <w:sz w:val="18"/>
          <w:szCs w:val="18"/>
          <w:lang w:val="es-PE"/>
        </w:rPr>
      </w:pPr>
      <w:r w:rsidRPr="007839C2">
        <w:rPr>
          <w:rFonts w:ascii="Arial" w:hAnsi="Arial" w:cs="Arial"/>
          <w:sz w:val="18"/>
          <w:szCs w:val="18"/>
          <w:lang w:val="es-PE"/>
        </w:rPr>
        <w:t>(*</w:t>
      </w:r>
      <w:r w:rsidR="000C4024" w:rsidRPr="007839C2">
        <w:rPr>
          <w:rFonts w:ascii="Arial" w:hAnsi="Arial" w:cs="Arial"/>
          <w:sz w:val="18"/>
          <w:szCs w:val="18"/>
          <w:lang w:val="es-PE"/>
        </w:rPr>
        <w:t>) El</w:t>
      </w:r>
      <w:r w:rsidRPr="007839C2">
        <w:rPr>
          <w:rFonts w:ascii="Arial" w:hAnsi="Arial" w:cs="Arial"/>
          <w:sz w:val="18"/>
          <w:szCs w:val="18"/>
          <w:lang w:val="es-PE"/>
        </w:rPr>
        <w:t xml:space="preserve"> monto que se coloque en esta tabla deberá ser el mismo que aparezca en la tabla </w:t>
      </w:r>
    </w:p>
    <w:p w14:paraId="011AAE45" w14:textId="77777777" w:rsidR="00D76989" w:rsidRPr="007839C2" w:rsidRDefault="00D76989" w:rsidP="00900B6F">
      <w:pPr>
        <w:spacing w:before="240" w:after="240"/>
        <w:ind w:left="142"/>
        <w:jc w:val="both"/>
        <w:rPr>
          <w:rFonts w:ascii="Arial" w:hAnsi="Arial" w:cs="Arial"/>
          <w:sz w:val="18"/>
          <w:lang w:val="es-PE"/>
        </w:rPr>
      </w:pPr>
      <w:r w:rsidRPr="007839C2">
        <w:rPr>
          <w:rFonts w:ascii="Arial" w:hAnsi="Arial" w:cs="Arial"/>
          <w:sz w:val="18"/>
          <w:lang w:val="es-PE"/>
        </w:rPr>
        <w:t>El monto señalado deberá ser igual o superior al solicitado en el Anexo N°4-B.</w:t>
      </w:r>
    </w:p>
    <w:p w14:paraId="4272EE81" w14:textId="77777777" w:rsidR="0043756C" w:rsidRPr="007839C2" w:rsidRDefault="0043756C" w:rsidP="00EB7C41">
      <w:pPr>
        <w:pStyle w:val="Prrafodelista"/>
        <w:numPr>
          <w:ilvl w:val="0"/>
          <w:numId w:val="13"/>
        </w:numPr>
        <w:tabs>
          <w:tab w:val="left" w:pos="993"/>
        </w:tabs>
        <w:spacing w:before="240" w:after="240" w:line="240" w:lineRule="auto"/>
        <w:ind w:left="142" w:hanging="567"/>
        <w:contextualSpacing w:val="0"/>
        <w:jc w:val="both"/>
        <w:rPr>
          <w:rFonts w:ascii="Arial" w:hAnsi="Arial" w:cs="Arial"/>
          <w:iCs/>
          <w:lang w:val="es-PE"/>
        </w:rPr>
      </w:pPr>
      <w:r w:rsidRPr="007839C2">
        <w:rPr>
          <w:rFonts w:ascii="Arial" w:hAnsi="Arial" w:cs="Arial"/>
          <w:b/>
          <w:iCs/>
          <w:lang w:val="es-PE"/>
        </w:rPr>
        <w:t>PATRIMONIO NETO Y PORCENTAJE DE PARTICIPACIÓN EN LA EMPRESA, DE LOS ACCIONISTAS O INTEGRANTES DE LA EMPRESA POSTORA:</w:t>
      </w:r>
      <w:r w:rsidRPr="007839C2">
        <w:rPr>
          <w:rFonts w:ascii="Arial" w:hAnsi="Arial" w:cs="Arial"/>
          <w:iCs/>
          <w:lang w:val="es-PE"/>
        </w:rPr>
        <w:t xml:space="preserve"> </w:t>
      </w:r>
    </w:p>
    <w:tbl>
      <w:tblPr>
        <w:tblStyle w:val="Tablaconcuadrcula"/>
        <w:tblW w:w="0" w:type="auto"/>
        <w:jc w:val="center"/>
        <w:tblLook w:val="04A0" w:firstRow="1" w:lastRow="0" w:firstColumn="1" w:lastColumn="0" w:noHBand="0" w:noVBand="1"/>
      </w:tblPr>
      <w:tblGrid>
        <w:gridCol w:w="3111"/>
        <w:gridCol w:w="1416"/>
        <w:gridCol w:w="1423"/>
        <w:gridCol w:w="1971"/>
      </w:tblGrid>
      <w:tr w:rsidR="0043756C" w:rsidRPr="007839C2" w14:paraId="684B7D3B" w14:textId="77777777" w:rsidTr="007839C2">
        <w:trPr>
          <w:jc w:val="center"/>
        </w:trPr>
        <w:tc>
          <w:tcPr>
            <w:tcW w:w="3114" w:type="dxa"/>
            <w:shd w:val="clear" w:color="auto" w:fill="D9D9D9" w:themeFill="background1" w:themeFillShade="D9"/>
            <w:vAlign w:val="center"/>
          </w:tcPr>
          <w:p w14:paraId="5282F760" w14:textId="77777777" w:rsidR="0043756C" w:rsidRPr="007839C2" w:rsidRDefault="0043756C" w:rsidP="00900B6F">
            <w:pPr>
              <w:spacing w:before="120" w:after="120"/>
              <w:ind w:left="142"/>
              <w:jc w:val="center"/>
              <w:rPr>
                <w:rFonts w:ascii="Arial" w:hAnsi="Arial" w:cs="Arial"/>
                <w:b/>
                <w:sz w:val="18"/>
                <w:lang w:val="es-PE"/>
              </w:rPr>
            </w:pPr>
            <w:r w:rsidRPr="007839C2">
              <w:rPr>
                <w:rFonts w:ascii="Arial" w:hAnsi="Arial" w:cs="Arial"/>
                <w:b/>
                <w:sz w:val="18"/>
                <w:lang w:val="es-PE"/>
              </w:rPr>
              <w:t>Accionista o Integrante</w:t>
            </w:r>
          </w:p>
        </w:tc>
        <w:tc>
          <w:tcPr>
            <w:tcW w:w="1417" w:type="dxa"/>
            <w:shd w:val="clear" w:color="auto" w:fill="D9D9D9" w:themeFill="background1" w:themeFillShade="D9"/>
            <w:vAlign w:val="center"/>
          </w:tcPr>
          <w:p w14:paraId="0558FEC3" w14:textId="77777777" w:rsidR="0043756C" w:rsidRPr="007839C2" w:rsidRDefault="0043756C" w:rsidP="00900B6F">
            <w:pPr>
              <w:spacing w:before="120" w:after="120"/>
              <w:ind w:left="142"/>
              <w:jc w:val="center"/>
              <w:rPr>
                <w:rFonts w:ascii="Arial" w:hAnsi="Arial" w:cs="Arial"/>
                <w:b/>
                <w:sz w:val="18"/>
                <w:lang w:val="es-PE"/>
              </w:rPr>
            </w:pPr>
            <w:r w:rsidRPr="007839C2">
              <w:rPr>
                <w:rFonts w:ascii="Arial" w:hAnsi="Arial" w:cs="Arial"/>
                <w:b/>
                <w:sz w:val="18"/>
                <w:lang w:val="es-PE"/>
              </w:rPr>
              <w:t>Nota 1</w:t>
            </w:r>
          </w:p>
        </w:tc>
        <w:tc>
          <w:tcPr>
            <w:tcW w:w="1423" w:type="dxa"/>
            <w:shd w:val="clear" w:color="auto" w:fill="D9D9D9" w:themeFill="background1" w:themeFillShade="D9"/>
            <w:vAlign w:val="center"/>
          </w:tcPr>
          <w:p w14:paraId="42322CFF" w14:textId="34520567" w:rsidR="0043756C" w:rsidRPr="007839C2" w:rsidRDefault="0043756C" w:rsidP="00900B6F">
            <w:pPr>
              <w:spacing w:before="120" w:after="120"/>
              <w:ind w:left="142"/>
              <w:jc w:val="center"/>
              <w:rPr>
                <w:rFonts w:ascii="Arial" w:hAnsi="Arial" w:cs="Arial"/>
                <w:b/>
                <w:bCs/>
                <w:sz w:val="18"/>
                <w:szCs w:val="18"/>
                <w:lang w:val="es-PE"/>
              </w:rPr>
            </w:pPr>
            <w:r w:rsidRPr="007839C2">
              <w:rPr>
                <w:rFonts w:ascii="Arial" w:hAnsi="Arial" w:cs="Arial"/>
                <w:b/>
                <w:bCs/>
                <w:sz w:val="18"/>
                <w:szCs w:val="18"/>
                <w:lang w:val="es-PE"/>
              </w:rPr>
              <w:t xml:space="preserve">S/ Patrimonio </w:t>
            </w:r>
            <w:r w:rsidR="000C4024" w:rsidRPr="007839C2">
              <w:rPr>
                <w:rFonts w:ascii="Arial" w:hAnsi="Arial" w:cs="Arial"/>
                <w:b/>
                <w:bCs/>
                <w:sz w:val="18"/>
                <w:szCs w:val="18"/>
                <w:lang w:val="es-PE"/>
              </w:rPr>
              <w:t>Neto (</w:t>
            </w:r>
            <w:r w:rsidRPr="007839C2">
              <w:rPr>
                <w:rFonts w:ascii="Arial" w:hAnsi="Arial" w:cs="Arial"/>
                <w:b/>
                <w:bCs/>
                <w:sz w:val="18"/>
                <w:szCs w:val="18"/>
                <w:lang w:val="es-PE"/>
              </w:rPr>
              <w:t>Nota 2)</w:t>
            </w:r>
          </w:p>
        </w:tc>
        <w:tc>
          <w:tcPr>
            <w:tcW w:w="1972" w:type="dxa"/>
            <w:shd w:val="clear" w:color="auto" w:fill="D9D9D9" w:themeFill="background1" w:themeFillShade="D9"/>
            <w:vAlign w:val="center"/>
          </w:tcPr>
          <w:p w14:paraId="19F50848" w14:textId="77777777" w:rsidR="0043756C" w:rsidRPr="007839C2" w:rsidRDefault="0043756C" w:rsidP="00900B6F">
            <w:pPr>
              <w:spacing w:before="120" w:after="120"/>
              <w:ind w:left="142"/>
              <w:jc w:val="center"/>
              <w:rPr>
                <w:rFonts w:ascii="Arial" w:hAnsi="Arial" w:cs="Arial"/>
                <w:b/>
                <w:sz w:val="18"/>
                <w:lang w:val="es-PE"/>
              </w:rPr>
            </w:pPr>
            <w:r w:rsidRPr="007839C2">
              <w:rPr>
                <w:rFonts w:ascii="Arial" w:hAnsi="Arial" w:cs="Arial"/>
                <w:b/>
                <w:sz w:val="18"/>
                <w:lang w:val="es-PE"/>
              </w:rPr>
              <w:t>Participación</w:t>
            </w:r>
          </w:p>
        </w:tc>
      </w:tr>
      <w:tr w:rsidR="0043756C" w:rsidRPr="007839C2" w14:paraId="15BC5783" w14:textId="77777777" w:rsidTr="007839C2">
        <w:trPr>
          <w:jc w:val="center"/>
        </w:trPr>
        <w:tc>
          <w:tcPr>
            <w:tcW w:w="3114" w:type="dxa"/>
            <w:vAlign w:val="center"/>
          </w:tcPr>
          <w:p w14:paraId="331040C9" w14:textId="77777777" w:rsidR="0043756C" w:rsidRPr="007839C2" w:rsidRDefault="0043756C" w:rsidP="00900B6F">
            <w:pPr>
              <w:spacing w:before="120" w:after="120"/>
              <w:ind w:left="142"/>
              <w:jc w:val="center"/>
              <w:rPr>
                <w:rFonts w:ascii="Arial" w:hAnsi="Arial" w:cs="Arial"/>
                <w:sz w:val="18"/>
                <w:lang w:val="es-PE"/>
              </w:rPr>
            </w:pPr>
          </w:p>
        </w:tc>
        <w:tc>
          <w:tcPr>
            <w:tcW w:w="1417" w:type="dxa"/>
            <w:vAlign w:val="center"/>
          </w:tcPr>
          <w:p w14:paraId="11923EA2" w14:textId="77777777" w:rsidR="0043756C" w:rsidRPr="007839C2" w:rsidRDefault="0043756C" w:rsidP="00900B6F">
            <w:pPr>
              <w:spacing w:before="120" w:after="120"/>
              <w:ind w:left="142"/>
              <w:jc w:val="center"/>
              <w:rPr>
                <w:rFonts w:ascii="Arial" w:hAnsi="Arial" w:cs="Arial"/>
                <w:sz w:val="18"/>
                <w:lang w:val="es-PE"/>
              </w:rPr>
            </w:pPr>
          </w:p>
        </w:tc>
        <w:tc>
          <w:tcPr>
            <w:tcW w:w="1423" w:type="dxa"/>
            <w:vAlign w:val="center"/>
          </w:tcPr>
          <w:p w14:paraId="327977A3" w14:textId="77777777" w:rsidR="0043756C" w:rsidRPr="007839C2" w:rsidRDefault="0043756C" w:rsidP="00900B6F">
            <w:pPr>
              <w:spacing w:before="120" w:after="120"/>
              <w:ind w:left="142"/>
              <w:jc w:val="center"/>
              <w:rPr>
                <w:rFonts w:ascii="Arial" w:hAnsi="Arial" w:cs="Arial"/>
                <w:sz w:val="18"/>
                <w:lang w:val="es-PE"/>
              </w:rPr>
            </w:pPr>
          </w:p>
        </w:tc>
        <w:tc>
          <w:tcPr>
            <w:tcW w:w="1972" w:type="dxa"/>
            <w:vAlign w:val="center"/>
          </w:tcPr>
          <w:p w14:paraId="78EF7730" w14:textId="77777777" w:rsidR="0043756C" w:rsidRPr="007839C2" w:rsidRDefault="0043756C" w:rsidP="00900B6F">
            <w:pPr>
              <w:spacing w:before="120" w:after="120"/>
              <w:ind w:left="142"/>
              <w:jc w:val="center"/>
              <w:rPr>
                <w:rFonts w:ascii="Arial" w:hAnsi="Arial" w:cs="Arial"/>
                <w:sz w:val="18"/>
                <w:lang w:val="es-PE"/>
              </w:rPr>
            </w:pPr>
          </w:p>
        </w:tc>
      </w:tr>
      <w:tr w:rsidR="0043756C" w:rsidRPr="007839C2" w14:paraId="1E081CBD" w14:textId="77777777" w:rsidTr="007839C2">
        <w:trPr>
          <w:jc w:val="center"/>
        </w:trPr>
        <w:tc>
          <w:tcPr>
            <w:tcW w:w="3114" w:type="dxa"/>
            <w:vAlign w:val="center"/>
          </w:tcPr>
          <w:p w14:paraId="757605CB" w14:textId="77777777" w:rsidR="0043756C" w:rsidRPr="007839C2" w:rsidRDefault="0043756C" w:rsidP="00900B6F">
            <w:pPr>
              <w:spacing w:before="120" w:after="120"/>
              <w:ind w:left="142"/>
              <w:jc w:val="center"/>
              <w:rPr>
                <w:rFonts w:ascii="Arial" w:hAnsi="Arial" w:cs="Arial"/>
                <w:sz w:val="18"/>
                <w:lang w:val="es-PE"/>
              </w:rPr>
            </w:pPr>
          </w:p>
        </w:tc>
        <w:tc>
          <w:tcPr>
            <w:tcW w:w="1417" w:type="dxa"/>
            <w:vAlign w:val="center"/>
          </w:tcPr>
          <w:p w14:paraId="4BC92858" w14:textId="77777777" w:rsidR="0043756C" w:rsidRPr="007839C2" w:rsidRDefault="0043756C" w:rsidP="00900B6F">
            <w:pPr>
              <w:spacing w:before="120" w:after="120"/>
              <w:ind w:left="142"/>
              <w:jc w:val="center"/>
              <w:rPr>
                <w:rFonts w:ascii="Arial" w:hAnsi="Arial" w:cs="Arial"/>
                <w:sz w:val="18"/>
                <w:lang w:val="es-PE"/>
              </w:rPr>
            </w:pPr>
          </w:p>
        </w:tc>
        <w:tc>
          <w:tcPr>
            <w:tcW w:w="1423" w:type="dxa"/>
            <w:vAlign w:val="center"/>
          </w:tcPr>
          <w:p w14:paraId="7F1D8B83" w14:textId="77777777" w:rsidR="0043756C" w:rsidRPr="007839C2" w:rsidRDefault="0043756C" w:rsidP="00900B6F">
            <w:pPr>
              <w:spacing w:before="120" w:after="120"/>
              <w:ind w:left="142"/>
              <w:jc w:val="center"/>
              <w:rPr>
                <w:rFonts w:ascii="Arial" w:hAnsi="Arial" w:cs="Arial"/>
                <w:sz w:val="18"/>
                <w:lang w:val="es-PE"/>
              </w:rPr>
            </w:pPr>
          </w:p>
        </w:tc>
        <w:tc>
          <w:tcPr>
            <w:tcW w:w="1972" w:type="dxa"/>
            <w:vAlign w:val="center"/>
          </w:tcPr>
          <w:p w14:paraId="2B7E0EBC" w14:textId="77777777" w:rsidR="0043756C" w:rsidRPr="007839C2" w:rsidRDefault="0043756C" w:rsidP="00900B6F">
            <w:pPr>
              <w:spacing w:before="120" w:after="120"/>
              <w:ind w:left="142"/>
              <w:jc w:val="center"/>
              <w:rPr>
                <w:rFonts w:ascii="Arial" w:hAnsi="Arial" w:cs="Arial"/>
                <w:sz w:val="18"/>
                <w:lang w:val="es-PE"/>
              </w:rPr>
            </w:pPr>
          </w:p>
        </w:tc>
      </w:tr>
      <w:tr w:rsidR="0043756C" w:rsidRPr="007839C2" w14:paraId="564C7067" w14:textId="77777777" w:rsidTr="007839C2">
        <w:trPr>
          <w:jc w:val="center"/>
        </w:trPr>
        <w:tc>
          <w:tcPr>
            <w:tcW w:w="3114" w:type="dxa"/>
            <w:vAlign w:val="center"/>
          </w:tcPr>
          <w:p w14:paraId="0648CA7C" w14:textId="1279F465" w:rsidR="0043756C" w:rsidRPr="007839C2" w:rsidRDefault="0043756C" w:rsidP="00900B6F">
            <w:pPr>
              <w:spacing w:before="120" w:after="120"/>
              <w:ind w:left="142"/>
              <w:rPr>
                <w:rFonts w:ascii="Arial" w:hAnsi="Arial" w:cs="Arial"/>
                <w:b/>
                <w:sz w:val="18"/>
                <w:lang w:val="es-PE"/>
              </w:rPr>
            </w:pPr>
            <w:r w:rsidRPr="007839C2">
              <w:rPr>
                <w:rFonts w:ascii="Arial" w:hAnsi="Arial" w:cs="Arial"/>
                <w:b/>
                <w:sz w:val="18"/>
                <w:lang w:val="es-PE"/>
              </w:rPr>
              <w:t>TOTAL</w:t>
            </w:r>
            <w:r w:rsidR="007839C2" w:rsidRPr="007839C2">
              <w:rPr>
                <w:rFonts w:ascii="Arial" w:hAnsi="Arial" w:cs="Arial"/>
                <w:b/>
                <w:sz w:val="18"/>
                <w:lang w:val="es-PE"/>
              </w:rPr>
              <w:br/>
            </w:r>
            <w:r w:rsidRPr="007839C2">
              <w:rPr>
                <w:rFonts w:ascii="Arial" w:hAnsi="Arial" w:cs="Arial"/>
                <w:b/>
                <w:sz w:val="18"/>
                <w:lang w:val="es-PE"/>
              </w:rPr>
              <w:t>(Llevar este total a la Sección A)</w:t>
            </w:r>
          </w:p>
        </w:tc>
        <w:tc>
          <w:tcPr>
            <w:tcW w:w="1417" w:type="dxa"/>
            <w:vAlign w:val="center"/>
          </w:tcPr>
          <w:p w14:paraId="318CA1E8" w14:textId="77777777" w:rsidR="0043756C" w:rsidRPr="007839C2" w:rsidRDefault="0043756C" w:rsidP="00900B6F">
            <w:pPr>
              <w:spacing w:before="120" w:after="120"/>
              <w:ind w:left="142"/>
              <w:rPr>
                <w:rFonts w:ascii="Arial" w:hAnsi="Arial" w:cs="Arial"/>
                <w:sz w:val="18"/>
                <w:lang w:val="es-PE"/>
              </w:rPr>
            </w:pPr>
          </w:p>
        </w:tc>
        <w:tc>
          <w:tcPr>
            <w:tcW w:w="1423" w:type="dxa"/>
            <w:vAlign w:val="center"/>
          </w:tcPr>
          <w:p w14:paraId="7B2C1739" w14:textId="77777777" w:rsidR="0043756C" w:rsidRPr="007839C2" w:rsidRDefault="0043756C" w:rsidP="00900B6F">
            <w:pPr>
              <w:spacing w:before="120" w:after="120"/>
              <w:ind w:left="142"/>
              <w:rPr>
                <w:rFonts w:ascii="Arial" w:hAnsi="Arial" w:cs="Arial"/>
                <w:sz w:val="18"/>
                <w:lang w:val="es-PE"/>
              </w:rPr>
            </w:pPr>
          </w:p>
        </w:tc>
        <w:tc>
          <w:tcPr>
            <w:tcW w:w="1972" w:type="dxa"/>
            <w:vAlign w:val="center"/>
          </w:tcPr>
          <w:p w14:paraId="0C4F390D" w14:textId="77777777" w:rsidR="0043756C" w:rsidRPr="007839C2" w:rsidRDefault="0043756C" w:rsidP="00900B6F">
            <w:pPr>
              <w:spacing w:before="120" w:after="120"/>
              <w:ind w:left="142"/>
              <w:jc w:val="center"/>
              <w:rPr>
                <w:rFonts w:ascii="Arial" w:hAnsi="Arial" w:cs="Arial"/>
                <w:b/>
                <w:sz w:val="18"/>
                <w:lang w:val="es-PE"/>
              </w:rPr>
            </w:pPr>
            <w:r w:rsidRPr="007839C2">
              <w:rPr>
                <w:rFonts w:ascii="Arial" w:hAnsi="Arial" w:cs="Arial"/>
                <w:b/>
                <w:sz w:val="18"/>
                <w:lang w:val="es-PE"/>
              </w:rPr>
              <w:t>100%</w:t>
            </w:r>
          </w:p>
        </w:tc>
      </w:tr>
    </w:tbl>
    <w:p w14:paraId="4D810099" w14:textId="77777777" w:rsidR="0043756C" w:rsidRPr="007839C2" w:rsidRDefault="0043756C" w:rsidP="00900B6F">
      <w:pPr>
        <w:spacing w:before="240" w:after="240"/>
        <w:ind w:left="142" w:hanging="850"/>
        <w:jc w:val="both"/>
        <w:rPr>
          <w:rFonts w:ascii="Arial" w:hAnsi="Arial" w:cs="Arial"/>
          <w:sz w:val="18"/>
          <w:szCs w:val="18"/>
          <w:lang w:val="es-PE"/>
        </w:rPr>
      </w:pPr>
      <w:r w:rsidRPr="007839C2">
        <w:rPr>
          <w:rFonts w:ascii="Arial" w:hAnsi="Arial" w:cs="Arial"/>
          <w:sz w:val="18"/>
          <w:szCs w:val="18"/>
          <w:lang w:val="es-PE"/>
        </w:rPr>
        <w:t>Nota 1:</w:t>
      </w:r>
      <w:r w:rsidRPr="007839C2">
        <w:rPr>
          <w:rFonts w:ascii="Arial" w:hAnsi="Arial" w:cs="Arial"/>
          <w:lang w:val="es-PE"/>
        </w:rPr>
        <w:tab/>
      </w:r>
      <w:r w:rsidRPr="007839C2">
        <w:rPr>
          <w:rFonts w:ascii="Arial" w:hAnsi="Arial" w:cs="Arial"/>
          <w:sz w:val="18"/>
          <w:szCs w:val="18"/>
          <w:lang w:val="es-PE"/>
        </w:rPr>
        <w:t>Marque una “X” si la cifra del Patrimonio Neto pertenece a una Empresa vinculada y complete adicionalmente la SECCIÓN D.</w:t>
      </w:r>
    </w:p>
    <w:p w14:paraId="6900DDF9" w14:textId="77777777" w:rsidR="0043756C" w:rsidRPr="007839C2" w:rsidRDefault="0043756C" w:rsidP="00900B6F">
      <w:pPr>
        <w:spacing w:before="240" w:after="240"/>
        <w:ind w:left="142" w:hanging="850"/>
        <w:jc w:val="both"/>
        <w:rPr>
          <w:rFonts w:ascii="Arial" w:hAnsi="Arial" w:cs="Arial"/>
          <w:sz w:val="18"/>
          <w:szCs w:val="18"/>
          <w:lang w:val="es-PE"/>
        </w:rPr>
      </w:pPr>
      <w:r w:rsidRPr="007839C2">
        <w:rPr>
          <w:rFonts w:ascii="Arial" w:hAnsi="Arial" w:cs="Arial"/>
          <w:sz w:val="18"/>
          <w:szCs w:val="18"/>
          <w:lang w:val="es-PE"/>
        </w:rPr>
        <w:t>Nota 2:</w:t>
      </w:r>
      <w:r w:rsidRPr="007839C2">
        <w:rPr>
          <w:rFonts w:ascii="Arial" w:hAnsi="Arial" w:cs="Arial"/>
          <w:lang w:val="es-PE"/>
        </w:rPr>
        <w:tab/>
      </w:r>
      <w:r w:rsidRPr="007839C2">
        <w:rPr>
          <w:rFonts w:ascii="Arial" w:hAnsi="Arial" w:cs="Arial"/>
          <w:sz w:val="18"/>
          <w:szCs w:val="18"/>
          <w:lang w:val="es-PE"/>
        </w:rPr>
        <w:t>Si las cifras originales están expresadas en moneda distintas al Sol, indicar el tipo de cambio utilizado.</w:t>
      </w:r>
    </w:p>
    <w:p w14:paraId="690A5DC2" w14:textId="77777777" w:rsidR="0043756C" w:rsidRPr="007839C2" w:rsidRDefault="00FF0D76" w:rsidP="00EB7C41">
      <w:pPr>
        <w:pStyle w:val="Prrafodelista"/>
        <w:numPr>
          <w:ilvl w:val="0"/>
          <w:numId w:val="13"/>
        </w:numPr>
        <w:spacing w:before="240" w:after="240" w:line="240" w:lineRule="auto"/>
        <w:ind w:left="142" w:hanging="567"/>
        <w:contextualSpacing w:val="0"/>
        <w:jc w:val="both"/>
        <w:rPr>
          <w:rFonts w:ascii="Arial" w:hAnsi="Arial" w:cs="Arial"/>
          <w:b/>
          <w:iCs/>
          <w:lang w:val="es-PE"/>
        </w:rPr>
      </w:pPr>
      <w:r w:rsidRPr="007839C2">
        <w:rPr>
          <w:rFonts w:ascii="Arial" w:hAnsi="Arial" w:cs="Arial"/>
          <w:b/>
          <w:iCs/>
          <w:lang w:val="es-PE"/>
        </w:rPr>
        <w:t>I</w:t>
      </w:r>
      <w:r w:rsidR="0043756C" w:rsidRPr="007839C2">
        <w:rPr>
          <w:rFonts w:ascii="Arial" w:hAnsi="Arial" w:cs="Arial"/>
          <w:b/>
          <w:iCs/>
          <w:lang w:val="es-PE"/>
        </w:rPr>
        <w:t>MPUESTO A LA RENTA PAGADO:</w:t>
      </w:r>
    </w:p>
    <w:p w14:paraId="38D0CBF0" w14:textId="77777777" w:rsidR="0043756C" w:rsidRPr="007839C2" w:rsidRDefault="0043756C" w:rsidP="00900B6F">
      <w:pPr>
        <w:spacing w:before="240" w:after="240"/>
        <w:ind w:left="142"/>
        <w:jc w:val="both"/>
        <w:rPr>
          <w:rFonts w:ascii="Arial" w:hAnsi="Arial" w:cs="Arial"/>
          <w:sz w:val="22"/>
          <w:szCs w:val="22"/>
          <w:lang w:val="es-ES"/>
        </w:rPr>
      </w:pPr>
      <w:r w:rsidRPr="29E7A1BD">
        <w:rPr>
          <w:rFonts w:ascii="Arial" w:hAnsi="Arial" w:cs="Arial"/>
          <w:sz w:val="22"/>
          <w:szCs w:val="22"/>
          <w:lang w:val="es-ES"/>
        </w:rPr>
        <w:t>La empresa [</w:t>
      </w:r>
      <w:r w:rsidRPr="29E7A1BD">
        <w:rPr>
          <w:rFonts w:ascii="Arial" w:hAnsi="Arial" w:cs="Arial"/>
          <w:sz w:val="22"/>
          <w:szCs w:val="22"/>
          <w:shd w:val="clear" w:color="auto" w:fill="F2F2F2" w:themeFill="background1" w:themeFillShade="F2"/>
          <w:lang w:val="es-ES"/>
        </w:rPr>
        <w:t>……………………………</w:t>
      </w:r>
      <w:proofErr w:type="gramStart"/>
      <w:r w:rsidRPr="29E7A1BD">
        <w:rPr>
          <w:rFonts w:ascii="Arial" w:hAnsi="Arial" w:cs="Arial"/>
          <w:sz w:val="22"/>
          <w:szCs w:val="22"/>
          <w:shd w:val="clear" w:color="auto" w:fill="F2F2F2" w:themeFill="background1" w:themeFillShade="F2"/>
          <w:lang w:val="es-ES"/>
        </w:rPr>
        <w:t>…….</w:t>
      </w:r>
      <w:proofErr w:type="gramEnd"/>
      <w:r w:rsidRPr="29E7A1BD">
        <w:rPr>
          <w:rFonts w:ascii="Arial" w:hAnsi="Arial" w:cs="Arial"/>
          <w:sz w:val="22"/>
          <w:szCs w:val="22"/>
          <w:shd w:val="clear" w:color="auto" w:fill="F2F2F2" w:themeFill="background1" w:themeFillShade="F2"/>
          <w:lang w:val="es-ES"/>
        </w:rPr>
        <w:t>.]</w:t>
      </w:r>
      <w:r w:rsidRPr="29E7A1BD">
        <w:rPr>
          <w:rFonts w:ascii="Arial" w:hAnsi="Arial" w:cs="Arial"/>
          <w:sz w:val="22"/>
          <w:szCs w:val="22"/>
          <w:lang w:val="es-ES"/>
        </w:rPr>
        <w:t xml:space="preserve"> declara bajo juramento que durante el ejercicio fiscal anterior</w:t>
      </w:r>
      <w:r w:rsidRPr="29E7A1BD">
        <w:rPr>
          <w:rFonts w:ascii="Arial" w:hAnsi="Arial" w:cs="Arial"/>
          <w:sz w:val="22"/>
          <w:szCs w:val="22"/>
          <w:shd w:val="clear" w:color="auto" w:fill="F2F2F2" w:themeFill="background1" w:themeFillShade="F2"/>
          <w:lang w:val="es-ES"/>
        </w:rPr>
        <w:t xml:space="preserve"> </w:t>
      </w:r>
      <w:r w:rsidRPr="29E7A1BD">
        <w:rPr>
          <w:rFonts w:ascii="Arial" w:hAnsi="Arial" w:cs="Arial"/>
          <w:color w:val="0000FF"/>
          <w:sz w:val="22"/>
          <w:szCs w:val="22"/>
          <w:lang w:val="es-ES"/>
        </w:rPr>
        <w:t>[</w:t>
      </w:r>
      <w:r w:rsidRPr="29E7A1BD">
        <w:rPr>
          <w:rFonts w:ascii="Arial" w:hAnsi="Arial" w:cs="Arial"/>
          <w:color w:val="0000FF"/>
          <w:sz w:val="22"/>
          <w:szCs w:val="22"/>
          <w:shd w:val="clear" w:color="auto" w:fill="F2F2F2" w:themeFill="background1" w:themeFillShade="F2"/>
          <w:lang w:val="es-ES"/>
        </w:rPr>
        <w:t>INDICAR AÑO DE LA DECLARACIÓN]</w:t>
      </w:r>
      <w:r w:rsidRPr="29E7A1BD">
        <w:rPr>
          <w:rFonts w:ascii="Arial" w:hAnsi="Arial" w:cs="Arial"/>
          <w:color w:val="0000FF"/>
          <w:sz w:val="22"/>
          <w:szCs w:val="22"/>
          <w:lang w:val="es-ES"/>
        </w:rPr>
        <w:t xml:space="preserve"> </w:t>
      </w:r>
      <w:r w:rsidRPr="29E7A1BD">
        <w:rPr>
          <w:rFonts w:ascii="Arial" w:hAnsi="Arial" w:cs="Arial"/>
          <w:sz w:val="22"/>
          <w:szCs w:val="22"/>
          <w:lang w:val="es-ES"/>
        </w:rPr>
        <w:t xml:space="preserve">ha procedido </w:t>
      </w:r>
      <w:r w:rsidRPr="29E7A1BD">
        <w:rPr>
          <w:rFonts w:ascii="Arial" w:hAnsi="Arial" w:cs="Arial"/>
          <w:sz w:val="22"/>
          <w:szCs w:val="22"/>
          <w:lang w:val="es-ES"/>
        </w:rPr>
        <w:lastRenderedPageBreak/>
        <w:t xml:space="preserve">al pago de S/ </w:t>
      </w:r>
      <w:r w:rsidRPr="29E7A1BD">
        <w:rPr>
          <w:rFonts w:ascii="Arial" w:hAnsi="Arial" w:cs="Arial"/>
          <w:color w:val="0000FF"/>
          <w:sz w:val="22"/>
          <w:szCs w:val="22"/>
          <w:lang w:val="es-ES"/>
        </w:rPr>
        <w:t>[</w:t>
      </w:r>
      <w:r w:rsidRPr="29E7A1BD">
        <w:rPr>
          <w:rFonts w:ascii="Arial" w:hAnsi="Arial" w:cs="Arial"/>
          <w:color w:val="0000FF"/>
          <w:sz w:val="22"/>
          <w:szCs w:val="22"/>
          <w:shd w:val="clear" w:color="auto" w:fill="F2F2F2" w:themeFill="background1" w:themeFillShade="F2"/>
          <w:lang w:val="es-ES"/>
        </w:rPr>
        <w:t>INDICAR MONTO EN NÚMEROS Y LETRAS</w:t>
      </w:r>
      <w:r w:rsidRPr="29E7A1BD">
        <w:rPr>
          <w:rFonts w:ascii="Arial" w:hAnsi="Arial" w:cs="Arial"/>
          <w:color w:val="0000FF"/>
          <w:sz w:val="22"/>
          <w:szCs w:val="22"/>
          <w:lang w:val="es-ES"/>
        </w:rPr>
        <w:t xml:space="preserve">] </w:t>
      </w:r>
      <w:r w:rsidRPr="29E7A1BD">
        <w:rPr>
          <w:rFonts w:ascii="Arial" w:hAnsi="Arial" w:cs="Arial"/>
          <w:sz w:val="22"/>
          <w:szCs w:val="22"/>
          <w:lang w:val="es-ES"/>
        </w:rPr>
        <w:t>por concepto de Impuesto a la Renta.</w:t>
      </w:r>
    </w:p>
    <w:p w14:paraId="77F92F1E" w14:textId="77777777" w:rsidR="0043756C" w:rsidRPr="007839C2" w:rsidRDefault="0043756C" w:rsidP="00900B6F">
      <w:pPr>
        <w:spacing w:before="240" w:after="240"/>
        <w:ind w:left="142"/>
        <w:jc w:val="both"/>
        <w:rPr>
          <w:rFonts w:ascii="Arial" w:hAnsi="Arial" w:cs="Arial"/>
          <w:iCs/>
          <w:sz w:val="22"/>
          <w:szCs w:val="22"/>
          <w:lang w:val="es-PE"/>
        </w:rPr>
      </w:pPr>
      <w:r w:rsidRPr="007839C2">
        <w:rPr>
          <w:rFonts w:ascii="Arial" w:hAnsi="Arial" w:cs="Arial"/>
          <w:iCs/>
          <w:sz w:val="22"/>
          <w:szCs w:val="22"/>
          <w:lang w:val="es-PE"/>
        </w:rPr>
        <w:t xml:space="preserve">Adicionalmente, se incluye la Declaración Jurada presentada ante la Superintendencia Nacional de Administración Tributaria (SUNAT) correspondiente al año </w:t>
      </w:r>
      <w:r w:rsidRPr="007839C2">
        <w:rPr>
          <w:rFonts w:ascii="Arial" w:hAnsi="Arial" w:cs="Arial"/>
          <w:iCs/>
          <w:color w:val="0000FF"/>
          <w:sz w:val="22"/>
          <w:szCs w:val="22"/>
          <w:lang w:val="es-PE"/>
        </w:rPr>
        <w:t>[</w:t>
      </w:r>
      <w:r w:rsidRPr="007839C2">
        <w:rPr>
          <w:rFonts w:ascii="Arial" w:hAnsi="Arial" w:cs="Arial"/>
          <w:iCs/>
          <w:color w:val="0000FF"/>
          <w:sz w:val="22"/>
          <w:szCs w:val="22"/>
          <w:shd w:val="clear" w:color="auto" w:fill="F2F2F2" w:themeFill="background1" w:themeFillShade="F2"/>
          <w:lang w:val="es-PE"/>
        </w:rPr>
        <w:t>DEL EJERCICIO ANTERIOR A LA CONVOCATORIA]</w:t>
      </w:r>
      <w:r w:rsidRPr="007839C2">
        <w:rPr>
          <w:rFonts w:ascii="Arial" w:hAnsi="Arial" w:cs="Arial"/>
          <w:iCs/>
          <w:sz w:val="22"/>
          <w:szCs w:val="22"/>
          <w:lang w:val="es-PE"/>
        </w:rPr>
        <w:t>; y, asimismo, información relevante de la(s) empresa (s) que podrían empezar a pagar Impuesto a la Renta en el país a mediano plazo.</w:t>
      </w:r>
    </w:p>
    <w:p w14:paraId="41FE1F74" w14:textId="77777777" w:rsidR="0043756C" w:rsidRPr="007839C2" w:rsidRDefault="0043756C" w:rsidP="00EB7C41">
      <w:pPr>
        <w:pStyle w:val="Prrafodelista"/>
        <w:numPr>
          <w:ilvl w:val="0"/>
          <w:numId w:val="13"/>
        </w:numPr>
        <w:spacing w:before="240" w:after="240" w:line="240" w:lineRule="auto"/>
        <w:ind w:left="142" w:hanging="567"/>
        <w:contextualSpacing w:val="0"/>
        <w:jc w:val="both"/>
        <w:rPr>
          <w:rFonts w:ascii="Arial" w:hAnsi="Arial" w:cs="Arial"/>
          <w:b/>
          <w:lang w:val="es-PE"/>
        </w:rPr>
      </w:pPr>
      <w:r w:rsidRPr="007839C2">
        <w:rPr>
          <w:rFonts w:ascii="Arial" w:hAnsi="Arial" w:cs="Arial"/>
          <w:b/>
          <w:lang w:val="es-PE"/>
        </w:rPr>
        <w:t>EXPLICACIÓN DE LA RELACIÓN ENTRE EL POSTOR, EL ACCIONISTA O</w:t>
      </w:r>
      <w:r w:rsidR="009C6F7C" w:rsidRPr="007839C2">
        <w:rPr>
          <w:rFonts w:ascii="Arial" w:hAnsi="Arial" w:cs="Arial"/>
          <w:b/>
          <w:lang w:val="es-PE"/>
        </w:rPr>
        <w:t xml:space="preserve"> </w:t>
      </w:r>
      <w:r w:rsidRPr="007839C2">
        <w:rPr>
          <w:rFonts w:ascii="Arial" w:hAnsi="Arial" w:cs="Arial"/>
          <w:b/>
          <w:lang w:val="es-PE"/>
        </w:rPr>
        <w:t xml:space="preserve">INTEGRANTES DEL </w:t>
      </w:r>
      <w:r w:rsidR="007C6EA5" w:rsidRPr="007839C2">
        <w:rPr>
          <w:rFonts w:ascii="Arial" w:hAnsi="Arial" w:cs="Arial"/>
          <w:b/>
          <w:lang w:val="es-PE"/>
        </w:rPr>
        <w:t>CONSORCIO</w:t>
      </w:r>
    </w:p>
    <w:p w14:paraId="021C808E" w14:textId="77777777" w:rsidR="0043756C" w:rsidRPr="007839C2" w:rsidRDefault="0043756C" w:rsidP="00900B6F">
      <w:pPr>
        <w:spacing w:before="240" w:after="240"/>
        <w:ind w:left="142"/>
        <w:jc w:val="both"/>
        <w:rPr>
          <w:rFonts w:ascii="Arial" w:hAnsi="Arial" w:cs="Arial"/>
          <w:iCs/>
          <w:sz w:val="22"/>
          <w:szCs w:val="22"/>
          <w:lang w:val="es-PE"/>
        </w:rPr>
      </w:pPr>
      <w:r w:rsidRPr="007839C2">
        <w:rPr>
          <w:rFonts w:ascii="Arial" w:hAnsi="Arial" w:cs="Arial"/>
          <w:iCs/>
          <w:sz w:val="22"/>
          <w:szCs w:val="22"/>
          <w:lang w:val="es-PE"/>
        </w:rPr>
        <w:t>En caso de que la cifra del participante, accionista o de uno de sus integrantes corresponda a otra persona, debe explicarse a continuación la relación que causa que tal empresa sea empresa accionista o integrante del Postor.</w:t>
      </w:r>
    </w:p>
    <w:p w14:paraId="353EFE57" w14:textId="77777777" w:rsidR="0043756C" w:rsidRPr="007839C2" w:rsidRDefault="0043756C" w:rsidP="00EB7C41">
      <w:pPr>
        <w:pStyle w:val="Prrafodelista"/>
        <w:numPr>
          <w:ilvl w:val="0"/>
          <w:numId w:val="13"/>
        </w:numPr>
        <w:spacing w:before="240" w:after="240" w:line="240" w:lineRule="auto"/>
        <w:ind w:left="142" w:hanging="567"/>
        <w:contextualSpacing w:val="0"/>
        <w:jc w:val="both"/>
        <w:rPr>
          <w:rFonts w:ascii="Arial" w:hAnsi="Arial" w:cs="Arial"/>
          <w:b/>
          <w:iCs/>
          <w:lang w:val="es-PE"/>
        </w:rPr>
      </w:pPr>
      <w:r w:rsidRPr="007839C2">
        <w:rPr>
          <w:rFonts w:ascii="Arial" w:hAnsi="Arial" w:cs="Arial"/>
          <w:b/>
          <w:iCs/>
          <w:lang w:val="es-PE"/>
        </w:rPr>
        <w:t>REQUISITOS TÉCNICOS:</w:t>
      </w:r>
    </w:p>
    <w:p w14:paraId="1C2A57FD" w14:textId="77777777" w:rsidR="0043756C" w:rsidRPr="007839C2" w:rsidRDefault="0043756C" w:rsidP="00900B6F">
      <w:pPr>
        <w:spacing w:before="240" w:after="240"/>
        <w:ind w:left="142"/>
        <w:jc w:val="both"/>
        <w:rPr>
          <w:rFonts w:ascii="Arial" w:hAnsi="Arial" w:cs="Arial"/>
          <w:iCs/>
          <w:sz w:val="22"/>
          <w:szCs w:val="22"/>
          <w:lang w:val="es-PE"/>
        </w:rPr>
      </w:pPr>
      <w:r w:rsidRPr="007839C2">
        <w:rPr>
          <w:rFonts w:ascii="Arial" w:hAnsi="Arial" w:cs="Arial"/>
          <w:iCs/>
          <w:sz w:val="22"/>
          <w:szCs w:val="22"/>
          <w:lang w:val="es-PE"/>
        </w:rPr>
        <w:t>Por medio de la presente, declaramos bajo juramento que el Postor, las empresas integrantes del Postor o la(s) Empresa(s) Ejecutora(s) a ser contratada(s), posee(n) experiencia adquirida dentro de los últimos 10 años en la ejecución de proyectos que se señalan a continuación:</w:t>
      </w:r>
    </w:p>
    <w:p w14:paraId="4788482C" w14:textId="77777777" w:rsidR="0043756C" w:rsidRPr="007839C2" w:rsidRDefault="0043756C" w:rsidP="00900B6F">
      <w:pPr>
        <w:spacing w:before="240" w:after="240"/>
        <w:ind w:left="142"/>
        <w:jc w:val="both"/>
        <w:rPr>
          <w:rFonts w:ascii="Arial" w:hAnsi="Arial" w:cs="Arial"/>
          <w:b/>
          <w:iCs/>
          <w:sz w:val="22"/>
          <w:szCs w:val="22"/>
          <w:lang w:val="es-PE"/>
        </w:rPr>
      </w:pPr>
      <w:r w:rsidRPr="007839C2">
        <w:rPr>
          <w:rFonts w:ascii="Arial" w:hAnsi="Arial" w:cs="Arial"/>
          <w:b/>
          <w:iCs/>
          <w:sz w:val="22"/>
          <w:szCs w:val="22"/>
          <w:lang w:val="es-PE"/>
        </w:rPr>
        <w:t>Experiencia en ejecución de Proyectos en general (*)</w:t>
      </w:r>
    </w:p>
    <w:tbl>
      <w:tblPr>
        <w:tblStyle w:val="Tablaconcuadrcula"/>
        <w:tblW w:w="0" w:type="auto"/>
        <w:jc w:val="center"/>
        <w:tblLook w:val="04A0" w:firstRow="1" w:lastRow="0" w:firstColumn="1" w:lastColumn="0" w:noHBand="0" w:noVBand="1"/>
      </w:tblPr>
      <w:tblGrid>
        <w:gridCol w:w="6233"/>
        <w:gridCol w:w="1688"/>
      </w:tblGrid>
      <w:tr w:rsidR="0043756C" w:rsidRPr="007839C2" w14:paraId="028B9CD6" w14:textId="77777777" w:rsidTr="7F5E3CC3">
        <w:trPr>
          <w:trHeight w:val="230"/>
          <w:jc w:val="center"/>
        </w:trPr>
        <w:tc>
          <w:tcPr>
            <w:tcW w:w="6237" w:type="dxa"/>
            <w:tcBorders>
              <w:bottom w:val="single" w:sz="4" w:space="0" w:color="auto"/>
            </w:tcBorders>
          </w:tcPr>
          <w:p w14:paraId="539E0026" w14:textId="77777777" w:rsidR="0043756C" w:rsidRPr="007839C2" w:rsidRDefault="0043756C" w:rsidP="00900B6F">
            <w:pPr>
              <w:spacing w:before="120" w:after="120"/>
              <w:ind w:left="142"/>
              <w:jc w:val="both"/>
              <w:rPr>
                <w:rFonts w:ascii="Arial" w:hAnsi="Arial" w:cs="Arial"/>
                <w:sz w:val="18"/>
                <w:lang w:val="es-PE"/>
              </w:rPr>
            </w:pPr>
            <w:r w:rsidRPr="007839C2">
              <w:rPr>
                <w:rFonts w:ascii="Arial" w:hAnsi="Arial" w:cs="Arial"/>
                <w:sz w:val="18"/>
                <w:lang w:val="es-PE"/>
              </w:rPr>
              <w:t>Datos de la Empresa Ejecutora</w:t>
            </w:r>
          </w:p>
        </w:tc>
        <w:tc>
          <w:tcPr>
            <w:tcW w:w="1689" w:type="dxa"/>
          </w:tcPr>
          <w:p w14:paraId="6F78A62A" w14:textId="77777777" w:rsidR="0043756C" w:rsidRPr="007839C2" w:rsidRDefault="0043756C" w:rsidP="00900B6F">
            <w:pPr>
              <w:spacing w:before="120" w:after="120"/>
              <w:ind w:left="142"/>
              <w:jc w:val="both"/>
              <w:rPr>
                <w:rFonts w:ascii="Arial" w:hAnsi="Arial" w:cs="Arial"/>
                <w:sz w:val="18"/>
                <w:lang w:val="es-PE"/>
              </w:rPr>
            </w:pPr>
            <w:r w:rsidRPr="007839C2">
              <w:rPr>
                <w:rFonts w:ascii="Arial" w:hAnsi="Arial" w:cs="Arial"/>
                <w:sz w:val="18"/>
                <w:lang w:val="es-PE"/>
              </w:rPr>
              <w:t>:</w:t>
            </w:r>
          </w:p>
        </w:tc>
      </w:tr>
      <w:tr w:rsidR="0043756C" w:rsidRPr="007839C2" w14:paraId="0B779B09" w14:textId="77777777" w:rsidTr="7F5E3CC3">
        <w:trPr>
          <w:jc w:val="center"/>
        </w:trPr>
        <w:tc>
          <w:tcPr>
            <w:tcW w:w="6237" w:type="dxa"/>
          </w:tcPr>
          <w:p w14:paraId="410C6FB8" w14:textId="77777777" w:rsidR="0043756C" w:rsidRPr="007839C2" w:rsidRDefault="0043756C" w:rsidP="00900B6F">
            <w:pPr>
              <w:spacing w:before="120" w:after="120"/>
              <w:ind w:left="142"/>
              <w:jc w:val="both"/>
              <w:rPr>
                <w:rFonts w:ascii="Arial" w:hAnsi="Arial" w:cs="Arial"/>
                <w:sz w:val="18"/>
                <w:lang w:val="es-PE"/>
              </w:rPr>
            </w:pPr>
            <w:r w:rsidRPr="007839C2">
              <w:rPr>
                <w:rFonts w:ascii="Arial" w:hAnsi="Arial" w:cs="Arial"/>
                <w:sz w:val="18"/>
                <w:lang w:val="es-PE"/>
              </w:rPr>
              <w:t xml:space="preserve">Tipo de Actividad </w:t>
            </w:r>
          </w:p>
        </w:tc>
        <w:tc>
          <w:tcPr>
            <w:tcW w:w="1689" w:type="dxa"/>
          </w:tcPr>
          <w:p w14:paraId="1526C59B" w14:textId="77777777" w:rsidR="0043756C" w:rsidRPr="007839C2" w:rsidRDefault="0043756C" w:rsidP="00900B6F">
            <w:pPr>
              <w:spacing w:before="120" w:after="120"/>
              <w:ind w:left="142"/>
              <w:jc w:val="both"/>
              <w:rPr>
                <w:rFonts w:ascii="Arial" w:hAnsi="Arial" w:cs="Arial"/>
                <w:sz w:val="18"/>
                <w:lang w:val="es-PE"/>
              </w:rPr>
            </w:pPr>
            <w:r w:rsidRPr="007839C2">
              <w:rPr>
                <w:rFonts w:ascii="Arial" w:hAnsi="Arial" w:cs="Arial"/>
                <w:sz w:val="18"/>
                <w:lang w:val="es-PE"/>
              </w:rPr>
              <w:t>:</w:t>
            </w:r>
          </w:p>
        </w:tc>
      </w:tr>
      <w:tr w:rsidR="0043756C" w:rsidRPr="007839C2" w14:paraId="319CD9F8" w14:textId="77777777" w:rsidTr="7F5E3CC3">
        <w:trPr>
          <w:jc w:val="center"/>
        </w:trPr>
        <w:tc>
          <w:tcPr>
            <w:tcW w:w="6237" w:type="dxa"/>
          </w:tcPr>
          <w:p w14:paraId="068365F0" w14:textId="77777777" w:rsidR="0043756C" w:rsidRPr="007839C2" w:rsidRDefault="0043756C" w:rsidP="00900B6F">
            <w:pPr>
              <w:spacing w:before="120" w:after="120"/>
              <w:ind w:left="142"/>
              <w:jc w:val="both"/>
              <w:rPr>
                <w:rFonts w:ascii="Arial" w:hAnsi="Arial" w:cs="Arial"/>
                <w:sz w:val="18"/>
                <w:lang w:val="es-PE"/>
              </w:rPr>
            </w:pPr>
            <w:r w:rsidRPr="007839C2">
              <w:rPr>
                <w:rFonts w:ascii="Arial" w:hAnsi="Arial" w:cs="Arial"/>
                <w:sz w:val="18"/>
                <w:lang w:val="es-PE"/>
              </w:rPr>
              <w:t>Año de inicio de actividades e información económica relevante</w:t>
            </w:r>
          </w:p>
        </w:tc>
        <w:tc>
          <w:tcPr>
            <w:tcW w:w="1689" w:type="dxa"/>
          </w:tcPr>
          <w:p w14:paraId="79EA6E78" w14:textId="77777777" w:rsidR="0043756C" w:rsidRPr="007839C2" w:rsidRDefault="0043756C" w:rsidP="00900B6F">
            <w:pPr>
              <w:spacing w:before="120" w:after="120"/>
              <w:ind w:left="142"/>
              <w:jc w:val="both"/>
              <w:rPr>
                <w:rFonts w:ascii="Arial" w:hAnsi="Arial" w:cs="Arial"/>
                <w:sz w:val="18"/>
                <w:lang w:val="es-PE"/>
              </w:rPr>
            </w:pPr>
            <w:r w:rsidRPr="007839C2">
              <w:rPr>
                <w:rFonts w:ascii="Arial" w:hAnsi="Arial" w:cs="Arial"/>
                <w:sz w:val="18"/>
                <w:lang w:val="es-PE"/>
              </w:rPr>
              <w:t>:</w:t>
            </w:r>
          </w:p>
        </w:tc>
      </w:tr>
      <w:tr w:rsidR="0043756C" w:rsidRPr="007839C2" w14:paraId="1BC41DFF" w14:textId="77777777" w:rsidTr="7F5E3CC3">
        <w:trPr>
          <w:jc w:val="center"/>
        </w:trPr>
        <w:tc>
          <w:tcPr>
            <w:tcW w:w="6237" w:type="dxa"/>
          </w:tcPr>
          <w:p w14:paraId="6962D9FB" w14:textId="65E5B1DC" w:rsidR="0043756C" w:rsidRPr="007839C2" w:rsidRDefault="0043756C" w:rsidP="00900B6F">
            <w:pPr>
              <w:spacing w:before="120" w:after="120"/>
              <w:ind w:left="142"/>
              <w:jc w:val="both"/>
              <w:rPr>
                <w:rFonts w:ascii="Arial" w:hAnsi="Arial" w:cs="Arial"/>
                <w:sz w:val="18"/>
                <w:szCs w:val="18"/>
                <w:lang w:val="es-PE"/>
              </w:rPr>
            </w:pPr>
            <w:r w:rsidRPr="007839C2">
              <w:rPr>
                <w:rFonts w:ascii="Arial" w:hAnsi="Arial" w:cs="Arial"/>
                <w:sz w:val="18"/>
                <w:szCs w:val="18"/>
                <w:lang w:val="es-PE"/>
              </w:rPr>
              <w:t xml:space="preserve">Número de proyectos más importantes y número de personal ocupado en cada </w:t>
            </w:r>
            <w:r w:rsidR="007839C2" w:rsidRPr="007839C2">
              <w:rPr>
                <w:rFonts w:ascii="Arial" w:hAnsi="Arial" w:cs="Arial"/>
                <w:sz w:val="18"/>
                <w:szCs w:val="18"/>
                <w:lang w:val="es-PE"/>
              </w:rPr>
              <w:t>uno de ellos</w:t>
            </w:r>
          </w:p>
        </w:tc>
        <w:tc>
          <w:tcPr>
            <w:tcW w:w="1689" w:type="dxa"/>
          </w:tcPr>
          <w:p w14:paraId="105158B0" w14:textId="77777777" w:rsidR="0043756C" w:rsidRPr="007839C2" w:rsidRDefault="0043756C" w:rsidP="00900B6F">
            <w:pPr>
              <w:spacing w:before="120" w:after="120"/>
              <w:ind w:left="142"/>
              <w:jc w:val="both"/>
              <w:rPr>
                <w:rFonts w:ascii="Arial" w:hAnsi="Arial" w:cs="Arial"/>
                <w:sz w:val="18"/>
                <w:lang w:val="es-PE"/>
              </w:rPr>
            </w:pPr>
            <w:r w:rsidRPr="007839C2">
              <w:rPr>
                <w:rFonts w:ascii="Arial" w:hAnsi="Arial" w:cs="Arial"/>
                <w:sz w:val="18"/>
                <w:lang w:val="es-PE"/>
              </w:rPr>
              <w:t>:</w:t>
            </w:r>
          </w:p>
        </w:tc>
      </w:tr>
      <w:tr w:rsidR="0043756C" w:rsidRPr="007839C2" w14:paraId="2A09E9C0" w14:textId="77777777" w:rsidTr="7F5E3CC3">
        <w:trPr>
          <w:jc w:val="center"/>
        </w:trPr>
        <w:tc>
          <w:tcPr>
            <w:tcW w:w="6237" w:type="dxa"/>
          </w:tcPr>
          <w:p w14:paraId="4DBF931B" w14:textId="77777777" w:rsidR="0043756C" w:rsidRPr="007839C2" w:rsidRDefault="0043756C" w:rsidP="00900B6F">
            <w:pPr>
              <w:spacing w:before="120" w:after="120"/>
              <w:ind w:left="142"/>
              <w:jc w:val="both"/>
              <w:rPr>
                <w:rFonts w:ascii="Arial" w:hAnsi="Arial" w:cs="Arial"/>
                <w:sz w:val="18"/>
                <w:lang w:val="es-PE"/>
              </w:rPr>
            </w:pPr>
            <w:r w:rsidRPr="007839C2">
              <w:rPr>
                <w:rFonts w:ascii="Arial" w:hAnsi="Arial" w:cs="Arial"/>
                <w:sz w:val="18"/>
                <w:lang w:val="es-PE"/>
              </w:rPr>
              <w:t>Monto acumulado en estos contratos</w:t>
            </w:r>
          </w:p>
          <w:p w14:paraId="497B59FC" w14:textId="77777777" w:rsidR="0043756C" w:rsidRPr="007839C2" w:rsidRDefault="0043756C" w:rsidP="00900B6F">
            <w:pPr>
              <w:spacing w:before="120" w:after="120"/>
              <w:ind w:left="142"/>
              <w:jc w:val="both"/>
              <w:rPr>
                <w:rFonts w:ascii="Arial" w:hAnsi="Arial" w:cs="Arial"/>
                <w:i/>
                <w:sz w:val="18"/>
                <w:lang w:val="es-PE"/>
              </w:rPr>
            </w:pPr>
            <w:r w:rsidRPr="007839C2">
              <w:rPr>
                <w:rFonts w:ascii="Arial" w:hAnsi="Arial" w:cs="Arial"/>
                <w:i/>
                <w:sz w:val="18"/>
                <w:lang w:val="es-PE"/>
              </w:rPr>
              <w:t>(EXPRESADO EN SOLES)</w:t>
            </w:r>
          </w:p>
        </w:tc>
        <w:tc>
          <w:tcPr>
            <w:tcW w:w="1689" w:type="dxa"/>
          </w:tcPr>
          <w:p w14:paraId="1C37F6F6" w14:textId="77777777" w:rsidR="0043756C" w:rsidRPr="007839C2" w:rsidRDefault="0043756C" w:rsidP="00900B6F">
            <w:pPr>
              <w:spacing w:before="120" w:after="120"/>
              <w:ind w:left="142"/>
              <w:jc w:val="both"/>
              <w:rPr>
                <w:rFonts w:ascii="Arial" w:hAnsi="Arial" w:cs="Arial"/>
                <w:sz w:val="18"/>
                <w:lang w:val="es-PE"/>
              </w:rPr>
            </w:pPr>
            <w:r w:rsidRPr="007839C2">
              <w:rPr>
                <w:rFonts w:ascii="Arial" w:hAnsi="Arial" w:cs="Arial"/>
                <w:sz w:val="18"/>
                <w:lang w:val="es-PE"/>
              </w:rPr>
              <w:t>:</w:t>
            </w:r>
          </w:p>
        </w:tc>
      </w:tr>
    </w:tbl>
    <w:p w14:paraId="59592EEF" w14:textId="02058E95" w:rsidR="0043756C" w:rsidRPr="007839C2" w:rsidRDefault="0043756C" w:rsidP="00900B6F">
      <w:pPr>
        <w:spacing w:before="240" w:after="240"/>
        <w:ind w:left="142"/>
        <w:jc w:val="both"/>
        <w:rPr>
          <w:rFonts w:ascii="Arial" w:hAnsi="Arial" w:cs="Arial"/>
          <w:sz w:val="18"/>
          <w:szCs w:val="18"/>
          <w:lang w:val="es-PE"/>
        </w:rPr>
      </w:pPr>
      <w:r w:rsidRPr="007839C2">
        <w:rPr>
          <w:rFonts w:ascii="Arial" w:hAnsi="Arial" w:cs="Arial"/>
          <w:sz w:val="18"/>
          <w:szCs w:val="18"/>
          <w:lang w:val="es-PE"/>
        </w:rPr>
        <w:t xml:space="preserve">(*) En caso que la experiencia sea de una Empresa Ejecutora distinta al Postor, adjuntar información </w:t>
      </w:r>
      <w:r w:rsidR="00D71ECB">
        <w:rPr>
          <w:rFonts w:ascii="Arial" w:hAnsi="Arial" w:cs="Arial"/>
          <w:sz w:val="18"/>
          <w:szCs w:val="18"/>
          <w:lang w:val="es-PE"/>
        </w:rPr>
        <w:t xml:space="preserve">de sustento </w:t>
      </w:r>
      <w:r w:rsidRPr="007839C2">
        <w:rPr>
          <w:rFonts w:ascii="Arial" w:hAnsi="Arial" w:cs="Arial"/>
          <w:sz w:val="18"/>
          <w:szCs w:val="18"/>
          <w:lang w:val="es-PE"/>
        </w:rPr>
        <w:t xml:space="preserve">(Actas, liquidaciones, conformidades, certificados, constancias o Currículum Vitae, </w:t>
      </w:r>
      <w:r w:rsidR="00B10F33" w:rsidRPr="007839C2">
        <w:rPr>
          <w:rFonts w:ascii="Arial" w:hAnsi="Arial" w:cs="Arial"/>
          <w:sz w:val="18"/>
          <w:szCs w:val="18"/>
          <w:lang w:val="es-PE"/>
        </w:rPr>
        <w:t xml:space="preserve">u </w:t>
      </w:r>
      <w:r w:rsidRPr="007839C2">
        <w:rPr>
          <w:rFonts w:ascii="Arial" w:hAnsi="Arial" w:cs="Arial"/>
          <w:sz w:val="18"/>
          <w:szCs w:val="18"/>
          <w:lang w:val="es-PE"/>
        </w:rPr>
        <w:t>otros</w:t>
      </w:r>
      <w:r w:rsidR="00B10F33" w:rsidRPr="007839C2">
        <w:rPr>
          <w:rFonts w:ascii="Arial" w:hAnsi="Arial" w:cs="Arial"/>
          <w:sz w:val="18"/>
          <w:szCs w:val="18"/>
          <w:lang w:val="es-PE"/>
        </w:rPr>
        <w:t xml:space="preserve"> que la Entidad Pública estime convenientes</w:t>
      </w:r>
      <w:r w:rsidRPr="007839C2">
        <w:rPr>
          <w:rFonts w:ascii="Arial" w:hAnsi="Arial" w:cs="Arial"/>
          <w:sz w:val="18"/>
          <w:szCs w:val="18"/>
          <w:lang w:val="es-PE"/>
        </w:rPr>
        <w:t>)</w:t>
      </w:r>
    </w:p>
    <w:p w14:paraId="06BA5809" w14:textId="77777777" w:rsidR="0043756C" w:rsidRPr="00D71ECB" w:rsidRDefault="0043756C" w:rsidP="00900B6F">
      <w:pPr>
        <w:spacing w:before="240" w:after="240"/>
        <w:ind w:left="142"/>
        <w:jc w:val="both"/>
        <w:rPr>
          <w:rFonts w:ascii="Arial" w:hAnsi="Arial" w:cs="Arial"/>
          <w:i/>
          <w:iCs/>
          <w:color w:val="FF0000"/>
          <w:sz w:val="22"/>
          <w:szCs w:val="22"/>
          <w:lang w:val="es-PE"/>
        </w:rPr>
      </w:pPr>
      <w:r w:rsidRPr="00D71ECB">
        <w:rPr>
          <w:rFonts w:ascii="Arial" w:hAnsi="Arial" w:cs="Arial"/>
          <w:i/>
          <w:iCs/>
          <w:color w:val="FF0000"/>
          <w:sz w:val="22"/>
          <w:szCs w:val="22"/>
          <w:lang w:val="es-PE"/>
        </w:rPr>
        <w:t>(REPLICAR EL CUADRO EN CUANTAS ACTIVIDADES CREA CONVENIENTE)</w:t>
      </w:r>
    </w:p>
    <w:p w14:paraId="079AED57" w14:textId="77777777" w:rsidR="0043756C" w:rsidRPr="007839C2" w:rsidRDefault="0043756C" w:rsidP="00900B6F">
      <w:pPr>
        <w:spacing w:before="240" w:after="240"/>
        <w:ind w:left="142"/>
        <w:jc w:val="both"/>
        <w:rPr>
          <w:rFonts w:ascii="Arial" w:hAnsi="Arial" w:cs="Arial"/>
          <w:b/>
          <w:iCs/>
          <w:sz w:val="22"/>
          <w:szCs w:val="22"/>
          <w:lang w:val="es-PE"/>
        </w:rPr>
      </w:pPr>
      <w:r w:rsidRPr="007839C2">
        <w:rPr>
          <w:rFonts w:ascii="Arial" w:hAnsi="Arial" w:cs="Arial"/>
          <w:b/>
          <w:iCs/>
          <w:sz w:val="22"/>
          <w:szCs w:val="22"/>
          <w:lang w:val="es-PE"/>
        </w:rPr>
        <w:t>Experiencia en ejecución de similares Proyecto a ejecutar</w:t>
      </w:r>
    </w:p>
    <w:tbl>
      <w:tblPr>
        <w:tblStyle w:val="Tablaconcuadrcula"/>
        <w:tblW w:w="0" w:type="auto"/>
        <w:jc w:val="center"/>
        <w:tblLook w:val="04A0" w:firstRow="1" w:lastRow="0" w:firstColumn="1" w:lastColumn="0" w:noHBand="0" w:noVBand="1"/>
      </w:tblPr>
      <w:tblGrid>
        <w:gridCol w:w="6233"/>
        <w:gridCol w:w="1688"/>
      </w:tblGrid>
      <w:tr w:rsidR="0043756C" w:rsidRPr="007839C2" w14:paraId="11ADE3E5" w14:textId="77777777" w:rsidTr="29E7A1BD">
        <w:trPr>
          <w:jc w:val="center"/>
        </w:trPr>
        <w:tc>
          <w:tcPr>
            <w:tcW w:w="6237" w:type="dxa"/>
          </w:tcPr>
          <w:p w14:paraId="714B7E5A" w14:textId="77777777" w:rsidR="0043756C" w:rsidRPr="007839C2" w:rsidRDefault="0043756C" w:rsidP="00900B6F">
            <w:pPr>
              <w:spacing w:before="120" w:after="120"/>
              <w:ind w:left="142"/>
              <w:jc w:val="both"/>
              <w:rPr>
                <w:rFonts w:ascii="Arial" w:hAnsi="Arial" w:cs="Arial"/>
                <w:sz w:val="18"/>
                <w:lang w:val="es-PE"/>
              </w:rPr>
            </w:pPr>
            <w:r w:rsidRPr="007839C2">
              <w:rPr>
                <w:rFonts w:ascii="Arial" w:hAnsi="Arial" w:cs="Arial"/>
                <w:sz w:val="18"/>
                <w:lang w:val="es-PE"/>
              </w:rPr>
              <w:t>Tipo de Actividades</w:t>
            </w:r>
          </w:p>
        </w:tc>
        <w:tc>
          <w:tcPr>
            <w:tcW w:w="1689" w:type="dxa"/>
          </w:tcPr>
          <w:p w14:paraId="783B3003" w14:textId="77777777" w:rsidR="0043756C" w:rsidRPr="007839C2" w:rsidRDefault="0043756C" w:rsidP="00900B6F">
            <w:pPr>
              <w:spacing w:before="120" w:after="120"/>
              <w:ind w:left="142"/>
              <w:jc w:val="both"/>
              <w:rPr>
                <w:rFonts w:ascii="Arial" w:hAnsi="Arial" w:cs="Arial"/>
                <w:sz w:val="18"/>
                <w:lang w:val="es-PE"/>
              </w:rPr>
            </w:pPr>
            <w:r w:rsidRPr="007839C2">
              <w:rPr>
                <w:rFonts w:ascii="Arial" w:hAnsi="Arial" w:cs="Arial"/>
                <w:sz w:val="18"/>
                <w:lang w:val="es-PE"/>
              </w:rPr>
              <w:t>:</w:t>
            </w:r>
          </w:p>
        </w:tc>
      </w:tr>
      <w:tr w:rsidR="0043756C" w:rsidRPr="007839C2" w14:paraId="6B9F2F93" w14:textId="77777777" w:rsidTr="29E7A1BD">
        <w:trPr>
          <w:jc w:val="center"/>
        </w:trPr>
        <w:tc>
          <w:tcPr>
            <w:tcW w:w="6237" w:type="dxa"/>
          </w:tcPr>
          <w:p w14:paraId="570C84F5" w14:textId="77777777" w:rsidR="0043756C" w:rsidRPr="007839C2" w:rsidRDefault="0043756C" w:rsidP="00900B6F">
            <w:pPr>
              <w:spacing w:before="120" w:after="120"/>
              <w:ind w:left="142"/>
              <w:jc w:val="both"/>
              <w:rPr>
                <w:rFonts w:ascii="Arial" w:hAnsi="Arial" w:cs="Arial"/>
                <w:sz w:val="18"/>
                <w:lang w:val="es-PE"/>
              </w:rPr>
            </w:pPr>
            <w:r w:rsidRPr="007839C2">
              <w:rPr>
                <w:rFonts w:ascii="Arial" w:hAnsi="Arial" w:cs="Arial"/>
                <w:sz w:val="18"/>
                <w:lang w:val="es-PE"/>
              </w:rPr>
              <w:t>Año de inicio de las actividades</w:t>
            </w:r>
          </w:p>
        </w:tc>
        <w:tc>
          <w:tcPr>
            <w:tcW w:w="1689" w:type="dxa"/>
          </w:tcPr>
          <w:p w14:paraId="165590C2" w14:textId="77777777" w:rsidR="0043756C" w:rsidRPr="007839C2" w:rsidRDefault="0043756C" w:rsidP="00900B6F">
            <w:pPr>
              <w:spacing w:before="120" w:after="120"/>
              <w:ind w:left="142"/>
              <w:jc w:val="both"/>
              <w:rPr>
                <w:rFonts w:ascii="Arial" w:hAnsi="Arial" w:cs="Arial"/>
                <w:sz w:val="18"/>
                <w:lang w:val="es-PE"/>
              </w:rPr>
            </w:pPr>
            <w:r w:rsidRPr="007839C2">
              <w:rPr>
                <w:rFonts w:ascii="Arial" w:hAnsi="Arial" w:cs="Arial"/>
                <w:sz w:val="18"/>
                <w:lang w:val="es-PE"/>
              </w:rPr>
              <w:t>:</w:t>
            </w:r>
          </w:p>
        </w:tc>
      </w:tr>
      <w:tr w:rsidR="0043756C" w:rsidRPr="007839C2" w14:paraId="297E6EB7" w14:textId="77777777" w:rsidTr="29E7A1BD">
        <w:trPr>
          <w:jc w:val="center"/>
        </w:trPr>
        <w:tc>
          <w:tcPr>
            <w:tcW w:w="6237" w:type="dxa"/>
          </w:tcPr>
          <w:p w14:paraId="54F11715" w14:textId="77777777" w:rsidR="0043756C" w:rsidRPr="007839C2" w:rsidRDefault="0043756C" w:rsidP="00900B6F">
            <w:pPr>
              <w:spacing w:before="120" w:after="120"/>
              <w:ind w:left="142"/>
              <w:jc w:val="both"/>
              <w:rPr>
                <w:rFonts w:ascii="Arial" w:hAnsi="Arial" w:cs="Arial"/>
                <w:sz w:val="18"/>
                <w:szCs w:val="18"/>
                <w:lang w:val="es-ES"/>
              </w:rPr>
            </w:pPr>
            <w:r w:rsidRPr="29E7A1BD">
              <w:rPr>
                <w:rFonts w:ascii="Arial" w:hAnsi="Arial" w:cs="Arial"/>
                <w:sz w:val="18"/>
                <w:szCs w:val="18"/>
                <w:lang w:val="es-ES"/>
              </w:rPr>
              <w:t xml:space="preserve">Monto de contratos realizados en los Últimos </w:t>
            </w:r>
            <w:proofErr w:type="gramStart"/>
            <w:r w:rsidRPr="29E7A1BD">
              <w:rPr>
                <w:rFonts w:ascii="Arial" w:hAnsi="Arial" w:cs="Arial"/>
                <w:sz w:val="18"/>
                <w:szCs w:val="18"/>
                <w:lang w:val="es-ES"/>
              </w:rPr>
              <w:t>[</w:t>
            </w:r>
            <w:r w:rsidRPr="29E7A1BD">
              <w:rPr>
                <w:rFonts w:ascii="Arial" w:hAnsi="Arial" w:cs="Arial"/>
                <w:sz w:val="18"/>
                <w:szCs w:val="18"/>
                <w:shd w:val="clear" w:color="auto" w:fill="F2F2F2" w:themeFill="background1" w:themeFillShade="F2"/>
                <w:lang w:val="es-ES"/>
              </w:rPr>
              <w:t>….</w:t>
            </w:r>
            <w:proofErr w:type="gramEnd"/>
            <w:r w:rsidRPr="29E7A1BD">
              <w:rPr>
                <w:rFonts w:ascii="Arial" w:hAnsi="Arial" w:cs="Arial"/>
                <w:sz w:val="18"/>
                <w:szCs w:val="18"/>
                <w:shd w:val="clear" w:color="auto" w:fill="F2F2F2" w:themeFill="background1" w:themeFillShade="F2"/>
                <w:lang w:val="es-ES"/>
              </w:rPr>
              <w:t>.]</w:t>
            </w:r>
            <w:r w:rsidRPr="29E7A1BD">
              <w:rPr>
                <w:rFonts w:ascii="Arial" w:hAnsi="Arial" w:cs="Arial"/>
                <w:sz w:val="18"/>
                <w:szCs w:val="18"/>
                <w:lang w:val="es-ES"/>
              </w:rPr>
              <w:t xml:space="preserve"> años.</w:t>
            </w:r>
          </w:p>
        </w:tc>
        <w:tc>
          <w:tcPr>
            <w:tcW w:w="1689" w:type="dxa"/>
          </w:tcPr>
          <w:p w14:paraId="400F640F" w14:textId="77777777" w:rsidR="0043756C" w:rsidRPr="007839C2" w:rsidRDefault="0043756C" w:rsidP="00900B6F">
            <w:pPr>
              <w:spacing w:before="120" w:after="120"/>
              <w:ind w:left="142"/>
              <w:jc w:val="both"/>
              <w:rPr>
                <w:rFonts w:ascii="Arial" w:hAnsi="Arial" w:cs="Arial"/>
                <w:sz w:val="18"/>
                <w:lang w:val="es-PE"/>
              </w:rPr>
            </w:pPr>
            <w:r w:rsidRPr="007839C2">
              <w:rPr>
                <w:rFonts w:ascii="Arial" w:hAnsi="Arial" w:cs="Arial"/>
                <w:sz w:val="18"/>
                <w:lang w:val="es-PE"/>
              </w:rPr>
              <w:t>:</w:t>
            </w:r>
          </w:p>
        </w:tc>
      </w:tr>
    </w:tbl>
    <w:p w14:paraId="1AB44A33" w14:textId="77777777" w:rsidR="006E17DE" w:rsidRPr="007839C2" w:rsidRDefault="006E17DE" w:rsidP="00900B6F">
      <w:pPr>
        <w:widowControl w:val="0"/>
        <w:ind w:left="142"/>
        <w:jc w:val="center"/>
        <w:rPr>
          <w:rFonts w:ascii="Arial" w:eastAsia="Times New Roman" w:hAnsi="Arial" w:cs="Arial"/>
          <w:sz w:val="22"/>
          <w:szCs w:val="22"/>
          <w:lang w:val="es-PE"/>
        </w:rPr>
      </w:pPr>
      <w:r w:rsidRPr="007839C2">
        <w:rPr>
          <w:rFonts w:ascii="Arial" w:eastAsia="Times New Roman" w:hAnsi="Arial" w:cs="Arial"/>
          <w:sz w:val="22"/>
          <w:szCs w:val="22"/>
          <w:lang w:val="es-PE"/>
        </w:rPr>
        <w:t xml:space="preserve">..…………………………………………… </w:t>
      </w:r>
    </w:p>
    <w:p w14:paraId="118F519C" w14:textId="77777777" w:rsidR="006E17DE" w:rsidRPr="007839C2" w:rsidRDefault="006E17DE" w:rsidP="00900B6F">
      <w:pPr>
        <w:widowControl w:val="0"/>
        <w:ind w:left="142"/>
        <w:jc w:val="center"/>
        <w:rPr>
          <w:rFonts w:ascii="Arial" w:eastAsia="Times New Roman" w:hAnsi="Arial" w:cs="Arial"/>
          <w:sz w:val="22"/>
          <w:szCs w:val="22"/>
          <w:lang w:val="es-PE"/>
        </w:rPr>
      </w:pPr>
      <w:r w:rsidRPr="007839C2">
        <w:rPr>
          <w:rFonts w:ascii="Arial" w:eastAsia="Times New Roman" w:hAnsi="Arial" w:cs="Arial"/>
          <w:sz w:val="22"/>
          <w:szCs w:val="22"/>
          <w:lang w:val="es-PE"/>
        </w:rPr>
        <w:t xml:space="preserve">Nombre, firma, sello y DNI del </w:t>
      </w:r>
    </w:p>
    <w:p w14:paraId="2F025C03" w14:textId="777E0B2B" w:rsidR="007839C2" w:rsidRPr="007839C2" w:rsidRDefault="006E17DE" w:rsidP="00900B6F">
      <w:pPr>
        <w:widowControl w:val="0"/>
        <w:ind w:left="142"/>
        <w:jc w:val="center"/>
        <w:rPr>
          <w:rFonts w:ascii="Arial" w:hAnsi="Arial" w:cs="Arial"/>
          <w:b/>
          <w:iCs/>
          <w:sz w:val="22"/>
          <w:szCs w:val="22"/>
          <w:lang w:val="es-PE"/>
        </w:rPr>
      </w:pPr>
      <w:r w:rsidRPr="007839C2">
        <w:rPr>
          <w:rFonts w:ascii="Arial" w:eastAsia="Times New Roman" w:hAnsi="Arial" w:cs="Arial"/>
          <w:sz w:val="22"/>
          <w:szCs w:val="22"/>
          <w:lang w:val="es-PE"/>
        </w:rPr>
        <w:t>Representante Legal de la Empresa</w:t>
      </w:r>
      <w:r w:rsidR="00B10F33" w:rsidRPr="007839C2">
        <w:rPr>
          <w:rFonts w:ascii="Arial" w:eastAsia="Times New Roman" w:hAnsi="Arial" w:cs="Arial"/>
          <w:sz w:val="22"/>
          <w:szCs w:val="22"/>
          <w:lang w:val="es-PE"/>
        </w:rPr>
        <w:t xml:space="preserve"> Privada</w:t>
      </w:r>
      <w:r w:rsidR="00505BB1" w:rsidRPr="007839C2">
        <w:rPr>
          <w:rFonts w:ascii="Arial" w:eastAsia="Times New Roman" w:hAnsi="Arial" w:cs="Arial"/>
          <w:sz w:val="22"/>
          <w:szCs w:val="22"/>
          <w:lang w:val="es-PE"/>
        </w:rPr>
        <w:t xml:space="preserve"> o Consorcio</w:t>
      </w:r>
    </w:p>
    <w:p w14:paraId="6640E131" w14:textId="77777777" w:rsidR="00D07E13" w:rsidRDefault="00D07E13" w:rsidP="00900B6F">
      <w:pPr>
        <w:spacing w:before="240" w:after="240"/>
        <w:ind w:left="142"/>
        <w:jc w:val="both"/>
        <w:rPr>
          <w:rFonts w:ascii="Arial" w:hAnsi="Arial" w:cs="Arial"/>
          <w:b/>
          <w:iCs/>
          <w:sz w:val="22"/>
          <w:szCs w:val="22"/>
          <w:lang w:val="es-PE"/>
        </w:rPr>
      </w:pPr>
    </w:p>
    <w:p w14:paraId="5FECD90C" w14:textId="620C02F2" w:rsidR="0043756C" w:rsidRPr="007839C2" w:rsidRDefault="0043756C" w:rsidP="00900B6F">
      <w:pPr>
        <w:spacing w:before="240" w:after="240"/>
        <w:ind w:left="142"/>
        <w:jc w:val="both"/>
        <w:rPr>
          <w:rFonts w:ascii="Arial" w:hAnsi="Arial" w:cs="Arial"/>
          <w:b/>
          <w:iCs/>
          <w:sz w:val="22"/>
          <w:szCs w:val="22"/>
          <w:lang w:val="es-PE"/>
        </w:rPr>
      </w:pPr>
      <w:r w:rsidRPr="007839C2">
        <w:rPr>
          <w:rFonts w:ascii="Arial" w:hAnsi="Arial" w:cs="Arial"/>
          <w:b/>
          <w:iCs/>
          <w:sz w:val="22"/>
          <w:szCs w:val="22"/>
          <w:lang w:val="es-PE"/>
        </w:rPr>
        <w:lastRenderedPageBreak/>
        <w:t>Nota: Las firmas de los Representantes Legales deberán ser legalizadas por Notario Público o Juez de Paz.</w:t>
      </w:r>
      <w:r w:rsidRPr="007839C2">
        <w:rPr>
          <w:rFonts w:ascii="Arial" w:hAnsi="Arial" w:cs="Arial"/>
          <w:b/>
          <w:iCs/>
          <w:sz w:val="22"/>
          <w:szCs w:val="22"/>
          <w:lang w:val="es-PE"/>
        </w:rPr>
        <w:br w:type="page"/>
      </w:r>
    </w:p>
    <w:p w14:paraId="790412FE" w14:textId="7C6D90EE" w:rsidR="00B91916" w:rsidRPr="007839C2" w:rsidRDefault="00B91916" w:rsidP="00900B6F">
      <w:pPr>
        <w:pStyle w:val="Ttulo2"/>
        <w:pBdr>
          <w:bottom w:val="single" w:sz="6" w:space="1" w:color="auto"/>
        </w:pBdr>
        <w:spacing w:before="240" w:after="240"/>
        <w:ind w:left="142"/>
        <w:jc w:val="center"/>
        <w:rPr>
          <w:rFonts w:ascii="Arial" w:hAnsi="Arial" w:cs="Arial"/>
          <w:b/>
          <w:bCs/>
          <w:color w:val="auto"/>
          <w:sz w:val="22"/>
          <w:szCs w:val="22"/>
          <w:lang w:val="es-PE"/>
        </w:rPr>
      </w:pPr>
      <w:bookmarkStart w:id="106" w:name="_Toc212471780"/>
      <w:r w:rsidRPr="007839C2">
        <w:rPr>
          <w:rFonts w:ascii="Arial" w:hAnsi="Arial" w:cs="Arial"/>
          <w:b/>
          <w:bCs/>
          <w:color w:val="auto"/>
          <w:sz w:val="22"/>
          <w:szCs w:val="22"/>
          <w:lang w:val="es-PE"/>
        </w:rPr>
        <w:lastRenderedPageBreak/>
        <w:t xml:space="preserve">ANEXO </w:t>
      </w:r>
      <w:proofErr w:type="spellStart"/>
      <w:r w:rsidRPr="007839C2">
        <w:rPr>
          <w:rFonts w:ascii="Arial" w:hAnsi="Arial" w:cs="Arial"/>
          <w:b/>
          <w:bCs/>
          <w:color w:val="auto"/>
          <w:sz w:val="22"/>
          <w:szCs w:val="22"/>
          <w:lang w:val="es-PE"/>
        </w:rPr>
        <w:t>N°</w:t>
      </w:r>
      <w:proofErr w:type="spellEnd"/>
      <w:r w:rsidRPr="007839C2">
        <w:rPr>
          <w:rFonts w:ascii="Arial" w:hAnsi="Arial" w:cs="Arial"/>
          <w:b/>
          <w:bCs/>
          <w:color w:val="auto"/>
          <w:sz w:val="22"/>
          <w:szCs w:val="22"/>
          <w:lang w:val="es-PE"/>
        </w:rPr>
        <w:t xml:space="preserve"> 4-</w:t>
      </w:r>
      <w:r w:rsidR="00E37B46" w:rsidRPr="007839C2">
        <w:rPr>
          <w:rFonts w:ascii="Arial" w:hAnsi="Arial" w:cs="Arial"/>
          <w:b/>
          <w:bCs/>
          <w:color w:val="auto"/>
          <w:sz w:val="22"/>
          <w:szCs w:val="22"/>
          <w:lang w:val="es-PE"/>
        </w:rPr>
        <w:t>E</w:t>
      </w:r>
      <w:r w:rsidR="007839C2" w:rsidRPr="007839C2">
        <w:rPr>
          <w:rFonts w:ascii="Arial" w:hAnsi="Arial" w:cs="Arial"/>
          <w:b/>
          <w:bCs/>
          <w:color w:val="auto"/>
          <w:sz w:val="22"/>
          <w:szCs w:val="22"/>
          <w:lang w:val="es-PE"/>
        </w:rPr>
        <w:t>:</w:t>
      </w:r>
      <w:r w:rsidR="007839C2" w:rsidRPr="007839C2">
        <w:rPr>
          <w:rFonts w:ascii="Arial" w:hAnsi="Arial" w:cs="Arial"/>
          <w:b/>
          <w:bCs/>
          <w:color w:val="auto"/>
          <w:sz w:val="22"/>
          <w:szCs w:val="22"/>
          <w:lang w:val="es-PE"/>
        </w:rPr>
        <w:br/>
      </w:r>
      <w:r w:rsidRPr="007839C2">
        <w:rPr>
          <w:rFonts w:ascii="Arial" w:hAnsi="Arial" w:cs="Arial"/>
          <w:b/>
          <w:bCs/>
          <w:color w:val="auto"/>
          <w:sz w:val="22"/>
          <w:szCs w:val="22"/>
          <w:lang w:val="es-PE"/>
        </w:rPr>
        <w:t>MODELO DE CARTA DE PRESENTACIÓN DE PROPUESTA ECONÓMICA</w:t>
      </w:r>
      <w:bookmarkEnd w:id="106"/>
    </w:p>
    <w:p w14:paraId="3912ECC4" w14:textId="56FEFA6F" w:rsidR="009C5C24" w:rsidRPr="009C5C24" w:rsidRDefault="009C5C24" w:rsidP="00900B6F">
      <w:pPr>
        <w:pStyle w:val="Prrafodelista"/>
        <w:widowControl w:val="0"/>
        <w:spacing w:before="120" w:after="120"/>
        <w:ind w:left="142"/>
        <w:contextualSpacing w:val="0"/>
        <w:jc w:val="center"/>
        <w:rPr>
          <w:rFonts w:ascii="Arial" w:hAnsi="Arial" w:cs="Arial"/>
          <w:b/>
          <w:iCs/>
          <w:lang w:val="es-PE"/>
        </w:rPr>
      </w:pPr>
      <w:r w:rsidRPr="009C5C24">
        <w:rPr>
          <w:rFonts w:ascii="Arial" w:hAnsi="Arial" w:cs="Arial"/>
          <w:b/>
          <w:iCs/>
          <w:lang w:val="es-PE"/>
        </w:rPr>
        <w:t>OPCIÓN 1</w:t>
      </w:r>
    </w:p>
    <w:p w14:paraId="01B96C67" w14:textId="125DF1D3" w:rsidR="007C6EA5" w:rsidRPr="007839C2" w:rsidRDefault="007C6EA5" w:rsidP="00EB7C41">
      <w:pPr>
        <w:pStyle w:val="Prrafodelista"/>
        <w:widowControl w:val="0"/>
        <w:numPr>
          <w:ilvl w:val="0"/>
          <w:numId w:val="21"/>
        </w:numPr>
        <w:spacing w:before="120" w:after="120"/>
        <w:ind w:left="142" w:hanging="425"/>
        <w:contextualSpacing w:val="0"/>
        <w:rPr>
          <w:rFonts w:ascii="Arial" w:hAnsi="Arial" w:cs="Arial"/>
          <w:b/>
          <w:i/>
          <w:color w:val="0000FF"/>
          <w:lang w:val="es-PE"/>
        </w:rPr>
      </w:pPr>
      <w:r w:rsidRPr="007839C2">
        <w:rPr>
          <w:rFonts w:ascii="Arial" w:hAnsi="Arial" w:cs="Arial"/>
          <w:b/>
          <w:i/>
          <w:color w:val="0000FF"/>
          <w:lang w:val="es-PE"/>
        </w:rPr>
        <w:t>IMPORTANTE:</w:t>
      </w:r>
    </w:p>
    <w:p w14:paraId="74EAA72E" w14:textId="2A0E54D2" w:rsidR="007C6EA5" w:rsidRPr="007839C2" w:rsidRDefault="007C6EA5" w:rsidP="00EB7C41">
      <w:pPr>
        <w:pStyle w:val="Sinespaciado"/>
        <w:numPr>
          <w:ilvl w:val="0"/>
          <w:numId w:val="19"/>
        </w:numPr>
        <w:spacing w:before="120" w:after="120"/>
        <w:ind w:left="142" w:hanging="284"/>
        <w:jc w:val="both"/>
        <w:rPr>
          <w:rFonts w:ascii="Arial" w:eastAsia="Batang" w:hAnsi="Arial" w:cs="Arial"/>
          <w:i/>
          <w:color w:val="0000FF"/>
          <w:lang w:eastAsia="es-PE"/>
        </w:rPr>
      </w:pPr>
      <w:r w:rsidRPr="007839C2">
        <w:rPr>
          <w:rFonts w:ascii="Arial" w:eastAsia="Batang" w:hAnsi="Arial" w:cs="Arial"/>
          <w:i/>
          <w:color w:val="0000FF"/>
          <w:lang w:eastAsia="es-PE"/>
        </w:rPr>
        <w:t xml:space="preserve">No será considerada como una Propuesta Económica válida y por lo mismo el Comité Especial las devuelve, aquellas que se encuentren por debajo del noventa por ciento (90%) del </w:t>
      </w:r>
      <w:r w:rsidR="005070B8" w:rsidRPr="007839C2">
        <w:rPr>
          <w:rFonts w:ascii="Arial" w:eastAsia="Batang" w:hAnsi="Arial" w:cs="Arial"/>
          <w:i/>
          <w:color w:val="0000FF"/>
          <w:lang w:eastAsia="es-PE"/>
        </w:rPr>
        <w:t>Monto Referencial del Convenio de Inversión</w:t>
      </w:r>
      <w:r w:rsidRPr="007839C2">
        <w:rPr>
          <w:rFonts w:ascii="Arial" w:eastAsia="Batang" w:hAnsi="Arial" w:cs="Arial"/>
          <w:i/>
          <w:color w:val="0000FF"/>
          <w:lang w:eastAsia="es-PE"/>
        </w:rPr>
        <w:t xml:space="preserve"> o que excedan este en más del diez por ciento (10%), teniéndose estas por no válidas.</w:t>
      </w:r>
    </w:p>
    <w:p w14:paraId="691C9741" w14:textId="7EC7667D" w:rsidR="00E73090" w:rsidRPr="007839C2" w:rsidRDefault="00203522" w:rsidP="00EB7C41">
      <w:pPr>
        <w:pStyle w:val="Sinespaciado"/>
        <w:numPr>
          <w:ilvl w:val="0"/>
          <w:numId w:val="19"/>
        </w:numPr>
        <w:spacing w:before="120" w:after="120"/>
        <w:ind w:left="142" w:hanging="284"/>
        <w:jc w:val="both"/>
        <w:rPr>
          <w:rFonts w:ascii="Arial" w:eastAsia="Batang" w:hAnsi="Arial" w:cs="Arial"/>
          <w:i/>
          <w:color w:val="0000FF"/>
          <w:lang w:eastAsia="es-PE"/>
        </w:rPr>
      </w:pPr>
      <w:r w:rsidRPr="007839C2">
        <w:rPr>
          <w:rFonts w:ascii="Arial" w:eastAsia="Batang" w:hAnsi="Arial" w:cs="Arial"/>
          <w:i/>
          <w:color w:val="0000FF"/>
          <w:lang w:eastAsia="es-PE"/>
        </w:rPr>
        <w:t xml:space="preserve">En caso de propuestas del sector privado de acuerdo al </w:t>
      </w:r>
      <w:r w:rsidR="005070B8" w:rsidRPr="007839C2">
        <w:rPr>
          <w:rFonts w:ascii="Arial" w:eastAsia="Batang" w:hAnsi="Arial" w:cs="Arial"/>
          <w:i/>
          <w:color w:val="0000FF"/>
          <w:lang w:eastAsia="es-PE"/>
        </w:rPr>
        <w:t xml:space="preserve">Subcapítulo II </w:t>
      </w:r>
      <w:r w:rsidRPr="007839C2">
        <w:rPr>
          <w:rFonts w:ascii="Arial" w:eastAsia="Batang" w:hAnsi="Arial" w:cs="Arial"/>
          <w:i/>
          <w:color w:val="0000FF"/>
          <w:lang w:eastAsia="es-PE"/>
        </w:rPr>
        <w:t xml:space="preserve">Capítulo I del Título II del </w:t>
      </w:r>
      <w:r w:rsidR="0015641F">
        <w:rPr>
          <w:rFonts w:ascii="Arial" w:eastAsia="Batang" w:hAnsi="Arial" w:cs="Arial"/>
          <w:i/>
          <w:color w:val="0000FF"/>
          <w:lang w:eastAsia="es-PE"/>
        </w:rPr>
        <w:t>Reglamento</w:t>
      </w:r>
      <w:r w:rsidR="00E73090" w:rsidRPr="007839C2">
        <w:rPr>
          <w:rFonts w:ascii="Arial" w:eastAsia="Batang" w:hAnsi="Arial" w:cs="Arial"/>
          <w:i/>
          <w:color w:val="0000FF"/>
          <w:lang w:eastAsia="es-PE"/>
        </w:rPr>
        <w:t xml:space="preserve">, la propuesta económica no debe ser superior al </w:t>
      </w:r>
      <w:r w:rsidR="005070B8" w:rsidRPr="007839C2">
        <w:rPr>
          <w:rFonts w:ascii="Arial" w:eastAsia="Batang" w:hAnsi="Arial" w:cs="Arial"/>
          <w:i/>
          <w:color w:val="0000FF"/>
          <w:lang w:eastAsia="es-PE"/>
        </w:rPr>
        <w:t xml:space="preserve">Monto Referencial del Convenio de Inversión </w:t>
      </w:r>
      <w:r w:rsidR="00E034D6" w:rsidRPr="007839C2">
        <w:rPr>
          <w:rFonts w:ascii="Arial" w:eastAsia="Batang" w:hAnsi="Arial" w:cs="Arial"/>
          <w:i/>
          <w:color w:val="0000FF"/>
          <w:lang w:eastAsia="es-PE"/>
        </w:rPr>
        <w:t xml:space="preserve">y deberá incluir el gasto reconocido por la Entidad Pública por la elaboración de los Estudios de </w:t>
      </w:r>
      <w:proofErr w:type="spellStart"/>
      <w:r w:rsidR="00E034D6" w:rsidRPr="007839C2">
        <w:rPr>
          <w:rFonts w:ascii="Arial" w:eastAsia="Batang" w:hAnsi="Arial" w:cs="Arial"/>
          <w:i/>
          <w:color w:val="0000FF"/>
          <w:lang w:eastAsia="es-PE"/>
        </w:rPr>
        <w:t>Preinversión</w:t>
      </w:r>
      <w:proofErr w:type="spellEnd"/>
      <w:r w:rsidR="005070B8" w:rsidRPr="007839C2">
        <w:rPr>
          <w:rFonts w:ascii="Arial" w:eastAsia="Batang" w:hAnsi="Arial" w:cs="Arial"/>
          <w:i/>
          <w:color w:val="0000FF"/>
          <w:lang w:eastAsia="es-PE"/>
        </w:rPr>
        <w:t xml:space="preserve"> y/o actualización</w:t>
      </w:r>
      <w:r w:rsidR="00E73090" w:rsidRPr="007839C2">
        <w:rPr>
          <w:rFonts w:ascii="Arial" w:eastAsia="Batang" w:hAnsi="Arial" w:cs="Arial"/>
          <w:i/>
          <w:color w:val="0000FF"/>
          <w:lang w:eastAsia="es-PE"/>
        </w:rPr>
        <w:t>.</w:t>
      </w:r>
    </w:p>
    <w:p w14:paraId="1C0EB6C2" w14:textId="77777777" w:rsidR="00B91916" w:rsidRPr="007839C2" w:rsidRDefault="00B91916" w:rsidP="00900B6F">
      <w:pPr>
        <w:spacing w:before="240" w:after="240"/>
        <w:ind w:left="142"/>
        <w:jc w:val="both"/>
        <w:rPr>
          <w:rFonts w:ascii="Arial" w:hAnsi="Arial" w:cs="Arial"/>
          <w:iCs/>
          <w:color w:val="0000FF"/>
          <w:sz w:val="22"/>
          <w:szCs w:val="22"/>
          <w:lang w:val="es-PE"/>
        </w:rPr>
      </w:pPr>
      <w:r w:rsidRPr="007839C2">
        <w:rPr>
          <w:rFonts w:ascii="Arial" w:hAnsi="Arial" w:cs="Arial"/>
          <w:iCs/>
          <w:color w:val="0000FF"/>
          <w:sz w:val="22"/>
          <w:szCs w:val="22"/>
          <w:shd w:val="clear" w:color="auto" w:fill="F2F2F2" w:themeFill="background1" w:themeFillShade="F2"/>
          <w:lang w:val="es-PE"/>
        </w:rPr>
        <w:t>[INDICAR LUGAR Y FECHA</w:t>
      </w:r>
      <w:r w:rsidRPr="007839C2">
        <w:rPr>
          <w:rFonts w:ascii="Arial" w:hAnsi="Arial" w:cs="Arial"/>
          <w:iCs/>
          <w:color w:val="0000FF"/>
          <w:sz w:val="22"/>
          <w:szCs w:val="22"/>
          <w:lang w:val="es-PE"/>
        </w:rPr>
        <w:t>]</w:t>
      </w:r>
    </w:p>
    <w:p w14:paraId="5DABB51A" w14:textId="77777777" w:rsidR="00B91916" w:rsidRPr="007839C2" w:rsidRDefault="00B91916" w:rsidP="00900B6F">
      <w:pPr>
        <w:ind w:left="142"/>
        <w:jc w:val="both"/>
        <w:rPr>
          <w:rFonts w:ascii="Arial" w:hAnsi="Arial" w:cs="Arial"/>
          <w:iCs/>
          <w:sz w:val="22"/>
          <w:szCs w:val="22"/>
          <w:lang w:val="es-PE"/>
        </w:rPr>
      </w:pPr>
      <w:r w:rsidRPr="007839C2">
        <w:rPr>
          <w:rFonts w:ascii="Arial" w:hAnsi="Arial" w:cs="Arial"/>
          <w:iCs/>
          <w:sz w:val="22"/>
          <w:szCs w:val="22"/>
          <w:lang w:val="es-PE"/>
        </w:rPr>
        <w:t>Señores</w:t>
      </w:r>
    </w:p>
    <w:p w14:paraId="1F4F7CFD" w14:textId="213A4AC5" w:rsidR="00771305" w:rsidRPr="007839C2" w:rsidRDefault="00B91916" w:rsidP="00900B6F">
      <w:pPr>
        <w:ind w:left="142"/>
        <w:jc w:val="both"/>
        <w:rPr>
          <w:rFonts w:ascii="Arial" w:hAnsi="Arial" w:cs="Arial"/>
          <w:b/>
          <w:bCs/>
          <w:sz w:val="22"/>
          <w:szCs w:val="22"/>
          <w:lang w:val="es-PE"/>
        </w:rPr>
      </w:pPr>
      <w:r w:rsidRPr="007839C2">
        <w:rPr>
          <w:rFonts w:ascii="Arial" w:hAnsi="Arial" w:cs="Arial"/>
          <w:b/>
          <w:bCs/>
          <w:sz w:val="22"/>
          <w:szCs w:val="22"/>
          <w:lang w:val="es-PE"/>
        </w:rPr>
        <w:t xml:space="preserve">COMITÉ ESPECIAL </w:t>
      </w:r>
      <w:r w:rsidR="00AB65C0" w:rsidRPr="007839C2">
        <w:rPr>
          <w:rFonts w:ascii="Arial" w:hAnsi="Arial" w:cs="Arial"/>
          <w:b/>
          <w:bCs/>
          <w:sz w:val="22"/>
          <w:szCs w:val="22"/>
          <w:lang w:val="es-PE"/>
        </w:rPr>
        <w:t>–</w:t>
      </w:r>
      <w:r w:rsidRPr="007839C2">
        <w:rPr>
          <w:rFonts w:ascii="Arial" w:hAnsi="Arial" w:cs="Arial"/>
          <w:b/>
          <w:bCs/>
          <w:sz w:val="22"/>
          <w:szCs w:val="22"/>
          <w:lang w:val="es-PE"/>
        </w:rPr>
        <w:t xml:space="preserve"> </w:t>
      </w:r>
      <w:r w:rsidR="00A02E83" w:rsidRPr="007839C2">
        <w:rPr>
          <w:rFonts w:ascii="Arial" w:hAnsi="Arial" w:cs="Arial"/>
          <w:b/>
          <w:bCs/>
          <w:sz w:val="22"/>
          <w:szCs w:val="22"/>
          <w:lang w:val="es-PE"/>
        </w:rPr>
        <w:t xml:space="preserve">Ley </w:t>
      </w:r>
      <w:proofErr w:type="spellStart"/>
      <w:r w:rsidR="00A02E83" w:rsidRPr="007839C2">
        <w:rPr>
          <w:rFonts w:ascii="Arial" w:hAnsi="Arial" w:cs="Arial"/>
          <w:b/>
          <w:bCs/>
          <w:sz w:val="22"/>
          <w:szCs w:val="22"/>
          <w:lang w:val="es-PE"/>
        </w:rPr>
        <w:t>N°</w:t>
      </w:r>
      <w:proofErr w:type="spellEnd"/>
      <w:r w:rsidR="00A02E83" w:rsidRPr="007839C2">
        <w:rPr>
          <w:rFonts w:ascii="Arial" w:hAnsi="Arial" w:cs="Arial"/>
          <w:b/>
          <w:bCs/>
          <w:sz w:val="22"/>
          <w:szCs w:val="22"/>
          <w:lang w:val="es-PE"/>
        </w:rPr>
        <w:t xml:space="preserve"> 29230</w:t>
      </w:r>
      <w:r w:rsidRPr="007839C2">
        <w:rPr>
          <w:rFonts w:ascii="Arial" w:hAnsi="Arial" w:cs="Arial"/>
          <w:b/>
          <w:bCs/>
          <w:sz w:val="22"/>
          <w:szCs w:val="22"/>
          <w:lang w:val="es-PE"/>
        </w:rPr>
        <w:t xml:space="preserve"> </w:t>
      </w:r>
    </w:p>
    <w:p w14:paraId="1197CB55" w14:textId="3AAB165A" w:rsidR="00A24FC1" w:rsidRPr="00A24FC1" w:rsidRDefault="00A24FC1" w:rsidP="00900B6F">
      <w:pPr>
        <w:ind w:left="142"/>
        <w:jc w:val="both"/>
        <w:rPr>
          <w:rFonts w:ascii="Arial" w:hAnsi="Arial" w:cs="Arial"/>
          <w:iCs/>
          <w:sz w:val="22"/>
          <w:szCs w:val="22"/>
          <w:lang w:val="es-PE"/>
        </w:rPr>
      </w:pPr>
      <w:r w:rsidRPr="00A24FC1">
        <w:rPr>
          <w:rFonts w:ascii="Arial" w:hAnsi="Arial" w:cs="Arial"/>
          <w:iCs/>
          <w:sz w:val="22"/>
          <w:szCs w:val="22"/>
          <w:lang w:val="es-PE"/>
        </w:rPr>
        <w:t xml:space="preserve">MUNICIPALIDAD DISTRITAL DE </w:t>
      </w:r>
      <w:r w:rsidR="003C2907">
        <w:rPr>
          <w:rFonts w:ascii="Arial" w:hAnsi="Arial" w:cs="Arial"/>
          <w:iCs/>
          <w:sz w:val="22"/>
          <w:szCs w:val="22"/>
          <w:lang w:val="es-PE"/>
        </w:rPr>
        <w:t>ANCO</w:t>
      </w:r>
    </w:p>
    <w:p w14:paraId="4C52F800" w14:textId="74AD2131" w:rsidR="00B91916" w:rsidRPr="007839C2" w:rsidRDefault="000C4024" w:rsidP="00900B6F">
      <w:pPr>
        <w:ind w:left="142"/>
        <w:jc w:val="both"/>
        <w:rPr>
          <w:rFonts w:ascii="Arial" w:hAnsi="Arial" w:cs="Arial"/>
          <w:sz w:val="22"/>
          <w:szCs w:val="22"/>
          <w:lang w:val="es-PE"/>
        </w:rPr>
      </w:pPr>
      <w:r w:rsidRPr="007839C2">
        <w:rPr>
          <w:rFonts w:ascii="Arial" w:hAnsi="Arial" w:cs="Arial"/>
          <w:sz w:val="22"/>
          <w:szCs w:val="22"/>
          <w:lang w:val="es-PE"/>
        </w:rPr>
        <w:t>Presente. -</w:t>
      </w:r>
    </w:p>
    <w:p w14:paraId="0ED46510" w14:textId="77777777" w:rsidR="00B91916" w:rsidRPr="007839C2" w:rsidRDefault="00B91916" w:rsidP="00900B6F">
      <w:pPr>
        <w:ind w:left="142"/>
        <w:jc w:val="both"/>
        <w:rPr>
          <w:rFonts w:ascii="Arial" w:hAnsi="Arial" w:cs="Arial"/>
          <w:color w:val="0000FF"/>
          <w:sz w:val="22"/>
          <w:szCs w:val="22"/>
          <w:lang w:val="es-ES"/>
        </w:rPr>
      </w:pPr>
      <w:r w:rsidRPr="29E7A1BD">
        <w:rPr>
          <w:rFonts w:ascii="Arial" w:hAnsi="Arial" w:cs="Arial"/>
          <w:sz w:val="22"/>
          <w:szCs w:val="22"/>
          <w:lang w:val="es-ES"/>
        </w:rPr>
        <w:t xml:space="preserve">Postor: </w:t>
      </w:r>
      <w:r w:rsidRPr="29E7A1BD">
        <w:rPr>
          <w:rFonts w:ascii="Arial" w:hAnsi="Arial" w:cs="Arial"/>
          <w:color w:val="0000FF"/>
          <w:sz w:val="22"/>
          <w:szCs w:val="22"/>
          <w:lang w:val="es-ES"/>
        </w:rPr>
        <w:t>[</w:t>
      </w:r>
      <w:r w:rsidRPr="29E7A1BD">
        <w:rPr>
          <w:rFonts w:ascii="Arial" w:hAnsi="Arial" w:cs="Arial"/>
          <w:color w:val="0000FF"/>
          <w:sz w:val="22"/>
          <w:szCs w:val="22"/>
          <w:shd w:val="clear" w:color="auto" w:fill="F2F2F2" w:themeFill="background1" w:themeFillShade="F2"/>
          <w:lang w:val="es-ES"/>
        </w:rPr>
        <w:t>……………………………………………………</w:t>
      </w:r>
      <w:proofErr w:type="gramStart"/>
      <w:r w:rsidRPr="29E7A1BD">
        <w:rPr>
          <w:rFonts w:ascii="Arial" w:hAnsi="Arial" w:cs="Arial"/>
          <w:color w:val="0000FF"/>
          <w:sz w:val="22"/>
          <w:szCs w:val="22"/>
          <w:shd w:val="clear" w:color="auto" w:fill="F2F2F2" w:themeFill="background1" w:themeFillShade="F2"/>
          <w:lang w:val="es-ES"/>
        </w:rPr>
        <w:t>…….</w:t>
      </w:r>
      <w:proofErr w:type="gramEnd"/>
      <w:r w:rsidRPr="29E7A1BD">
        <w:rPr>
          <w:rFonts w:ascii="Arial" w:hAnsi="Arial" w:cs="Arial"/>
          <w:color w:val="0000FF"/>
          <w:sz w:val="22"/>
          <w:szCs w:val="22"/>
          <w:shd w:val="clear" w:color="auto" w:fill="F2F2F2" w:themeFill="background1" w:themeFillShade="F2"/>
          <w:lang w:val="es-ES"/>
        </w:rPr>
        <w:t>]</w:t>
      </w:r>
    </w:p>
    <w:p w14:paraId="7D2DD893" w14:textId="16B83EE1" w:rsidR="00B91916" w:rsidRPr="007839C2" w:rsidRDefault="00B91916" w:rsidP="00900B6F">
      <w:pPr>
        <w:ind w:left="142"/>
        <w:jc w:val="both"/>
        <w:rPr>
          <w:rFonts w:ascii="Arial" w:hAnsi="Arial" w:cs="Arial"/>
          <w:iCs/>
          <w:color w:val="0000FF"/>
          <w:sz w:val="22"/>
          <w:szCs w:val="22"/>
          <w:lang w:val="es-PE"/>
        </w:rPr>
      </w:pPr>
      <w:r w:rsidRPr="007839C2">
        <w:rPr>
          <w:rFonts w:ascii="Arial" w:hAnsi="Arial" w:cs="Arial"/>
          <w:iCs/>
          <w:sz w:val="22"/>
          <w:szCs w:val="22"/>
          <w:lang w:val="es-PE"/>
        </w:rPr>
        <w:t xml:space="preserve">Referencia: Proceso de selección de la Empresa Privada para el financiamiento y ejecución del Proyecto </w:t>
      </w:r>
      <w:r w:rsidR="00A24FC1" w:rsidRPr="00A24FC1">
        <w:rPr>
          <w:rFonts w:ascii="Arial" w:hAnsi="Arial" w:cs="Arial"/>
          <w:iCs/>
          <w:sz w:val="22"/>
          <w:szCs w:val="22"/>
          <w:lang w:val="es-PE"/>
        </w:rPr>
        <w:t>“</w:t>
      </w:r>
      <w:r w:rsidR="003C2907" w:rsidRPr="003C2907">
        <w:rPr>
          <w:rFonts w:ascii="Arial" w:hAnsi="Arial" w:cs="Arial"/>
          <w:iCs/>
          <w:sz w:val="22"/>
          <w:szCs w:val="22"/>
          <w:lang w:val="es-PE"/>
        </w:rPr>
        <w:t>CREACION DEL SERVICIO DE PRÁCTICA DEPORTIVA Y/O RECREATIVA EN LAS AREAS DE ESPARCIMIENTO DE LOS CENTROS POBLADOS DE HUAYRURPATA, AGUA DULCE, PALTAYPATA, PUERTO NARANJAL Y PACOBAMBA DEL DISTRITO DE ANCO DE LA PROVINCIA DE LA MAR DEL DEPARTAMENTO DE AYACUCHO</w:t>
      </w:r>
      <w:r w:rsidR="00A24FC1" w:rsidRPr="00A24FC1">
        <w:rPr>
          <w:rFonts w:ascii="Arial" w:hAnsi="Arial" w:cs="Arial"/>
          <w:iCs/>
          <w:sz w:val="22"/>
          <w:szCs w:val="22"/>
          <w:lang w:val="es-PE"/>
        </w:rPr>
        <w:t xml:space="preserve">” con código único de </w:t>
      </w:r>
      <w:r w:rsidR="008D05D1">
        <w:rPr>
          <w:rFonts w:ascii="Arial" w:hAnsi="Arial" w:cs="Arial"/>
          <w:iCs/>
          <w:sz w:val="22"/>
          <w:szCs w:val="22"/>
          <w:lang w:val="es-PE"/>
        </w:rPr>
        <w:t>inversion</w:t>
      </w:r>
      <w:r w:rsidR="008D05D1" w:rsidRPr="00A24FC1">
        <w:rPr>
          <w:rFonts w:ascii="Arial" w:hAnsi="Arial" w:cs="Arial"/>
          <w:iCs/>
          <w:sz w:val="22"/>
          <w:szCs w:val="22"/>
          <w:lang w:val="es-PE"/>
        </w:rPr>
        <w:t>es</w:t>
      </w:r>
      <w:r w:rsidR="00A24FC1" w:rsidRPr="00A24FC1">
        <w:rPr>
          <w:rFonts w:ascii="Arial" w:hAnsi="Arial" w:cs="Arial"/>
          <w:iCs/>
          <w:sz w:val="22"/>
          <w:szCs w:val="22"/>
          <w:lang w:val="es-PE"/>
        </w:rPr>
        <w:t xml:space="preserve"> </w:t>
      </w:r>
      <w:proofErr w:type="spellStart"/>
      <w:r w:rsidR="00A24FC1" w:rsidRPr="00A24FC1">
        <w:rPr>
          <w:rFonts w:ascii="Arial" w:hAnsi="Arial" w:cs="Arial"/>
          <w:iCs/>
          <w:sz w:val="22"/>
          <w:szCs w:val="22"/>
          <w:lang w:val="es-PE"/>
        </w:rPr>
        <w:t>N°</w:t>
      </w:r>
      <w:proofErr w:type="spellEnd"/>
      <w:r w:rsidR="00A24FC1" w:rsidRPr="00A24FC1">
        <w:rPr>
          <w:rFonts w:ascii="Arial" w:hAnsi="Arial" w:cs="Arial"/>
          <w:iCs/>
          <w:sz w:val="22"/>
          <w:szCs w:val="22"/>
          <w:lang w:val="es-PE"/>
        </w:rPr>
        <w:t xml:space="preserve"> </w:t>
      </w:r>
      <w:r w:rsidR="003C2907" w:rsidRPr="003C2907">
        <w:rPr>
          <w:rFonts w:ascii="Arial" w:hAnsi="Arial" w:cs="Arial"/>
          <w:iCs/>
          <w:sz w:val="22"/>
          <w:szCs w:val="22"/>
          <w:lang w:val="es-PE"/>
        </w:rPr>
        <w:t>2696594</w:t>
      </w:r>
      <w:r w:rsidR="00A24FC1" w:rsidRPr="00A24FC1">
        <w:rPr>
          <w:rFonts w:ascii="Arial" w:hAnsi="Arial" w:cs="Arial"/>
          <w:iCs/>
          <w:sz w:val="22"/>
          <w:szCs w:val="22"/>
          <w:lang w:val="es-PE"/>
        </w:rPr>
        <w:t>.</w:t>
      </w:r>
    </w:p>
    <w:p w14:paraId="73B18B3A" w14:textId="77777777" w:rsidR="00B91916" w:rsidRPr="007839C2" w:rsidRDefault="00B91916" w:rsidP="00900B6F">
      <w:pPr>
        <w:spacing w:before="240" w:after="240"/>
        <w:ind w:left="142"/>
        <w:jc w:val="both"/>
        <w:rPr>
          <w:rFonts w:ascii="Arial" w:hAnsi="Arial" w:cs="Arial"/>
          <w:iCs/>
          <w:sz w:val="22"/>
          <w:szCs w:val="22"/>
          <w:lang w:val="es-PE"/>
        </w:rPr>
      </w:pPr>
      <w:r w:rsidRPr="007839C2">
        <w:rPr>
          <w:rFonts w:ascii="Arial" w:hAnsi="Arial" w:cs="Arial"/>
          <w:iCs/>
          <w:sz w:val="22"/>
          <w:szCs w:val="22"/>
          <w:lang w:val="es-PE"/>
        </w:rPr>
        <w:t>Nos es grato hacerles llegar nuestra Propuesta Económica, en los siguientes términos:</w:t>
      </w:r>
    </w:p>
    <w:p w14:paraId="4888E7A8" w14:textId="457218B8" w:rsidR="00B91916" w:rsidRPr="007839C2" w:rsidRDefault="00B91916" w:rsidP="00900B6F">
      <w:pPr>
        <w:spacing w:before="240" w:after="240"/>
        <w:ind w:left="142"/>
        <w:jc w:val="both"/>
        <w:rPr>
          <w:rFonts w:ascii="Arial" w:hAnsi="Arial" w:cs="Arial"/>
          <w:color w:val="0000FF"/>
          <w:sz w:val="22"/>
          <w:szCs w:val="22"/>
          <w:lang w:val="es-PE"/>
        </w:rPr>
      </w:pPr>
      <w:r w:rsidRPr="007839C2">
        <w:rPr>
          <w:rFonts w:ascii="Arial" w:hAnsi="Arial" w:cs="Arial"/>
          <w:sz w:val="22"/>
          <w:szCs w:val="22"/>
          <w:lang w:val="es-PE"/>
        </w:rPr>
        <w:t xml:space="preserve">El </w:t>
      </w:r>
      <w:r w:rsidR="00C0796D" w:rsidRPr="007839C2">
        <w:rPr>
          <w:rFonts w:ascii="Arial" w:hAnsi="Arial" w:cs="Arial"/>
          <w:sz w:val="22"/>
          <w:szCs w:val="22"/>
          <w:lang w:val="es-PE"/>
        </w:rPr>
        <w:t xml:space="preserve">Monto Referencial del Convenio de Inversión </w:t>
      </w:r>
      <w:r w:rsidRPr="007839C2">
        <w:rPr>
          <w:rFonts w:ascii="Arial" w:hAnsi="Arial" w:cs="Arial"/>
          <w:sz w:val="22"/>
          <w:szCs w:val="22"/>
          <w:lang w:val="es-PE"/>
        </w:rPr>
        <w:t xml:space="preserve">propuesto para la ejecución del Proyecto </w:t>
      </w:r>
      <w:r w:rsidR="00A44D37" w:rsidRPr="003C2907">
        <w:rPr>
          <w:rFonts w:ascii="Arial" w:hAnsi="Arial" w:cs="Arial"/>
          <w:sz w:val="22"/>
          <w:szCs w:val="22"/>
          <w:lang w:val="es-PE"/>
        </w:rPr>
        <w:t>“</w:t>
      </w:r>
      <w:r w:rsidR="003C2907" w:rsidRPr="003C2907">
        <w:rPr>
          <w:rFonts w:ascii="Arial" w:hAnsi="Arial" w:cs="Arial"/>
          <w:sz w:val="22"/>
          <w:szCs w:val="22"/>
          <w:lang w:val="es-PE"/>
        </w:rPr>
        <w:t>CREACION DEL SERVICIO DE PRÁCTICA DEPORTIVA Y/O RECREATIVA EN LAS AREAS DE ESPARCIMIENTO DE LOS CENTROS POBLADOS DE HUAYRURPATA, AGUA DULCE, PALTAYPATA, PUERTO NARANJAL Y PACOBAMBA DEL DISTRITO DE ANCO DE LA PROVINCIA DE LA MAR DEL DEPARTAMENTO DE AYACUCHO</w:t>
      </w:r>
      <w:r w:rsidR="00A44D37" w:rsidRPr="003C2907">
        <w:rPr>
          <w:rFonts w:ascii="Arial" w:hAnsi="Arial" w:cs="Arial"/>
          <w:sz w:val="22"/>
          <w:szCs w:val="22"/>
          <w:lang w:val="es-PE"/>
        </w:rPr>
        <w:t xml:space="preserve">” </w:t>
      </w:r>
      <w:r w:rsidR="00390AD2" w:rsidRPr="003C2907">
        <w:rPr>
          <w:rFonts w:ascii="Arial" w:hAnsi="Arial" w:cs="Arial"/>
          <w:sz w:val="22"/>
          <w:szCs w:val="22"/>
          <w:lang w:val="es-PE"/>
        </w:rPr>
        <w:t xml:space="preserve">con Código </w:t>
      </w:r>
      <w:proofErr w:type="spellStart"/>
      <w:r w:rsidR="00390AD2" w:rsidRPr="003C2907">
        <w:rPr>
          <w:rFonts w:ascii="Arial" w:hAnsi="Arial" w:cs="Arial"/>
          <w:sz w:val="22"/>
          <w:szCs w:val="22"/>
          <w:lang w:val="es-PE"/>
        </w:rPr>
        <w:t>N°</w:t>
      </w:r>
      <w:proofErr w:type="spellEnd"/>
      <w:r w:rsidR="00390AD2" w:rsidRPr="003C2907">
        <w:rPr>
          <w:rFonts w:ascii="Arial" w:hAnsi="Arial" w:cs="Arial"/>
          <w:sz w:val="22"/>
          <w:szCs w:val="22"/>
          <w:lang w:val="es-PE"/>
        </w:rPr>
        <w:t xml:space="preserve"> </w:t>
      </w:r>
      <w:r w:rsidR="003C2907" w:rsidRPr="003C2907">
        <w:rPr>
          <w:rFonts w:ascii="Arial" w:hAnsi="Arial" w:cs="Arial"/>
          <w:sz w:val="22"/>
          <w:szCs w:val="22"/>
          <w:lang w:val="es-PE"/>
        </w:rPr>
        <w:t>2696594</w:t>
      </w:r>
      <w:r w:rsidR="00390AD2" w:rsidRPr="003C2907">
        <w:rPr>
          <w:rFonts w:ascii="Arial" w:hAnsi="Arial" w:cs="Arial"/>
          <w:sz w:val="22"/>
          <w:szCs w:val="22"/>
          <w:lang w:val="es-PE"/>
        </w:rPr>
        <w:t xml:space="preserve">, </w:t>
      </w:r>
      <w:r w:rsidRPr="007839C2">
        <w:rPr>
          <w:rFonts w:ascii="Arial" w:hAnsi="Arial" w:cs="Arial"/>
          <w:sz w:val="22"/>
          <w:szCs w:val="22"/>
          <w:lang w:val="es-PE"/>
        </w:rPr>
        <w:t xml:space="preserve">alcanza la suma de </w:t>
      </w:r>
      <w:r w:rsidRPr="007839C2">
        <w:rPr>
          <w:rFonts w:ascii="Arial" w:hAnsi="Arial" w:cs="Arial"/>
          <w:color w:val="0000FF"/>
          <w:sz w:val="22"/>
          <w:szCs w:val="22"/>
          <w:lang w:val="es-PE"/>
        </w:rPr>
        <w:t>[</w:t>
      </w:r>
      <w:r w:rsidRPr="007839C2">
        <w:rPr>
          <w:rFonts w:ascii="Arial" w:hAnsi="Arial" w:cs="Arial"/>
          <w:color w:val="0000FF"/>
          <w:sz w:val="22"/>
          <w:szCs w:val="22"/>
          <w:shd w:val="clear" w:color="auto" w:fill="F2F2F2" w:themeFill="background1" w:themeFillShade="F2"/>
          <w:lang w:val="es-PE"/>
        </w:rPr>
        <w:t>INDICAR CANTIDAD EN NÚMEROS Y LETRAS</w:t>
      </w:r>
      <w:r w:rsidRPr="007839C2">
        <w:rPr>
          <w:rFonts w:ascii="Arial" w:hAnsi="Arial" w:cs="Arial"/>
          <w:color w:val="0000FF"/>
          <w:sz w:val="22"/>
          <w:szCs w:val="22"/>
          <w:lang w:val="es-PE"/>
        </w:rPr>
        <w:t>].</w:t>
      </w:r>
    </w:p>
    <w:p w14:paraId="7DD93370" w14:textId="77777777" w:rsidR="00B91916" w:rsidRPr="007839C2" w:rsidRDefault="00B91916" w:rsidP="00900B6F">
      <w:pPr>
        <w:spacing w:before="240" w:after="240"/>
        <w:ind w:left="142"/>
        <w:jc w:val="both"/>
        <w:rPr>
          <w:rFonts w:ascii="Arial" w:hAnsi="Arial" w:cs="Arial"/>
          <w:sz w:val="22"/>
          <w:szCs w:val="22"/>
          <w:lang w:val="es-PE"/>
        </w:rPr>
      </w:pPr>
      <w:r w:rsidRPr="007839C2">
        <w:rPr>
          <w:rFonts w:ascii="Arial" w:hAnsi="Arial" w:cs="Arial"/>
          <w:sz w:val="22"/>
          <w:szCs w:val="22"/>
          <w:lang w:val="es-PE"/>
        </w:rPr>
        <w:t xml:space="preserve">Este monto incluye todos los impuestos, tributos, </w:t>
      </w:r>
      <w:r w:rsidR="00715F68" w:rsidRPr="007839C2">
        <w:rPr>
          <w:rFonts w:ascii="Arial" w:hAnsi="Arial" w:cs="Arial"/>
          <w:sz w:val="22"/>
          <w:szCs w:val="22"/>
          <w:lang w:val="es-PE"/>
        </w:rPr>
        <w:t>gastos generales</w:t>
      </w:r>
      <w:r w:rsidRPr="007839C2">
        <w:rPr>
          <w:rFonts w:ascii="Arial" w:hAnsi="Arial" w:cs="Arial"/>
          <w:sz w:val="22"/>
          <w:szCs w:val="22"/>
          <w:lang w:val="es-PE"/>
        </w:rPr>
        <w:t>, gastos laborales, utilidad, seguros, transporte, inspecciones, pruebas, o cualquier otro concepto, de acuerdo al siguiente presupuesto detallado, el que no podrá tener borradura alguna, enmendadura o corrección, caso contrario se considerará como no presentado:</w:t>
      </w:r>
    </w:p>
    <w:tbl>
      <w:tblPr>
        <w:tblStyle w:val="Tablaconcuadrcula"/>
        <w:tblW w:w="0" w:type="auto"/>
        <w:jc w:val="center"/>
        <w:tblLayout w:type="fixed"/>
        <w:tblLook w:val="04A0" w:firstRow="1" w:lastRow="0" w:firstColumn="1" w:lastColumn="0" w:noHBand="0" w:noVBand="1"/>
      </w:tblPr>
      <w:tblGrid>
        <w:gridCol w:w="5670"/>
        <w:gridCol w:w="2823"/>
      </w:tblGrid>
      <w:tr w:rsidR="00B91916" w:rsidRPr="007839C2" w14:paraId="1E380241" w14:textId="77777777" w:rsidTr="007839C2">
        <w:trPr>
          <w:tblHeader/>
          <w:jc w:val="center"/>
        </w:trPr>
        <w:tc>
          <w:tcPr>
            <w:tcW w:w="5670" w:type="dxa"/>
            <w:shd w:val="clear" w:color="auto" w:fill="BFBFBF" w:themeFill="background1" w:themeFillShade="BF"/>
          </w:tcPr>
          <w:p w14:paraId="15120FE9" w14:textId="77777777" w:rsidR="00B91916" w:rsidRPr="007839C2" w:rsidRDefault="00B91916" w:rsidP="00900B6F">
            <w:pPr>
              <w:spacing w:before="80" w:after="80"/>
              <w:ind w:left="142"/>
              <w:jc w:val="center"/>
              <w:rPr>
                <w:rFonts w:ascii="Arial" w:hAnsi="Arial" w:cs="Arial"/>
                <w:b/>
                <w:sz w:val="18"/>
                <w:lang w:val="es-PE"/>
              </w:rPr>
            </w:pPr>
            <w:r w:rsidRPr="007839C2">
              <w:rPr>
                <w:rFonts w:ascii="Arial" w:hAnsi="Arial" w:cs="Arial"/>
                <w:b/>
                <w:sz w:val="18"/>
                <w:lang w:val="es-PE"/>
              </w:rPr>
              <w:t>RUBRO</w:t>
            </w:r>
          </w:p>
        </w:tc>
        <w:tc>
          <w:tcPr>
            <w:tcW w:w="2823" w:type="dxa"/>
            <w:shd w:val="clear" w:color="auto" w:fill="BFBFBF" w:themeFill="background1" w:themeFillShade="BF"/>
          </w:tcPr>
          <w:p w14:paraId="70F91217" w14:textId="77777777" w:rsidR="00B91916" w:rsidRPr="007839C2" w:rsidRDefault="00B91916" w:rsidP="00900B6F">
            <w:pPr>
              <w:spacing w:before="80" w:after="80"/>
              <w:ind w:left="142"/>
              <w:jc w:val="center"/>
              <w:rPr>
                <w:rFonts w:ascii="Arial" w:hAnsi="Arial" w:cs="Arial"/>
                <w:b/>
                <w:sz w:val="18"/>
                <w:lang w:val="es-PE"/>
              </w:rPr>
            </w:pPr>
            <w:r w:rsidRPr="007839C2">
              <w:rPr>
                <w:rFonts w:ascii="Arial" w:hAnsi="Arial" w:cs="Arial"/>
                <w:b/>
                <w:sz w:val="18"/>
                <w:lang w:val="es-PE"/>
              </w:rPr>
              <w:t>S/</w:t>
            </w:r>
          </w:p>
        </w:tc>
      </w:tr>
      <w:tr w:rsidR="00B91916" w:rsidRPr="007839C2" w14:paraId="71601BB1" w14:textId="77777777" w:rsidTr="7F5E3CC3">
        <w:trPr>
          <w:jc w:val="center"/>
        </w:trPr>
        <w:tc>
          <w:tcPr>
            <w:tcW w:w="5670" w:type="dxa"/>
            <w:shd w:val="clear" w:color="auto" w:fill="BFBFBF" w:themeFill="background1" w:themeFillShade="BF"/>
          </w:tcPr>
          <w:p w14:paraId="65BB41DE" w14:textId="77777777" w:rsidR="00B91916" w:rsidRPr="007839C2" w:rsidRDefault="00B91916" w:rsidP="00900B6F">
            <w:pPr>
              <w:spacing w:before="80" w:after="80"/>
              <w:ind w:left="142"/>
              <w:jc w:val="both"/>
              <w:rPr>
                <w:rFonts w:ascii="Arial" w:hAnsi="Arial" w:cs="Arial"/>
                <w:sz w:val="18"/>
                <w:lang w:val="es-PE"/>
              </w:rPr>
            </w:pPr>
            <w:r w:rsidRPr="007839C2">
              <w:rPr>
                <w:rFonts w:ascii="Arial" w:hAnsi="Arial" w:cs="Arial"/>
                <w:sz w:val="18"/>
                <w:lang w:val="es-PE"/>
              </w:rPr>
              <w:t xml:space="preserve">COSTO DIRECTO  </w:t>
            </w:r>
          </w:p>
        </w:tc>
        <w:tc>
          <w:tcPr>
            <w:tcW w:w="2823" w:type="dxa"/>
            <w:shd w:val="clear" w:color="auto" w:fill="BFBFBF" w:themeFill="background1" w:themeFillShade="BF"/>
          </w:tcPr>
          <w:p w14:paraId="5BDABBB6" w14:textId="77777777" w:rsidR="00B91916" w:rsidRPr="007839C2" w:rsidRDefault="00B91916" w:rsidP="00900B6F">
            <w:pPr>
              <w:tabs>
                <w:tab w:val="right" w:pos="3105"/>
              </w:tabs>
              <w:spacing w:before="80" w:after="80"/>
              <w:ind w:left="142"/>
              <w:jc w:val="center"/>
              <w:rPr>
                <w:rFonts w:ascii="Arial" w:hAnsi="Arial" w:cs="Arial"/>
                <w:sz w:val="18"/>
                <w:lang w:val="es-PE"/>
              </w:rPr>
            </w:pPr>
            <w:r w:rsidRPr="007839C2">
              <w:rPr>
                <w:rFonts w:ascii="Arial" w:hAnsi="Arial" w:cs="Arial"/>
                <w:sz w:val="18"/>
                <w:shd w:val="clear" w:color="auto" w:fill="F2F2F2" w:themeFill="background1" w:themeFillShade="F2"/>
                <w:lang w:val="es-PE"/>
              </w:rPr>
              <w:t>[……………………..]</w:t>
            </w:r>
          </w:p>
        </w:tc>
      </w:tr>
      <w:tr w:rsidR="00B91916" w:rsidRPr="007839C2" w14:paraId="195930DC" w14:textId="77777777" w:rsidTr="7F5E3CC3">
        <w:trPr>
          <w:jc w:val="center"/>
        </w:trPr>
        <w:tc>
          <w:tcPr>
            <w:tcW w:w="5670" w:type="dxa"/>
          </w:tcPr>
          <w:p w14:paraId="0F1348B2" w14:textId="71433DA2" w:rsidR="00B91916" w:rsidRPr="007839C2" w:rsidRDefault="00B91916" w:rsidP="00900B6F">
            <w:pPr>
              <w:spacing w:before="80" w:after="80"/>
              <w:ind w:left="142"/>
              <w:jc w:val="both"/>
              <w:rPr>
                <w:rFonts w:ascii="Arial" w:hAnsi="Arial" w:cs="Arial"/>
                <w:sz w:val="18"/>
                <w:szCs w:val="18"/>
                <w:lang w:val="es-PE"/>
              </w:rPr>
            </w:pPr>
            <w:r w:rsidRPr="007839C2">
              <w:rPr>
                <w:rFonts w:ascii="Arial" w:hAnsi="Arial" w:cs="Arial"/>
                <w:sz w:val="18"/>
                <w:szCs w:val="18"/>
                <w:lang w:val="es-PE"/>
              </w:rPr>
              <w:t>GASTOS GENERALES (...</w:t>
            </w:r>
            <w:r w:rsidR="000C4024" w:rsidRPr="007839C2">
              <w:rPr>
                <w:rFonts w:ascii="Arial" w:hAnsi="Arial" w:cs="Arial"/>
                <w:sz w:val="18"/>
                <w:szCs w:val="18"/>
                <w:lang w:val="es-PE"/>
              </w:rPr>
              <w:t>%)</w:t>
            </w:r>
            <w:r w:rsidR="000C4024" w:rsidRPr="007839C2">
              <w:rPr>
                <w:rFonts w:ascii="Arial" w:hAnsi="Arial" w:cs="Arial"/>
                <w:color w:val="00B050"/>
                <w:sz w:val="18"/>
                <w:szCs w:val="18"/>
                <w:lang w:val="es-PE"/>
              </w:rPr>
              <w:t xml:space="preserve"> (</w:t>
            </w:r>
            <w:r w:rsidR="00FB4DF9" w:rsidRPr="007839C2">
              <w:rPr>
                <w:rFonts w:ascii="Arial" w:hAnsi="Arial" w:cs="Arial"/>
                <w:color w:val="00B050"/>
                <w:sz w:val="18"/>
                <w:szCs w:val="18"/>
                <w:lang w:val="es-PE"/>
              </w:rPr>
              <w:t>*)</w:t>
            </w:r>
          </w:p>
        </w:tc>
        <w:tc>
          <w:tcPr>
            <w:tcW w:w="2823" w:type="dxa"/>
          </w:tcPr>
          <w:p w14:paraId="71D87DA6" w14:textId="77777777" w:rsidR="00B91916" w:rsidRPr="007839C2" w:rsidRDefault="00B91916" w:rsidP="00900B6F">
            <w:pPr>
              <w:spacing w:before="80" w:after="80"/>
              <w:ind w:left="142"/>
              <w:jc w:val="center"/>
              <w:rPr>
                <w:rFonts w:ascii="Arial" w:hAnsi="Arial" w:cs="Arial"/>
                <w:sz w:val="18"/>
                <w:lang w:val="es-PE"/>
              </w:rPr>
            </w:pPr>
            <w:r w:rsidRPr="007839C2">
              <w:rPr>
                <w:rFonts w:ascii="Arial" w:hAnsi="Arial" w:cs="Arial"/>
                <w:sz w:val="18"/>
                <w:shd w:val="clear" w:color="auto" w:fill="F2F2F2" w:themeFill="background1" w:themeFillShade="F2"/>
                <w:lang w:val="es-PE"/>
              </w:rPr>
              <w:t>[……………………..]</w:t>
            </w:r>
          </w:p>
        </w:tc>
      </w:tr>
      <w:tr w:rsidR="00B91916" w:rsidRPr="007839C2" w14:paraId="63F8FC35" w14:textId="77777777" w:rsidTr="7F5E3CC3">
        <w:trPr>
          <w:jc w:val="center"/>
        </w:trPr>
        <w:tc>
          <w:tcPr>
            <w:tcW w:w="5670" w:type="dxa"/>
          </w:tcPr>
          <w:p w14:paraId="0DB41C9A" w14:textId="6DFA8E15" w:rsidR="00B91916" w:rsidRPr="007839C2" w:rsidRDefault="00B91916" w:rsidP="00900B6F">
            <w:pPr>
              <w:spacing w:before="80" w:after="80"/>
              <w:ind w:left="142"/>
              <w:jc w:val="both"/>
              <w:rPr>
                <w:rFonts w:ascii="Arial" w:hAnsi="Arial" w:cs="Arial"/>
                <w:sz w:val="18"/>
                <w:lang w:val="es-PE"/>
              </w:rPr>
            </w:pPr>
            <w:r w:rsidRPr="007839C2">
              <w:rPr>
                <w:rFonts w:ascii="Arial" w:hAnsi="Arial" w:cs="Arial"/>
                <w:sz w:val="18"/>
                <w:lang w:val="es-PE"/>
              </w:rPr>
              <w:t xml:space="preserve">UTILIDAD (...%) </w:t>
            </w:r>
          </w:p>
        </w:tc>
        <w:tc>
          <w:tcPr>
            <w:tcW w:w="2823" w:type="dxa"/>
          </w:tcPr>
          <w:p w14:paraId="51B9E7A8" w14:textId="77777777" w:rsidR="00B91916" w:rsidRPr="007839C2" w:rsidRDefault="00B91916" w:rsidP="00900B6F">
            <w:pPr>
              <w:spacing w:before="80" w:after="80"/>
              <w:ind w:left="142"/>
              <w:jc w:val="center"/>
              <w:rPr>
                <w:rFonts w:ascii="Arial" w:hAnsi="Arial" w:cs="Arial"/>
                <w:sz w:val="18"/>
                <w:lang w:val="es-PE"/>
              </w:rPr>
            </w:pPr>
            <w:r w:rsidRPr="007839C2">
              <w:rPr>
                <w:rFonts w:ascii="Arial" w:hAnsi="Arial" w:cs="Arial"/>
                <w:sz w:val="18"/>
                <w:shd w:val="clear" w:color="auto" w:fill="F2F2F2" w:themeFill="background1" w:themeFillShade="F2"/>
                <w:lang w:val="es-PE"/>
              </w:rPr>
              <w:t>[……………………..]</w:t>
            </w:r>
          </w:p>
        </w:tc>
      </w:tr>
      <w:tr w:rsidR="00B91916" w:rsidRPr="007839C2" w14:paraId="5CF068F0" w14:textId="77777777" w:rsidTr="7F5E3CC3">
        <w:trPr>
          <w:jc w:val="center"/>
        </w:trPr>
        <w:tc>
          <w:tcPr>
            <w:tcW w:w="5670" w:type="dxa"/>
            <w:shd w:val="clear" w:color="auto" w:fill="BFBFBF" w:themeFill="background1" w:themeFillShade="BF"/>
          </w:tcPr>
          <w:p w14:paraId="61F077D6" w14:textId="77777777" w:rsidR="00B91916" w:rsidRPr="007839C2" w:rsidRDefault="00B91916" w:rsidP="00900B6F">
            <w:pPr>
              <w:spacing w:before="80" w:after="80"/>
              <w:ind w:left="142"/>
              <w:jc w:val="both"/>
              <w:rPr>
                <w:rFonts w:ascii="Arial" w:hAnsi="Arial" w:cs="Arial"/>
                <w:sz w:val="18"/>
                <w:lang w:val="es-PE"/>
              </w:rPr>
            </w:pPr>
            <w:r w:rsidRPr="007839C2">
              <w:rPr>
                <w:rFonts w:ascii="Arial" w:hAnsi="Arial" w:cs="Arial"/>
                <w:sz w:val="18"/>
                <w:lang w:val="es-PE"/>
              </w:rPr>
              <w:lastRenderedPageBreak/>
              <w:t xml:space="preserve">SUB TOTAL   </w:t>
            </w:r>
          </w:p>
        </w:tc>
        <w:tc>
          <w:tcPr>
            <w:tcW w:w="2823" w:type="dxa"/>
            <w:shd w:val="clear" w:color="auto" w:fill="BFBFBF" w:themeFill="background1" w:themeFillShade="BF"/>
          </w:tcPr>
          <w:p w14:paraId="61322CE0" w14:textId="77777777" w:rsidR="00B91916" w:rsidRPr="007839C2" w:rsidRDefault="00B91916" w:rsidP="00900B6F">
            <w:pPr>
              <w:spacing w:before="80" w:after="80"/>
              <w:ind w:left="142"/>
              <w:jc w:val="center"/>
              <w:rPr>
                <w:rFonts w:ascii="Arial" w:hAnsi="Arial" w:cs="Arial"/>
                <w:sz w:val="18"/>
                <w:lang w:val="es-PE"/>
              </w:rPr>
            </w:pPr>
            <w:r w:rsidRPr="007839C2">
              <w:rPr>
                <w:rFonts w:ascii="Arial" w:hAnsi="Arial" w:cs="Arial"/>
                <w:sz w:val="18"/>
                <w:shd w:val="clear" w:color="auto" w:fill="F2F2F2" w:themeFill="background1" w:themeFillShade="F2"/>
                <w:lang w:val="es-PE"/>
              </w:rPr>
              <w:t>[……………………..]</w:t>
            </w:r>
          </w:p>
        </w:tc>
      </w:tr>
      <w:tr w:rsidR="00B91916" w:rsidRPr="007839C2" w14:paraId="69B26C56" w14:textId="77777777" w:rsidTr="7F5E3CC3">
        <w:trPr>
          <w:trHeight w:val="85"/>
          <w:jc w:val="center"/>
        </w:trPr>
        <w:tc>
          <w:tcPr>
            <w:tcW w:w="5670" w:type="dxa"/>
          </w:tcPr>
          <w:p w14:paraId="0DF697AE" w14:textId="77777777" w:rsidR="00B91916" w:rsidRPr="007839C2" w:rsidRDefault="00B91916" w:rsidP="00900B6F">
            <w:pPr>
              <w:spacing w:before="80" w:after="80"/>
              <w:ind w:left="142"/>
              <w:jc w:val="both"/>
              <w:rPr>
                <w:rFonts w:ascii="Arial" w:hAnsi="Arial" w:cs="Arial"/>
                <w:sz w:val="18"/>
                <w:lang w:val="es-PE"/>
              </w:rPr>
            </w:pPr>
            <w:r w:rsidRPr="007839C2">
              <w:rPr>
                <w:rFonts w:ascii="Arial" w:hAnsi="Arial" w:cs="Arial"/>
                <w:sz w:val="18"/>
                <w:lang w:val="es-PE"/>
              </w:rPr>
              <w:t xml:space="preserve">IMPUESTO I.G.V. (18%)  </w:t>
            </w:r>
          </w:p>
        </w:tc>
        <w:tc>
          <w:tcPr>
            <w:tcW w:w="2823" w:type="dxa"/>
          </w:tcPr>
          <w:p w14:paraId="4825B58B" w14:textId="77777777" w:rsidR="00B91916" w:rsidRPr="007839C2" w:rsidRDefault="00B91916" w:rsidP="00900B6F">
            <w:pPr>
              <w:spacing w:before="80" w:after="80"/>
              <w:ind w:left="142"/>
              <w:jc w:val="center"/>
              <w:rPr>
                <w:rFonts w:ascii="Arial" w:hAnsi="Arial" w:cs="Arial"/>
                <w:sz w:val="18"/>
                <w:lang w:val="es-PE"/>
              </w:rPr>
            </w:pPr>
            <w:r w:rsidRPr="007839C2">
              <w:rPr>
                <w:rFonts w:ascii="Arial" w:hAnsi="Arial" w:cs="Arial"/>
                <w:sz w:val="18"/>
                <w:shd w:val="clear" w:color="auto" w:fill="F2F2F2" w:themeFill="background1" w:themeFillShade="F2"/>
                <w:lang w:val="es-PE"/>
              </w:rPr>
              <w:t>[……………………..]</w:t>
            </w:r>
          </w:p>
        </w:tc>
      </w:tr>
      <w:tr w:rsidR="00B91916" w:rsidRPr="007839C2" w14:paraId="159A103F" w14:textId="77777777" w:rsidTr="7F5E3CC3">
        <w:trPr>
          <w:jc w:val="center"/>
        </w:trPr>
        <w:tc>
          <w:tcPr>
            <w:tcW w:w="5670" w:type="dxa"/>
            <w:shd w:val="clear" w:color="auto" w:fill="BFBFBF" w:themeFill="background1" w:themeFillShade="BF"/>
          </w:tcPr>
          <w:p w14:paraId="7CF30D15" w14:textId="77777777" w:rsidR="00B91916" w:rsidRPr="007839C2" w:rsidRDefault="00B91916" w:rsidP="00900B6F">
            <w:pPr>
              <w:spacing w:before="80" w:after="80"/>
              <w:ind w:left="142"/>
              <w:jc w:val="both"/>
              <w:rPr>
                <w:rFonts w:ascii="Arial" w:hAnsi="Arial" w:cs="Arial"/>
                <w:sz w:val="18"/>
                <w:lang w:val="es-PE"/>
              </w:rPr>
            </w:pPr>
            <w:r w:rsidRPr="007839C2">
              <w:rPr>
                <w:rFonts w:ascii="Arial" w:hAnsi="Arial" w:cs="Arial"/>
                <w:sz w:val="18"/>
                <w:lang w:val="es-PE"/>
              </w:rPr>
              <w:t xml:space="preserve">PRESUPUESTO BASE  </w:t>
            </w:r>
          </w:p>
        </w:tc>
        <w:tc>
          <w:tcPr>
            <w:tcW w:w="2823" w:type="dxa"/>
            <w:shd w:val="clear" w:color="auto" w:fill="BFBFBF" w:themeFill="background1" w:themeFillShade="BF"/>
          </w:tcPr>
          <w:p w14:paraId="1349E9C6" w14:textId="77777777" w:rsidR="00B91916" w:rsidRPr="007839C2" w:rsidRDefault="00B91916" w:rsidP="00900B6F">
            <w:pPr>
              <w:spacing w:before="80" w:after="80"/>
              <w:ind w:left="142"/>
              <w:jc w:val="center"/>
              <w:rPr>
                <w:rFonts w:ascii="Arial" w:hAnsi="Arial" w:cs="Arial"/>
                <w:sz w:val="18"/>
                <w:lang w:val="es-PE"/>
              </w:rPr>
            </w:pPr>
            <w:r w:rsidRPr="007839C2">
              <w:rPr>
                <w:rFonts w:ascii="Arial" w:hAnsi="Arial" w:cs="Arial"/>
                <w:sz w:val="18"/>
                <w:shd w:val="clear" w:color="auto" w:fill="F2F2F2" w:themeFill="background1" w:themeFillShade="F2"/>
                <w:lang w:val="es-PE"/>
              </w:rPr>
              <w:t>[……………………..]</w:t>
            </w:r>
          </w:p>
        </w:tc>
      </w:tr>
      <w:tr w:rsidR="00B91916" w:rsidRPr="007839C2" w14:paraId="207211AC" w14:textId="77777777" w:rsidTr="7F5E3CC3">
        <w:trPr>
          <w:jc w:val="center"/>
        </w:trPr>
        <w:tc>
          <w:tcPr>
            <w:tcW w:w="5670" w:type="dxa"/>
          </w:tcPr>
          <w:p w14:paraId="526E0705" w14:textId="4DCE130D" w:rsidR="00B91916" w:rsidRPr="007839C2" w:rsidRDefault="00EF7C2E" w:rsidP="00900B6F">
            <w:pPr>
              <w:spacing w:before="80" w:after="80"/>
              <w:ind w:left="142"/>
              <w:jc w:val="both"/>
              <w:rPr>
                <w:rFonts w:ascii="Arial" w:hAnsi="Arial" w:cs="Arial"/>
                <w:sz w:val="18"/>
                <w:szCs w:val="18"/>
                <w:lang w:val="es-PE"/>
              </w:rPr>
            </w:pPr>
            <w:r w:rsidRPr="007839C2">
              <w:rPr>
                <w:rFonts w:ascii="Arial" w:hAnsi="Arial" w:cs="Arial"/>
                <w:sz w:val="18"/>
                <w:szCs w:val="18"/>
                <w:lang w:val="es-PE"/>
              </w:rPr>
              <w:t xml:space="preserve">EXPEDIENTE </w:t>
            </w:r>
            <w:r w:rsidR="008D05D1" w:rsidRPr="007839C2">
              <w:rPr>
                <w:rFonts w:ascii="Arial" w:hAnsi="Arial" w:cs="Arial"/>
                <w:sz w:val="18"/>
                <w:szCs w:val="18"/>
                <w:lang w:val="es-PE"/>
              </w:rPr>
              <w:t>TÉCNICO (</w:t>
            </w:r>
            <w:r w:rsidR="00B91916" w:rsidRPr="007839C2">
              <w:rPr>
                <w:rFonts w:ascii="Arial" w:hAnsi="Arial" w:cs="Arial"/>
                <w:sz w:val="18"/>
                <w:szCs w:val="18"/>
                <w:lang w:val="es-PE"/>
              </w:rPr>
              <w:t>*</w:t>
            </w:r>
            <w:r w:rsidR="00AB65C0" w:rsidRPr="007839C2">
              <w:rPr>
                <w:rFonts w:ascii="Arial" w:hAnsi="Arial" w:cs="Arial"/>
                <w:sz w:val="18"/>
                <w:szCs w:val="18"/>
                <w:lang w:val="es-PE"/>
              </w:rPr>
              <w:t>*</w:t>
            </w:r>
            <w:r w:rsidR="00B91916" w:rsidRPr="007839C2">
              <w:rPr>
                <w:rFonts w:ascii="Arial" w:hAnsi="Arial" w:cs="Arial"/>
                <w:sz w:val="18"/>
                <w:szCs w:val="18"/>
                <w:lang w:val="es-PE"/>
              </w:rPr>
              <w:t>)</w:t>
            </w:r>
          </w:p>
        </w:tc>
        <w:tc>
          <w:tcPr>
            <w:tcW w:w="2823" w:type="dxa"/>
          </w:tcPr>
          <w:p w14:paraId="62102541" w14:textId="77777777" w:rsidR="00B91916" w:rsidRPr="007839C2" w:rsidRDefault="00B91916" w:rsidP="00900B6F">
            <w:pPr>
              <w:spacing w:before="80" w:after="80"/>
              <w:ind w:left="142"/>
              <w:jc w:val="center"/>
              <w:rPr>
                <w:rFonts w:ascii="Arial" w:hAnsi="Arial" w:cs="Arial"/>
                <w:sz w:val="18"/>
                <w:lang w:val="es-PE"/>
              </w:rPr>
            </w:pPr>
            <w:r w:rsidRPr="007839C2">
              <w:rPr>
                <w:rFonts w:ascii="Arial" w:hAnsi="Arial" w:cs="Arial"/>
                <w:sz w:val="18"/>
                <w:shd w:val="clear" w:color="auto" w:fill="F2F2F2" w:themeFill="background1" w:themeFillShade="F2"/>
                <w:lang w:val="es-PE"/>
              </w:rPr>
              <w:t>[……………………..]</w:t>
            </w:r>
          </w:p>
        </w:tc>
      </w:tr>
      <w:tr w:rsidR="004029FF" w:rsidRPr="007839C2" w14:paraId="0C488ECF" w14:textId="77777777" w:rsidTr="7F5E3CC3">
        <w:trPr>
          <w:jc w:val="center"/>
        </w:trPr>
        <w:tc>
          <w:tcPr>
            <w:tcW w:w="5670" w:type="dxa"/>
          </w:tcPr>
          <w:p w14:paraId="531CABE8" w14:textId="77777777" w:rsidR="004029FF" w:rsidRPr="007839C2" w:rsidRDefault="004029FF" w:rsidP="00900B6F">
            <w:pPr>
              <w:spacing w:before="80" w:after="80"/>
              <w:ind w:left="142"/>
              <w:jc w:val="both"/>
              <w:rPr>
                <w:rFonts w:ascii="Arial" w:hAnsi="Arial" w:cs="Arial"/>
                <w:sz w:val="18"/>
                <w:lang w:val="es-PE"/>
              </w:rPr>
            </w:pPr>
            <w:r w:rsidRPr="007839C2">
              <w:rPr>
                <w:rFonts w:ascii="Arial" w:hAnsi="Arial" w:cs="Arial"/>
                <w:sz w:val="18"/>
                <w:lang w:val="es-PE"/>
              </w:rPr>
              <w:t>COSTO DE SUPERVISIÓN</w:t>
            </w:r>
            <w:r w:rsidR="007A2DF1" w:rsidRPr="007839C2">
              <w:rPr>
                <w:rFonts w:ascii="Arial" w:hAnsi="Arial" w:cs="Arial"/>
                <w:sz w:val="18"/>
                <w:lang w:val="es-PE"/>
              </w:rPr>
              <w:t xml:space="preserve"> DE LA EJECUCIÓN DE LA OBRA</w:t>
            </w:r>
            <w:r w:rsidRPr="007839C2">
              <w:rPr>
                <w:rFonts w:ascii="Arial" w:hAnsi="Arial" w:cs="Arial"/>
                <w:sz w:val="18"/>
                <w:lang w:val="es-PE"/>
              </w:rPr>
              <w:t xml:space="preserve"> (*</w:t>
            </w:r>
            <w:r w:rsidRPr="007839C2">
              <w:rPr>
                <w:rFonts w:ascii="Arial" w:hAnsi="Arial" w:cs="Arial"/>
                <w:iCs/>
                <w:sz w:val="18"/>
                <w:szCs w:val="22"/>
                <w:lang w:val="es-PE"/>
              </w:rPr>
              <w:t>*</w:t>
            </w:r>
            <w:r w:rsidRPr="007839C2">
              <w:rPr>
                <w:rFonts w:ascii="Arial" w:hAnsi="Arial" w:cs="Arial"/>
                <w:sz w:val="18"/>
                <w:lang w:val="es-PE"/>
              </w:rPr>
              <w:t>)</w:t>
            </w:r>
          </w:p>
        </w:tc>
        <w:tc>
          <w:tcPr>
            <w:tcW w:w="2823" w:type="dxa"/>
          </w:tcPr>
          <w:p w14:paraId="0DFBB482" w14:textId="77777777" w:rsidR="004029FF" w:rsidRPr="007839C2" w:rsidRDefault="007A2DF1" w:rsidP="00900B6F">
            <w:pPr>
              <w:tabs>
                <w:tab w:val="left" w:pos="201"/>
                <w:tab w:val="center" w:pos="1303"/>
              </w:tabs>
              <w:spacing w:before="80" w:after="80"/>
              <w:ind w:left="142"/>
              <w:rPr>
                <w:rFonts w:ascii="Arial" w:hAnsi="Arial" w:cs="Arial"/>
                <w:sz w:val="18"/>
                <w:lang w:val="es-PE"/>
              </w:rPr>
            </w:pPr>
            <w:r w:rsidRPr="007839C2">
              <w:rPr>
                <w:rFonts w:ascii="Arial" w:hAnsi="Arial" w:cs="Arial"/>
                <w:iCs/>
                <w:sz w:val="18"/>
                <w:szCs w:val="22"/>
                <w:shd w:val="clear" w:color="auto" w:fill="F2F2F2" w:themeFill="background1" w:themeFillShade="F2"/>
                <w:lang w:val="es-PE"/>
              </w:rPr>
              <w:tab/>
            </w:r>
            <w:r w:rsidRPr="007839C2">
              <w:rPr>
                <w:rFonts w:ascii="Arial" w:hAnsi="Arial" w:cs="Arial"/>
                <w:iCs/>
                <w:sz w:val="18"/>
                <w:szCs w:val="22"/>
                <w:shd w:val="clear" w:color="auto" w:fill="F2F2F2" w:themeFill="background1" w:themeFillShade="F2"/>
                <w:lang w:val="es-PE"/>
              </w:rPr>
              <w:tab/>
            </w:r>
            <w:r w:rsidR="004029FF" w:rsidRPr="007839C2">
              <w:rPr>
                <w:rFonts w:ascii="Arial" w:hAnsi="Arial" w:cs="Arial"/>
                <w:iCs/>
                <w:sz w:val="18"/>
                <w:szCs w:val="22"/>
                <w:shd w:val="clear" w:color="auto" w:fill="F2F2F2" w:themeFill="background1" w:themeFillShade="F2"/>
                <w:lang w:val="es-PE"/>
              </w:rPr>
              <w:t>[……………………..]</w:t>
            </w:r>
          </w:p>
        </w:tc>
      </w:tr>
      <w:tr w:rsidR="007A2DF1" w:rsidRPr="007839C2" w14:paraId="75106E92" w14:textId="77777777" w:rsidTr="7F5E3CC3">
        <w:trPr>
          <w:jc w:val="center"/>
        </w:trPr>
        <w:tc>
          <w:tcPr>
            <w:tcW w:w="5670" w:type="dxa"/>
          </w:tcPr>
          <w:p w14:paraId="569B5BC9" w14:textId="4B166E3E" w:rsidR="007A2DF1" w:rsidRPr="007839C2" w:rsidRDefault="007A2DF1" w:rsidP="00900B6F">
            <w:pPr>
              <w:spacing w:before="80" w:after="80"/>
              <w:ind w:left="142"/>
              <w:jc w:val="both"/>
              <w:rPr>
                <w:rFonts w:ascii="Arial" w:hAnsi="Arial" w:cs="Arial"/>
                <w:sz w:val="18"/>
                <w:szCs w:val="18"/>
                <w:lang w:val="es-PE"/>
              </w:rPr>
            </w:pPr>
            <w:r w:rsidRPr="007839C2">
              <w:rPr>
                <w:rFonts w:ascii="Arial" w:hAnsi="Arial" w:cs="Arial"/>
                <w:sz w:val="18"/>
                <w:szCs w:val="18"/>
                <w:lang w:val="es-PE"/>
              </w:rPr>
              <w:t xml:space="preserve">COSTO DE SUPERVISIÓN DE LA ELABORACIÓN DEL </w:t>
            </w:r>
            <w:r w:rsidR="00EF7C2E" w:rsidRPr="007839C2">
              <w:rPr>
                <w:rFonts w:ascii="Arial" w:hAnsi="Arial" w:cs="Arial"/>
                <w:sz w:val="18"/>
                <w:szCs w:val="18"/>
                <w:lang w:val="es-PE"/>
              </w:rPr>
              <w:t xml:space="preserve">EXPEDIENTE </w:t>
            </w:r>
            <w:r w:rsidR="000C4024" w:rsidRPr="007839C2">
              <w:rPr>
                <w:rFonts w:ascii="Arial" w:hAnsi="Arial" w:cs="Arial"/>
                <w:sz w:val="18"/>
                <w:szCs w:val="18"/>
                <w:lang w:val="es-PE"/>
              </w:rPr>
              <w:t>TÉCNICO (</w:t>
            </w:r>
            <w:r w:rsidR="00AB65C0" w:rsidRPr="007839C2">
              <w:rPr>
                <w:rFonts w:ascii="Arial" w:hAnsi="Arial" w:cs="Arial"/>
                <w:sz w:val="18"/>
                <w:szCs w:val="18"/>
                <w:lang w:val="es-PE"/>
              </w:rPr>
              <w:t>*</w:t>
            </w:r>
            <w:r w:rsidRPr="007839C2">
              <w:rPr>
                <w:rFonts w:ascii="Arial" w:hAnsi="Arial" w:cs="Arial"/>
                <w:sz w:val="18"/>
                <w:szCs w:val="18"/>
                <w:lang w:val="es-PE"/>
              </w:rPr>
              <w:t>*)</w:t>
            </w:r>
          </w:p>
        </w:tc>
        <w:tc>
          <w:tcPr>
            <w:tcW w:w="2823" w:type="dxa"/>
          </w:tcPr>
          <w:p w14:paraId="211D1DE4" w14:textId="77777777" w:rsidR="007A2DF1" w:rsidRPr="007839C2" w:rsidRDefault="007A2DF1" w:rsidP="00900B6F">
            <w:pPr>
              <w:spacing w:before="80" w:after="80"/>
              <w:ind w:left="142"/>
              <w:jc w:val="center"/>
              <w:rPr>
                <w:rFonts w:ascii="Arial" w:hAnsi="Arial" w:cs="Arial"/>
                <w:iCs/>
                <w:sz w:val="18"/>
                <w:szCs w:val="22"/>
                <w:shd w:val="clear" w:color="auto" w:fill="F2F2F2" w:themeFill="background1" w:themeFillShade="F2"/>
                <w:lang w:val="es-PE"/>
              </w:rPr>
            </w:pPr>
            <w:r w:rsidRPr="007839C2">
              <w:rPr>
                <w:rFonts w:ascii="Arial" w:hAnsi="Arial" w:cs="Arial"/>
                <w:iCs/>
                <w:sz w:val="18"/>
                <w:szCs w:val="22"/>
                <w:shd w:val="clear" w:color="auto" w:fill="F2F2F2" w:themeFill="background1" w:themeFillShade="F2"/>
                <w:lang w:val="es-PE"/>
              </w:rPr>
              <w:t>[……………………..]</w:t>
            </w:r>
          </w:p>
        </w:tc>
      </w:tr>
      <w:tr w:rsidR="004029FF" w:rsidRPr="007839C2" w14:paraId="7D6B73A9" w14:textId="77777777" w:rsidTr="7F5E3CC3">
        <w:trPr>
          <w:jc w:val="center"/>
        </w:trPr>
        <w:tc>
          <w:tcPr>
            <w:tcW w:w="5670" w:type="dxa"/>
          </w:tcPr>
          <w:p w14:paraId="126EC077" w14:textId="77777777" w:rsidR="004029FF" w:rsidRPr="007839C2" w:rsidRDefault="004029FF" w:rsidP="00900B6F">
            <w:pPr>
              <w:spacing w:before="80" w:after="80"/>
              <w:ind w:left="142"/>
              <w:jc w:val="both"/>
              <w:rPr>
                <w:rFonts w:ascii="Arial" w:hAnsi="Arial" w:cs="Arial"/>
                <w:iCs/>
                <w:sz w:val="18"/>
                <w:szCs w:val="22"/>
                <w:lang w:val="es-PE"/>
              </w:rPr>
            </w:pPr>
            <w:r w:rsidRPr="007839C2">
              <w:rPr>
                <w:rFonts w:ascii="Arial" w:hAnsi="Arial" w:cs="Arial"/>
                <w:iCs/>
                <w:sz w:val="18"/>
                <w:szCs w:val="22"/>
                <w:lang w:val="es-PE"/>
              </w:rPr>
              <w:t>COSTO DE EXPEDIENTE DE MANTENIMIENTO (</w:t>
            </w:r>
            <w:r w:rsidR="00AB65C0" w:rsidRPr="007839C2">
              <w:rPr>
                <w:rFonts w:ascii="Arial" w:hAnsi="Arial" w:cs="Arial"/>
                <w:iCs/>
                <w:sz w:val="18"/>
                <w:szCs w:val="22"/>
                <w:lang w:val="es-PE"/>
              </w:rPr>
              <w:t>*</w:t>
            </w:r>
            <w:r w:rsidRPr="007839C2">
              <w:rPr>
                <w:rFonts w:ascii="Arial" w:hAnsi="Arial" w:cs="Arial"/>
                <w:iCs/>
                <w:sz w:val="18"/>
                <w:szCs w:val="22"/>
                <w:lang w:val="es-PE"/>
              </w:rPr>
              <w:t>**)</w:t>
            </w:r>
          </w:p>
        </w:tc>
        <w:tc>
          <w:tcPr>
            <w:tcW w:w="2823" w:type="dxa"/>
          </w:tcPr>
          <w:p w14:paraId="3DDA5E96" w14:textId="77777777" w:rsidR="004029FF" w:rsidRPr="007839C2" w:rsidRDefault="004029FF" w:rsidP="00900B6F">
            <w:pPr>
              <w:spacing w:before="80" w:after="80"/>
              <w:ind w:left="142"/>
              <w:jc w:val="center"/>
              <w:rPr>
                <w:rFonts w:ascii="Arial" w:hAnsi="Arial" w:cs="Arial"/>
                <w:iCs/>
                <w:sz w:val="18"/>
                <w:szCs w:val="22"/>
                <w:shd w:val="clear" w:color="auto" w:fill="F2F2F2" w:themeFill="background1" w:themeFillShade="F2"/>
                <w:lang w:val="es-PE"/>
              </w:rPr>
            </w:pPr>
            <w:r w:rsidRPr="007839C2">
              <w:rPr>
                <w:rFonts w:ascii="Arial" w:hAnsi="Arial" w:cs="Arial"/>
                <w:iCs/>
                <w:sz w:val="18"/>
                <w:szCs w:val="22"/>
                <w:shd w:val="clear" w:color="auto" w:fill="F2F2F2" w:themeFill="background1" w:themeFillShade="F2"/>
                <w:lang w:val="es-PE"/>
              </w:rPr>
              <w:t>[……………………..]</w:t>
            </w:r>
          </w:p>
        </w:tc>
      </w:tr>
      <w:tr w:rsidR="004029FF" w:rsidRPr="007839C2" w14:paraId="6B630515" w14:textId="77777777" w:rsidTr="7F5E3CC3">
        <w:trPr>
          <w:jc w:val="center"/>
        </w:trPr>
        <w:tc>
          <w:tcPr>
            <w:tcW w:w="5670" w:type="dxa"/>
          </w:tcPr>
          <w:p w14:paraId="1E410C10" w14:textId="77777777" w:rsidR="004029FF" w:rsidRPr="007839C2" w:rsidRDefault="004029FF" w:rsidP="00900B6F">
            <w:pPr>
              <w:spacing w:before="80" w:after="80"/>
              <w:ind w:left="142"/>
              <w:jc w:val="both"/>
              <w:rPr>
                <w:rFonts w:ascii="Arial" w:hAnsi="Arial" w:cs="Arial"/>
                <w:iCs/>
                <w:sz w:val="18"/>
                <w:szCs w:val="22"/>
                <w:lang w:val="es-PE"/>
              </w:rPr>
            </w:pPr>
            <w:r w:rsidRPr="007839C2">
              <w:rPr>
                <w:rFonts w:ascii="Arial" w:hAnsi="Arial" w:cs="Arial"/>
                <w:iCs/>
                <w:sz w:val="18"/>
                <w:szCs w:val="22"/>
                <w:lang w:val="es-PE"/>
              </w:rPr>
              <w:t>COSTO DE ACTIVIDAD DE MANTENIMIENTO (*</w:t>
            </w:r>
            <w:r w:rsidR="00AB65C0" w:rsidRPr="007839C2">
              <w:rPr>
                <w:rFonts w:ascii="Arial" w:hAnsi="Arial" w:cs="Arial"/>
                <w:iCs/>
                <w:sz w:val="18"/>
                <w:szCs w:val="22"/>
                <w:lang w:val="es-PE"/>
              </w:rPr>
              <w:t>*</w:t>
            </w:r>
            <w:r w:rsidRPr="007839C2">
              <w:rPr>
                <w:rFonts w:ascii="Arial" w:hAnsi="Arial" w:cs="Arial"/>
                <w:iCs/>
                <w:sz w:val="18"/>
                <w:szCs w:val="22"/>
                <w:lang w:val="es-PE"/>
              </w:rPr>
              <w:t>*)</w:t>
            </w:r>
          </w:p>
        </w:tc>
        <w:tc>
          <w:tcPr>
            <w:tcW w:w="2823" w:type="dxa"/>
          </w:tcPr>
          <w:p w14:paraId="40788A6B" w14:textId="77777777" w:rsidR="004029FF" w:rsidRPr="007839C2" w:rsidRDefault="004029FF" w:rsidP="00900B6F">
            <w:pPr>
              <w:spacing w:before="80" w:after="80"/>
              <w:ind w:left="142"/>
              <w:jc w:val="center"/>
              <w:rPr>
                <w:rFonts w:ascii="Arial" w:hAnsi="Arial" w:cs="Arial"/>
                <w:iCs/>
                <w:sz w:val="18"/>
                <w:szCs w:val="22"/>
                <w:shd w:val="clear" w:color="auto" w:fill="F2F2F2" w:themeFill="background1" w:themeFillShade="F2"/>
                <w:lang w:val="es-PE"/>
              </w:rPr>
            </w:pPr>
            <w:r w:rsidRPr="007839C2">
              <w:rPr>
                <w:rFonts w:ascii="Arial" w:hAnsi="Arial" w:cs="Arial"/>
                <w:iCs/>
                <w:sz w:val="18"/>
                <w:szCs w:val="22"/>
                <w:shd w:val="clear" w:color="auto" w:fill="F2F2F2" w:themeFill="background1" w:themeFillShade="F2"/>
                <w:lang w:val="es-PE"/>
              </w:rPr>
              <w:t>[……………………..]</w:t>
            </w:r>
          </w:p>
        </w:tc>
      </w:tr>
      <w:tr w:rsidR="004029FF" w:rsidRPr="007839C2" w14:paraId="454CF40A" w14:textId="77777777" w:rsidTr="7F5E3CC3">
        <w:trPr>
          <w:jc w:val="center"/>
        </w:trPr>
        <w:tc>
          <w:tcPr>
            <w:tcW w:w="5670" w:type="dxa"/>
          </w:tcPr>
          <w:p w14:paraId="50C6EB24" w14:textId="77777777" w:rsidR="004029FF" w:rsidRPr="007839C2" w:rsidRDefault="004029FF" w:rsidP="00900B6F">
            <w:pPr>
              <w:spacing w:before="80" w:after="80"/>
              <w:ind w:left="142"/>
              <w:jc w:val="both"/>
              <w:rPr>
                <w:rFonts w:ascii="Arial" w:hAnsi="Arial" w:cs="Arial"/>
                <w:iCs/>
                <w:sz w:val="18"/>
                <w:szCs w:val="22"/>
                <w:lang w:val="es-PE"/>
              </w:rPr>
            </w:pPr>
            <w:r w:rsidRPr="007839C2">
              <w:rPr>
                <w:rFonts w:ascii="Arial" w:hAnsi="Arial" w:cs="Arial"/>
                <w:iCs/>
                <w:sz w:val="18"/>
                <w:szCs w:val="22"/>
                <w:lang w:val="es-PE"/>
              </w:rPr>
              <w:t xml:space="preserve">COSTO DE MANUAL DE </w:t>
            </w:r>
            <w:r w:rsidR="008C6DA9" w:rsidRPr="007839C2">
              <w:rPr>
                <w:rFonts w:ascii="Arial" w:hAnsi="Arial" w:cs="Arial"/>
                <w:iCs/>
                <w:sz w:val="18"/>
                <w:szCs w:val="22"/>
                <w:lang w:val="es-PE"/>
              </w:rPr>
              <w:t>OPERACIÓN</w:t>
            </w:r>
            <w:r w:rsidRPr="007839C2">
              <w:rPr>
                <w:rFonts w:ascii="Arial" w:hAnsi="Arial" w:cs="Arial"/>
                <w:iCs/>
                <w:sz w:val="18"/>
                <w:szCs w:val="22"/>
                <w:lang w:val="es-PE"/>
              </w:rPr>
              <w:t xml:space="preserve"> (*</w:t>
            </w:r>
            <w:r w:rsidR="00AB65C0" w:rsidRPr="007839C2">
              <w:rPr>
                <w:rFonts w:ascii="Arial" w:hAnsi="Arial" w:cs="Arial"/>
                <w:iCs/>
                <w:sz w:val="18"/>
                <w:szCs w:val="22"/>
                <w:lang w:val="es-PE"/>
              </w:rPr>
              <w:t>*</w:t>
            </w:r>
            <w:r w:rsidRPr="007839C2">
              <w:rPr>
                <w:rFonts w:ascii="Arial" w:hAnsi="Arial" w:cs="Arial"/>
                <w:iCs/>
                <w:sz w:val="18"/>
                <w:szCs w:val="22"/>
                <w:lang w:val="es-PE"/>
              </w:rPr>
              <w:t>*)</w:t>
            </w:r>
          </w:p>
        </w:tc>
        <w:tc>
          <w:tcPr>
            <w:tcW w:w="2823" w:type="dxa"/>
          </w:tcPr>
          <w:p w14:paraId="7A37AF4C" w14:textId="77777777" w:rsidR="004029FF" w:rsidRPr="007839C2" w:rsidRDefault="004029FF" w:rsidP="00900B6F">
            <w:pPr>
              <w:spacing w:before="80" w:after="80"/>
              <w:ind w:left="142"/>
              <w:jc w:val="center"/>
              <w:rPr>
                <w:rFonts w:ascii="Arial" w:hAnsi="Arial" w:cs="Arial"/>
                <w:iCs/>
                <w:sz w:val="18"/>
                <w:szCs w:val="22"/>
                <w:shd w:val="clear" w:color="auto" w:fill="F2F2F2" w:themeFill="background1" w:themeFillShade="F2"/>
                <w:lang w:val="es-PE"/>
              </w:rPr>
            </w:pPr>
            <w:r w:rsidRPr="007839C2">
              <w:rPr>
                <w:rFonts w:ascii="Arial" w:hAnsi="Arial" w:cs="Arial"/>
                <w:iCs/>
                <w:sz w:val="18"/>
                <w:szCs w:val="22"/>
                <w:shd w:val="clear" w:color="auto" w:fill="F2F2F2" w:themeFill="background1" w:themeFillShade="F2"/>
                <w:lang w:val="es-PE"/>
              </w:rPr>
              <w:t>[……………………..]</w:t>
            </w:r>
          </w:p>
        </w:tc>
      </w:tr>
      <w:tr w:rsidR="004029FF" w:rsidRPr="007839C2" w14:paraId="6175C9F1" w14:textId="77777777" w:rsidTr="7F5E3CC3">
        <w:trPr>
          <w:jc w:val="center"/>
        </w:trPr>
        <w:tc>
          <w:tcPr>
            <w:tcW w:w="5670" w:type="dxa"/>
          </w:tcPr>
          <w:p w14:paraId="343B002C" w14:textId="77777777" w:rsidR="004029FF" w:rsidRPr="007839C2" w:rsidRDefault="004029FF" w:rsidP="00900B6F">
            <w:pPr>
              <w:spacing w:before="80" w:after="80"/>
              <w:ind w:left="142"/>
              <w:jc w:val="both"/>
              <w:rPr>
                <w:rFonts w:ascii="Arial" w:hAnsi="Arial" w:cs="Arial"/>
                <w:iCs/>
                <w:sz w:val="18"/>
                <w:szCs w:val="22"/>
                <w:lang w:val="es-PE"/>
              </w:rPr>
            </w:pPr>
            <w:r w:rsidRPr="007839C2">
              <w:rPr>
                <w:rFonts w:ascii="Arial" w:hAnsi="Arial" w:cs="Arial"/>
                <w:iCs/>
                <w:sz w:val="18"/>
                <w:szCs w:val="22"/>
                <w:lang w:val="es-PE"/>
              </w:rPr>
              <w:t xml:space="preserve">COSTO DE ACTIVIDADES DE </w:t>
            </w:r>
            <w:r w:rsidR="008C6DA9" w:rsidRPr="007839C2">
              <w:rPr>
                <w:rFonts w:ascii="Arial" w:hAnsi="Arial" w:cs="Arial"/>
                <w:iCs/>
                <w:sz w:val="18"/>
                <w:szCs w:val="22"/>
                <w:lang w:val="es-PE"/>
              </w:rPr>
              <w:t>OPERACIÓN</w:t>
            </w:r>
            <w:r w:rsidRPr="007839C2">
              <w:rPr>
                <w:rFonts w:ascii="Arial" w:hAnsi="Arial" w:cs="Arial"/>
                <w:iCs/>
                <w:sz w:val="18"/>
                <w:szCs w:val="22"/>
                <w:lang w:val="es-PE"/>
              </w:rPr>
              <w:t xml:space="preserve"> (</w:t>
            </w:r>
            <w:r w:rsidR="00AB65C0" w:rsidRPr="007839C2">
              <w:rPr>
                <w:rFonts w:ascii="Arial" w:hAnsi="Arial" w:cs="Arial"/>
                <w:iCs/>
                <w:sz w:val="18"/>
                <w:szCs w:val="22"/>
                <w:lang w:val="es-PE"/>
              </w:rPr>
              <w:t>*</w:t>
            </w:r>
            <w:r w:rsidRPr="007839C2">
              <w:rPr>
                <w:rFonts w:ascii="Arial" w:hAnsi="Arial" w:cs="Arial"/>
                <w:iCs/>
                <w:sz w:val="18"/>
                <w:szCs w:val="22"/>
                <w:lang w:val="es-PE"/>
              </w:rPr>
              <w:t>**)</w:t>
            </w:r>
          </w:p>
        </w:tc>
        <w:tc>
          <w:tcPr>
            <w:tcW w:w="2823" w:type="dxa"/>
          </w:tcPr>
          <w:p w14:paraId="568257F9" w14:textId="77777777" w:rsidR="004029FF" w:rsidRPr="007839C2" w:rsidRDefault="004029FF" w:rsidP="00900B6F">
            <w:pPr>
              <w:spacing w:before="80" w:after="80"/>
              <w:ind w:left="142"/>
              <w:jc w:val="center"/>
              <w:rPr>
                <w:rFonts w:ascii="Arial" w:hAnsi="Arial" w:cs="Arial"/>
                <w:iCs/>
                <w:sz w:val="18"/>
                <w:szCs w:val="22"/>
                <w:shd w:val="clear" w:color="auto" w:fill="F2F2F2" w:themeFill="background1" w:themeFillShade="F2"/>
                <w:lang w:val="es-PE"/>
              </w:rPr>
            </w:pPr>
            <w:r w:rsidRPr="007839C2">
              <w:rPr>
                <w:rFonts w:ascii="Arial" w:hAnsi="Arial" w:cs="Arial"/>
                <w:iCs/>
                <w:sz w:val="18"/>
                <w:szCs w:val="22"/>
                <w:shd w:val="clear" w:color="auto" w:fill="F2F2F2" w:themeFill="background1" w:themeFillShade="F2"/>
                <w:lang w:val="es-PE"/>
              </w:rPr>
              <w:t>[……………………..]</w:t>
            </w:r>
          </w:p>
        </w:tc>
      </w:tr>
      <w:tr w:rsidR="00B91916" w:rsidRPr="007839C2" w14:paraId="39BCE2BB" w14:textId="77777777" w:rsidTr="7F5E3CC3">
        <w:trPr>
          <w:jc w:val="center"/>
        </w:trPr>
        <w:tc>
          <w:tcPr>
            <w:tcW w:w="5670" w:type="dxa"/>
            <w:shd w:val="clear" w:color="auto" w:fill="BFBFBF" w:themeFill="background1" w:themeFillShade="BF"/>
          </w:tcPr>
          <w:p w14:paraId="7ED0FE42" w14:textId="3C191210" w:rsidR="00B91916" w:rsidRPr="007839C2" w:rsidRDefault="00B91916" w:rsidP="00900B6F">
            <w:pPr>
              <w:tabs>
                <w:tab w:val="left" w:pos="4119"/>
              </w:tabs>
              <w:spacing w:before="80" w:after="80"/>
              <w:ind w:left="142"/>
              <w:jc w:val="center"/>
              <w:rPr>
                <w:rFonts w:ascii="Arial" w:hAnsi="Arial" w:cs="Arial"/>
                <w:b/>
                <w:bCs/>
                <w:sz w:val="18"/>
                <w:szCs w:val="18"/>
                <w:lang w:val="es-PE"/>
              </w:rPr>
            </w:pPr>
            <w:r w:rsidRPr="007839C2">
              <w:rPr>
                <w:rFonts w:ascii="Arial" w:hAnsi="Arial" w:cs="Arial"/>
                <w:b/>
                <w:bCs/>
                <w:sz w:val="18"/>
                <w:szCs w:val="18"/>
                <w:lang w:val="es-PE"/>
              </w:rPr>
              <w:t xml:space="preserve">PRESUPUESTO TOTAL </w:t>
            </w:r>
            <w:r w:rsidR="000C4024" w:rsidRPr="007839C2">
              <w:rPr>
                <w:rFonts w:ascii="Arial" w:hAnsi="Arial" w:cs="Arial"/>
                <w:b/>
                <w:bCs/>
                <w:sz w:val="18"/>
                <w:szCs w:val="18"/>
                <w:lang w:val="es-PE"/>
              </w:rPr>
              <w:t>REFERENCIAL (</w:t>
            </w:r>
            <w:r w:rsidR="00F7259F" w:rsidRPr="007839C2">
              <w:rPr>
                <w:rFonts w:ascii="Arial" w:hAnsi="Arial" w:cs="Arial"/>
                <w:b/>
                <w:bCs/>
                <w:sz w:val="18"/>
                <w:szCs w:val="18"/>
                <w:lang w:val="es-PE"/>
              </w:rPr>
              <w:t>*</w:t>
            </w:r>
            <w:r w:rsidR="00AB65C0" w:rsidRPr="007839C2">
              <w:rPr>
                <w:rFonts w:ascii="Arial" w:hAnsi="Arial" w:cs="Arial"/>
                <w:b/>
                <w:bCs/>
                <w:sz w:val="18"/>
                <w:szCs w:val="18"/>
                <w:lang w:val="es-PE"/>
              </w:rPr>
              <w:t>*</w:t>
            </w:r>
            <w:r w:rsidR="00F7259F" w:rsidRPr="007839C2">
              <w:rPr>
                <w:rFonts w:ascii="Arial" w:hAnsi="Arial" w:cs="Arial"/>
                <w:b/>
                <w:bCs/>
                <w:sz w:val="18"/>
                <w:szCs w:val="18"/>
                <w:lang w:val="es-PE"/>
              </w:rPr>
              <w:t>**)</w:t>
            </w:r>
          </w:p>
        </w:tc>
        <w:tc>
          <w:tcPr>
            <w:tcW w:w="2823" w:type="dxa"/>
            <w:shd w:val="clear" w:color="auto" w:fill="BFBFBF" w:themeFill="background1" w:themeFillShade="BF"/>
          </w:tcPr>
          <w:p w14:paraId="32B736C5" w14:textId="77777777" w:rsidR="00B91916" w:rsidRPr="007839C2" w:rsidRDefault="00B91916" w:rsidP="00900B6F">
            <w:pPr>
              <w:spacing w:before="80" w:after="80"/>
              <w:ind w:left="142"/>
              <w:jc w:val="center"/>
              <w:rPr>
                <w:rFonts w:ascii="Arial" w:hAnsi="Arial" w:cs="Arial"/>
                <w:b/>
                <w:sz w:val="18"/>
                <w:lang w:val="es-PE"/>
              </w:rPr>
            </w:pPr>
            <w:r w:rsidRPr="007839C2">
              <w:rPr>
                <w:rFonts w:ascii="Arial" w:hAnsi="Arial" w:cs="Arial"/>
                <w:b/>
                <w:sz w:val="18"/>
                <w:shd w:val="clear" w:color="auto" w:fill="F2F2F2" w:themeFill="background1" w:themeFillShade="F2"/>
                <w:lang w:val="es-PE"/>
              </w:rPr>
              <w:t>[……………………..]</w:t>
            </w:r>
          </w:p>
        </w:tc>
      </w:tr>
    </w:tbl>
    <w:p w14:paraId="70FA0A74" w14:textId="59583E9E" w:rsidR="004029FF" w:rsidRPr="007839C2" w:rsidRDefault="004029FF" w:rsidP="00900B6F">
      <w:pPr>
        <w:spacing w:before="240" w:after="240"/>
        <w:ind w:left="142"/>
        <w:jc w:val="both"/>
        <w:rPr>
          <w:rFonts w:ascii="Arial" w:hAnsi="Arial" w:cs="Arial"/>
          <w:sz w:val="18"/>
          <w:szCs w:val="18"/>
          <w:lang w:val="es-PE"/>
        </w:rPr>
      </w:pPr>
      <w:r w:rsidRPr="007839C2">
        <w:rPr>
          <w:rFonts w:ascii="Arial" w:hAnsi="Arial" w:cs="Arial"/>
          <w:sz w:val="18"/>
          <w:szCs w:val="18"/>
          <w:lang w:val="es-PE"/>
        </w:rPr>
        <w:t>(</w:t>
      </w:r>
      <w:r w:rsidR="000C4024" w:rsidRPr="007839C2">
        <w:rPr>
          <w:rFonts w:ascii="Arial" w:hAnsi="Arial" w:cs="Arial"/>
          <w:sz w:val="18"/>
          <w:szCs w:val="18"/>
          <w:lang w:val="es-PE"/>
        </w:rPr>
        <w:t>*) El</w:t>
      </w:r>
      <w:r w:rsidRPr="007839C2">
        <w:rPr>
          <w:rFonts w:ascii="Arial" w:hAnsi="Arial" w:cs="Arial"/>
          <w:sz w:val="18"/>
          <w:szCs w:val="18"/>
          <w:lang w:val="es-PE"/>
        </w:rPr>
        <w:t xml:space="preserve"> porcentaje de los </w:t>
      </w:r>
      <w:r w:rsidR="00715F68" w:rsidRPr="007839C2">
        <w:rPr>
          <w:rFonts w:ascii="Arial" w:hAnsi="Arial" w:cs="Arial"/>
          <w:sz w:val="18"/>
          <w:szCs w:val="18"/>
          <w:lang w:val="es-PE"/>
        </w:rPr>
        <w:t xml:space="preserve">gastos generales </w:t>
      </w:r>
      <w:r w:rsidR="00AB65C0" w:rsidRPr="007839C2">
        <w:rPr>
          <w:rFonts w:ascii="Arial" w:hAnsi="Arial" w:cs="Arial"/>
          <w:sz w:val="18"/>
          <w:szCs w:val="18"/>
          <w:lang w:val="es-PE"/>
        </w:rPr>
        <w:t>del proyecto</w:t>
      </w:r>
      <w:r w:rsidR="00FB4DF9" w:rsidRPr="007839C2">
        <w:rPr>
          <w:rFonts w:ascii="Arial" w:hAnsi="Arial" w:cs="Arial"/>
          <w:sz w:val="18"/>
          <w:szCs w:val="18"/>
          <w:lang w:val="es-PE"/>
        </w:rPr>
        <w:t xml:space="preserve"> es definido en la etapa de elaboración del Expediente Técnico</w:t>
      </w:r>
      <w:r w:rsidRPr="007839C2">
        <w:rPr>
          <w:rFonts w:ascii="Arial" w:hAnsi="Arial" w:cs="Arial"/>
          <w:sz w:val="18"/>
          <w:szCs w:val="18"/>
          <w:lang w:val="es-PE"/>
        </w:rPr>
        <w:t>.</w:t>
      </w:r>
      <w:r w:rsidR="00812156" w:rsidRPr="007839C2">
        <w:rPr>
          <w:rFonts w:ascii="Arial" w:hAnsi="Arial" w:cs="Arial"/>
          <w:sz w:val="18"/>
          <w:szCs w:val="18"/>
          <w:lang w:val="es-PE"/>
        </w:rPr>
        <w:t xml:space="preserve"> </w:t>
      </w:r>
      <w:r w:rsidR="00D33278" w:rsidRPr="007839C2">
        <w:rPr>
          <w:rFonts w:ascii="Arial" w:hAnsi="Arial" w:cs="Arial"/>
          <w:sz w:val="18"/>
          <w:szCs w:val="18"/>
          <w:lang w:val="es-PE"/>
        </w:rPr>
        <w:t>Este rubro considera l</w:t>
      </w:r>
      <w:r w:rsidR="00182FB3" w:rsidRPr="007839C2">
        <w:rPr>
          <w:rFonts w:ascii="Arial" w:hAnsi="Arial" w:cs="Arial"/>
          <w:sz w:val="18"/>
          <w:szCs w:val="18"/>
          <w:lang w:val="es-PE"/>
        </w:rPr>
        <w:t xml:space="preserve">os costos incurridos por la Empresa Privada </w:t>
      </w:r>
      <w:r w:rsidR="00EB2B9B" w:rsidRPr="007839C2">
        <w:rPr>
          <w:rFonts w:ascii="Arial" w:hAnsi="Arial" w:cs="Arial"/>
          <w:sz w:val="18"/>
          <w:szCs w:val="18"/>
          <w:lang w:val="es-PE"/>
        </w:rPr>
        <w:t>descritos en e</w:t>
      </w:r>
      <w:r w:rsidR="004C1F38" w:rsidRPr="007839C2">
        <w:rPr>
          <w:rFonts w:ascii="Arial" w:hAnsi="Arial" w:cs="Arial"/>
          <w:sz w:val="18"/>
          <w:szCs w:val="18"/>
          <w:lang w:val="es-PE"/>
        </w:rPr>
        <w:t xml:space="preserve">l </w:t>
      </w:r>
      <w:r w:rsidR="00982ED1" w:rsidRPr="007839C2">
        <w:rPr>
          <w:rFonts w:ascii="Arial" w:hAnsi="Arial" w:cs="Arial"/>
          <w:sz w:val="18"/>
          <w:szCs w:val="18"/>
          <w:lang w:val="es-PE"/>
        </w:rPr>
        <w:t>Artículo III, párrafo a</w:t>
      </w:r>
      <w:r w:rsidR="00A9205F" w:rsidRPr="007839C2">
        <w:rPr>
          <w:rFonts w:ascii="Arial" w:hAnsi="Arial" w:cs="Arial"/>
          <w:sz w:val="18"/>
          <w:szCs w:val="18"/>
          <w:lang w:val="es-PE"/>
        </w:rPr>
        <w:t>)</w:t>
      </w:r>
      <w:r w:rsidR="00982ED1" w:rsidRPr="007839C2">
        <w:rPr>
          <w:rFonts w:ascii="Arial" w:hAnsi="Arial" w:cs="Arial"/>
          <w:sz w:val="18"/>
          <w:szCs w:val="18"/>
          <w:lang w:val="es-PE"/>
        </w:rPr>
        <w:t xml:space="preserve"> del Título Preliminar del </w:t>
      </w:r>
      <w:r w:rsidR="0015641F">
        <w:rPr>
          <w:rFonts w:ascii="Arial" w:hAnsi="Arial" w:cs="Arial"/>
          <w:sz w:val="18"/>
          <w:szCs w:val="18"/>
          <w:lang w:val="es-PE"/>
        </w:rPr>
        <w:t>Reglamento</w:t>
      </w:r>
      <w:r w:rsidR="00182FB3" w:rsidRPr="007839C2">
        <w:rPr>
          <w:rFonts w:ascii="Arial" w:hAnsi="Arial" w:cs="Arial"/>
          <w:sz w:val="18"/>
          <w:szCs w:val="18"/>
          <w:lang w:val="es-PE"/>
        </w:rPr>
        <w:t>.</w:t>
      </w:r>
    </w:p>
    <w:p w14:paraId="436FE672" w14:textId="413A93D8" w:rsidR="00B91916" w:rsidRPr="007839C2" w:rsidRDefault="00B91916" w:rsidP="00900B6F">
      <w:pPr>
        <w:spacing w:before="240" w:after="240"/>
        <w:ind w:left="142"/>
        <w:jc w:val="both"/>
        <w:rPr>
          <w:rFonts w:ascii="Arial" w:hAnsi="Arial" w:cs="Arial"/>
          <w:iCs/>
          <w:sz w:val="18"/>
          <w:szCs w:val="22"/>
          <w:lang w:val="es-PE"/>
        </w:rPr>
      </w:pPr>
      <w:r w:rsidRPr="007839C2">
        <w:rPr>
          <w:rFonts w:ascii="Arial" w:hAnsi="Arial" w:cs="Arial"/>
          <w:sz w:val="18"/>
          <w:lang w:val="es-PE"/>
        </w:rPr>
        <w:t>(</w:t>
      </w:r>
      <w:r w:rsidR="004029FF" w:rsidRPr="007839C2">
        <w:rPr>
          <w:rFonts w:ascii="Arial" w:hAnsi="Arial" w:cs="Arial"/>
          <w:iCs/>
          <w:sz w:val="18"/>
          <w:szCs w:val="22"/>
          <w:lang w:val="es-PE"/>
        </w:rPr>
        <w:t>*</w:t>
      </w:r>
      <w:r w:rsidR="00AB65C0" w:rsidRPr="007839C2">
        <w:rPr>
          <w:rFonts w:ascii="Arial" w:hAnsi="Arial" w:cs="Arial"/>
          <w:iCs/>
          <w:sz w:val="18"/>
          <w:szCs w:val="22"/>
          <w:lang w:val="es-PE"/>
        </w:rPr>
        <w:t>*</w:t>
      </w:r>
      <w:r w:rsidRPr="007839C2">
        <w:rPr>
          <w:rFonts w:ascii="Arial" w:hAnsi="Arial" w:cs="Arial"/>
          <w:sz w:val="18"/>
          <w:lang w:val="es-PE"/>
        </w:rPr>
        <w:t xml:space="preserve">) En caso la Entidad Pública considere </w:t>
      </w:r>
      <w:r w:rsidR="007C6EA5" w:rsidRPr="007839C2">
        <w:rPr>
          <w:rFonts w:ascii="Arial" w:hAnsi="Arial" w:cs="Arial"/>
          <w:iCs/>
          <w:sz w:val="18"/>
          <w:szCs w:val="22"/>
          <w:lang w:val="es-PE"/>
        </w:rPr>
        <w:t>este componente</w:t>
      </w:r>
      <w:r w:rsidRPr="007839C2">
        <w:rPr>
          <w:rFonts w:ascii="Arial" w:hAnsi="Arial" w:cs="Arial"/>
          <w:sz w:val="18"/>
          <w:lang w:val="es-PE"/>
        </w:rPr>
        <w:t xml:space="preserve"> dentro del </w:t>
      </w:r>
      <w:r w:rsidR="00C0796D" w:rsidRPr="007839C2">
        <w:rPr>
          <w:rFonts w:ascii="Arial" w:hAnsi="Arial" w:cs="Arial"/>
          <w:sz w:val="18"/>
          <w:lang w:val="es-PE"/>
        </w:rPr>
        <w:t>Monto Referencial del Convenio de Inversión</w:t>
      </w:r>
      <w:r w:rsidRPr="007839C2">
        <w:rPr>
          <w:rFonts w:ascii="Arial" w:hAnsi="Arial" w:cs="Arial"/>
          <w:sz w:val="18"/>
          <w:lang w:val="es-PE"/>
        </w:rPr>
        <w:t xml:space="preserve">. </w:t>
      </w:r>
    </w:p>
    <w:p w14:paraId="36E8893E" w14:textId="4837EE67" w:rsidR="0042591D" w:rsidRPr="007839C2" w:rsidRDefault="004E716D" w:rsidP="00900B6F">
      <w:pPr>
        <w:spacing w:before="240" w:after="240"/>
        <w:ind w:left="142"/>
        <w:jc w:val="both"/>
        <w:rPr>
          <w:rFonts w:ascii="Arial" w:hAnsi="Arial" w:cs="Arial"/>
          <w:sz w:val="18"/>
          <w:szCs w:val="18"/>
          <w:lang w:val="es-PE"/>
        </w:rPr>
      </w:pPr>
      <w:r w:rsidRPr="007839C2">
        <w:rPr>
          <w:rFonts w:ascii="Arial" w:hAnsi="Arial" w:cs="Arial"/>
          <w:sz w:val="18"/>
          <w:szCs w:val="18"/>
          <w:lang w:val="es-PE"/>
        </w:rPr>
        <w:t>(</w:t>
      </w:r>
      <w:r w:rsidR="00AB65C0" w:rsidRPr="007839C2">
        <w:rPr>
          <w:rFonts w:ascii="Arial" w:hAnsi="Arial" w:cs="Arial"/>
          <w:sz w:val="18"/>
          <w:szCs w:val="18"/>
          <w:lang w:val="es-PE"/>
        </w:rPr>
        <w:t>*</w:t>
      </w:r>
      <w:r w:rsidRPr="007839C2">
        <w:rPr>
          <w:rFonts w:ascii="Arial" w:hAnsi="Arial" w:cs="Arial"/>
          <w:sz w:val="18"/>
          <w:szCs w:val="18"/>
          <w:lang w:val="es-PE"/>
        </w:rPr>
        <w:t xml:space="preserve">***) </w:t>
      </w:r>
      <w:r w:rsidR="0042591D" w:rsidRPr="007839C2">
        <w:rPr>
          <w:rFonts w:ascii="Arial" w:hAnsi="Arial" w:cs="Arial"/>
          <w:sz w:val="18"/>
          <w:szCs w:val="18"/>
          <w:lang w:val="es-PE"/>
        </w:rPr>
        <w:t>No incluye intereses, ni costos financieros de carta fianza de adelanto directo o adelanto de materiales, ni costos de financiamiento a favor de la Empresa Privada y/o Empresa</w:t>
      </w:r>
      <w:r w:rsidR="00390AD2" w:rsidRPr="007839C2">
        <w:rPr>
          <w:rFonts w:ascii="Arial" w:hAnsi="Arial" w:cs="Arial"/>
          <w:sz w:val="18"/>
          <w:szCs w:val="18"/>
          <w:lang w:val="es-PE"/>
        </w:rPr>
        <w:t>(s)</w:t>
      </w:r>
      <w:r w:rsidR="0042591D" w:rsidRPr="007839C2">
        <w:rPr>
          <w:rFonts w:ascii="Arial" w:hAnsi="Arial" w:cs="Arial"/>
          <w:sz w:val="18"/>
          <w:szCs w:val="18"/>
          <w:lang w:val="es-PE"/>
        </w:rPr>
        <w:t xml:space="preserve"> Ejecutora</w:t>
      </w:r>
      <w:r w:rsidR="00390AD2" w:rsidRPr="007839C2">
        <w:rPr>
          <w:rFonts w:ascii="Arial" w:hAnsi="Arial" w:cs="Arial"/>
          <w:sz w:val="18"/>
          <w:szCs w:val="18"/>
          <w:lang w:val="es-PE"/>
        </w:rPr>
        <w:t>(s)</w:t>
      </w:r>
      <w:r w:rsidR="0042591D" w:rsidRPr="007839C2">
        <w:rPr>
          <w:rFonts w:ascii="Arial" w:hAnsi="Arial" w:cs="Arial"/>
          <w:sz w:val="18"/>
          <w:szCs w:val="18"/>
          <w:lang w:val="es-PE"/>
        </w:rPr>
        <w:t xml:space="preserve"> del P</w:t>
      </w:r>
      <w:r w:rsidR="00846E15" w:rsidRPr="007839C2">
        <w:rPr>
          <w:rFonts w:ascii="Arial" w:hAnsi="Arial" w:cs="Arial"/>
          <w:sz w:val="18"/>
          <w:szCs w:val="18"/>
          <w:lang w:val="es-PE"/>
        </w:rPr>
        <w:t>royecto</w:t>
      </w:r>
      <w:r w:rsidR="0042591D" w:rsidRPr="007839C2">
        <w:rPr>
          <w:rFonts w:ascii="Arial" w:hAnsi="Arial" w:cs="Arial"/>
          <w:sz w:val="18"/>
          <w:szCs w:val="18"/>
          <w:lang w:val="es-PE"/>
        </w:rPr>
        <w:t xml:space="preserve">. </w:t>
      </w:r>
    </w:p>
    <w:p w14:paraId="3B59106A" w14:textId="77777777" w:rsidR="00B91916" w:rsidRPr="007839C2" w:rsidRDefault="00B91916" w:rsidP="00900B6F">
      <w:pPr>
        <w:spacing w:before="240" w:after="240"/>
        <w:ind w:left="142"/>
        <w:jc w:val="both"/>
        <w:rPr>
          <w:rFonts w:ascii="Arial" w:hAnsi="Arial" w:cs="Arial"/>
          <w:iCs/>
          <w:sz w:val="22"/>
          <w:szCs w:val="22"/>
          <w:lang w:val="es-PE"/>
        </w:rPr>
      </w:pPr>
      <w:r w:rsidRPr="007839C2">
        <w:rPr>
          <w:rFonts w:ascii="Arial" w:hAnsi="Arial" w:cs="Arial"/>
          <w:iCs/>
          <w:sz w:val="22"/>
          <w:szCs w:val="22"/>
          <w:lang w:val="es-PE"/>
        </w:rPr>
        <w:t xml:space="preserve">Declaramos que nuestra Propuesta Económica tiene el carácter de irrevocable y que mantendrá su plena vigencia hasta sesenta (60) días hábiles posteriores a la </w:t>
      </w:r>
      <w:r w:rsidR="00F7259F" w:rsidRPr="007839C2">
        <w:rPr>
          <w:rFonts w:ascii="Arial" w:hAnsi="Arial" w:cs="Arial"/>
          <w:iCs/>
          <w:sz w:val="22"/>
          <w:szCs w:val="22"/>
          <w:lang w:val="es-PE"/>
        </w:rPr>
        <w:t>f</w:t>
      </w:r>
      <w:r w:rsidR="004E716D" w:rsidRPr="007839C2">
        <w:rPr>
          <w:rFonts w:ascii="Arial" w:hAnsi="Arial" w:cs="Arial"/>
          <w:iCs/>
          <w:sz w:val="22"/>
          <w:szCs w:val="22"/>
          <w:lang w:val="es-PE"/>
        </w:rPr>
        <w:t xml:space="preserve">echa de </w:t>
      </w:r>
      <w:r w:rsidR="00473F08" w:rsidRPr="007839C2">
        <w:rPr>
          <w:rFonts w:ascii="Arial" w:hAnsi="Arial" w:cs="Arial"/>
          <w:iCs/>
          <w:sz w:val="22"/>
          <w:szCs w:val="22"/>
          <w:lang w:val="es-PE"/>
        </w:rPr>
        <w:t xml:space="preserve">Adjudicación </w:t>
      </w:r>
      <w:r w:rsidR="00F7259F" w:rsidRPr="007839C2">
        <w:rPr>
          <w:rFonts w:ascii="Arial" w:hAnsi="Arial" w:cs="Arial"/>
          <w:iCs/>
          <w:sz w:val="22"/>
          <w:szCs w:val="22"/>
          <w:lang w:val="es-PE"/>
        </w:rPr>
        <w:t>de la Buena Pro</w:t>
      </w:r>
      <w:r w:rsidRPr="007839C2">
        <w:rPr>
          <w:rFonts w:ascii="Arial" w:hAnsi="Arial" w:cs="Arial"/>
          <w:iCs/>
          <w:sz w:val="22"/>
          <w:szCs w:val="22"/>
          <w:lang w:val="es-PE"/>
        </w:rPr>
        <w:t>, comprometiéndonos a prorrogarla obligatoriamente si el Comité Especial así lo dispusiera.</w:t>
      </w:r>
    </w:p>
    <w:p w14:paraId="03AE52CF" w14:textId="77777777" w:rsidR="00B91916" w:rsidRPr="007839C2" w:rsidRDefault="00B91916" w:rsidP="00900B6F">
      <w:pPr>
        <w:spacing w:before="240" w:after="240"/>
        <w:ind w:left="142"/>
        <w:jc w:val="both"/>
        <w:rPr>
          <w:rFonts w:ascii="Arial" w:hAnsi="Arial" w:cs="Arial"/>
          <w:iCs/>
          <w:sz w:val="22"/>
          <w:szCs w:val="22"/>
          <w:lang w:val="es-PE"/>
        </w:rPr>
      </w:pPr>
      <w:r w:rsidRPr="007839C2">
        <w:rPr>
          <w:rFonts w:ascii="Arial" w:hAnsi="Arial" w:cs="Arial"/>
          <w:iCs/>
          <w:sz w:val="22"/>
          <w:szCs w:val="22"/>
          <w:lang w:val="es-PE"/>
        </w:rPr>
        <w:t>Declaramos conocer que nuestra Propuesta Económica se incorporará al Convenio de Inversión en todos sus términos y condiciones y sin excepción alguna.</w:t>
      </w:r>
    </w:p>
    <w:p w14:paraId="093C058F" w14:textId="77777777" w:rsidR="007839C2" w:rsidRPr="007839C2" w:rsidRDefault="007839C2" w:rsidP="00900B6F">
      <w:pPr>
        <w:widowControl w:val="0"/>
        <w:spacing w:before="240" w:after="240"/>
        <w:ind w:left="142"/>
        <w:jc w:val="center"/>
        <w:rPr>
          <w:rFonts w:ascii="Arial" w:eastAsia="Times New Roman" w:hAnsi="Arial" w:cs="Arial"/>
          <w:sz w:val="22"/>
          <w:szCs w:val="22"/>
          <w:lang w:val="es-PE"/>
        </w:rPr>
      </w:pPr>
    </w:p>
    <w:p w14:paraId="6692FE7A" w14:textId="7D42DD98" w:rsidR="006E17DE" w:rsidRPr="007839C2" w:rsidRDefault="006E17DE" w:rsidP="00900B6F">
      <w:pPr>
        <w:widowControl w:val="0"/>
        <w:ind w:left="142"/>
        <w:jc w:val="center"/>
        <w:rPr>
          <w:rFonts w:ascii="Arial" w:eastAsia="Times New Roman" w:hAnsi="Arial" w:cs="Arial"/>
          <w:sz w:val="22"/>
          <w:szCs w:val="22"/>
          <w:lang w:val="es-PE"/>
        </w:rPr>
      </w:pPr>
      <w:r w:rsidRPr="007839C2">
        <w:rPr>
          <w:rFonts w:ascii="Arial" w:eastAsia="Times New Roman" w:hAnsi="Arial" w:cs="Arial"/>
          <w:sz w:val="22"/>
          <w:szCs w:val="22"/>
          <w:lang w:val="es-PE"/>
        </w:rPr>
        <w:t xml:space="preserve">..…………………………………………… </w:t>
      </w:r>
    </w:p>
    <w:p w14:paraId="30398382" w14:textId="77777777" w:rsidR="006E17DE" w:rsidRPr="007839C2" w:rsidRDefault="006E17DE" w:rsidP="00900B6F">
      <w:pPr>
        <w:widowControl w:val="0"/>
        <w:ind w:left="142"/>
        <w:jc w:val="center"/>
        <w:rPr>
          <w:rFonts w:ascii="Arial" w:eastAsia="Times New Roman" w:hAnsi="Arial" w:cs="Arial"/>
          <w:sz w:val="22"/>
          <w:szCs w:val="22"/>
          <w:lang w:val="es-PE"/>
        </w:rPr>
      </w:pPr>
      <w:r w:rsidRPr="007839C2">
        <w:rPr>
          <w:rFonts w:ascii="Arial" w:eastAsia="Times New Roman" w:hAnsi="Arial" w:cs="Arial"/>
          <w:sz w:val="22"/>
          <w:szCs w:val="22"/>
          <w:lang w:val="es-PE"/>
        </w:rPr>
        <w:t xml:space="preserve">Nombre, firma, sello y DNI del </w:t>
      </w:r>
    </w:p>
    <w:p w14:paraId="2976EF5D" w14:textId="4AA8A7C6" w:rsidR="006E17DE" w:rsidRPr="007839C2" w:rsidRDefault="006E17DE" w:rsidP="00900B6F">
      <w:pPr>
        <w:widowControl w:val="0"/>
        <w:ind w:left="142"/>
        <w:jc w:val="center"/>
        <w:rPr>
          <w:rFonts w:ascii="Arial" w:eastAsia="Times New Roman" w:hAnsi="Arial" w:cs="Arial"/>
          <w:sz w:val="22"/>
          <w:szCs w:val="22"/>
          <w:lang w:val="es-PE"/>
        </w:rPr>
      </w:pPr>
      <w:r w:rsidRPr="007839C2">
        <w:rPr>
          <w:rFonts w:ascii="Arial" w:eastAsia="Times New Roman" w:hAnsi="Arial" w:cs="Arial"/>
          <w:sz w:val="22"/>
          <w:szCs w:val="22"/>
          <w:lang w:val="es-PE"/>
        </w:rPr>
        <w:t xml:space="preserve">Representante Legal </w:t>
      </w:r>
      <w:r w:rsidR="007839C2" w:rsidRPr="007839C2">
        <w:rPr>
          <w:rFonts w:ascii="Arial" w:eastAsia="Times New Roman" w:hAnsi="Arial" w:cs="Arial"/>
          <w:sz w:val="22"/>
          <w:szCs w:val="22"/>
          <w:lang w:val="es-PE"/>
        </w:rPr>
        <w:t xml:space="preserve">de la </w:t>
      </w:r>
      <w:r w:rsidRPr="007839C2">
        <w:rPr>
          <w:rFonts w:ascii="Arial" w:eastAsia="Times New Roman" w:hAnsi="Arial" w:cs="Arial"/>
          <w:sz w:val="22"/>
          <w:szCs w:val="22"/>
          <w:lang w:val="es-PE"/>
        </w:rPr>
        <w:t>Empresa</w:t>
      </w:r>
      <w:r w:rsidR="00846E15" w:rsidRPr="007839C2">
        <w:rPr>
          <w:rFonts w:ascii="Arial" w:eastAsia="Times New Roman" w:hAnsi="Arial" w:cs="Arial"/>
          <w:sz w:val="22"/>
          <w:szCs w:val="22"/>
          <w:lang w:val="es-PE"/>
        </w:rPr>
        <w:t xml:space="preserve"> Privada</w:t>
      </w:r>
      <w:r w:rsidR="00505BB1" w:rsidRPr="007839C2">
        <w:rPr>
          <w:rFonts w:ascii="Arial" w:eastAsia="Times New Roman" w:hAnsi="Arial" w:cs="Arial"/>
          <w:sz w:val="22"/>
          <w:szCs w:val="22"/>
          <w:lang w:val="es-PE"/>
        </w:rPr>
        <w:t xml:space="preserve"> o Consorcio</w:t>
      </w:r>
    </w:p>
    <w:p w14:paraId="143505B7" w14:textId="51290809" w:rsidR="00FC534A" w:rsidRPr="007839C2" w:rsidRDefault="00FC534A" w:rsidP="00900B6F">
      <w:pPr>
        <w:spacing w:before="240" w:after="240"/>
        <w:ind w:left="142"/>
        <w:rPr>
          <w:rFonts w:ascii="Arial" w:eastAsia="Times New Roman" w:hAnsi="Arial" w:cs="Arial"/>
          <w:sz w:val="22"/>
          <w:szCs w:val="22"/>
          <w:lang w:val="es-PE"/>
        </w:rPr>
      </w:pPr>
      <w:r w:rsidRPr="007839C2">
        <w:rPr>
          <w:rFonts w:ascii="Arial" w:eastAsia="Times New Roman" w:hAnsi="Arial" w:cs="Arial"/>
          <w:sz w:val="22"/>
          <w:szCs w:val="22"/>
          <w:lang w:val="es-PE"/>
        </w:rPr>
        <w:br w:type="page"/>
      </w:r>
    </w:p>
    <w:p w14:paraId="0815ADA9" w14:textId="4A27E02A" w:rsidR="009C5C24" w:rsidRPr="009C5C24" w:rsidRDefault="009C5C24" w:rsidP="00900B6F">
      <w:pPr>
        <w:pStyle w:val="Prrafodelista"/>
        <w:widowControl w:val="0"/>
        <w:spacing w:before="120" w:after="120"/>
        <w:ind w:left="142"/>
        <w:contextualSpacing w:val="0"/>
        <w:jc w:val="center"/>
        <w:rPr>
          <w:rFonts w:ascii="Arial" w:hAnsi="Arial" w:cs="Arial"/>
          <w:b/>
          <w:iCs/>
          <w:lang w:val="es-PE"/>
        </w:rPr>
      </w:pPr>
      <w:r w:rsidRPr="009C5C24">
        <w:rPr>
          <w:rFonts w:ascii="Arial" w:hAnsi="Arial" w:cs="Arial"/>
          <w:b/>
          <w:iCs/>
          <w:lang w:val="es-PE"/>
        </w:rPr>
        <w:lastRenderedPageBreak/>
        <w:t xml:space="preserve">OPCIÓN </w:t>
      </w:r>
      <w:r>
        <w:rPr>
          <w:rFonts w:ascii="Arial" w:hAnsi="Arial" w:cs="Arial"/>
          <w:b/>
          <w:iCs/>
          <w:lang w:val="es-PE"/>
        </w:rPr>
        <w:t>2</w:t>
      </w:r>
    </w:p>
    <w:p w14:paraId="75F8D6D6" w14:textId="2BD00A64" w:rsidR="00FC534A" w:rsidRPr="009C5C24" w:rsidRDefault="00FC534A" w:rsidP="00EB7C41">
      <w:pPr>
        <w:pStyle w:val="Prrafodelista"/>
        <w:widowControl w:val="0"/>
        <w:numPr>
          <w:ilvl w:val="0"/>
          <w:numId w:val="21"/>
        </w:numPr>
        <w:spacing w:before="120" w:after="120"/>
        <w:ind w:left="142" w:hanging="425"/>
        <w:contextualSpacing w:val="0"/>
        <w:rPr>
          <w:rFonts w:ascii="Arial" w:eastAsia="Batang" w:hAnsi="Arial" w:cs="Arial"/>
          <w:b/>
          <w:i/>
          <w:color w:val="0000FF"/>
          <w:lang w:val="es-PE" w:eastAsia="es-PE"/>
        </w:rPr>
      </w:pPr>
      <w:r w:rsidRPr="009C5C24">
        <w:rPr>
          <w:rFonts w:ascii="Arial" w:hAnsi="Arial" w:cs="Arial"/>
          <w:b/>
          <w:i/>
          <w:color w:val="0000FF"/>
          <w:lang w:val="es-PE"/>
        </w:rPr>
        <w:t>IMPORTANTE</w:t>
      </w:r>
      <w:r w:rsidRPr="009C5C24">
        <w:rPr>
          <w:rFonts w:ascii="Arial" w:eastAsia="Batang" w:hAnsi="Arial" w:cs="Arial"/>
          <w:b/>
          <w:i/>
          <w:color w:val="0000FF"/>
          <w:lang w:val="es-PE" w:eastAsia="es-PE"/>
        </w:rPr>
        <w:t>:</w:t>
      </w:r>
    </w:p>
    <w:p w14:paraId="6656B75E" w14:textId="77777777" w:rsidR="00FC534A" w:rsidRPr="009C5C24" w:rsidRDefault="00FC534A" w:rsidP="00EB7C41">
      <w:pPr>
        <w:pStyle w:val="Sinespaciado"/>
        <w:numPr>
          <w:ilvl w:val="0"/>
          <w:numId w:val="19"/>
        </w:numPr>
        <w:spacing w:before="120" w:after="120"/>
        <w:ind w:left="142" w:hanging="284"/>
        <w:jc w:val="both"/>
        <w:rPr>
          <w:rFonts w:ascii="Arial" w:eastAsia="Batang" w:hAnsi="Arial" w:cs="Arial"/>
          <w:i/>
          <w:color w:val="0000FF"/>
          <w:lang w:eastAsia="es-PE"/>
        </w:rPr>
      </w:pPr>
      <w:r w:rsidRPr="009C5C24">
        <w:rPr>
          <w:rFonts w:ascii="Arial" w:eastAsia="Batang" w:hAnsi="Arial" w:cs="Arial"/>
          <w:i/>
          <w:color w:val="0000FF"/>
          <w:lang w:eastAsia="es-PE"/>
        </w:rPr>
        <w:t>No será considerada como una Propuesta Económica válida y por lo mismo el Comité Especial las devuelve, aquellas que se encuentren por debajo del noventa por ciento (90%) del Monto Referencial del Convenio de Inversión o que excedan este en más del diez por ciento (10%), teniéndose estas por no válidas.</w:t>
      </w:r>
    </w:p>
    <w:p w14:paraId="79F26B82" w14:textId="6F5FBEFB" w:rsidR="00CF3E45" w:rsidRPr="009C5C24" w:rsidRDefault="00CF3E45" w:rsidP="00EB7C41">
      <w:pPr>
        <w:pStyle w:val="Sinespaciado"/>
        <w:numPr>
          <w:ilvl w:val="0"/>
          <w:numId w:val="19"/>
        </w:numPr>
        <w:spacing w:before="120" w:after="120"/>
        <w:ind w:left="142" w:hanging="284"/>
        <w:jc w:val="both"/>
        <w:rPr>
          <w:rFonts w:ascii="Arial" w:eastAsia="Batang" w:hAnsi="Arial" w:cs="Arial"/>
          <w:i/>
          <w:iCs/>
          <w:color w:val="0000FF"/>
          <w:lang w:eastAsia="es-PE"/>
        </w:rPr>
      </w:pPr>
      <w:r w:rsidRPr="009C5C24">
        <w:rPr>
          <w:rFonts w:ascii="Arial" w:eastAsia="Batang" w:hAnsi="Arial" w:cs="Arial"/>
          <w:i/>
          <w:iCs/>
          <w:color w:val="0000FF"/>
          <w:lang w:eastAsia="es-PE"/>
        </w:rPr>
        <w:t xml:space="preserve">En caso las Bases Integradas consideren </w:t>
      </w:r>
      <w:r w:rsidR="00864523" w:rsidRPr="009C5C24">
        <w:rPr>
          <w:rFonts w:ascii="Arial" w:eastAsia="Batang" w:hAnsi="Arial" w:cs="Arial"/>
          <w:i/>
          <w:iCs/>
          <w:color w:val="0000FF"/>
          <w:lang w:eastAsia="es-PE"/>
        </w:rPr>
        <w:t>el concepto de Gastos de Administración Central y Monitoreo, bajo los criterios señalados en el numeral 1.20</w:t>
      </w:r>
      <w:r w:rsidR="000931A1" w:rsidRPr="009C5C24">
        <w:rPr>
          <w:rFonts w:ascii="Arial" w:eastAsia="Batang" w:hAnsi="Arial" w:cs="Arial"/>
          <w:i/>
          <w:iCs/>
          <w:color w:val="0000FF"/>
          <w:lang w:eastAsia="es-PE"/>
        </w:rPr>
        <w:t xml:space="preserve"> del Capítulo I de</w:t>
      </w:r>
      <w:r w:rsidR="00AB368C" w:rsidRPr="009C5C24">
        <w:rPr>
          <w:rFonts w:ascii="Arial" w:eastAsia="Batang" w:hAnsi="Arial" w:cs="Arial"/>
          <w:i/>
          <w:iCs/>
          <w:color w:val="0000FF"/>
          <w:lang w:eastAsia="es-PE"/>
        </w:rPr>
        <w:t xml:space="preserve"> las presentes Bases</w:t>
      </w:r>
      <w:r w:rsidR="00864523" w:rsidRPr="009C5C24">
        <w:rPr>
          <w:rFonts w:ascii="Arial" w:eastAsia="Batang" w:hAnsi="Arial" w:cs="Arial"/>
          <w:i/>
          <w:iCs/>
          <w:color w:val="0000FF"/>
          <w:lang w:eastAsia="es-PE"/>
        </w:rPr>
        <w:t>, el C</w:t>
      </w:r>
      <w:r w:rsidR="00836382" w:rsidRPr="009C5C24">
        <w:rPr>
          <w:rFonts w:ascii="Arial" w:eastAsia="Batang" w:hAnsi="Arial" w:cs="Arial"/>
          <w:i/>
          <w:iCs/>
          <w:color w:val="0000FF"/>
          <w:lang w:eastAsia="es-PE"/>
        </w:rPr>
        <w:t>o</w:t>
      </w:r>
      <w:r w:rsidR="00864523" w:rsidRPr="009C5C24">
        <w:rPr>
          <w:rFonts w:ascii="Arial" w:eastAsia="Batang" w:hAnsi="Arial" w:cs="Arial"/>
          <w:i/>
          <w:iCs/>
          <w:color w:val="0000FF"/>
          <w:lang w:eastAsia="es-PE"/>
        </w:rPr>
        <w:t>mi</w:t>
      </w:r>
      <w:r w:rsidR="00836382" w:rsidRPr="009C5C24">
        <w:rPr>
          <w:rFonts w:ascii="Arial" w:eastAsia="Batang" w:hAnsi="Arial" w:cs="Arial"/>
          <w:i/>
          <w:iCs/>
          <w:color w:val="0000FF"/>
          <w:lang w:eastAsia="es-PE"/>
        </w:rPr>
        <w:t>té Especial debe precisar el monto máximo a reconocer</w:t>
      </w:r>
      <w:r w:rsidR="00AB368C" w:rsidRPr="009C5C24">
        <w:rPr>
          <w:rFonts w:ascii="Arial" w:eastAsia="Batang" w:hAnsi="Arial" w:cs="Arial"/>
          <w:i/>
          <w:iCs/>
          <w:color w:val="0000FF"/>
          <w:lang w:eastAsia="es-PE"/>
        </w:rPr>
        <w:t>.</w:t>
      </w:r>
      <w:r w:rsidR="00836382" w:rsidRPr="009C5C24">
        <w:rPr>
          <w:rFonts w:ascii="Arial" w:eastAsia="Batang" w:hAnsi="Arial" w:cs="Arial"/>
          <w:i/>
          <w:iCs/>
          <w:color w:val="0000FF"/>
          <w:lang w:eastAsia="es-PE"/>
        </w:rPr>
        <w:t xml:space="preserve"> </w:t>
      </w:r>
    </w:p>
    <w:p w14:paraId="27C57315" w14:textId="67D27B77" w:rsidR="00FC534A" w:rsidRPr="009C5C24" w:rsidRDefault="00FC534A" w:rsidP="00EB7C41">
      <w:pPr>
        <w:pStyle w:val="Sinespaciado"/>
        <w:numPr>
          <w:ilvl w:val="0"/>
          <w:numId w:val="19"/>
        </w:numPr>
        <w:spacing w:before="120" w:after="120"/>
        <w:ind w:left="142" w:hanging="284"/>
        <w:jc w:val="both"/>
        <w:rPr>
          <w:rFonts w:ascii="Arial" w:eastAsia="Batang" w:hAnsi="Arial" w:cs="Arial"/>
          <w:i/>
          <w:iCs/>
          <w:color w:val="0000FF"/>
          <w:lang w:eastAsia="es-PE"/>
        </w:rPr>
      </w:pPr>
      <w:r w:rsidRPr="009C5C24">
        <w:rPr>
          <w:rFonts w:ascii="Arial" w:eastAsia="Batang" w:hAnsi="Arial" w:cs="Arial"/>
          <w:i/>
          <w:iCs/>
          <w:color w:val="0000FF"/>
          <w:lang w:eastAsia="es-PE"/>
        </w:rPr>
        <w:t xml:space="preserve">De acuerdo con el marco normativo de Obras por </w:t>
      </w:r>
      <w:r w:rsidRPr="009C5C24">
        <w:rPr>
          <w:rFonts w:ascii="Arial" w:eastAsia="Batang" w:hAnsi="Arial" w:cs="Arial"/>
          <w:i/>
          <w:color w:val="0000FF"/>
          <w:lang w:eastAsia="es-PE"/>
        </w:rPr>
        <w:t>Impuestos</w:t>
      </w:r>
      <w:r w:rsidRPr="009C5C24">
        <w:rPr>
          <w:rFonts w:ascii="Arial" w:eastAsia="Batang" w:hAnsi="Arial" w:cs="Arial"/>
          <w:i/>
          <w:iCs/>
          <w:color w:val="0000FF"/>
          <w:lang w:eastAsia="es-PE"/>
        </w:rPr>
        <w:t xml:space="preserve">, corresponde a cada postor decidir si incorpora en su propuesta económica el concepto de </w:t>
      </w:r>
      <w:r w:rsidRPr="009C5C24">
        <w:rPr>
          <w:rFonts w:ascii="Arial" w:eastAsia="Batang" w:hAnsi="Arial" w:cs="Arial"/>
          <w:b/>
          <w:bCs/>
          <w:i/>
          <w:iCs/>
          <w:color w:val="0000FF"/>
          <w:lang w:eastAsia="es-PE"/>
        </w:rPr>
        <w:t>Gastos de Administración Central y Monitoreo</w:t>
      </w:r>
      <w:r w:rsidRPr="009C5C24">
        <w:rPr>
          <w:rFonts w:ascii="Arial" w:eastAsia="Batang" w:hAnsi="Arial" w:cs="Arial"/>
          <w:i/>
          <w:iCs/>
          <w:color w:val="0000FF"/>
          <w:lang w:eastAsia="es-PE"/>
        </w:rPr>
        <w:t>. De incorporarlo, el postor deberá adjuntar el respectivo presupuesto detallado y no podrá superar el monto de S</w:t>
      </w:r>
      <w:r w:rsidR="00EB5896" w:rsidRPr="009C5C24">
        <w:rPr>
          <w:rFonts w:ascii="Arial" w:eastAsia="Batang" w:hAnsi="Arial" w:cs="Arial"/>
          <w:i/>
          <w:iCs/>
          <w:color w:val="0000FF"/>
          <w:lang w:eastAsia="es-PE"/>
        </w:rPr>
        <w:t xml:space="preserve">/ </w:t>
      </w:r>
      <w:r w:rsidR="00B6500F" w:rsidRPr="00B6500F">
        <w:rPr>
          <w:rFonts w:ascii="Arial" w:hAnsi="Arial" w:cs="Arial"/>
          <w:color w:val="0000FF"/>
        </w:rPr>
        <w:t>82,462.14</w:t>
      </w:r>
    </w:p>
    <w:p w14:paraId="29CC0720" w14:textId="77777777" w:rsidR="00FC534A" w:rsidRPr="009C5C24" w:rsidRDefault="00FC534A" w:rsidP="00900B6F">
      <w:pPr>
        <w:spacing w:before="240" w:after="240"/>
        <w:ind w:left="142"/>
        <w:jc w:val="both"/>
        <w:rPr>
          <w:rFonts w:ascii="Arial" w:hAnsi="Arial" w:cs="Arial"/>
          <w:iCs/>
          <w:color w:val="0000FF"/>
          <w:sz w:val="22"/>
          <w:szCs w:val="22"/>
          <w:lang w:val="es-PE"/>
        </w:rPr>
      </w:pPr>
      <w:r w:rsidRPr="009C5C24">
        <w:rPr>
          <w:rFonts w:ascii="Arial" w:hAnsi="Arial" w:cs="Arial"/>
          <w:iCs/>
          <w:color w:val="0000FF"/>
          <w:sz w:val="22"/>
          <w:szCs w:val="22"/>
          <w:shd w:val="clear" w:color="auto" w:fill="F2F2F2" w:themeFill="background1" w:themeFillShade="F2"/>
          <w:lang w:val="es-PE"/>
        </w:rPr>
        <w:t>[INDICAR LUGAR Y FECHA</w:t>
      </w:r>
      <w:r w:rsidRPr="009C5C24">
        <w:rPr>
          <w:rFonts w:ascii="Arial" w:hAnsi="Arial" w:cs="Arial"/>
          <w:iCs/>
          <w:color w:val="0000FF"/>
          <w:sz w:val="22"/>
          <w:szCs w:val="22"/>
          <w:lang w:val="es-PE"/>
        </w:rPr>
        <w:t>]</w:t>
      </w:r>
    </w:p>
    <w:p w14:paraId="3742FADB" w14:textId="77777777" w:rsidR="00FC534A" w:rsidRPr="009C5C24" w:rsidRDefault="00FC534A" w:rsidP="00900B6F">
      <w:pPr>
        <w:ind w:left="142"/>
        <w:jc w:val="both"/>
        <w:rPr>
          <w:rFonts w:ascii="Arial" w:hAnsi="Arial" w:cs="Arial"/>
          <w:iCs/>
          <w:sz w:val="22"/>
          <w:szCs w:val="22"/>
          <w:lang w:val="es-PE"/>
        </w:rPr>
      </w:pPr>
      <w:r w:rsidRPr="009C5C24">
        <w:rPr>
          <w:rFonts w:ascii="Arial" w:hAnsi="Arial" w:cs="Arial"/>
          <w:iCs/>
          <w:sz w:val="22"/>
          <w:szCs w:val="22"/>
          <w:lang w:val="es-PE"/>
        </w:rPr>
        <w:t>Señores</w:t>
      </w:r>
    </w:p>
    <w:p w14:paraId="1F9E77B5" w14:textId="17FB7039" w:rsidR="00FC534A" w:rsidRPr="009C5C24" w:rsidRDefault="00FC534A" w:rsidP="00900B6F">
      <w:pPr>
        <w:ind w:left="142"/>
        <w:jc w:val="both"/>
        <w:rPr>
          <w:rFonts w:ascii="Arial" w:hAnsi="Arial" w:cs="Arial"/>
          <w:b/>
          <w:bCs/>
          <w:sz w:val="22"/>
          <w:szCs w:val="22"/>
          <w:lang w:val="es-PE"/>
        </w:rPr>
      </w:pPr>
      <w:r w:rsidRPr="009C5C24">
        <w:rPr>
          <w:rFonts w:ascii="Arial" w:hAnsi="Arial" w:cs="Arial"/>
          <w:b/>
          <w:bCs/>
          <w:sz w:val="22"/>
          <w:szCs w:val="22"/>
          <w:lang w:val="es-PE"/>
        </w:rPr>
        <w:t xml:space="preserve">COMITÉ ESPECIAL – </w:t>
      </w:r>
      <w:r w:rsidR="00A02E83" w:rsidRPr="009C5C24">
        <w:rPr>
          <w:rFonts w:ascii="Arial" w:hAnsi="Arial" w:cs="Arial"/>
          <w:b/>
          <w:bCs/>
          <w:sz w:val="22"/>
          <w:szCs w:val="22"/>
          <w:lang w:val="es-PE"/>
        </w:rPr>
        <w:t xml:space="preserve">Ley </w:t>
      </w:r>
      <w:proofErr w:type="spellStart"/>
      <w:r w:rsidR="00A02E83" w:rsidRPr="009C5C24">
        <w:rPr>
          <w:rFonts w:ascii="Arial" w:hAnsi="Arial" w:cs="Arial"/>
          <w:b/>
          <w:bCs/>
          <w:sz w:val="22"/>
          <w:szCs w:val="22"/>
          <w:lang w:val="es-PE"/>
        </w:rPr>
        <w:t>N°</w:t>
      </w:r>
      <w:proofErr w:type="spellEnd"/>
      <w:r w:rsidR="00A02E83" w:rsidRPr="009C5C24">
        <w:rPr>
          <w:rFonts w:ascii="Arial" w:hAnsi="Arial" w:cs="Arial"/>
          <w:b/>
          <w:bCs/>
          <w:sz w:val="22"/>
          <w:szCs w:val="22"/>
          <w:lang w:val="es-PE"/>
        </w:rPr>
        <w:t xml:space="preserve"> 29230</w:t>
      </w:r>
      <w:r w:rsidRPr="009C5C24">
        <w:rPr>
          <w:rFonts w:ascii="Arial" w:hAnsi="Arial" w:cs="Arial"/>
          <w:b/>
          <w:bCs/>
          <w:sz w:val="22"/>
          <w:szCs w:val="22"/>
          <w:lang w:val="es-PE"/>
        </w:rPr>
        <w:t xml:space="preserve"> </w:t>
      </w:r>
    </w:p>
    <w:p w14:paraId="0B6B2E40" w14:textId="158A32BD" w:rsidR="00A44D37" w:rsidRPr="00A44D37" w:rsidRDefault="00A44D37" w:rsidP="00900B6F">
      <w:pPr>
        <w:ind w:left="142"/>
        <w:jc w:val="both"/>
        <w:rPr>
          <w:rFonts w:ascii="Arial" w:hAnsi="Arial" w:cs="Arial"/>
          <w:iCs/>
          <w:sz w:val="22"/>
          <w:szCs w:val="22"/>
          <w:lang w:val="es-PE"/>
        </w:rPr>
      </w:pPr>
      <w:r w:rsidRPr="00A44D37">
        <w:rPr>
          <w:rFonts w:ascii="Arial" w:hAnsi="Arial" w:cs="Arial"/>
          <w:iCs/>
          <w:sz w:val="22"/>
          <w:szCs w:val="22"/>
          <w:lang w:val="es-PE"/>
        </w:rPr>
        <w:t xml:space="preserve">MUNICIPALIDAD DISTRITAL DE </w:t>
      </w:r>
      <w:r w:rsidR="00B6500F">
        <w:rPr>
          <w:rFonts w:ascii="Arial" w:hAnsi="Arial" w:cs="Arial"/>
          <w:iCs/>
          <w:sz w:val="22"/>
          <w:szCs w:val="22"/>
          <w:lang w:val="es-PE"/>
        </w:rPr>
        <w:t>ANCO</w:t>
      </w:r>
    </w:p>
    <w:p w14:paraId="7C0BE044" w14:textId="153702DC" w:rsidR="00FC534A" w:rsidRPr="009C5C24" w:rsidRDefault="000C4024" w:rsidP="00900B6F">
      <w:pPr>
        <w:ind w:left="142"/>
        <w:jc w:val="both"/>
        <w:rPr>
          <w:rFonts w:ascii="Arial" w:hAnsi="Arial" w:cs="Arial"/>
          <w:sz w:val="22"/>
          <w:szCs w:val="22"/>
          <w:lang w:val="es-PE"/>
        </w:rPr>
      </w:pPr>
      <w:r w:rsidRPr="009C5C24">
        <w:rPr>
          <w:rFonts w:ascii="Arial" w:hAnsi="Arial" w:cs="Arial"/>
          <w:sz w:val="22"/>
          <w:szCs w:val="22"/>
          <w:lang w:val="es-PE"/>
        </w:rPr>
        <w:t>Presente. -</w:t>
      </w:r>
    </w:p>
    <w:p w14:paraId="2D2CC8EE" w14:textId="77777777" w:rsidR="00FC534A" w:rsidRPr="009C5C24" w:rsidRDefault="00FC534A" w:rsidP="00900B6F">
      <w:pPr>
        <w:ind w:left="142"/>
        <w:jc w:val="both"/>
        <w:rPr>
          <w:rFonts w:ascii="Arial" w:hAnsi="Arial" w:cs="Arial"/>
          <w:color w:val="0000FF"/>
          <w:sz w:val="22"/>
          <w:szCs w:val="22"/>
          <w:lang w:val="es-ES"/>
        </w:rPr>
      </w:pPr>
      <w:r w:rsidRPr="29E7A1BD">
        <w:rPr>
          <w:rFonts w:ascii="Arial" w:hAnsi="Arial" w:cs="Arial"/>
          <w:sz w:val="22"/>
          <w:szCs w:val="22"/>
          <w:lang w:val="es-ES"/>
        </w:rPr>
        <w:t xml:space="preserve">Postor: </w:t>
      </w:r>
      <w:r w:rsidRPr="29E7A1BD">
        <w:rPr>
          <w:rFonts w:ascii="Arial" w:hAnsi="Arial" w:cs="Arial"/>
          <w:color w:val="0000FF"/>
          <w:sz w:val="22"/>
          <w:szCs w:val="22"/>
          <w:lang w:val="es-ES"/>
        </w:rPr>
        <w:t>[</w:t>
      </w:r>
      <w:r w:rsidRPr="29E7A1BD">
        <w:rPr>
          <w:rFonts w:ascii="Arial" w:hAnsi="Arial" w:cs="Arial"/>
          <w:color w:val="0000FF"/>
          <w:sz w:val="22"/>
          <w:szCs w:val="22"/>
          <w:shd w:val="clear" w:color="auto" w:fill="F2F2F2" w:themeFill="background1" w:themeFillShade="F2"/>
          <w:lang w:val="es-ES"/>
        </w:rPr>
        <w:t>……………………………………………………</w:t>
      </w:r>
      <w:proofErr w:type="gramStart"/>
      <w:r w:rsidRPr="29E7A1BD">
        <w:rPr>
          <w:rFonts w:ascii="Arial" w:hAnsi="Arial" w:cs="Arial"/>
          <w:color w:val="0000FF"/>
          <w:sz w:val="22"/>
          <w:szCs w:val="22"/>
          <w:shd w:val="clear" w:color="auto" w:fill="F2F2F2" w:themeFill="background1" w:themeFillShade="F2"/>
          <w:lang w:val="es-ES"/>
        </w:rPr>
        <w:t>…….</w:t>
      </w:r>
      <w:proofErr w:type="gramEnd"/>
      <w:r w:rsidRPr="29E7A1BD">
        <w:rPr>
          <w:rFonts w:ascii="Arial" w:hAnsi="Arial" w:cs="Arial"/>
          <w:color w:val="0000FF"/>
          <w:sz w:val="22"/>
          <w:szCs w:val="22"/>
          <w:shd w:val="clear" w:color="auto" w:fill="F2F2F2" w:themeFill="background1" w:themeFillShade="F2"/>
          <w:lang w:val="es-ES"/>
        </w:rPr>
        <w:t>]</w:t>
      </w:r>
    </w:p>
    <w:p w14:paraId="09420483" w14:textId="0B6BCDB8" w:rsidR="00FC534A" w:rsidRPr="009C5C24" w:rsidRDefault="00FC534A" w:rsidP="00900B6F">
      <w:pPr>
        <w:ind w:left="142"/>
        <w:jc w:val="both"/>
        <w:rPr>
          <w:rFonts w:ascii="Arial" w:hAnsi="Arial" w:cs="Arial"/>
          <w:iCs/>
          <w:sz w:val="22"/>
          <w:szCs w:val="22"/>
          <w:lang w:val="es-PE"/>
        </w:rPr>
      </w:pPr>
      <w:r w:rsidRPr="009C5C24">
        <w:rPr>
          <w:rFonts w:ascii="Arial" w:hAnsi="Arial" w:cs="Arial"/>
          <w:iCs/>
          <w:sz w:val="22"/>
          <w:szCs w:val="22"/>
          <w:lang w:val="es-PE"/>
        </w:rPr>
        <w:t>Referencia: Proceso de selección de la Empresa Privada para el financiamiento y ejecución de</w:t>
      </w:r>
      <w:r w:rsidR="002049E7" w:rsidRPr="009C5C24">
        <w:rPr>
          <w:rFonts w:ascii="Arial" w:hAnsi="Arial" w:cs="Arial"/>
          <w:iCs/>
          <w:sz w:val="22"/>
          <w:szCs w:val="22"/>
          <w:lang w:val="es-PE"/>
        </w:rPr>
        <w:t xml:space="preserve"> </w:t>
      </w:r>
      <w:r w:rsidRPr="009C5C24">
        <w:rPr>
          <w:rFonts w:ascii="Arial" w:hAnsi="Arial" w:cs="Arial"/>
          <w:iCs/>
          <w:sz w:val="22"/>
          <w:szCs w:val="22"/>
          <w:lang w:val="es-PE"/>
        </w:rPr>
        <w:t>l</w:t>
      </w:r>
      <w:r w:rsidR="002049E7" w:rsidRPr="009C5C24">
        <w:rPr>
          <w:rFonts w:ascii="Arial" w:hAnsi="Arial" w:cs="Arial"/>
          <w:iCs/>
          <w:sz w:val="22"/>
          <w:szCs w:val="22"/>
          <w:lang w:val="es-PE"/>
        </w:rPr>
        <w:t xml:space="preserve">a inversión </w:t>
      </w:r>
      <w:r w:rsidR="00A44D37" w:rsidRPr="00A44D37">
        <w:rPr>
          <w:rFonts w:ascii="Arial" w:hAnsi="Arial" w:cs="Arial"/>
          <w:iCs/>
          <w:sz w:val="22"/>
          <w:szCs w:val="22"/>
          <w:lang w:val="es-PE"/>
        </w:rPr>
        <w:t>“</w:t>
      </w:r>
      <w:r w:rsidR="00B6500F" w:rsidRPr="00B6500F">
        <w:rPr>
          <w:rFonts w:ascii="Arial" w:hAnsi="Arial" w:cs="Arial"/>
          <w:iCs/>
          <w:sz w:val="22"/>
          <w:szCs w:val="22"/>
          <w:lang w:val="es-PE"/>
        </w:rPr>
        <w:t>CREACION DEL SERVICIO DE PRÁCTICA DEPORTIVA Y/O RECREATIVA EN LAS AREAS DE ESPARCIMIENTO DE LOS CENTROS POBLADOS DE HUAYRURPATA, AGUA DULCE, PALTAYPATA, PUERTO NARANJAL Y PACOBAMBA DEL DISTRITO DE ANCO DE LA PROVINCIA DE LA MAR DEL DEPARTAMENTO DE AYACUCHO</w:t>
      </w:r>
      <w:r w:rsidR="00A44D37" w:rsidRPr="00A44D37">
        <w:rPr>
          <w:rFonts w:ascii="Arial" w:hAnsi="Arial" w:cs="Arial"/>
          <w:iCs/>
          <w:sz w:val="22"/>
          <w:szCs w:val="22"/>
          <w:lang w:val="es-PE"/>
        </w:rPr>
        <w:t xml:space="preserve">” con código único de </w:t>
      </w:r>
      <w:r w:rsidR="008D05D1">
        <w:rPr>
          <w:rFonts w:ascii="Arial" w:hAnsi="Arial" w:cs="Arial"/>
          <w:iCs/>
          <w:sz w:val="22"/>
          <w:szCs w:val="22"/>
          <w:lang w:val="es-PE"/>
        </w:rPr>
        <w:t>inversion</w:t>
      </w:r>
      <w:r w:rsidR="008D05D1" w:rsidRPr="00A44D37">
        <w:rPr>
          <w:rFonts w:ascii="Arial" w:hAnsi="Arial" w:cs="Arial"/>
          <w:iCs/>
          <w:sz w:val="22"/>
          <w:szCs w:val="22"/>
          <w:lang w:val="es-PE"/>
        </w:rPr>
        <w:t>es</w:t>
      </w:r>
      <w:r w:rsidR="00A44D37" w:rsidRPr="00A44D37">
        <w:rPr>
          <w:rFonts w:ascii="Arial" w:hAnsi="Arial" w:cs="Arial"/>
          <w:iCs/>
          <w:sz w:val="22"/>
          <w:szCs w:val="22"/>
          <w:lang w:val="es-PE"/>
        </w:rPr>
        <w:t xml:space="preserve"> </w:t>
      </w:r>
      <w:proofErr w:type="spellStart"/>
      <w:r w:rsidR="00A44D37" w:rsidRPr="00A44D37">
        <w:rPr>
          <w:rFonts w:ascii="Arial" w:hAnsi="Arial" w:cs="Arial"/>
          <w:iCs/>
          <w:sz w:val="22"/>
          <w:szCs w:val="22"/>
          <w:lang w:val="es-PE"/>
        </w:rPr>
        <w:t>N°</w:t>
      </w:r>
      <w:proofErr w:type="spellEnd"/>
      <w:r w:rsidR="00A44D37" w:rsidRPr="00A44D37">
        <w:rPr>
          <w:rFonts w:ascii="Arial" w:hAnsi="Arial" w:cs="Arial"/>
          <w:iCs/>
          <w:sz w:val="22"/>
          <w:szCs w:val="22"/>
          <w:lang w:val="es-PE"/>
        </w:rPr>
        <w:t xml:space="preserve"> </w:t>
      </w:r>
      <w:r w:rsidR="00B6500F" w:rsidRPr="00B6500F">
        <w:rPr>
          <w:rFonts w:ascii="Arial" w:hAnsi="Arial" w:cs="Arial"/>
          <w:iCs/>
          <w:sz w:val="22"/>
          <w:szCs w:val="22"/>
          <w:lang w:val="es-PE"/>
        </w:rPr>
        <w:t>2696594</w:t>
      </w:r>
      <w:r w:rsidR="00A44D37" w:rsidRPr="00A44D37">
        <w:rPr>
          <w:rFonts w:ascii="Arial" w:hAnsi="Arial" w:cs="Arial"/>
          <w:iCs/>
          <w:sz w:val="22"/>
          <w:szCs w:val="22"/>
          <w:lang w:val="es-PE"/>
        </w:rPr>
        <w:t>.</w:t>
      </w:r>
      <w:r w:rsidR="00B6500F">
        <w:rPr>
          <w:rFonts w:ascii="Arial" w:hAnsi="Arial" w:cs="Arial"/>
          <w:iCs/>
          <w:sz w:val="22"/>
          <w:szCs w:val="22"/>
          <w:lang w:val="es-PE"/>
        </w:rPr>
        <w:t xml:space="preserve"> </w:t>
      </w:r>
      <w:r w:rsidRPr="009C5C24">
        <w:rPr>
          <w:rFonts w:ascii="Arial" w:hAnsi="Arial" w:cs="Arial"/>
          <w:iCs/>
          <w:sz w:val="22"/>
          <w:szCs w:val="22"/>
          <w:lang w:val="es-PE"/>
        </w:rPr>
        <w:t>Nos es grato hacerles llegar nuestra Propuesta Económica, en los siguientes términos:</w:t>
      </w:r>
    </w:p>
    <w:p w14:paraId="44B3C937" w14:textId="0CC98829" w:rsidR="00FC534A" w:rsidRPr="009C5C24" w:rsidRDefault="00FC534A" w:rsidP="00900B6F">
      <w:pPr>
        <w:spacing w:before="240" w:after="240"/>
        <w:ind w:left="142"/>
        <w:jc w:val="both"/>
        <w:rPr>
          <w:rFonts w:ascii="Arial" w:hAnsi="Arial" w:cs="Arial"/>
          <w:iCs/>
          <w:color w:val="0000FF"/>
          <w:sz w:val="22"/>
          <w:szCs w:val="22"/>
          <w:lang w:val="es-PE"/>
        </w:rPr>
      </w:pPr>
      <w:r w:rsidRPr="009C5C24">
        <w:rPr>
          <w:rFonts w:ascii="Arial" w:hAnsi="Arial" w:cs="Arial"/>
          <w:iCs/>
          <w:sz w:val="22"/>
          <w:szCs w:val="22"/>
          <w:lang w:val="es-PE"/>
        </w:rPr>
        <w:t xml:space="preserve">El Monto Referencial del Convenio de Inversión propuesto para la ejecución del Proyecto </w:t>
      </w:r>
      <w:r w:rsidR="00A44D37" w:rsidRPr="00A44D37">
        <w:rPr>
          <w:rFonts w:ascii="Arial" w:hAnsi="Arial" w:cs="Arial"/>
          <w:iCs/>
          <w:sz w:val="22"/>
          <w:szCs w:val="22"/>
          <w:lang w:val="es-PE"/>
        </w:rPr>
        <w:t>“</w:t>
      </w:r>
      <w:r w:rsidR="00B6500F" w:rsidRPr="00B6500F">
        <w:rPr>
          <w:rFonts w:ascii="Arial" w:hAnsi="Arial" w:cs="Arial"/>
          <w:iCs/>
          <w:sz w:val="22"/>
          <w:szCs w:val="22"/>
          <w:lang w:val="es-PE"/>
        </w:rPr>
        <w:t>CREACION DEL SERVICIO DE PRÁCTICA DEPORTIVA Y/O RECREATIVA EN LAS AREAS DE ESPARCIMIENTO DE LOS CENTROS POBLADOS DE HUAYRURPATA, AGUA DULCE, PALTAYPATA, PUERTO NARANJAL Y PACOBAMBA DEL DISTRITO DE ANCO DE LA PROVINCIA DE LA MAR DEL DEPARTAMENTO DE AYACUCHO</w:t>
      </w:r>
      <w:r w:rsidR="00A44D37" w:rsidRPr="00A44D37">
        <w:rPr>
          <w:rFonts w:ascii="Arial" w:hAnsi="Arial" w:cs="Arial"/>
          <w:iCs/>
          <w:sz w:val="22"/>
          <w:szCs w:val="22"/>
          <w:lang w:val="es-PE"/>
        </w:rPr>
        <w:t xml:space="preserve">” con código único de </w:t>
      </w:r>
      <w:r w:rsidR="008D05D1">
        <w:rPr>
          <w:rFonts w:ascii="Arial" w:hAnsi="Arial" w:cs="Arial"/>
          <w:iCs/>
          <w:sz w:val="22"/>
          <w:szCs w:val="22"/>
          <w:lang w:val="es-PE"/>
        </w:rPr>
        <w:t>inversion</w:t>
      </w:r>
      <w:r w:rsidR="008D05D1" w:rsidRPr="00A44D37">
        <w:rPr>
          <w:rFonts w:ascii="Arial" w:hAnsi="Arial" w:cs="Arial"/>
          <w:iCs/>
          <w:sz w:val="22"/>
          <w:szCs w:val="22"/>
          <w:lang w:val="es-PE"/>
        </w:rPr>
        <w:t>es</w:t>
      </w:r>
      <w:r w:rsidR="00A44D37" w:rsidRPr="00A44D37">
        <w:rPr>
          <w:rFonts w:ascii="Arial" w:hAnsi="Arial" w:cs="Arial"/>
          <w:iCs/>
          <w:sz w:val="22"/>
          <w:szCs w:val="22"/>
          <w:lang w:val="es-PE"/>
        </w:rPr>
        <w:t xml:space="preserve"> </w:t>
      </w:r>
      <w:proofErr w:type="spellStart"/>
      <w:r w:rsidR="00A44D37" w:rsidRPr="00A44D37">
        <w:rPr>
          <w:rFonts w:ascii="Arial" w:hAnsi="Arial" w:cs="Arial"/>
          <w:iCs/>
          <w:sz w:val="22"/>
          <w:szCs w:val="22"/>
          <w:lang w:val="es-PE"/>
        </w:rPr>
        <w:t>N°</w:t>
      </w:r>
      <w:proofErr w:type="spellEnd"/>
      <w:r w:rsidR="00A44D37" w:rsidRPr="00A44D37">
        <w:rPr>
          <w:rFonts w:ascii="Arial" w:hAnsi="Arial" w:cs="Arial"/>
          <w:iCs/>
          <w:sz w:val="22"/>
          <w:szCs w:val="22"/>
          <w:lang w:val="es-PE"/>
        </w:rPr>
        <w:t xml:space="preserve"> </w:t>
      </w:r>
      <w:r w:rsidR="00B6500F" w:rsidRPr="00B6500F">
        <w:rPr>
          <w:rFonts w:ascii="Arial" w:hAnsi="Arial" w:cs="Arial"/>
          <w:iCs/>
          <w:sz w:val="22"/>
          <w:szCs w:val="22"/>
          <w:lang w:val="es-PE"/>
        </w:rPr>
        <w:t>2696594</w:t>
      </w:r>
      <w:r w:rsidRPr="00A44D37">
        <w:rPr>
          <w:rFonts w:ascii="Arial" w:hAnsi="Arial" w:cs="Arial"/>
          <w:iCs/>
          <w:sz w:val="22"/>
          <w:szCs w:val="22"/>
          <w:lang w:val="es-PE"/>
        </w:rPr>
        <w:t xml:space="preserve">, </w:t>
      </w:r>
      <w:r w:rsidRPr="009C5C24">
        <w:rPr>
          <w:rFonts w:ascii="Arial" w:hAnsi="Arial" w:cs="Arial"/>
          <w:iCs/>
          <w:sz w:val="22"/>
          <w:szCs w:val="22"/>
          <w:lang w:val="es-PE"/>
        </w:rPr>
        <w:t xml:space="preserve">alcanza la suma de </w:t>
      </w:r>
      <w:r w:rsidRPr="009C5C24">
        <w:rPr>
          <w:rFonts w:ascii="Arial" w:hAnsi="Arial" w:cs="Arial"/>
          <w:iCs/>
          <w:color w:val="0000FF"/>
          <w:sz w:val="22"/>
          <w:szCs w:val="22"/>
          <w:lang w:val="es-PE"/>
        </w:rPr>
        <w:t>[</w:t>
      </w:r>
      <w:r w:rsidRPr="009C5C24">
        <w:rPr>
          <w:rFonts w:ascii="Arial" w:hAnsi="Arial" w:cs="Arial"/>
          <w:iCs/>
          <w:color w:val="0000FF"/>
          <w:sz w:val="22"/>
          <w:szCs w:val="22"/>
          <w:shd w:val="clear" w:color="auto" w:fill="F2F2F2" w:themeFill="background1" w:themeFillShade="F2"/>
          <w:lang w:val="es-PE"/>
        </w:rPr>
        <w:t>INDICAR CANTIDAD EN NÚMEROS Y LETRAS</w:t>
      </w:r>
      <w:r w:rsidRPr="009C5C24">
        <w:rPr>
          <w:rFonts w:ascii="Arial" w:hAnsi="Arial" w:cs="Arial"/>
          <w:iCs/>
          <w:color w:val="0000FF"/>
          <w:sz w:val="22"/>
          <w:szCs w:val="22"/>
          <w:lang w:val="es-PE"/>
        </w:rPr>
        <w:t>].</w:t>
      </w:r>
    </w:p>
    <w:p w14:paraId="37AACC01" w14:textId="77777777" w:rsidR="00FC534A" w:rsidRPr="009C5C24" w:rsidRDefault="00FC534A" w:rsidP="00900B6F">
      <w:pPr>
        <w:spacing w:before="240" w:after="240"/>
        <w:ind w:left="142"/>
        <w:jc w:val="both"/>
        <w:rPr>
          <w:rFonts w:ascii="Arial" w:hAnsi="Arial" w:cs="Arial"/>
          <w:sz w:val="22"/>
          <w:szCs w:val="22"/>
          <w:lang w:val="es-PE"/>
        </w:rPr>
      </w:pPr>
      <w:r w:rsidRPr="009C5C24">
        <w:rPr>
          <w:rFonts w:ascii="Arial" w:hAnsi="Arial" w:cs="Arial"/>
          <w:sz w:val="22"/>
          <w:szCs w:val="22"/>
          <w:lang w:val="es-PE"/>
        </w:rPr>
        <w:t>Este monto incluye todos los impuestos, tributos, gastos generales, gastos laborales, utilidad, seguros, transporte, inspecciones, pruebas, o cualquier otro concepto, de acuerdo al siguiente presupuesto detallado, el que no podrá tener borradura alguna, enmendadura o corrección, caso contrario se considerará como no presentado:</w:t>
      </w:r>
    </w:p>
    <w:tbl>
      <w:tblPr>
        <w:tblStyle w:val="Tablaconcuadrcula"/>
        <w:tblW w:w="0" w:type="auto"/>
        <w:jc w:val="center"/>
        <w:tblLayout w:type="fixed"/>
        <w:tblLook w:val="04A0" w:firstRow="1" w:lastRow="0" w:firstColumn="1" w:lastColumn="0" w:noHBand="0" w:noVBand="1"/>
      </w:tblPr>
      <w:tblGrid>
        <w:gridCol w:w="5670"/>
        <w:gridCol w:w="2823"/>
      </w:tblGrid>
      <w:tr w:rsidR="00FC534A" w:rsidRPr="007839C2" w14:paraId="6CBDFB36" w14:textId="77777777" w:rsidTr="009C5C24">
        <w:trPr>
          <w:tblHeader/>
          <w:jc w:val="center"/>
        </w:trPr>
        <w:tc>
          <w:tcPr>
            <w:tcW w:w="5670" w:type="dxa"/>
            <w:shd w:val="clear" w:color="auto" w:fill="BFBFBF" w:themeFill="background1" w:themeFillShade="BF"/>
          </w:tcPr>
          <w:p w14:paraId="5CE2FB50" w14:textId="77777777" w:rsidR="00FC534A" w:rsidRPr="007839C2" w:rsidRDefault="00FC534A" w:rsidP="00900B6F">
            <w:pPr>
              <w:spacing w:before="80" w:after="80"/>
              <w:ind w:left="142"/>
              <w:jc w:val="center"/>
              <w:rPr>
                <w:rFonts w:ascii="Arial" w:hAnsi="Arial" w:cs="Arial"/>
                <w:b/>
                <w:sz w:val="18"/>
                <w:lang w:val="es-PE"/>
              </w:rPr>
            </w:pPr>
            <w:r w:rsidRPr="007839C2">
              <w:rPr>
                <w:rFonts w:ascii="Arial" w:hAnsi="Arial" w:cs="Arial"/>
                <w:b/>
                <w:sz w:val="18"/>
                <w:lang w:val="es-PE"/>
              </w:rPr>
              <w:t>RUBRO</w:t>
            </w:r>
          </w:p>
        </w:tc>
        <w:tc>
          <w:tcPr>
            <w:tcW w:w="2823" w:type="dxa"/>
            <w:shd w:val="clear" w:color="auto" w:fill="BFBFBF" w:themeFill="background1" w:themeFillShade="BF"/>
          </w:tcPr>
          <w:p w14:paraId="0AD01B8F" w14:textId="77777777" w:rsidR="00FC534A" w:rsidRPr="007839C2" w:rsidRDefault="00FC534A" w:rsidP="00900B6F">
            <w:pPr>
              <w:spacing w:before="80" w:after="80"/>
              <w:ind w:left="142"/>
              <w:jc w:val="center"/>
              <w:rPr>
                <w:rFonts w:ascii="Arial" w:hAnsi="Arial" w:cs="Arial"/>
                <w:b/>
                <w:sz w:val="18"/>
                <w:lang w:val="es-PE"/>
              </w:rPr>
            </w:pPr>
            <w:r w:rsidRPr="007839C2">
              <w:rPr>
                <w:rFonts w:ascii="Arial" w:hAnsi="Arial" w:cs="Arial"/>
                <w:b/>
                <w:sz w:val="18"/>
                <w:lang w:val="es-PE"/>
              </w:rPr>
              <w:t>S/</w:t>
            </w:r>
          </w:p>
        </w:tc>
      </w:tr>
      <w:tr w:rsidR="00FC534A" w:rsidRPr="007839C2" w14:paraId="7A81F2AA" w14:textId="77777777" w:rsidTr="00416782">
        <w:trPr>
          <w:jc w:val="center"/>
        </w:trPr>
        <w:tc>
          <w:tcPr>
            <w:tcW w:w="5670" w:type="dxa"/>
            <w:shd w:val="clear" w:color="auto" w:fill="BFBFBF" w:themeFill="background1" w:themeFillShade="BF"/>
          </w:tcPr>
          <w:p w14:paraId="4F5B44A5" w14:textId="77777777" w:rsidR="00FC534A" w:rsidRPr="007839C2" w:rsidRDefault="00FC534A" w:rsidP="00900B6F">
            <w:pPr>
              <w:spacing w:before="80" w:after="80"/>
              <w:ind w:left="142"/>
              <w:jc w:val="both"/>
              <w:rPr>
                <w:rFonts w:ascii="Arial" w:hAnsi="Arial" w:cs="Arial"/>
                <w:sz w:val="18"/>
                <w:lang w:val="es-PE"/>
              </w:rPr>
            </w:pPr>
            <w:r w:rsidRPr="007839C2">
              <w:rPr>
                <w:rFonts w:ascii="Arial" w:hAnsi="Arial" w:cs="Arial"/>
                <w:sz w:val="18"/>
                <w:lang w:val="es-PE"/>
              </w:rPr>
              <w:t xml:space="preserve">COSTO DIRECTO  </w:t>
            </w:r>
          </w:p>
        </w:tc>
        <w:tc>
          <w:tcPr>
            <w:tcW w:w="2823" w:type="dxa"/>
            <w:shd w:val="clear" w:color="auto" w:fill="BFBFBF" w:themeFill="background1" w:themeFillShade="BF"/>
          </w:tcPr>
          <w:p w14:paraId="7B655BDC" w14:textId="77777777" w:rsidR="00FC534A" w:rsidRPr="007839C2" w:rsidRDefault="00FC534A" w:rsidP="00900B6F">
            <w:pPr>
              <w:tabs>
                <w:tab w:val="right" w:pos="3105"/>
              </w:tabs>
              <w:spacing w:before="80" w:after="80"/>
              <w:ind w:left="142"/>
              <w:jc w:val="center"/>
              <w:rPr>
                <w:rFonts w:ascii="Arial" w:hAnsi="Arial" w:cs="Arial"/>
                <w:sz w:val="18"/>
                <w:lang w:val="es-PE"/>
              </w:rPr>
            </w:pPr>
            <w:r w:rsidRPr="007839C2">
              <w:rPr>
                <w:rFonts w:ascii="Arial" w:hAnsi="Arial" w:cs="Arial"/>
                <w:sz w:val="18"/>
                <w:shd w:val="clear" w:color="auto" w:fill="F2F2F2" w:themeFill="background1" w:themeFillShade="F2"/>
                <w:lang w:val="es-PE"/>
              </w:rPr>
              <w:t>[……………………..]</w:t>
            </w:r>
          </w:p>
        </w:tc>
      </w:tr>
      <w:tr w:rsidR="00FC534A" w:rsidRPr="007839C2" w14:paraId="07D68B87" w14:textId="77777777" w:rsidTr="00416782">
        <w:trPr>
          <w:jc w:val="center"/>
        </w:trPr>
        <w:tc>
          <w:tcPr>
            <w:tcW w:w="5670" w:type="dxa"/>
          </w:tcPr>
          <w:p w14:paraId="66476BC0" w14:textId="05EACDD4" w:rsidR="00FC534A" w:rsidRPr="007839C2" w:rsidRDefault="00FC534A" w:rsidP="00900B6F">
            <w:pPr>
              <w:spacing w:before="80" w:after="80"/>
              <w:ind w:left="142"/>
              <w:jc w:val="both"/>
              <w:rPr>
                <w:rFonts w:ascii="Arial" w:hAnsi="Arial" w:cs="Arial"/>
                <w:sz w:val="18"/>
                <w:lang w:val="es-PE"/>
              </w:rPr>
            </w:pPr>
            <w:r w:rsidRPr="007839C2">
              <w:rPr>
                <w:rFonts w:ascii="Arial" w:hAnsi="Arial" w:cs="Arial"/>
                <w:sz w:val="18"/>
                <w:lang w:val="es-PE"/>
              </w:rPr>
              <w:t>GASTOS GENERALES (...%)</w:t>
            </w:r>
            <w:r w:rsidRPr="007839C2">
              <w:rPr>
                <w:rFonts w:ascii="Arial" w:hAnsi="Arial" w:cs="Arial"/>
                <w:iCs/>
                <w:sz w:val="18"/>
                <w:szCs w:val="22"/>
                <w:lang w:val="es-PE"/>
              </w:rPr>
              <w:t xml:space="preserve"> (*)</w:t>
            </w:r>
          </w:p>
        </w:tc>
        <w:tc>
          <w:tcPr>
            <w:tcW w:w="2823" w:type="dxa"/>
          </w:tcPr>
          <w:p w14:paraId="5CFD98AA" w14:textId="77777777" w:rsidR="00FC534A" w:rsidRPr="007839C2" w:rsidRDefault="00FC534A" w:rsidP="00900B6F">
            <w:pPr>
              <w:spacing w:before="80" w:after="80"/>
              <w:ind w:left="142"/>
              <w:jc w:val="center"/>
              <w:rPr>
                <w:rFonts w:ascii="Arial" w:hAnsi="Arial" w:cs="Arial"/>
                <w:sz w:val="18"/>
                <w:lang w:val="es-PE"/>
              </w:rPr>
            </w:pPr>
            <w:r w:rsidRPr="007839C2">
              <w:rPr>
                <w:rFonts w:ascii="Arial" w:hAnsi="Arial" w:cs="Arial"/>
                <w:sz w:val="18"/>
                <w:shd w:val="clear" w:color="auto" w:fill="F2F2F2" w:themeFill="background1" w:themeFillShade="F2"/>
                <w:lang w:val="es-PE"/>
              </w:rPr>
              <w:t>[……………………..]</w:t>
            </w:r>
          </w:p>
        </w:tc>
      </w:tr>
      <w:tr w:rsidR="00FC534A" w:rsidRPr="007839C2" w14:paraId="523C2D63" w14:textId="77777777" w:rsidTr="00416782">
        <w:trPr>
          <w:jc w:val="center"/>
        </w:trPr>
        <w:tc>
          <w:tcPr>
            <w:tcW w:w="5670" w:type="dxa"/>
          </w:tcPr>
          <w:p w14:paraId="4CB35E62" w14:textId="6A2AE8BB" w:rsidR="00FC534A" w:rsidRPr="007839C2" w:rsidRDefault="00FC534A" w:rsidP="00900B6F">
            <w:pPr>
              <w:spacing w:before="80" w:after="80"/>
              <w:ind w:left="142"/>
              <w:jc w:val="both"/>
              <w:rPr>
                <w:rFonts w:ascii="Arial" w:hAnsi="Arial" w:cs="Arial"/>
                <w:sz w:val="18"/>
                <w:lang w:val="es-PE"/>
              </w:rPr>
            </w:pPr>
            <w:r w:rsidRPr="007839C2">
              <w:rPr>
                <w:rFonts w:ascii="Arial" w:hAnsi="Arial" w:cs="Arial"/>
                <w:sz w:val="18"/>
                <w:lang w:val="es-PE"/>
              </w:rPr>
              <w:t xml:space="preserve">UTILIDAD (...%) </w:t>
            </w:r>
            <w:r w:rsidRPr="007839C2">
              <w:rPr>
                <w:rFonts w:ascii="Arial" w:hAnsi="Arial" w:cs="Arial"/>
                <w:iCs/>
                <w:sz w:val="18"/>
                <w:szCs w:val="22"/>
                <w:lang w:val="es-PE"/>
              </w:rPr>
              <w:t>(*</w:t>
            </w:r>
            <w:r w:rsidR="001C6D08" w:rsidRPr="007839C2">
              <w:rPr>
                <w:rFonts w:ascii="Arial" w:hAnsi="Arial" w:cs="Arial"/>
                <w:iCs/>
                <w:sz w:val="18"/>
                <w:szCs w:val="22"/>
                <w:lang w:val="es-PE"/>
              </w:rPr>
              <w:t>*</w:t>
            </w:r>
            <w:r w:rsidRPr="007839C2">
              <w:rPr>
                <w:rFonts w:ascii="Arial" w:hAnsi="Arial" w:cs="Arial"/>
                <w:iCs/>
                <w:sz w:val="18"/>
                <w:szCs w:val="22"/>
                <w:lang w:val="es-PE"/>
              </w:rPr>
              <w:t>)</w:t>
            </w:r>
          </w:p>
        </w:tc>
        <w:tc>
          <w:tcPr>
            <w:tcW w:w="2823" w:type="dxa"/>
          </w:tcPr>
          <w:p w14:paraId="1838B31D" w14:textId="77777777" w:rsidR="00FC534A" w:rsidRPr="007839C2" w:rsidRDefault="00FC534A" w:rsidP="00900B6F">
            <w:pPr>
              <w:spacing w:before="80" w:after="80"/>
              <w:ind w:left="142"/>
              <w:jc w:val="center"/>
              <w:rPr>
                <w:rFonts w:ascii="Arial" w:hAnsi="Arial" w:cs="Arial"/>
                <w:sz w:val="18"/>
                <w:lang w:val="es-PE"/>
              </w:rPr>
            </w:pPr>
            <w:r w:rsidRPr="007839C2">
              <w:rPr>
                <w:rFonts w:ascii="Arial" w:hAnsi="Arial" w:cs="Arial"/>
                <w:sz w:val="18"/>
                <w:shd w:val="clear" w:color="auto" w:fill="F2F2F2" w:themeFill="background1" w:themeFillShade="F2"/>
                <w:lang w:val="es-PE"/>
              </w:rPr>
              <w:t>[……………………..]</w:t>
            </w:r>
          </w:p>
        </w:tc>
      </w:tr>
      <w:tr w:rsidR="00FC534A" w:rsidRPr="007839C2" w14:paraId="389B3A09" w14:textId="77777777" w:rsidTr="00416782">
        <w:trPr>
          <w:jc w:val="center"/>
        </w:trPr>
        <w:tc>
          <w:tcPr>
            <w:tcW w:w="5670" w:type="dxa"/>
            <w:shd w:val="clear" w:color="auto" w:fill="BFBFBF" w:themeFill="background1" w:themeFillShade="BF"/>
          </w:tcPr>
          <w:p w14:paraId="69A5FE3D" w14:textId="77777777" w:rsidR="00FC534A" w:rsidRPr="007839C2" w:rsidRDefault="00FC534A" w:rsidP="00900B6F">
            <w:pPr>
              <w:spacing w:before="80" w:after="80"/>
              <w:ind w:left="142"/>
              <w:jc w:val="both"/>
              <w:rPr>
                <w:rFonts w:ascii="Arial" w:hAnsi="Arial" w:cs="Arial"/>
                <w:sz w:val="18"/>
                <w:lang w:val="es-PE"/>
              </w:rPr>
            </w:pPr>
            <w:r w:rsidRPr="007839C2">
              <w:rPr>
                <w:rFonts w:ascii="Arial" w:hAnsi="Arial" w:cs="Arial"/>
                <w:sz w:val="18"/>
                <w:lang w:val="es-PE"/>
              </w:rPr>
              <w:lastRenderedPageBreak/>
              <w:t xml:space="preserve">SUB TOTAL  </w:t>
            </w:r>
          </w:p>
        </w:tc>
        <w:tc>
          <w:tcPr>
            <w:tcW w:w="2823" w:type="dxa"/>
            <w:shd w:val="clear" w:color="auto" w:fill="BFBFBF" w:themeFill="background1" w:themeFillShade="BF"/>
          </w:tcPr>
          <w:p w14:paraId="20174ABF" w14:textId="77777777" w:rsidR="00FC534A" w:rsidRPr="007839C2" w:rsidRDefault="00FC534A" w:rsidP="00900B6F">
            <w:pPr>
              <w:spacing w:before="80" w:after="80"/>
              <w:ind w:left="142"/>
              <w:jc w:val="center"/>
              <w:rPr>
                <w:rFonts w:ascii="Arial" w:hAnsi="Arial" w:cs="Arial"/>
                <w:sz w:val="18"/>
                <w:lang w:val="es-PE"/>
              </w:rPr>
            </w:pPr>
            <w:r w:rsidRPr="007839C2">
              <w:rPr>
                <w:rFonts w:ascii="Arial" w:hAnsi="Arial" w:cs="Arial"/>
                <w:sz w:val="18"/>
                <w:shd w:val="clear" w:color="auto" w:fill="F2F2F2" w:themeFill="background1" w:themeFillShade="F2"/>
                <w:lang w:val="es-PE"/>
              </w:rPr>
              <w:t>[……………………..]</w:t>
            </w:r>
          </w:p>
        </w:tc>
      </w:tr>
      <w:tr w:rsidR="00FC534A" w:rsidRPr="007839C2" w14:paraId="043A89E9" w14:textId="77777777" w:rsidTr="00416782">
        <w:trPr>
          <w:trHeight w:val="85"/>
          <w:jc w:val="center"/>
        </w:trPr>
        <w:tc>
          <w:tcPr>
            <w:tcW w:w="5670" w:type="dxa"/>
          </w:tcPr>
          <w:p w14:paraId="360E2B09" w14:textId="77777777" w:rsidR="00FC534A" w:rsidRPr="007839C2" w:rsidRDefault="00FC534A" w:rsidP="00900B6F">
            <w:pPr>
              <w:spacing w:before="80" w:after="80"/>
              <w:ind w:left="142"/>
              <w:jc w:val="both"/>
              <w:rPr>
                <w:rFonts w:ascii="Arial" w:hAnsi="Arial" w:cs="Arial"/>
                <w:sz w:val="18"/>
                <w:lang w:val="es-PE"/>
              </w:rPr>
            </w:pPr>
            <w:r w:rsidRPr="007839C2">
              <w:rPr>
                <w:rFonts w:ascii="Arial" w:hAnsi="Arial" w:cs="Arial"/>
                <w:sz w:val="18"/>
                <w:lang w:val="es-PE"/>
              </w:rPr>
              <w:t xml:space="preserve">IMPUESTO I.G.V. (18%)  </w:t>
            </w:r>
          </w:p>
        </w:tc>
        <w:tc>
          <w:tcPr>
            <w:tcW w:w="2823" w:type="dxa"/>
          </w:tcPr>
          <w:p w14:paraId="5895C1D9" w14:textId="77777777" w:rsidR="00FC534A" w:rsidRPr="007839C2" w:rsidRDefault="00FC534A" w:rsidP="00900B6F">
            <w:pPr>
              <w:spacing w:before="80" w:after="80"/>
              <w:ind w:left="142"/>
              <w:jc w:val="center"/>
              <w:rPr>
                <w:rFonts w:ascii="Arial" w:hAnsi="Arial" w:cs="Arial"/>
                <w:sz w:val="18"/>
                <w:lang w:val="es-PE"/>
              </w:rPr>
            </w:pPr>
            <w:r w:rsidRPr="007839C2">
              <w:rPr>
                <w:rFonts w:ascii="Arial" w:hAnsi="Arial" w:cs="Arial"/>
                <w:sz w:val="18"/>
                <w:shd w:val="clear" w:color="auto" w:fill="F2F2F2" w:themeFill="background1" w:themeFillShade="F2"/>
                <w:lang w:val="es-PE"/>
              </w:rPr>
              <w:t>[……………………..]</w:t>
            </w:r>
          </w:p>
        </w:tc>
      </w:tr>
      <w:tr w:rsidR="00FC534A" w:rsidRPr="007839C2" w14:paraId="0D578C7D" w14:textId="77777777" w:rsidTr="00416782">
        <w:trPr>
          <w:trHeight w:val="85"/>
          <w:jc w:val="center"/>
        </w:trPr>
        <w:tc>
          <w:tcPr>
            <w:tcW w:w="5670" w:type="dxa"/>
            <w:shd w:val="clear" w:color="auto" w:fill="D0CECE" w:themeFill="background2" w:themeFillShade="E6"/>
          </w:tcPr>
          <w:p w14:paraId="54C96E95" w14:textId="77777777" w:rsidR="00FC534A" w:rsidRPr="007839C2" w:rsidRDefault="00FC534A" w:rsidP="00900B6F">
            <w:pPr>
              <w:spacing w:before="80" w:after="80"/>
              <w:ind w:left="142"/>
              <w:jc w:val="both"/>
              <w:rPr>
                <w:rFonts w:ascii="Arial" w:hAnsi="Arial" w:cs="Arial"/>
                <w:sz w:val="18"/>
                <w:lang w:val="es-PE"/>
              </w:rPr>
            </w:pPr>
            <w:r w:rsidRPr="007839C2">
              <w:rPr>
                <w:rFonts w:ascii="Arial" w:hAnsi="Arial" w:cs="Arial"/>
                <w:sz w:val="18"/>
                <w:lang w:val="es-PE"/>
              </w:rPr>
              <w:t>SUB TOTAL OBRA (***)</w:t>
            </w:r>
          </w:p>
        </w:tc>
        <w:tc>
          <w:tcPr>
            <w:tcW w:w="2823" w:type="dxa"/>
            <w:shd w:val="clear" w:color="auto" w:fill="D0CECE" w:themeFill="background2" w:themeFillShade="E6"/>
          </w:tcPr>
          <w:p w14:paraId="4EA43A25" w14:textId="77777777" w:rsidR="00FC534A" w:rsidRPr="007839C2" w:rsidRDefault="00FC534A" w:rsidP="00900B6F">
            <w:pPr>
              <w:spacing w:before="80" w:after="80"/>
              <w:ind w:left="142"/>
              <w:jc w:val="center"/>
              <w:rPr>
                <w:rFonts w:ascii="Arial" w:hAnsi="Arial" w:cs="Arial"/>
                <w:sz w:val="18"/>
                <w:shd w:val="clear" w:color="auto" w:fill="F2F2F2" w:themeFill="background1" w:themeFillShade="F2"/>
                <w:lang w:val="es-PE"/>
              </w:rPr>
            </w:pPr>
            <w:r w:rsidRPr="007839C2">
              <w:rPr>
                <w:rFonts w:ascii="Arial" w:hAnsi="Arial" w:cs="Arial"/>
                <w:sz w:val="18"/>
                <w:shd w:val="clear" w:color="auto" w:fill="F2F2F2" w:themeFill="background1" w:themeFillShade="F2"/>
                <w:lang w:val="es-PE"/>
              </w:rPr>
              <w:t>[……………………..]</w:t>
            </w:r>
          </w:p>
        </w:tc>
      </w:tr>
      <w:tr w:rsidR="00FC534A" w:rsidRPr="007839C2" w14:paraId="43C77964" w14:textId="77777777" w:rsidTr="00416782">
        <w:trPr>
          <w:trHeight w:val="85"/>
          <w:jc w:val="center"/>
        </w:trPr>
        <w:tc>
          <w:tcPr>
            <w:tcW w:w="5670" w:type="dxa"/>
          </w:tcPr>
          <w:p w14:paraId="72B5523A" w14:textId="20EBFDC9" w:rsidR="00FC534A" w:rsidRPr="007839C2" w:rsidRDefault="00FC534A" w:rsidP="00900B6F">
            <w:pPr>
              <w:spacing w:before="80" w:after="80"/>
              <w:ind w:left="142"/>
              <w:jc w:val="both"/>
              <w:rPr>
                <w:rFonts w:ascii="Arial" w:hAnsi="Arial" w:cs="Arial"/>
                <w:sz w:val="18"/>
                <w:lang w:val="es-PE"/>
              </w:rPr>
            </w:pPr>
            <w:r w:rsidRPr="007839C2">
              <w:rPr>
                <w:rFonts w:ascii="Arial" w:hAnsi="Arial" w:cs="Arial"/>
                <w:sz w:val="18"/>
                <w:lang w:val="es-PE"/>
              </w:rPr>
              <w:t>Presupuesto de Gastos de Administración Central y Monitoreo (OPCIONAL)</w:t>
            </w:r>
            <w:r w:rsidR="00E55202" w:rsidRPr="007839C2">
              <w:rPr>
                <w:rFonts w:ascii="Arial" w:hAnsi="Arial" w:cs="Arial"/>
                <w:b/>
                <w:sz w:val="18"/>
                <w:lang w:val="es-PE"/>
              </w:rPr>
              <w:t xml:space="preserve"> (****)</w:t>
            </w:r>
          </w:p>
        </w:tc>
        <w:tc>
          <w:tcPr>
            <w:tcW w:w="2823" w:type="dxa"/>
          </w:tcPr>
          <w:p w14:paraId="31206B77" w14:textId="77777777" w:rsidR="00FC534A" w:rsidRPr="007839C2" w:rsidRDefault="00FC534A" w:rsidP="00900B6F">
            <w:pPr>
              <w:spacing w:before="80" w:after="80"/>
              <w:ind w:left="142"/>
              <w:jc w:val="center"/>
              <w:rPr>
                <w:rFonts w:ascii="Arial" w:hAnsi="Arial" w:cs="Arial"/>
                <w:sz w:val="18"/>
                <w:shd w:val="clear" w:color="auto" w:fill="F2F2F2" w:themeFill="background1" w:themeFillShade="F2"/>
                <w:lang w:val="es-PE"/>
              </w:rPr>
            </w:pPr>
            <w:r w:rsidRPr="007839C2">
              <w:rPr>
                <w:rFonts w:ascii="Arial" w:hAnsi="Arial" w:cs="Arial"/>
                <w:sz w:val="18"/>
                <w:shd w:val="clear" w:color="auto" w:fill="F2F2F2" w:themeFill="background1" w:themeFillShade="F2"/>
                <w:lang w:val="es-PE"/>
              </w:rPr>
              <w:t>[……………………..]</w:t>
            </w:r>
          </w:p>
        </w:tc>
      </w:tr>
      <w:tr w:rsidR="00FC534A" w:rsidRPr="007839C2" w14:paraId="72A099FC" w14:textId="77777777" w:rsidTr="00416782">
        <w:trPr>
          <w:jc w:val="center"/>
        </w:trPr>
        <w:tc>
          <w:tcPr>
            <w:tcW w:w="5670" w:type="dxa"/>
            <w:shd w:val="clear" w:color="auto" w:fill="BFBFBF" w:themeFill="background1" w:themeFillShade="BF"/>
          </w:tcPr>
          <w:p w14:paraId="5688BDE7" w14:textId="2BB0D32B" w:rsidR="00FC534A" w:rsidRPr="007839C2" w:rsidRDefault="00FC534A" w:rsidP="00900B6F">
            <w:pPr>
              <w:tabs>
                <w:tab w:val="left" w:pos="4119"/>
              </w:tabs>
              <w:spacing w:before="80" w:after="80"/>
              <w:ind w:left="142"/>
              <w:jc w:val="center"/>
              <w:rPr>
                <w:rFonts w:ascii="Arial" w:hAnsi="Arial" w:cs="Arial"/>
                <w:b/>
                <w:sz w:val="18"/>
                <w:lang w:val="es-PE"/>
              </w:rPr>
            </w:pPr>
            <w:r w:rsidRPr="007839C2">
              <w:rPr>
                <w:rFonts w:ascii="Arial" w:hAnsi="Arial" w:cs="Arial"/>
                <w:b/>
                <w:sz w:val="18"/>
                <w:lang w:val="es-PE"/>
              </w:rPr>
              <w:t>PRESUPUESTO TOTAL</w:t>
            </w:r>
          </w:p>
        </w:tc>
        <w:tc>
          <w:tcPr>
            <w:tcW w:w="2823" w:type="dxa"/>
            <w:shd w:val="clear" w:color="auto" w:fill="BFBFBF" w:themeFill="background1" w:themeFillShade="BF"/>
          </w:tcPr>
          <w:p w14:paraId="56EA392F" w14:textId="77777777" w:rsidR="00FC534A" w:rsidRPr="007839C2" w:rsidRDefault="00FC534A" w:rsidP="00900B6F">
            <w:pPr>
              <w:spacing w:before="80" w:after="80"/>
              <w:ind w:left="142"/>
              <w:jc w:val="center"/>
              <w:rPr>
                <w:rFonts w:ascii="Arial" w:hAnsi="Arial" w:cs="Arial"/>
                <w:b/>
                <w:sz w:val="18"/>
                <w:lang w:val="es-PE"/>
              </w:rPr>
            </w:pPr>
            <w:r w:rsidRPr="007839C2">
              <w:rPr>
                <w:rFonts w:ascii="Arial" w:hAnsi="Arial" w:cs="Arial"/>
                <w:b/>
                <w:sz w:val="18"/>
                <w:shd w:val="clear" w:color="auto" w:fill="F2F2F2" w:themeFill="background1" w:themeFillShade="F2"/>
                <w:lang w:val="es-PE"/>
              </w:rPr>
              <w:t>[……………………..]</w:t>
            </w:r>
          </w:p>
        </w:tc>
      </w:tr>
    </w:tbl>
    <w:p w14:paraId="0B3660A9" w14:textId="672A27F4" w:rsidR="00FB4DF9" w:rsidRPr="007839C2" w:rsidRDefault="00FC534A" w:rsidP="00900B6F">
      <w:pPr>
        <w:spacing w:before="240" w:after="240"/>
        <w:ind w:left="142"/>
        <w:jc w:val="both"/>
        <w:rPr>
          <w:rFonts w:ascii="Arial" w:hAnsi="Arial" w:cs="Arial"/>
          <w:iCs/>
          <w:sz w:val="18"/>
          <w:lang w:val="es-PE"/>
        </w:rPr>
      </w:pPr>
      <w:r w:rsidRPr="007839C2">
        <w:rPr>
          <w:rFonts w:ascii="Arial" w:hAnsi="Arial" w:cs="Arial"/>
          <w:iCs/>
          <w:sz w:val="18"/>
          <w:lang w:val="es-PE"/>
        </w:rPr>
        <w:t>(</w:t>
      </w:r>
      <w:r w:rsidR="000C4024" w:rsidRPr="007839C2">
        <w:rPr>
          <w:rFonts w:ascii="Arial" w:hAnsi="Arial" w:cs="Arial"/>
          <w:iCs/>
          <w:sz w:val="18"/>
          <w:lang w:val="es-PE"/>
        </w:rPr>
        <w:t>*)</w:t>
      </w:r>
      <w:r w:rsidR="000C4024" w:rsidRPr="007839C2">
        <w:rPr>
          <w:rFonts w:ascii="Arial" w:hAnsi="Arial" w:cs="Arial"/>
          <w:iCs/>
          <w:sz w:val="18"/>
          <w:szCs w:val="22"/>
          <w:lang w:val="es-PE"/>
        </w:rPr>
        <w:t xml:space="preserve"> El</w:t>
      </w:r>
      <w:r w:rsidR="00FB4DF9" w:rsidRPr="007839C2">
        <w:rPr>
          <w:rFonts w:ascii="Arial" w:hAnsi="Arial" w:cs="Arial"/>
          <w:iCs/>
          <w:sz w:val="18"/>
          <w:szCs w:val="22"/>
          <w:lang w:val="es-PE"/>
        </w:rPr>
        <w:t xml:space="preserve"> porcentaje de los gastos generales del proyecto es definido en la etapa de elaboración del Expediente Técnico.</w:t>
      </w:r>
      <w:r w:rsidR="00FB4DF9" w:rsidRPr="007839C2">
        <w:rPr>
          <w:rFonts w:ascii="Arial" w:hAnsi="Arial" w:cs="Arial"/>
          <w:iCs/>
          <w:sz w:val="18"/>
          <w:lang w:val="es-PE"/>
        </w:rPr>
        <w:t xml:space="preserve"> </w:t>
      </w:r>
      <w:r w:rsidR="00B61BC5" w:rsidRPr="007839C2">
        <w:rPr>
          <w:rFonts w:ascii="Arial" w:hAnsi="Arial" w:cs="Arial"/>
          <w:sz w:val="18"/>
          <w:szCs w:val="18"/>
          <w:lang w:val="es-PE"/>
        </w:rPr>
        <w:t xml:space="preserve">Este rubro considera los costos incurridos por la Empresa Privada descritos en el Artículo III, párrafo a) del Título Preliminar del </w:t>
      </w:r>
      <w:r w:rsidR="0015641F">
        <w:rPr>
          <w:rFonts w:ascii="Arial" w:hAnsi="Arial" w:cs="Arial"/>
          <w:sz w:val="18"/>
          <w:szCs w:val="18"/>
          <w:lang w:val="es-PE"/>
        </w:rPr>
        <w:t>Reglamento</w:t>
      </w:r>
      <w:r w:rsidR="00B61BC5" w:rsidRPr="007839C2">
        <w:rPr>
          <w:rFonts w:ascii="Arial" w:hAnsi="Arial" w:cs="Arial"/>
          <w:sz w:val="18"/>
          <w:szCs w:val="18"/>
          <w:lang w:val="es-PE"/>
        </w:rPr>
        <w:t>.</w:t>
      </w:r>
    </w:p>
    <w:p w14:paraId="62BC3D3E" w14:textId="3D629D39" w:rsidR="00FC534A" w:rsidRPr="007839C2" w:rsidRDefault="00FC534A" w:rsidP="00900B6F">
      <w:pPr>
        <w:spacing w:before="240" w:after="240"/>
        <w:ind w:left="142"/>
        <w:jc w:val="both"/>
        <w:rPr>
          <w:rFonts w:ascii="Arial" w:hAnsi="Arial" w:cs="Arial"/>
          <w:iCs/>
          <w:sz w:val="18"/>
          <w:lang w:val="es-PE"/>
        </w:rPr>
      </w:pPr>
      <w:r w:rsidRPr="007839C2">
        <w:rPr>
          <w:rFonts w:ascii="Arial" w:hAnsi="Arial" w:cs="Arial"/>
          <w:iCs/>
          <w:sz w:val="18"/>
          <w:lang w:val="es-PE"/>
        </w:rPr>
        <w:t>(**) Este rubro es de presentación opcional para el postor.</w:t>
      </w:r>
    </w:p>
    <w:p w14:paraId="6A865DFF" w14:textId="77777777" w:rsidR="00FC534A" w:rsidRPr="007839C2" w:rsidRDefault="00FC534A" w:rsidP="00900B6F">
      <w:pPr>
        <w:spacing w:before="240" w:after="240"/>
        <w:ind w:left="142"/>
        <w:jc w:val="both"/>
        <w:rPr>
          <w:rFonts w:ascii="Arial" w:hAnsi="Arial" w:cs="Arial"/>
          <w:iCs/>
          <w:sz w:val="18"/>
          <w:lang w:val="es-PE"/>
        </w:rPr>
      </w:pPr>
      <w:r w:rsidRPr="007839C2">
        <w:rPr>
          <w:rFonts w:ascii="Arial" w:hAnsi="Arial" w:cs="Arial"/>
          <w:iCs/>
          <w:sz w:val="18"/>
          <w:lang w:val="es-PE"/>
        </w:rPr>
        <w:t>(***) No incluye intereses, ni costos financieros de carta fianza de adelanto directo o adelanto de materiales, ni costos de financiamiento a favor de la Empresa Privada y/o Empresa(s) Ejecutora(s) del Proyecto.</w:t>
      </w:r>
    </w:p>
    <w:p w14:paraId="3FD0DDBF" w14:textId="77777777" w:rsidR="00FC534A" w:rsidRPr="007839C2" w:rsidRDefault="00FC534A" w:rsidP="00900B6F">
      <w:pPr>
        <w:spacing w:before="240" w:after="240"/>
        <w:ind w:left="142"/>
        <w:jc w:val="both"/>
        <w:rPr>
          <w:rFonts w:ascii="Arial" w:hAnsi="Arial" w:cs="Arial"/>
          <w:iCs/>
          <w:sz w:val="18"/>
          <w:lang w:val="es-PE"/>
        </w:rPr>
      </w:pPr>
      <w:r w:rsidRPr="007839C2">
        <w:rPr>
          <w:rFonts w:ascii="Arial" w:hAnsi="Arial" w:cs="Arial"/>
          <w:iCs/>
          <w:sz w:val="18"/>
          <w:lang w:val="es-PE"/>
        </w:rPr>
        <w:t>(****) El presupuesto detallado se encuentra adjunto y forma parte de la presente Propuesta Económica.</w:t>
      </w:r>
    </w:p>
    <w:p w14:paraId="5311F36E" w14:textId="77777777" w:rsidR="00FC534A" w:rsidRPr="009C5C24" w:rsidRDefault="00FC534A" w:rsidP="00900B6F">
      <w:pPr>
        <w:spacing w:before="240" w:after="240"/>
        <w:ind w:left="142"/>
        <w:jc w:val="both"/>
        <w:rPr>
          <w:rFonts w:ascii="Arial" w:hAnsi="Arial" w:cs="Arial"/>
          <w:iCs/>
          <w:sz w:val="22"/>
          <w:szCs w:val="22"/>
          <w:lang w:val="es-PE"/>
        </w:rPr>
      </w:pPr>
      <w:r w:rsidRPr="009C5C24">
        <w:rPr>
          <w:rFonts w:ascii="Arial" w:hAnsi="Arial" w:cs="Arial"/>
          <w:iCs/>
          <w:sz w:val="22"/>
          <w:szCs w:val="22"/>
          <w:lang w:val="es-PE"/>
        </w:rPr>
        <w:t>Declaramos que nuestra Propuesta Económica tiene el carácter de irrevocable y que mantendrá su plena vigencia hasta sesenta (60) días hábiles posteriores a la fecha de Adjudicación de la Buena Pro, comprometiéndonos a prorrogarla obligatoriamente si el Comité Especial así lo dispusiera.</w:t>
      </w:r>
    </w:p>
    <w:p w14:paraId="1765E556" w14:textId="77777777" w:rsidR="00FC534A" w:rsidRPr="009C5C24" w:rsidRDefault="00FC534A" w:rsidP="00900B6F">
      <w:pPr>
        <w:spacing w:before="240" w:after="240"/>
        <w:ind w:left="142"/>
        <w:jc w:val="both"/>
        <w:rPr>
          <w:rFonts w:ascii="Arial" w:hAnsi="Arial" w:cs="Arial"/>
          <w:iCs/>
          <w:sz w:val="22"/>
          <w:szCs w:val="22"/>
          <w:lang w:val="es-PE"/>
        </w:rPr>
      </w:pPr>
      <w:r w:rsidRPr="009C5C24">
        <w:rPr>
          <w:rFonts w:ascii="Arial" w:hAnsi="Arial" w:cs="Arial"/>
          <w:iCs/>
          <w:sz w:val="22"/>
          <w:szCs w:val="22"/>
          <w:lang w:val="es-PE"/>
        </w:rPr>
        <w:t>Declaramos conocer que nuestra Propuesta Económica se incorporará al Convenio de Inversión en todos sus términos y condiciones y sin excepción alguna.</w:t>
      </w:r>
    </w:p>
    <w:p w14:paraId="3B1BC89E" w14:textId="77777777" w:rsidR="00FC534A" w:rsidRPr="009C5C24" w:rsidRDefault="00FC534A" w:rsidP="00900B6F">
      <w:pPr>
        <w:spacing w:before="240" w:after="240"/>
        <w:ind w:left="142"/>
        <w:jc w:val="both"/>
        <w:rPr>
          <w:rFonts w:ascii="Arial" w:hAnsi="Arial" w:cs="Arial"/>
          <w:iCs/>
          <w:sz w:val="22"/>
          <w:szCs w:val="22"/>
          <w:lang w:val="es-PE"/>
        </w:rPr>
      </w:pPr>
    </w:p>
    <w:p w14:paraId="33EC2DF7" w14:textId="77777777" w:rsidR="00FC534A" w:rsidRPr="009C5C24" w:rsidRDefault="00FC534A" w:rsidP="00900B6F">
      <w:pPr>
        <w:widowControl w:val="0"/>
        <w:ind w:left="142"/>
        <w:jc w:val="center"/>
        <w:rPr>
          <w:rFonts w:ascii="Arial" w:eastAsia="Times New Roman" w:hAnsi="Arial" w:cs="Arial"/>
          <w:sz w:val="22"/>
          <w:szCs w:val="22"/>
          <w:lang w:val="es-PE"/>
        </w:rPr>
      </w:pPr>
      <w:r w:rsidRPr="009C5C24">
        <w:rPr>
          <w:rFonts w:ascii="Arial" w:eastAsia="Times New Roman" w:hAnsi="Arial" w:cs="Arial"/>
          <w:sz w:val="22"/>
          <w:szCs w:val="22"/>
          <w:lang w:val="es-PE"/>
        </w:rPr>
        <w:t xml:space="preserve">..…………………………………………… </w:t>
      </w:r>
    </w:p>
    <w:p w14:paraId="06AC2B09" w14:textId="77777777" w:rsidR="00FC534A" w:rsidRPr="009C5C24" w:rsidRDefault="00FC534A" w:rsidP="00900B6F">
      <w:pPr>
        <w:widowControl w:val="0"/>
        <w:ind w:left="142"/>
        <w:jc w:val="center"/>
        <w:rPr>
          <w:rFonts w:ascii="Arial" w:eastAsia="Times New Roman" w:hAnsi="Arial" w:cs="Arial"/>
          <w:sz w:val="22"/>
          <w:szCs w:val="22"/>
          <w:lang w:val="es-PE"/>
        </w:rPr>
      </w:pPr>
      <w:r w:rsidRPr="009C5C24">
        <w:rPr>
          <w:rFonts w:ascii="Arial" w:eastAsia="Times New Roman" w:hAnsi="Arial" w:cs="Arial"/>
          <w:sz w:val="22"/>
          <w:szCs w:val="22"/>
          <w:lang w:val="es-PE"/>
        </w:rPr>
        <w:t xml:space="preserve">Nombre, firma, sello y DNI del </w:t>
      </w:r>
    </w:p>
    <w:p w14:paraId="15FBA4A1" w14:textId="77777777" w:rsidR="00FC534A" w:rsidRPr="009C5C24" w:rsidRDefault="00FC534A" w:rsidP="00900B6F">
      <w:pPr>
        <w:widowControl w:val="0"/>
        <w:ind w:left="142"/>
        <w:jc w:val="center"/>
        <w:rPr>
          <w:rFonts w:ascii="Arial" w:eastAsia="Times New Roman" w:hAnsi="Arial" w:cs="Arial"/>
          <w:sz w:val="22"/>
          <w:szCs w:val="22"/>
          <w:lang w:val="es-PE"/>
        </w:rPr>
      </w:pPr>
      <w:r w:rsidRPr="009C5C24">
        <w:rPr>
          <w:rFonts w:ascii="Arial" w:eastAsia="Times New Roman" w:hAnsi="Arial" w:cs="Arial"/>
          <w:sz w:val="22"/>
          <w:szCs w:val="22"/>
          <w:lang w:val="es-PE"/>
        </w:rPr>
        <w:t>Representante Legal de la Empresa Privada o Consorcio</w:t>
      </w:r>
    </w:p>
    <w:p w14:paraId="2E2610D8" w14:textId="77777777" w:rsidR="00FC534A" w:rsidRPr="007839C2" w:rsidRDefault="00FC534A" w:rsidP="00900B6F">
      <w:pPr>
        <w:widowControl w:val="0"/>
        <w:spacing w:before="240" w:after="240"/>
        <w:ind w:left="142"/>
        <w:jc w:val="center"/>
        <w:rPr>
          <w:rFonts w:ascii="Arial" w:eastAsia="Times New Roman" w:hAnsi="Arial" w:cs="Arial"/>
          <w:sz w:val="22"/>
          <w:szCs w:val="22"/>
          <w:lang w:val="es-PE"/>
        </w:rPr>
      </w:pPr>
    </w:p>
    <w:p w14:paraId="52C99428" w14:textId="77777777" w:rsidR="00B91916" w:rsidRPr="007839C2" w:rsidRDefault="00B91916" w:rsidP="00900B6F">
      <w:pPr>
        <w:spacing w:before="240" w:after="240"/>
        <w:ind w:left="142" w:firstLine="708"/>
        <w:jc w:val="both"/>
        <w:rPr>
          <w:rFonts w:ascii="Arial" w:hAnsi="Arial" w:cs="Arial"/>
          <w:iCs/>
          <w:sz w:val="22"/>
          <w:szCs w:val="22"/>
          <w:lang w:val="es-PE"/>
        </w:rPr>
      </w:pPr>
    </w:p>
    <w:p w14:paraId="1A45A66A" w14:textId="77777777" w:rsidR="00B91916" w:rsidRPr="007839C2" w:rsidRDefault="00B91916" w:rsidP="00900B6F">
      <w:pPr>
        <w:spacing w:before="240" w:after="240"/>
        <w:ind w:left="142"/>
        <w:rPr>
          <w:rFonts w:ascii="Arial" w:hAnsi="Arial" w:cs="Arial"/>
          <w:iCs/>
          <w:sz w:val="22"/>
          <w:szCs w:val="22"/>
          <w:lang w:val="es-PE"/>
        </w:rPr>
      </w:pPr>
      <w:r w:rsidRPr="007839C2">
        <w:rPr>
          <w:rFonts w:ascii="Arial" w:hAnsi="Arial" w:cs="Arial"/>
          <w:iCs/>
          <w:sz w:val="22"/>
          <w:szCs w:val="22"/>
          <w:lang w:val="es-PE"/>
        </w:rPr>
        <w:br w:type="page"/>
      </w:r>
    </w:p>
    <w:p w14:paraId="678062A3" w14:textId="0C9A8E44" w:rsidR="00DA007E" w:rsidRPr="009C5C24" w:rsidRDefault="00DA007E" w:rsidP="00900B6F">
      <w:pPr>
        <w:pStyle w:val="Ttulo2"/>
        <w:pBdr>
          <w:bottom w:val="single" w:sz="6" w:space="1" w:color="auto"/>
        </w:pBdr>
        <w:spacing w:before="240" w:after="240"/>
        <w:ind w:left="142"/>
        <w:jc w:val="center"/>
        <w:rPr>
          <w:rFonts w:ascii="Arial" w:hAnsi="Arial" w:cs="Arial"/>
          <w:b/>
          <w:bCs/>
          <w:color w:val="auto"/>
          <w:sz w:val="22"/>
          <w:szCs w:val="22"/>
          <w:lang w:val="es-PE"/>
        </w:rPr>
      </w:pPr>
      <w:bookmarkStart w:id="107" w:name="_Toc212471781"/>
      <w:r w:rsidRPr="009C5C24">
        <w:rPr>
          <w:rFonts w:ascii="Arial" w:hAnsi="Arial" w:cs="Arial"/>
          <w:b/>
          <w:bCs/>
          <w:color w:val="auto"/>
          <w:sz w:val="22"/>
          <w:szCs w:val="22"/>
          <w:lang w:val="es-PE"/>
        </w:rPr>
        <w:lastRenderedPageBreak/>
        <w:t xml:space="preserve">ANEXO </w:t>
      </w:r>
      <w:proofErr w:type="spellStart"/>
      <w:r w:rsidRPr="009C5C24">
        <w:rPr>
          <w:rFonts w:ascii="Arial" w:hAnsi="Arial" w:cs="Arial"/>
          <w:b/>
          <w:bCs/>
          <w:color w:val="auto"/>
          <w:sz w:val="22"/>
          <w:szCs w:val="22"/>
          <w:lang w:val="es-PE"/>
        </w:rPr>
        <w:t>N°</w:t>
      </w:r>
      <w:proofErr w:type="spellEnd"/>
      <w:r w:rsidRPr="009C5C24">
        <w:rPr>
          <w:rFonts w:ascii="Arial" w:hAnsi="Arial" w:cs="Arial"/>
          <w:b/>
          <w:bCs/>
          <w:color w:val="auto"/>
          <w:sz w:val="22"/>
          <w:szCs w:val="22"/>
          <w:lang w:val="es-PE"/>
        </w:rPr>
        <w:t xml:space="preserve"> 4-G</w:t>
      </w:r>
      <w:r w:rsidR="009C5C24" w:rsidRPr="009C5C24">
        <w:rPr>
          <w:rFonts w:ascii="Arial" w:hAnsi="Arial" w:cs="Arial"/>
          <w:b/>
          <w:bCs/>
          <w:color w:val="auto"/>
          <w:sz w:val="22"/>
          <w:szCs w:val="22"/>
          <w:lang w:val="es-PE"/>
        </w:rPr>
        <w:t>:</w:t>
      </w:r>
      <w:r w:rsidR="009C5C24" w:rsidRPr="009C5C24">
        <w:rPr>
          <w:rFonts w:ascii="Arial" w:hAnsi="Arial" w:cs="Arial"/>
          <w:b/>
          <w:bCs/>
          <w:color w:val="auto"/>
          <w:sz w:val="22"/>
          <w:szCs w:val="22"/>
          <w:lang w:val="es-PE"/>
        </w:rPr>
        <w:br/>
      </w:r>
      <w:r w:rsidRPr="009C5C24">
        <w:rPr>
          <w:rFonts w:ascii="Arial" w:hAnsi="Arial" w:cs="Arial"/>
          <w:b/>
          <w:bCs/>
          <w:color w:val="auto"/>
          <w:sz w:val="22"/>
          <w:szCs w:val="22"/>
          <w:lang w:val="es-PE"/>
        </w:rPr>
        <w:t>DECLARACIÓN JURADA</w:t>
      </w:r>
      <w:r w:rsidR="005A00B3" w:rsidRPr="009C5C24">
        <w:rPr>
          <w:rFonts w:ascii="Arial" w:hAnsi="Arial" w:cs="Arial"/>
          <w:b/>
          <w:bCs/>
          <w:color w:val="auto"/>
          <w:sz w:val="22"/>
          <w:szCs w:val="22"/>
          <w:lang w:val="es-PE"/>
        </w:rPr>
        <w:t xml:space="preserve"> DEL POSTOR</w:t>
      </w:r>
      <w:bookmarkEnd w:id="107"/>
    </w:p>
    <w:p w14:paraId="2C728EEE" w14:textId="77777777" w:rsidR="00DA007E" w:rsidRPr="007839C2" w:rsidRDefault="00DA007E" w:rsidP="00900B6F">
      <w:pPr>
        <w:spacing w:before="240" w:after="240"/>
        <w:ind w:left="142"/>
        <w:jc w:val="both"/>
        <w:rPr>
          <w:rFonts w:ascii="Arial" w:hAnsi="Arial" w:cs="Arial"/>
          <w:b/>
          <w:iCs/>
          <w:sz w:val="22"/>
          <w:szCs w:val="22"/>
          <w:lang w:val="es-PE"/>
        </w:rPr>
      </w:pPr>
      <w:r w:rsidRPr="007839C2">
        <w:rPr>
          <w:rFonts w:ascii="Arial" w:hAnsi="Arial" w:cs="Arial"/>
          <w:b/>
          <w:iCs/>
          <w:sz w:val="22"/>
          <w:szCs w:val="22"/>
          <w:lang w:val="es-PE"/>
        </w:rPr>
        <w:t>Por medio de la presente y con carácter de Declaración Jurada manifestamos a ustedes:</w:t>
      </w:r>
    </w:p>
    <w:p w14:paraId="166EB7CF" w14:textId="77777777" w:rsidR="00DA007E" w:rsidRPr="007839C2" w:rsidRDefault="00DA007E" w:rsidP="00EB7C41">
      <w:pPr>
        <w:pStyle w:val="Prrafodelista"/>
        <w:numPr>
          <w:ilvl w:val="0"/>
          <w:numId w:val="14"/>
        </w:numPr>
        <w:spacing w:before="240" w:after="240" w:line="240" w:lineRule="auto"/>
        <w:ind w:left="142" w:hanging="567"/>
        <w:contextualSpacing w:val="0"/>
        <w:jc w:val="both"/>
        <w:rPr>
          <w:rFonts w:ascii="Arial" w:hAnsi="Arial" w:cs="Arial"/>
          <w:lang w:val="es-PE"/>
        </w:rPr>
      </w:pPr>
      <w:r w:rsidRPr="007839C2">
        <w:rPr>
          <w:rFonts w:ascii="Arial" w:hAnsi="Arial" w:cs="Arial"/>
          <w:lang w:val="es-PE"/>
        </w:rPr>
        <w:t>Que, somos empresas o sociedades debidamente constituidas y válidamente existentes conforme a las Leyes del país o lugar de constitución, y que los representantes legales que participan en el proceso de selección se encuentran válidamente premunidos con facultades suficientes para representarnos en todos los actos y declaraciones que deben efectuarse como consecuencia del proceso de selección.</w:t>
      </w:r>
    </w:p>
    <w:p w14:paraId="5A6CC500" w14:textId="77777777" w:rsidR="00DA007E" w:rsidRPr="007839C2" w:rsidRDefault="00DA007E" w:rsidP="00EB7C41">
      <w:pPr>
        <w:pStyle w:val="Prrafodelista"/>
        <w:numPr>
          <w:ilvl w:val="0"/>
          <w:numId w:val="14"/>
        </w:numPr>
        <w:spacing w:before="240" w:after="240" w:line="240" w:lineRule="auto"/>
        <w:ind w:left="142" w:hanging="567"/>
        <w:contextualSpacing w:val="0"/>
        <w:jc w:val="both"/>
        <w:rPr>
          <w:rFonts w:ascii="Arial" w:hAnsi="Arial" w:cs="Arial"/>
          <w:iCs/>
          <w:lang w:val="es-PE"/>
        </w:rPr>
      </w:pPr>
      <w:r w:rsidRPr="007839C2">
        <w:rPr>
          <w:rFonts w:ascii="Arial" w:hAnsi="Arial" w:cs="Arial"/>
          <w:iCs/>
          <w:lang w:val="es-PE"/>
        </w:rPr>
        <w:t xml:space="preserve">Que, nos sometemos irrevocablemente a todos y cada uno de los términos y condiciones establecidos en las Bases y demás documentos de la referencia y acataremos todas las resoluciones, Circulares y comunicaciones en general que el Comité Especial encargado formule en relación con el proceso de selección materia de las Bases. Asimismo, nos comprometemos a ejecutar todas las acciones que sean necesarias para cumplir lo exigido en las Bases. </w:t>
      </w:r>
    </w:p>
    <w:p w14:paraId="221BA6CB" w14:textId="4DD30C79" w:rsidR="00DA007E" w:rsidRPr="007839C2" w:rsidRDefault="00DA007E" w:rsidP="00EB7C41">
      <w:pPr>
        <w:pStyle w:val="Prrafodelista"/>
        <w:numPr>
          <w:ilvl w:val="0"/>
          <w:numId w:val="14"/>
        </w:numPr>
        <w:spacing w:before="240" w:after="240" w:line="240" w:lineRule="auto"/>
        <w:ind w:left="142" w:hanging="567"/>
        <w:contextualSpacing w:val="0"/>
        <w:jc w:val="both"/>
        <w:rPr>
          <w:rFonts w:ascii="Arial" w:hAnsi="Arial" w:cs="Arial"/>
          <w:iCs/>
          <w:lang w:val="es-PE"/>
        </w:rPr>
      </w:pPr>
      <w:r w:rsidRPr="007839C2">
        <w:rPr>
          <w:rFonts w:ascii="Arial" w:hAnsi="Arial" w:cs="Arial"/>
          <w:iCs/>
          <w:lang w:val="es-PE"/>
        </w:rPr>
        <w:t xml:space="preserve">Que, somos empresas que contamos con los recursos económicos y/o financieros para cumplir con nuestra obligación de financiar la ejecución del proyecto materia del presente proceso de selección, conforme a las Bases, el Convenio de Inversión, </w:t>
      </w:r>
      <w:r w:rsidR="00A02E83" w:rsidRPr="007839C2">
        <w:rPr>
          <w:rFonts w:ascii="Arial" w:hAnsi="Arial" w:cs="Arial"/>
          <w:iCs/>
          <w:lang w:val="es-PE"/>
        </w:rPr>
        <w:t xml:space="preserve">la Ley </w:t>
      </w:r>
      <w:proofErr w:type="spellStart"/>
      <w:r w:rsidR="00A02E83" w:rsidRPr="007839C2">
        <w:rPr>
          <w:rFonts w:ascii="Arial" w:hAnsi="Arial" w:cs="Arial"/>
          <w:iCs/>
          <w:lang w:val="es-PE"/>
        </w:rPr>
        <w:t>N°</w:t>
      </w:r>
      <w:proofErr w:type="spellEnd"/>
      <w:r w:rsidR="00A02E83" w:rsidRPr="007839C2">
        <w:rPr>
          <w:rFonts w:ascii="Arial" w:hAnsi="Arial" w:cs="Arial"/>
          <w:iCs/>
          <w:lang w:val="es-PE"/>
        </w:rPr>
        <w:t xml:space="preserve"> 29230</w:t>
      </w:r>
      <w:r w:rsidR="00F67391" w:rsidRPr="007839C2">
        <w:rPr>
          <w:rFonts w:ascii="Arial" w:hAnsi="Arial" w:cs="Arial"/>
          <w:iCs/>
          <w:lang w:val="es-PE"/>
        </w:rPr>
        <w:t xml:space="preserve"> y el </w:t>
      </w:r>
      <w:r w:rsidR="0015641F">
        <w:rPr>
          <w:rFonts w:ascii="Arial" w:hAnsi="Arial" w:cs="Arial"/>
          <w:iCs/>
          <w:lang w:val="es-PE"/>
        </w:rPr>
        <w:t>Reglamento</w:t>
      </w:r>
      <w:r w:rsidR="00FF5933" w:rsidRPr="007839C2">
        <w:rPr>
          <w:rFonts w:ascii="Arial" w:hAnsi="Arial" w:cs="Arial"/>
          <w:iCs/>
          <w:lang w:val="es-PE"/>
        </w:rPr>
        <w:t xml:space="preserve"> y sus modificatorias</w:t>
      </w:r>
    </w:p>
    <w:p w14:paraId="6D23E3CA" w14:textId="77777777" w:rsidR="00DA007E" w:rsidRPr="00583085" w:rsidRDefault="00DA007E" w:rsidP="00EB7C41">
      <w:pPr>
        <w:pStyle w:val="Prrafodelista"/>
        <w:numPr>
          <w:ilvl w:val="0"/>
          <w:numId w:val="14"/>
        </w:numPr>
        <w:spacing w:before="240" w:after="240" w:line="240" w:lineRule="auto"/>
        <w:ind w:left="142" w:hanging="567"/>
        <w:contextualSpacing w:val="0"/>
        <w:jc w:val="both"/>
        <w:rPr>
          <w:rFonts w:ascii="Arial" w:hAnsi="Arial" w:cs="Arial"/>
          <w:iCs/>
          <w:lang w:val="es-PE"/>
        </w:rPr>
      </w:pPr>
      <w:r w:rsidRPr="007839C2">
        <w:rPr>
          <w:rFonts w:ascii="Arial" w:hAnsi="Arial" w:cs="Arial"/>
          <w:iCs/>
          <w:lang w:val="es-PE"/>
        </w:rPr>
        <w:t xml:space="preserve">Que, sabemos que el financiamiento y/o ejecución del Proyecto (o su mantenimiento </w:t>
      </w:r>
      <w:r w:rsidR="00B44DE2" w:rsidRPr="007839C2">
        <w:rPr>
          <w:rFonts w:ascii="Arial" w:hAnsi="Arial" w:cs="Arial"/>
          <w:iCs/>
          <w:lang w:val="es-PE"/>
        </w:rPr>
        <w:t>y/</w:t>
      </w:r>
      <w:r w:rsidRPr="007839C2">
        <w:rPr>
          <w:rFonts w:ascii="Arial" w:hAnsi="Arial" w:cs="Arial"/>
          <w:iCs/>
          <w:lang w:val="es-PE"/>
        </w:rPr>
        <w:t xml:space="preserve">u operación), no dará lugar a pago alguno de intereses, ni costos de financiamiento por parte de la Entidad Pública en favor de nuestra Empresa </w:t>
      </w:r>
      <w:r w:rsidRPr="00583085">
        <w:rPr>
          <w:rFonts w:ascii="Arial" w:hAnsi="Arial" w:cs="Arial"/>
          <w:iCs/>
          <w:lang w:val="es-PE"/>
        </w:rPr>
        <w:t>Privada y/o Empresa(s) Ejecutora(s) del Proyecto.</w:t>
      </w:r>
    </w:p>
    <w:p w14:paraId="6F4B815D" w14:textId="6CF72203" w:rsidR="00DA007E" w:rsidRPr="00B93089" w:rsidRDefault="00DA007E" w:rsidP="00EB7C41">
      <w:pPr>
        <w:pStyle w:val="Prrafodelista"/>
        <w:numPr>
          <w:ilvl w:val="0"/>
          <w:numId w:val="14"/>
        </w:numPr>
        <w:spacing w:before="240" w:after="240" w:line="240" w:lineRule="auto"/>
        <w:ind w:left="142" w:hanging="567"/>
        <w:contextualSpacing w:val="0"/>
        <w:jc w:val="both"/>
        <w:rPr>
          <w:rFonts w:ascii="Arial" w:hAnsi="Arial" w:cs="Arial"/>
          <w:iCs/>
          <w:lang w:val="es-PE"/>
        </w:rPr>
      </w:pPr>
      <w:r w:rsidRPr="00B93089">
        <w:rPr>
          <w:rFonts w:ascii="Arial" w:hAnsi="Arial" w:cs="Arial"/>
          <w:iCs/>
          <w:lang w:val="es-PE"/>
        </w:rPr>
        <w:t xml:space="preserve">Que, entendemos que la ejecución del Proyecto estará </w:t>
      </w:r>
      <w:r w:rsidR="009C5C24" w:rsidRPr="00B93089">
        <w:rPr>
          <w:rFonts w:ascii="Arial" w:hAnsi="Arial" w:cs="Arial"/>
          <w:iCs/>
          <w:lang w:val="es-PE"/>
        </w:rPr>
        <w:t>supervisada</w:t>
      </w:r>
      <w:r w:rsidRPr="00B93089">
        <w:rPr>
          <w:rFonts w:ascii="Arial" w:hAnsi="Arial" w:cs="Arial"/>
          <w:iCs/>
          <w:lang w:val="es-PE"/>
        </w:rPr>
        <w:t xml:space="preserve"> por una Entidad Privada Supervisora contratada por la Entidad Pública</w:t>
      </w:r>
      <w:r w:rsidRPr="00B93089">
        <w:rPr>
          <w:rFonts w:ascii="Arial" w:hAnsi="Arial" w:cs="Arial"/>
          <w:iCs/>
          <w:color w:val="FF0000"/>
          <w:lang w:val="es-PE"/>
        </w:rPr>
        <w:t xml:space="preserve"> </w:t>
      </w:r>
      <w:r w:rsidRPr="00B93089">
        <w:rPr>
          <w:rFonts w:ascii="Arial" w:hAnsi="Arial" w:cs="Arial"/>
          <w:iCs/>
          <w:lang w:val="es-PE"/>
        </w:rPr>
        <w:t>de acuerdo al procedimiento previsto en</w:t>
      </w:r>
      <w:r w:rsidR="00F67391" w:rsidRPr="00B93089">
        <w:rPr>
          <w:rFonts w:ascii="Arial" w:hAnsi="Arial" w:cs="Arial"/>
          <w:iCs/>
          <w:lang w:val="es-PE"/>
        </w:rPr>
        <w:t xml:space="preserve"> </w:t>
      </w:r>
      <w:r w:rsidR="00A02E83" w:rsidRPr="00B93089">
        <w:rPr>
          <w:rFonts w:ascii="Arial" w:hAnsi="Arial" w:cs="Arial"/>
          <w:iCs/>
          <w:lang w:val="es-PE"/>
        </w:rPr>
        <w:t xml:space="preserve">la Ley </w:t>
      </w:r>
      <w:proofErr w:type="spellStart"/>
      <w:r w:rsidR="00A02E83" w:rsidRPr="00B93089">
        <w:rPr>
          <w:rFonts w:ascii="Arial" w:hAnsi="Arial" w:cs="Arial"/>
          <w:iCs/>
          <w:lang w:val="es-PE"/>
        </w:rPr>
        <w:t>N°</w:t>
      </w:r>
      <w:proofErr w:type="spellEnd"/>
      <w:r w:rsidR="00A02E83" w:rsidRPr="00B93089">
        <w:rPr>
          <w:rFonts w:ascii="Arial" w:hAnsi="Arial" w:cs="Arial"/>
          <w:iCs/>
          <w:lang w:val="es-PE"/>
        </w:rPr>
        <w:t xml:space="preserve"> 29230</w:t>
      </w:r>
      <w:r w:rsidRPr="00B93089">
        <w:rPr>
          <w:rFonts w:ascii="Arial" w:hAnsi="Arial" w:cs="Arial"/>
          <w:iCs/>
          <w:lang w:val="es-PE"/>
        </w:rPr>
        <w:t xml:space="preserve">, </w:t>
      </w:r>
      <w:r w:rsidR="00F67391" w:rsidRPr="00B93089">
        <w:rPr>
          <w:rFonts w:ascii="Arial" w:hAnsi="Arial" w:cs="Arial"/>
          <w:iCs/>
          <w:lang w:val="es-PE"/>
        </w:rPr>
        <w:t xml:space="preserve">y el </w:t>
      </w:r>
      <w:r w:rsidR="0015641F" w:rsidRPr="00B93089">
        <w:rPr>
          <w:rFonts w:ascii="Arial" w:hAnsi="Arial" w:cs="Arial"/>
          <w:iCs/>
          <w:lang w:val="es-PE"/>
        </w:rPr>
        <w:t>Reglamento</w:t>
      </w:r>
      <w:r w:rsidRPr="00B93089">
        <w:rPr>
          <w:rFonts w:ascii="Arial" w:hAnsi="Arial" w:cs="Arial"/>
          <w:iCs/>
          <w:lang w:val="es-PE"/>
        </w:rPr>
        <w:t>, por lo que nos comprometemos a brindar todas las facilidades del caso para que la misma pueda cumplir efectivamente sus funciones dentro del marco de las referidas normas.</w:t>
      </w:r>
    </w:p>
    <w:p w14:paraId="05046EFF" w14:textId="02E88E7B" w:rsidR="00DA007E" w:rsidRPr="00B93089" w:rsidRDefault="00DA007E" w:rsidP="00900B6F">
      <w:pPr>
        <w:spacing w:before="240" w:after="240"/>
        <w:ind w:left="142"/>
        <w:jc w:val="both"/>
        <w:rPr>
          <w:rFonts w:ascii="Arial" w:hAnsi="Arial" w:cs="Arial"/>
          <w:sz w:val="22"/>
          <w:szCs w:val="22"/>
          <w:lang w:val="es-PE"/>
        </w:rPr>
      </w:pPr>
      <w:r w:rsidRPr="00B93089">
        <w:rPr>
          <w:rFonts w:ascii="Arial" w:hAnsi="Arial" w:cs="Arial"/>
          <w:sz w:val="22"/>
          <w:szCs w:val="22"/>
          <w:lang w:val="es-PE"/>
        </w:rPr>
        <w:t xml:space="preserve">Asimismo, no estamos incursos dentro de los alcances del Artículo 1366 del Código Civil, </w:t>
      </w:r>
      <w:r w:rsidRPr="00B93089">
        <w:rPr>
          <w:rFonts w:ascii="Arial" w:hAnsi="Arial" w:cs="Arial"/>
          <w:b/>
          <w:bCs/>
          <w:sz w:val="22"/>
          <w:szCs w:val="22"/>
          <w:lang w:val="es-PE"/>
        </w:rPr>
        <w:t xml:space="preserve">ni comprendidos en alguno de los impedimentos para ser </w:t>
      </w:r>
      <w:r w:rsidR="004E406B" w:rsidRPr="00B93089">
        <w:rPr>
          <w:rFonts w:ascii="Arial" w:hAnsi="Arial" w:cs="Arial"/>
          <w:b/>
          <w:bCs/>
          <w:sz w:val="22"/>
          <w:szCs w:val="22"/>
          <w:lang w:val="es-PE"/>
        </w:rPr>
        <w:t>Postor</w:t>
      </w:r>
      <w:r w:rsidRPr="00B93089">
        <w:rPr>
          <w:rFonts w:ascii="Arial" w:hAnsi="Arial" w:cs="Arial"/>
          <w:b/>
          <w:bCs/>
          <w:sz w:val="22"/>
          <w:szCs w:val="22"/>
          <w:lang w:val="es-PE"/>
        </w:rPr>
        <w:t xml:space="preserve"> y/o contratista establecido en </w:t>
      </w:r>
      <w:r w:rsidR="00285EC2" w:rsidRPr="00B93089">
        <w:rPr>
          <w:rFonts w:ascii="Arial" w:hAnsi="Arial" w:cs="Arial"/>
          <w:b/>
          <w:bCs/>
          <w:sz w:val="22"/>
          <w:szCs w:val="22"/>
          <w:lang w:val="es-PE"/>
        </w:rPr>
        <w:t xml:space="preserve">el </w:t>
      </w:r>
      <w:r w:rsidR="00CF1603" w:rsidRPr="00B93089">
        <w:rPr>
          <w:rFonts w:ascii="Arial" w:hAnsi="Arial" w:cs="Arial"/>
          <w:b/>
          <w:bCs/>
          <w:sz w:val="22"/>
          <w:szCs w:val="22"/>
          <w:lang w:val="es-PE"/>
        </w:rPr>
        <w:t>párrafo</w:t>
      </w:r>
      <w:r w:rsidR="00285EC2" w:rsidRPr="00B93089">
        <w:rPr>
          <w:rFonts w:ascii="Arial" w:hAnsi="Arial" w:cs="Arial"/>
          <w:b/>
          <w:bCs/>
          <w:sz w:val="22"/>
          <w:szCs w:val="22"/>
          <w:lang w:val="es-PE"/>
        </w:rPr>
        <w:t xml:space="preserve"> </w:t>
      </w:r>
      <w:r w:rsidR="00757404" w:rsidRPr="00B93089">
        <w:rPr>
          <w:rFonts w:ascii="Arial" w:hAnsi="Arial" w:cs="Arial"/>
          <w:b/>
          <w:bCs/>
          <w:sz w:val="22"/>
          <w:szCs w:val="22"/>
          <w:lang w:val="es-PE"/>
        </w:rPr>
        <w:t>44</w:t>
      </w:r>
      <w:r w:rsidR="00285EC2" w:rsidRPr="00B93089">
        <w:rPr>
          <w:rFonts w:ascii="Arial" w:hAnsi="Arial" w:cs="Arial"/>
          <w:b/>
          <w:bCs/>
          <w:sz w:val="22"/>
          <w:szCs w:val="22"/>
          <w:lang w:val="es-PE"/>
        </w:rPr>
        <w:t xml:space="preserve">.2 del artículo </w:t>
      </w:r>
      <w:r w:rsidR="00757404" w:rsidRPr="00B93089">
        <w:rPr>
          <w:rFonts w:ascii="Arial" w:hAnsi="Arial" w:cs="Arial"/>
          <w:b/>
          <w:bCs/>
          <w:sz w:val="22"/>
          <w:szCs w:val="22"/>
          <w:lang w:val="es-PE"/>
        </w:rPr>
        <w:t>44</w:t>
      </w:r>
      <w:r w:rsidR="00285EC2" w:rsidRPr="00B93089">
        <w:rPr>
          <w:rFonts w:ascii="Arial" w:hAnsi="Arial" w:cs="Arial"/>
          <w:b/>
          <w:bCs/>
          <w:sz w:val="22"/>
          <w:szCs w:val="22"/>
          <w:lang w:val="es-PE"/>
        </w:rPr>
        <w:t xml:space="preserve"> d</w:t>
      </w:r>
      <w:r w:rsidR="002A1D97" w:rsidRPr="00B93089">
        <w:rPr>
          <w:rFonts w:ascii="Arial" w:hAnsi="Arial" w:cs="Arial"/>
          <w:b/>
          <w:bCs/>
          <w:sz w:val="22"/>
          <w:szCs w:val="22"/>
          <w:lang w:val="es-PE"/>
        </w:rPr>
        <w:t xml:space="preserve">el </w:t>
      </w:r>
      <w:r w:rsidR="0015641F" w:rsidRPr="00B93089">
        <w:rPr>
          <w:rFonts w:ascii="Arial" w:hAnsi="Arial" w:cs="Arial"/>
          <w:b/>
          <w:bCs/>
          <w:sz w:val="22"/>
          <w:szCs w:val="22"/>
          <w:lang w:val="es-PE"/>
        </w:rPr>
        <w:t>Reglamento</w:t>
      </w:r>
      <w:r w:rsidR="00285EC2" w:rsidRPr="00B93089">
        <w:rPr>
          <w:rFonts w:ascii="Arial" w:hAnsi="Arial" w:cs="Arial"/>
          <w:sz w:val="22"/>
          <w:szCs w:val="22"/>
          <w:lang w:val="es-PE"/>
        </w:rPr>
        <w:t xml:space="preserve">, </w:t>
      </w:r>
      <w:r w:rsidRPr="00B93089">
        <w:rPr>
          <w:rFonts w:ascii="Arial" w:hAnsi="Arial" w:cs="Arial"/>
          <w:sz w:val="22"/>
          <w:szCs w:val="22"/>
          <w:lang w:val="es-PE"/>
        </w:rPr>
        <w:t xml:space="preserve">así mismo no cuenta con sentencia condenatoria, consentida o ejecutoriada por cualquier de los delitos tipificados en la sección </w:t>
      </w:r>
      <w:r w:rsidR="00390139" w:rsidRPr="00B93089">
        <w:rPr>
          <w:rFonts w:ascii="Arial" w:hAnsi="Arial" w:cs="Arial"/>
          <w:sz w:val="22"/>
          <w:szCs w:val="22"/>
          <w:lang w:val="es-PE"/>
        </w:rPr>
        <w:t>IV</w:t>
      </w:r>
      <w:r w:rsidRPr="00B93089">
        <w:rPr>
          <w:rFonts w:ascii="Arial" w:hAnsi="Arial" w:cs="Arial"/>
          <w:sz w:val="22"/>
          <w:szCs w:val="22"/>
          <w:lang w:val="es-PE"/>
        </w:rPr>
        <w:t xml:space="preserve"> del capítulo II del Título XVIII del Código Penal. Y no estamos impedidos a participar como </w:t>
      </w:r>
      <w:r w:rsidR="004E406B" w:rsidRPr="00B93089">
        <w:rPr>
          <w:rFonts w:ascii="Arial" w:hAnsi="Arial" w:cs="Arial"/>
          <w:sz w:val="22"/>
          <w:szCs w:val="22"/>
          <w:lang w:val="es-PE"/>
        </w:rPr>
        <w:t>Postor</w:t>
      </w:r>
      <w:r w:rsidRPr="00B93089">
        <w:rPr>
          <w:rFonts w:ascii="Arial" w:hAnsi="Arial" w:cs="Arial"/>
          <w:sz w:val="22"/>
          <w:szCs w:val="22"/>
          <w:lang w:val="es-PE"/>
        </w:rPr>
        <w:t xml:space="preserve">es, contratistas y/o participar en acciones de promoción de la inversión que realiza el Estado, de acuerdo con lo señalado en la Ley de Endeudamiento del Sector Público del respectivo Año Fiscal. </w:t>
      </w:r>
    </w:p>
    <w:p w14:paraId="61086089" w14:textId="2EAEB46A" w:rsidR="00DA007E" w:rsidRPr="00583085" w:rsidRDefault="00DA007E" w:rsidP="00900B6F">
      <w:pPr>
        <w:spacing w:before="240" w:after="240"/>
        <w:ind w:left="142"/>
        <w:jc w:val="both"/>
        <w:rPr>
          <w:rFonts w:ascii="Arial" w:hAnsi="Arial" w:cs="Arial"/>
          <w:sz w:val="22"/>
          <w:szCs w:val="22"/>
          <w:lang w:val="es-PE"/>
        </w:rPr>
      </w:pPr>
      <w:r w:rsidRPr="00B93089">
        <w:rPr>
          <w:rFonts w:ascii="Arial" w:hAnsi="Arial" w:cs="Arial"/>
          <w:sz w:val="22"/>
          <w:szCs w:val="22"/>
          <w:lang w:val="es-PE"/>
        </w:rPr>
        <w:t xml:space="preserve">Asimismo, aseguramos que la Empresa Ejecutora que contratemos para la ejecución del proyecto no se encuentra dentro de los alcances del Artículo 1366 del Código Civil, </w:t>
      </w:r>
      <w:r w:rsidR="000862C3" w:rsidRPr="00B93089">
        <w:rPr>
          <w:rFonts w:ascii="Arial" w:hAnsi="Arial" w:cs="Arial"/>
          <w:sz w:val="22"/>
          <w:szCs w:val="22"/>
          <w:lang w:val="es-PE"/>
        </w:rPr>
        <w:t>ni comprendida</w:t>
      </w:r>
      <w:r w:rsidR="00285EC2" w:rsidRPr="00B93089">
        <w:rPr>
          <w:rFonts w:ascii="Arial" w:hAnsi="Arial" w:cs="Arial"/>
          <w:sz w:val="22"/>
          <w:szCs w:val="22"/>
          <w:lang w:val="es-PE"/>
        </w:rPr>
        <w:t xml:space="preserve"> en alguno de los impedimentos para ser postor y/o contratista establecido en el </w:t>
      </w:r>
      <w:r w:rsidR="00CF1603" w:rsidRPr="00B93089">
        <w:rPr>
          <w:rFonts w:ascii="Arial" w:hAnsi="Arial" w:cs="Arial"/>
          <w:sz w:val="22"/>
          <w:szCs w:val="22"/>
          <w:lang w:val="es-PE"/>
        </w:rPr>
        <w:t>párrafo</w:t>
      </w:r>
      <w:r w:rsidR="00285EC2" w:rsidRPr="00B93089">
        <w:rPr>
          <w:rFonts w:ascii="Arial" w:hAnsi="Arial" w:cs="Arial"/>
          <w:sz w:val="22"/>
          <w:szCs w:val="22"/>
          <w:lang w:val="es-PE"/>
        </w:rPr>
        <w:t xml:space="preserve"> </w:t>
      </w:r>
      <w:r w:rsidR="00757404" w:rsidRPr="00B93089">
        <w:rPr>
          <w:rFonts w:ascii="Arial" w:hAnsi="Arial" w:cs="Arial"/>
          <w:sz w:val="22"/>
          <w:szCs w:val="22"/>
          <w:lang w:val="es-PE"/>
        </w:rPr>
        <w:t>44</w:t>
      </w:r>
      <w:r w:rsidR="00285EC2" w:rsidRPr="00B93089">
        <w:rPr>
          <w:rFonts w:ascii="Arial" w:hAnsi="Arial" w:cs="Arial"/>
          <w:sz w:val="22"/>
          <w:szCs w:val="22"/>
          <w:lang w:val="es-PE"/>
        </w:rPr>
        <w:t xml:space="preserve">.2 del artículo </w:t>
      </w:r>
      <w:r w:rsidR="00757404" w:rsidRPr="00B93089">
        <w:rPr>
          <w:rFonts w:ascii="Arial" w:hAnsi="Arial" w:cs="Arial"/>
          <w:sz w:val="22"/>
          <w:szCs w:val="22"/>
          <w:lang w:val="es-PE"/>
        </w:rPr>
        <w:t>44</w:t>
      </w:r>
      <w:r w:rsidR="00285EC2" w:rsidRPr="00B93089">
        <w:rPr>
          <w:rFonts w:ascii="Arial" w:hAnsi="Arial" w:cs="Arial"/>
          <w:sz w:val="22"/>
          <w:szCs w:val="22"/>
          <w:lang w:val="es-PE"/>
        </w:rPr>
        <w:t xml:space="preserve"> del </w:t>
      </w:r>
      <w:r w:rsidR="0015641F" w:rsidRPr="00B93089">
        <w:rPr>
          <w:rFonts w:ascii="Arial" w:hAnsi="Arial" w:cs="Arial"/>
          <w:sz w:val="22"/>
          <w:szCs w:val="22"/>
          <w:lang w:val="es-PE"/>
        </w:rPr>
        <w:t>Reglamento</w:t>
      </w:r>
      <w:r w:rsidR="00E8251A" w:rsidRPr="00B93089">
        <w:rPr>
          <w:rFonts w:ascii="Arial" w:hAnsi="Arial" w:cs="Arial"/>
          <w:sz w:val="22"/>
          <w:szCs w:val="22"/>
          <w:lang w:val="es-PE"/>
        </w:rPr>
        <w:t>;</w:t>
      </w:r>
      <w:r w:rsidRPr="00B93089">
        <w:rPr>
          <w:rFonts w:ascii="Arial" w:hAnsi="Arial" w:cs="Arial"/>
          <w:sz w:val="22"/>
          <w:szCs w:val="22"/>
          <w:lang w:val="es-PE"/>
        </w:rPr>
        <w:t xml:space="preserve"> </w:t>
      </w:r>
      <w:r w:rsidR="00E8251A" w:rsidRPr="00B93089">
        <w:rPr>
          <w:rFonts w:ascii="Arial" w:hAnsi="Arial" w:cs="Arial"/>
          <w:sz w:val="22"/>
          <w:szCs w:val="22"/>
          <w:lang w:val="es-PE"/>
        </w:rPr>
        <w:t>asi</w:t>
      </w:r>
      <w:r w:rsidRPr="00B93089">
        <w:rPr>
          <w:rFonts w:ascii="Arial" w:hAnsi="Arial" w:cs="Arial"/>
          <w:sz w:val="22"/>
          <w:szCs w:val="22"/>
          <w:lang w:val="es-PE"/>
        </w:rPr>
        <w:t>mismo</w:t>
      </w:r>
      <w:r w:rsidR="00E8251A" w:rsidRPr="00B93089">
        <w:rPr>
          <w:rFonts w:ascii="Arial" w:hAnsi="Arial" w:cs="Arial"/>
          <w:sz w:val="22"/>
          <w:szCs w:val="22"/>
          <w:lang w:val="es-PE"/>
        </w:rPr>
        <w:t>,</w:t>
      </w:r>
      <w:r w:rsidRPr="00B93089">
        <w:rPr>
          <w:rFonts w:ascii="Arial" w:hAnsi="Arial" w:cs="Arial"/>
          <w:sz w:val="22"/>
          <w:szCs w:val="22"/>
          <w:lang w:val="es-PE"/>
        </w:rPr>
        <w:t xml:space="preserve"> no cuenta con sentencia condenatoria, consentida o ejecutoriada por cualquier de los delitos tipificados en la sección </w:t>
      </w:r>
      <w:r w:rsidR="00390139" w:rsidRPr="00B93089">
        <w:rPr>
          <w:rFonts w:ascii="Arial" w:hAnsi="Arial" w:cs="Arial"/>
          <w:sz w:val="22"/>
          <w:szCs w:val="22"/>
          <w:lang w:val="es-PE"/>
        </w:rPr>
        <w:t>IV</w:t>
      </w:r>
      <w:r w:rsidRPr="00B93089">
        <w:rPr>
          <w:rFonts w:ascii="Arial" w:hAnsi="Arial" w:cs="Arial"/>
          <w:sz w:val="22"/>
          <w:szCs w:val="22"/>
          <w:lang w:val="es-PE"/>
        </w:rPr>
        <w:t xml:space="preserve"> del capítulo II del Título XVIII del Código </w:t>
      </w:r>
      <w:r w:rsidR="000862C3" w:rsidRPr="00B93089">
        <w:rPr>
          <w:rFonts w:ascii="Arial" w:hAnsi="Arial" w:cs="Arial"/>
          <w:sz w:val="22"/>
          <w:szCs w:val="22"/>
          <w:lang w:val="es-PE"/>
        </w:rPr>
        <w:t>Penal.</w:t>
      </w:r>
      <w:r w:rsidRPr="00583085">
        <w:rPr>
          <w:rFonts w:ascii="Arial" w:hAnsi="Arial" w:cs="Arial"/>
          <w:sz w:val="22"/>
          <w:szCs w:val="22"/>
          <w:lang w:val="es-PE"/>
        </w:rPr>
        <w:t xml:space="preserve"> </w:t>
      </w:r>
    </w:p>
    <w:p w14:paraId="694EAD25" w14:textId="77777777" w:rsidR="00DA007E" w:rsidRPr="007839C2" w:rsidRDefault="00DA007E" w:rsidP="00EB7C41">
      <w:pPr>
        <w:pStyle w:val="Prrafodelista"/>
        <w:numPr>
          <w:ilvl w:val="0"/>
          <w:numId w:val="14"/>
        </w:numPr>
        <w:spacing w:before="240" w:after="240" w:line="240" w:lineRule="auto"/>
        <w:ind w:left="142" w:hanging="567"/>
        <w:contextualSpacing w:val="0"/>
        <w:jc w:val="both"/>
        <w:rPr>
          <w:rFonts w:ascii="Arial" w:hAnsi="Arial" w:cs="Arial"/>
          <w:iCs/>
          <w:lang w:val="es-PE"/>
        </w:rPr>
      </w:pPr>
      <w:r w:rsidRPr="00583085">
        <w:rPr>
          <w:rFonts w:ascii="Arial" w:hAnsi="Arial" w:cs="Arial"/>
          <w:iCs/>
          <w:lang w:val="es-PE"/>
        </w:rPr>
        <w:lastRenderedPageBreak/>
        <w:t>Que, no somos empresas o sociedades vinculadas a cualquier otra persona jurídica o integrante de un Consorcio</w:t>
      </w:r>
      <w:r w:rsidRPr="007839C2">
        <w:rPr>
          <w:rFonts w:ascii="Arial" w:hAnsi="Arial" w:cs="Arial"/>
          <w:iCs/>
          <w:lang w:val="es-PE"/>
        </w:rPr>
        <w:t xml:space="preserve"> que se presente al presente proceso de selección, ni de cualquier otra empresa vinculada a ellos.</w:t>
      </w:r>
    </w:p>
    <w:p w14:paraId="0431B719" w14:textId="77777777" w:rsidR="00DA007E" w:rsidRPr="007839C2" w:rsidRDefault="00DA007E" w:rsidP="00EB7C41">
      <w:pPr>
        <w:pStyle w:val="Prrafodelista"/>
        <w:numPr>
          <w:ilvl w:val="0"/>
          <w:numId w:val="14"/>
        </w:numPr>
        <w:spacing w:before="240" w:after="240" w:line="240" w:lineRule="auto"/>
        <w:ind w:left="142" w:hanging="567"/>
        <w:contextualSpacing w:val="0"/>
        <w:jc w:val="both"/>
        <w:rPr>
          <w:rFonts w:ascii="Arial" w:hAnsi="Arial" w:cs="Arial"/>
          <w:iCs/>
          <w:lang w:val="es-PE"/>
        </w:rPr>
      </w:pPr>
      <w:r w:rsidRPr="007839C2">
        <w:rPr>
          <w:rFonts w:ascii="Arial" w:hAnsi="Arial" w:cs="Arial"/>
          <w:iCs/>
          <w:lang w:val="es-PE"/>
        </w:rPr>
        <w:t xml:space="preserve">Que, somos empresas o sociedades debidamente constituidas y válidamente existentes conforme a las leyes del país o lugar de su constitución y que los Representantes Legales que participan en el proceso de selección están válidamente premunidos con facultades suficientes para representarnos en todos los actos y declaraciones que deben efectuarse como consecuencia del </w:t>
      </w:r>
      <w:r w:rsidR="009F7557" w:rsidRPr="007839C2">
        <w:rPr>
          <w:rFonts w:ascii="Arial" w:hAnsi="Arial" w:cs="Arial"/>
          <w:iCs/>
          <w:lang w:val="es-PE"/>
        </w:rPr>
        <w:t>proceso de selección</w:t>
      </w:r>
      <w:r w:rsidRPr="007839C2">
        <w:rPr>
          <w:rFonts w:ascii="Arial" w:hAnsi="Arial" w:cs="Arial"/>
          <w:iCs/>
          <w:lang w:val="es-PE"/>
        </w:rPr>
        <w:t>.</w:t>
      </w:r>
    </w:p>
    <w:p w14:paraId="6995B3D5" w14:textId="77777777" w:rsidR="00DA007E" w:rsidRPr="007839C2" w:rsidRDefault="00DA007E" w:rsidP="00EB7C41">
      <w:pPr>
        <w:pStyle w:val="Prrafodelista"/>
        <w:numPr>
          <w:ilvl w:val="0"/>
          <w:numId w:val="14"/>
        </w:numPr>
        <w:spacing w:before="240" w:after="240" w:line="240" w:lineRule="auto"/>
        <w:ind w:left="142" w:hanging="567"/>
        <w:contextualSpacing w:val="0"/>
        <w:jc w:val="both"/>
        <w:rPr>
          <w:rFonts w:ascii="Arial" w:hAnsi="Arial" w:cs="Arial"/>
          <w:iCs/>
          <w:lang w:val="es-PE"/>
        </w:rPr>
      </w:pPr>
      <w:r w:rsidRPr="007839C2">
        <w:rPr>
          <w:rFonts w:ascii="Arial" w:hAnsi="Arial" w:cs="Arial"/>
          <w:iCs/>
          <w:lang w:val="es-PE"/>
        </w:rPr>
        <w:t>Que, acataremos los términos y condiciones establecidos por ustedes en lo que respecta a la utilización de la información que se proporcione y en general, mientras dure el proceso de selección, manteniendo estricta reserva sobre la información obtenida.</w:t>
      </w:r>
    </w:p>
    <w:p w14:paraId="1E1B45E7" w14:textId="740F3C8D" w:rsidR="00DA007E" w:rsidRPr="007839C2" w:rsidRDefault="00DA007E" w:rsidP="00EB7C41">
      <w:pPr>
        <w:pStyle w:val="Prrafodelista"/>
        <w:numPr>
          <w:ilvl w:val="0"/>
          <w:numId w:val="14"/>
        </w:numPr>
        <w:spacing w:before="240" w:after="240" w:line="240" w:lineRule="auto"/>
        <w:ind w:left="142" w:hanging="567"/>
        <w:contextualSpacing w:val="0"/>
        <w:jc w:val="both"/>
        <w:rPr>
          <w:rFonts w:ascii="Arial" w:hAnsi="Arial" w:cs="Arial"/>
          <w:iCs/>
          <w:lang w:val="es-PE"/>
        </w:rPr>
      </w:pPr>
      <w:r w:rsidRPr="007839C2">
        <w:rPr>
          <w:rFonts w:ascii="Arial" w:hAnsi="Arial" w:cs="Arial"/>
          <w:iCs/>
          <w:lang w:val="es-PE"/>
        </w:rPr>
        <w:t xml:space="preserve">Que, nos sometemos a las leyes y demás normas vigentes en la República del </w:t>
      </w:r>
      <w:proofErr w:type="gramStart"/>
      <w:r w:rsidRPr="007839C2">
        <w:rPr>
          <w:rFonts w:ascii="Arial" w:hAnsi="Arial" w:cs="Arial"/>
          <w:iCs/>
          <w:lang w:val="es-PE"/>
        </w:rPr>
        <w:t>Perú</w:t>
      </w:r>
      <w:proofErr w:type="gramEnd"/>
      <w:r w:rsidRPr="007839C2">
        <w:rPr>
          <w:rFonts w:ascii="Arial" w:hAnsi="Arial" w:cs="Arial"/>
          <w:iCs/>
          <w:lang w:val="es-PE"/>
        </w:rPr>
        <w:t xml:space="preserve"> así como a la jurisdicción de los jueces y tribunales de la ciudad de </w:t>
      </w:r>
      <w:r w:rsidR="00B6500F">
        <w:rPr>
          <w:rFonts w:ascii="Arial" w:hAnsi="Arial" w:cs="Arial"/>
          <w:iCs/>
          <w:lang w:val="es-PE"/>
        </w:rPr>
        <w:t>Huamanga</w:t>
      </w:r>
      <w:r w:rsidRPr="007839C2">
        <w:rPr>
          <w:rFonts w:ascii="Arial" w:hAnsi="Arial" w:cs="Arial"/>
          <w:iCs/>
          <w:lang w:val="es-PE"/>
        </w:rPr>
        <w:t xml:space="preserve">, a efectos de someter cualquier controversia que se pudiese generar en aplicación de lo dispuesto por las </w:t>
      </w:r>
      <w:r w:rsidR="004E406B" w:rsidRPr="007839C2">
        <w:rPr>
          <w:rFonts w:ascii="Arial" w:hAnsi="Arial" w:cs="Arial"/>
          <w:iCs/>
          <w:lang w:val="es-PE"/>
        </w:rPr>
        <w:t>Bases</w:t>
      </w:r>
      <w:r w:rsidRPr="007839C2">
        <w:rPr>
          <w:rFonts w:ascii="Arial" w:hAnsi="Arial" w:cs="Arial"/>
          <w:iCs/>
          <w:lang w:val="es-PE"/>
        </w:rPr>
        <w:t xml:space="preserve"> del proceso de selección en la referencia, renunciando a cualquier reclamo que pudiera ser formulado por la vía diplomática.</w:t>
      </w:r>
    </w:p>
    <w:p w14:paraId="41AC8E5D" w14:textId="77777777" w:rsidR="00725345" w:rsidRPr="00C66400" w:rsidRDefault="00943889" w:rsidP="00EB7C41">
      <w:pPr>
        <w:pStyle w:val="Prrafodelista"/>
        <w:numPr>
          <w:ilvl w:val="0"/>
          <w:numId w:val="14"/>
        </w:numPr>
        <w:spacing w:before="240" w:after="240" w:line="240" w:lineRule="auto"/>
        <w:ind w:left="142" w:hanging="567"/>
        <w:contextualSpacing w:val="0"/>
        <w:jc w:val="both"/>
        <w:rPr>
          <w:rFonts w:ascii="Arial" w:hAnsi="Arial" w:cs="Arial"/>
          <w:lang w:val="es-PE"/>
        </w:rPr>
      </w:pPr>
      <w:r w:rsidRPr="00C66400">
        <w:rPr>
          <w:rFonts w:ascii="Arial" w:hAnsi="Arial" w:cs="Arial"/>
          <w:lang w:val="es-PE"/>
        </w:rPr>
        <w:t>(EN CASO DE CONSORCIO</w:t>
      </w:r>
      <w:r w:rsidR="00C31456" w:rsidRPr="00C66400">
        <w:rPr>
          <w:rFonts w:ascii="Arial" w:hAnsi="Arial" w:cs="Arial"/>
          <w:iCs/>
          <w:lang w:val="es-PE"/>
        </w:rPr>
        <w:t xml:space="preserve"> SE DEBE AGREGAR: </w:t>
      </w:r>
      <w:r w:rsidRPr="00C66400">
        <w:rPr>
          <w:rFonts w:ascii="Arial" w:hAnsi="Arial" w:cs="Arial"/>
          <w:lang w:val="es-PE"/>
        </w:rPr>
        <w:t>QUE, LOS INTEGRANTES DE NUESTRO CONSORCIO RESPONDERÁN SOLIDARIAMENTE POR LAS OBLIGACIONES EMANADAS DE LAS BASES, DE SU PROPUESTA ECONÓMICA</w:t>
      </w:r>
      <w:r w:rsidR="00E52EE7" w:rsidRPr="00C66400">
        <w:rPr>
          <w:rFonts w:ascii="Arial" w:hAnsi="Arial" w:cs="Arial"/>
          <w:lang w:val="es-PE"/>
        </w:rPr>
        <w:t xml:space="preserve"> Y TÉCNICA</w:t>
      </w:r>
      <w:r w:rsidRPr="00C66400">
        <w:rPr>
          <w:rFonts w:ascii="Arial" w:hAnsi="Arial" w:cs="Arial"/>
          <w:lang w:val="es-PE"/>
        </w:rPr>
        <w:t>, ASÍ COMO DEL CONVENIO DE INVERSIÓN)</w:t>
      </w:r>
      <w:r w:rsidR="00DA007E" w:rsidRPr="00C66400">
        <w:rPr>
          <w:rFonts w:ascii="Arial" w:hAnsi="Arial" w:cs="Arial"/>
          <w:lang w:val="es-PE"/>
        </w:rPr>
        <w:t>.</w:t>
      </w:r>
      <w:r w:rsidR="00DA007E" w:rsidRPr="00C66400">
        <w:rPr>
          <w:rFonts w:ascii="Arial" w:hAnsi="Arial" w:cs="Arial"/>
          <w:i/>
          <w:lang w:val="es-PE"/>
        </w:rPr>
        <w:t xml:space="preserve"> </w:t>
      </w:r>
    </w:p>
    <w:p w14:paraId="54F60F92" w14:textId="10817211" w:rsidR="00725345" w:rsidRPr="007839C2" w:rsidRDefault="00943889" w:rsidP="00EB7C41">
      <w:pPr>
        <w:pStyle w:val="Prrafodelista"/>
        <w:numPr>
          <w:ilvl w:val="0"/>
          <w:numId w:val="14"/>
        </w:numPr>
        <w:spacing w:before="240" w:after="240" w:line="240" w:lineRule="auto"/>
        <w:ind w:left="142" w:hanging="567"/>
        <w:contextualSpacing w:val="0"/>
        <w:jc w:val="both"/>
        <w:rPr>
          <w:rFonts w:ascii="Arial" w:eastAsia="Batang" w:hAnsi="Arial" w:cs="Arial"/>
          <w:i/>
          <w:color w:val="0000FF"/>
          <w:lang w:val="es-PE" w:eastAsia="es-PE"/>
        </w:rPr>
      </w:pPr>
      <w:r w:rsidRPr="007839C2">
        <w:rPr>
          <w:rFonts w:ascii="Arial" w:hAnsi="Arial" w:cs="Arial"/>
          <w:iCs/>
          <w:lang w:val="es-PE"/>
        </w:rPr>
        <w:t>Q</w:t>
      </w:r>
      <w:r w:rsidR="00DA007E" w:rsidRPr="007839C2">
        <w:rPr>
          <w:rFonts w:ascii="Arial" w:hAnsi="Arial" w:cs="Arial"/>
          <w:iCs/>
          <w:lang w:val="es-PE"/>
        </w:rPr>
        <w:t>ue</w:t>
      </w:r>
      <w:r w:rsidR="00DA007E" w:rsidRPr="007839C2">
        <w:rPr>
          <w:rFonts w:ascii="Arial" w:hAnsi="Arial" w:cs="Arial"/>
          <w:lang w:val="es-PE"/>
        </w:rPr>
        <w:t xml:space="preserve"> declaramos y/o manifestamos, que somos responsables de la veracidad de los documentos e información que presentamos para efectos de este proceso de selección.</w:t>
      </w:r>
      <w:r w:rsidR="00725345" w:rsidRPr="007839C2">
        <w:rPr>
          <w:rFonts w:ascii="Arial" w:eastAsia="Batang" w:hAnsi="Arial" w:cs="Arial"/>
          <w:lang w:val="es-PE" w:eastAsia="es-PE"/>
        </w:rPr>
        <w:t xml:space="preserve"> </w:t>
      </w:r>
      <w:r w:rsidR="00CC40E3" w:rsidRPr="007839C2">
        <w:rPr>
          <w:rFonts w:ascii="Arial" w:eastAsia="Batang" w:hAnsi="Arial" w:cs="Arial"/>
          <w:lang w:val="es-PE" w:eastAsia="es-PE"/>
        </w:rPr>
        <w:t>En caso de que</w:t>
      </w:r>
      <w:r w:rsidR="00725345" w:rsidRPr="007839C2">
        <w:rPr>
          <w:rFonts w:ascii="Arial" w:eastAsia="Batang" w:hAnsi="Arial" w:cs="Arial"/>
          <w:lang w:val="es-PE" w:eastAsia="es-PE"/>
        </w:rPr>
        <w:t xml:space="preserve"> se compruebe que la información proporcionada es falsa, nos sometemos a </w:t>
      </w:r>
      <w:r w:rsidR="002700CB" w:rsidRPr="007839C2">
        <w:rPr>
          <w:rFonts w:ascii="Arial" w:eastAsia="Batang" w:hAnsi="Arial" w:cs="Arial"/>
          <w:lang w:val="es-PE" w:eastAsia="es-PE"/>
        </w:rPr>
        <w:t xml:space="preserve">lo dispuesto en la Décima Disposición Complementaria Final del </w:t>
      </w:r>
      <w:r w:rsidR="0015641F">
        <w:rPr>
          <w:rFonts w:ascii="Arial" w:eastAsia="Batang" w:hAnsi="Arial" w:cs="Arial"/>
          <w:lang w:val="es-PE" w:eastAsia="es-PE"/>
        </w:rPr>
        <w:t>Reglamento</w:t>
      </w:r>
      <w:r w:rsidR="00725345" w:rsidRPr="007839C2">
        <w:rPr>
          <w:rFonts w:ascii="Arial" w:eastAsia="Batang" w:hAnsi="Arial" w:cs="Arial"/>
          <w:i/>
          <w:color w:val="0000FF"/>
          <w:lang w:val="es-PE" w:eastAsia="es-PE"/>
        </w:rPr>
        <w:t>.</w:t>
      </w:r>
    </w:p>
    <w:p w14:paraId="7CD42A6E" w14:textId="77777777" w:rsidR="00DA007E" w:rsidRPr="007839C2" w:rsidRDefault="00DA007E" w:rsidP="00EB7C41">
      <w:pPr>
        <w:pStyle w:val="Prrafodelista"/>
        <w:numPr>
          <w:ilvl w:val="0"/>
          <w:numId w:val="14"/>
        </w:numPr>
        <w:spacing w:before="240" w:after="240" w:line="240" w:lineRule="auto"/>
        <w:ind w:left="142" w:hanging="567"/>
        <w:contextualSpacing w:val="0"/>
        <w:jc w:val="both"/>
        <w:rPr>
          <w:rFonts w:ascii="Arial" w:hAnsi="Arial" w:cs="Arial"/>
          <w:iCs/>
          <w:lang w:val="es-PE"/>
        </w:rPr>
      </w:pPr>
      <w:r w:rsidRPr="007839C2">
        <w:rPr>
          <w:rFonts w:ascii="Arial" w:hAnsi="Arial" w:cs="Arial"/>
          <w:iCs/>
          <w:lang w:val="es-PE"/>
        </w:rPr>
        <w:t xml:space="preserve">Que declaramos y/o manifestamos que en caso seamos los </w:t>
      </w:r>
      <w:r w:rsidR="00473F08" w:rsidRPr="007839C2">
        <w:rPr>
          <w:rFonts w:ascii="Arial" w:hAnsi="Arial" w:cs="Arial"/>
          <w:iCs/>
          <w:lang w:val="es-PE"/>
        </w:rPr>
        <w:t xml:space="preserve">Adjudicatarios </w:t>
      </w:r>
      <w:r w:rsidRPr="007839C2">
        <w:rPr>
          <w:rFonts w:ascii="Arial" w:hAnsi="Arial" w:cs="Arial"/>
          <w:iCs/>
          <w:lang w:val="es-PE"/>
        </w:rPr>
        <w:t>del presente proceso de selección, cumpliremos por entregar a la Entidad Pública las garantías de fiel cumplimiento</w:t>
      </w:r>
      <w:r w:rsidR="00CC1569" w:rsidRPr="007839C2">
        <w:rPr>
          <w:rFonts w:ascii="Arial" w:hAnsi="Arial" w:cs="Arial"/>
          <w:iCs/>
          <w:lang w:val="es-PE"/>
        </w:rPr>
        <w:t xml:space="preserve"> conforme a lo determinado en las</w:t>
      </w:r>
      <w:r w:rsidR="00943889" w:rsidRPr="007839C2">
        <w:rPr>
          <w:rFonts w:ascii="Arial" w:hAnsi="Arial" w:cs="Arial"/>
          <w:iCs/>
          <w:lang w:val="es-PE"/>
        </w:rPr>
        <w:t xml:space="preserve"> presentes</w:t>
      </w:r>
      <w:r w:rsidR="00CC1569" w:rsidRPr="007839C2">
        <w:rPr>
          <w:rFonts w:ascii="Arial" w:hAnsi="Arial" w:cs="Arial"/>
          <w:iCs/>
          <w:lang w:val="es-PE"/>
        </w:rPr>
        <w:t xml:space="preserve"> Bases y el </w:t>
      </w:r>
      <w:r w:rsidRPr="007839C2">
        <w:rPr>
          <w:rFonts w:ascii="Arial" w:hAnsi="Arial" w:cs="Arial"/>
          <w:iCs/>
          <w:lang w:val="es-PE"/>
        </w:rPr>
        <w:t>Convenio</w:t>
      </w:r>
      <w:r w:rsidR="00CC1569" w:rsidRPr="007839C2">
        <w:rPr>
          <w:rFonts w:ascii="Arial" w:hAnsi="Arial" w:cs="Arial"/>
          <w:iCs/>
          <w:lang w:val="es-PE"/>
        </w:rPr>
        <w:t xml:space="preserve"> de Inversión</w:t>
      </w:r>
      <w:r w:rsidRPr="007839C2">
        <w:rPr>
          <w:rFonts w:ascii="Arial" w:hAnsi="Arial" w:cs="Arial"/>
          <w:iCs/>
          <w:lang w:val="es-PE"/>
        </w:rPr>
        <w:t xml:space="preserve">. </w:t>
      </w:r>
    </w:p>
    <w:p w14:paraId="4EF0B837" w14:textId="77777777" w:rsidR="00DA007E" w:rsidRPr="007839C2" w:rsidRDefault="00DA007E" w:rsidP="00900B6F">
      <w:pPr>
        <w:spacing w:before="240" w:after="240"/>
        <w:ind w:left="142"/>
        <w:jc w:val="both"/>
        <w:rPr>
          <w:rFonts w:ascii="Arial" w:hAnsi="Arial" w:cs="Arial"/>
          <w:iCs/>
          <w:sz w:val="22"/>
          <w:szCs w:val="22"/>
          <w:lang w:val="es-PE"/>
        </w:rPr>
      </w:pPr>
      <w:r w:rsidRPr="007839C2">
        <w:rPr>
          <w:rFonts w:ascii="Arial" w:hAnsi="Arial" w:cs="Arial"/>
          <w:iCs/>
          <w:sz w:val="22"/>
          <w:szCs w:val="22"/>
          <w:lang w:val="es-PE"/>
        </w:rPr>
        <w:t xml:space="preserve">Los impedimentos señalados en los numerales precedentes alcanzan a los miembros integrantes del Postor, en caso </w:t>
      </w:r>
      <w:r w:rsidR="00943889" w:rsidRPr="007839C2">
        <w:rPr>
          <w:rFonts w:ascii="Arial" w:hAnsi="Arial" w:cs="Arial"/>
          <w:iCs/>
          <w:sz w:val="22"/>
          <w:szCs w:val="22"/>
          <w:lang w:val="es-PE"/>
        </w:rPr>
        <w:t>estos</w:t>
      </w:r>
      <w:r w:rsidRPr="007839C2">
        <w:rPr>
          <w:rFonts w:ascii="Arial" w:hAnsi="Arial" w:cs="Arial"/>
          <w:iCs/>
          <w:sz w:val="22"/>
          <w:szCs w:val="22"/>
          <w:lang w:val="es-PE"/>
        </w:rPr>
        <w:t xml:space="preserve"> se presenten en Consorcio.</w:t>
      </w:r>
    </w:p>
    <w:p w14:paraId="0CE1AAEE" w14:textId="77777777" w:rsidR="00DA007E" w:rsidRPr="007839C2" w:rsidRDefault="00DA007E" w:rsidP="00900B6F">
      <w:pPr>
        <w:spacing w:before="240" w:after="240"/>
        <w:ind w:left="142"/>
        <w:jc w:val="both"/>
        <w:rPr>
          <w:rFonts w:ascii="Arial" w:hAnsi="Arial" w:cs="Arial"/>
          <w:iCs/>
          <w:sz w:val="22"/>
          <w:szCs w:val="22"/>
          <w:lang w:val="es-PE"/>
        </w:rPr>
      </w:pPr>
      <w:r w:rsidRPr="007839C2">
        <w:rPr>
          <w:rFonts w:ascii="Arial" w:hAnsi="Arial" w:cs="Arial"/>
          <w:iCs/>
          <w:sz w:val="22"/>
          <w:szCs w:val="22"/>
          <w:lang w:val="es-PE"/>
        </w:rPr>
        <w:t>Se suscribe la presente con carácter de Declaración Jurada irrevocable e incondicional.</w:t>
      </w:r>
    </w:p>
    <w:p w14:paraId="3AA524CE" w14:textId="77777777" w:rsidR="00DA007E" w:rsidRPr="007839C2" w:rsidRDefault="00DA007E" w:rsidP="00900B6F">
      <w:pPr>
        <w:spacing w:before="240" w:after="240"/>
        <w:ind w:left="142"/>
        <w:jc w:val="both"/>
        <w:rPr>
          <w:rFonts w:ascii="Arial" w:hAnsi="Arial" w:cs="Arial"/>
          <w:iCs/>
          <w:sz w:val="22"/>
          <w:szCs w:val="22"/>
          <w:lang w:val="es-PE"/>
        </w:rPr>
      </w:pPr>
      <w:r w:rsidRPr="007839C2">
        <w:rPr>
          <w:rFonts w:ascii="Arial" w:hAnsi="Arial" w:cs="Arial"/>
          <w:iCs/>
          <w:sz w:val="22"/>
          <w:szCs w:val="22"/>
          <w:lang w:val="es-PE"/>
        </w:rPr>
        <w:t>Atentamente,</w:t>
      </w:r>
    </w:p>
    <w:p w14:paraId="47FAF886" w14:textId="77777777" w:rsidR="00FC7BD8" w:rsidRPr="007839C2" w:rsidRDefault="00DA007E" w:rsidP="00900B6F">
      <w:pPr>
        <w:spacing w:before="240" w:after="240"/>
        <w:ind w:left="142"/>
        <w:jc w:val="both"/>
        <w:rPr>
          <w:rFonts w:ascii="Arial" w:hAnsi="Arial" w:cs="Arial"/>
          <w:b/>
          <w:iCs/>
          <w:sz w:val="22"/>
          <w:szCs w:val="22"/>
          <w:lang w:val="es-PE"/>
        </w:rPr>
      </w:pPr>
      <w:r w:rsidRPr="007839C2">
        <w:rPr>
          <w:rFonts w:ascii="Arial" w:hAnsi="Arial" w:cs="Arial"/>
          <w:b/>
          <w:iCs/>
          <w:sz w:val="22"/>
          <w:szCs w:val="22"/>
          <w:lang w:val="es-PE"/>
        </w:rPr>
        <w:t>PERSONA JURÍDICA:</w:t>
      </w:r>
      <w:r w:rsidR="00FC7BD8" w:rsidRPr="007839C2">
        <w:rPr>
          <w:rFonts w:ascii="Arial" w:hAnsi="Arial" w:cs="Arial"/>
          <w:b/>
          <w:iCs/>
          <w:sz w:val="22"/>
          <w:szCs w:val="22"/>
          <w:lang w:val="es-PE"/>
        </w:rPr>
        <w:t xml:space="preserve"> </w:t>
      </w:r>
    </w:p>
    <w:p w14:paraId="2E1173AE" w14:textId="77777777" w:rsidR="00FC7BD8" w:rsidRPr="007839C2" w:rsidRDefault="00FC7BD8" w:rsidP="00900B6F">
      <w:pPr>
        <w:spacing w:before="240" w:after="240"/>
        <w:ind w:left="142"/>
        <w:jc w:val="both"/>
        <w:rPr>
          <w:rFonts w:ascii="Arial" w:hAnsi="Arial" w:cs="Arial"/>
          <w:iCs/>
          <w:color w:val="0000FF"/>
          <w:sz w:val="22"/>
          <w:szCs w:val="22"/>
          <w:lang w:val="es-PE"/>
        </w:rPr>
      </w:pPr>
      <w:r w:rsidRPr="007839C2">
        <w:rPr>
          <w:rFonts w:ascii="Arial" w:hAnsi="Arial" w:cs="Arial"/>
          <w:iCs/>
          <w:color w:val="0000FF"/>
          <w:sz w:val="22"/>
          <w:szCs w:val="22"/>
          <w:lang w:val="es-PE"/>
        </w:rPr>
        <w:t>[</w:t>
      </w:r>
      <w:r w:rsidRPr="007839C2">
        <w:rPr>
          <w:rFonts w:ascii="Arial" w:hAnsi="Arial" w:cs="Arial"/>
          <w:iCs/>
          <w:color w:val="0000FF"/>
          <w:sz w:val="22"/>
          <w:szCs w:val="22"/>
          <w:shd w:val="clear" w:color="auto" w:fill="F2F2F2" w:themeFill="background1" w:themeFillShade="F2"/>
          <w:lang w:val="es-PE"/>
        </w:rPr>
        <w:t>INDICAR NOMBRE DE LA EMPRESA PRIVADA</w:t>
      </w:r>
      <w:r w:rsidRPr="007839C2">
        <w:rPr>
          <w:rFonts w:ascii="Arial" w:hAnsi="Arial" w:cs="Arial"/>
          <w:iCs/>
          <w:color w:val="0000FF"/>
          <w:sz w:val="22"/>
          <w:szCs w:val="22"/>
          <w:lang w:val="es-PE"/>
        </w:rPr>
        <w:t>]</w:t>
      </w:r>
    </w:p>
    <w:p w14:paraId="18579248" w14:textId="77777777" w:rsidR="00FC7BD8" w:rsidRPr="007839C2" w:rsidRDefault="00FC7BD8" w:rsidP="00900B6F">
      <w:pPr>
        <w:widowControl w:val="0"/>
        <w:autoSpaceDE w:val="0"/>
        <w:autoSpaceDN w:val="0"/>
        <w:adjustRightInd w:val="0"/>
        <w:spacing w:before="240" w:after="240"/>
        <w:ind w:left="142"/>
        <w:jc w:val="both"/>
        <w:rPr>
          <w:rFonts w:ascii="Arial" w:eastAsia="Batang" w:hAnsi="Arial" w:cs="Arial"/>
          <w:b/>
          <w:i/>
          <w:iCs/>
          <w:color w:val="0000FF"/>
          <w:sz w:val="22"/>
          <w:szCs w:val="22"/>
          <w:lang w:val="es-PE" w:eastAsia="es-PE"/>
        </w:rPr>
      </w:pPr>
      <w:r w:rsidRPr="007839C2">
        <w:rPr>
          <w:rFonts w:ascii="Arial" w:eastAsia="Batang" w:hAnsi="Arial" w:cs="Arial"/>
          <w:iCs/>
          <w:color w:val="0000FF"/>
          <w:sz w:val="22"/>
          <w:szCs w:val="22"/>
          <w:lang w:val="es-PE" w:eastAsia="es-PE"/>
        </w:rPr>
        <w:t>[CONSIGNAR CIUDAD Y FECHA]</w:t>
      </w:r>
    </w:p>
    <w:p w14:paraId="10474CBB" w14:textId="77777777" w:rsidR="00FC7BD8" w:rsidRPr="007839C2" w:rsidRDefault="00FC7BD8" w:rsidP="00900B6F">
      <w:pPr>
        <w:widowControl w:val="0"/>
        <w:ind w:left="142"/>
        <w:jc w:val="center"/>
        <w:rPr>
          <w:rFonts w:ascii="Arial" w:eastAsia="Times New Roman" w:hAnsi="Arial" w:cs="Arial"/>
          <w:sz w:val="22"/>
          <w:szCs w:val="22"/>
          <w:lang w:val="es-PE"/>
        </w:rPr>
      </w:pPr>
      <w:r w:rsidRPr="007839C2">
        <w:rPr>
          <w:rFonts w:ascii="Arial" w:eastAsia="Times New Roman" w:hAnsi="Arial" w:cs="Arial"/>
          <w:sz w:val="22"/>
          <w:szCs w:val="22"/>
          <w:lang w:val="es-PE"/>
        </w:rPr>
        <w:t xml:space="preserve">..…………………………………………… </w:t>
      </w:r>
    </w:p>
    <w:p w14:paraId="1A575EEE" w14:textId="77777777" w:rsidR="00FC7BD8" w:rsidRPr="007839C2" w:rsidRDefault="00FC7BD8" w:rsidP="00900B6F">
      <w:pPr>
        <w:widowControl w:val="0"/>
        <w:ind w:left="142"/>
        <w:jc w:val="center"/>
        <w:rPr>
          <w:rFonts w:ascii="Arial" w:eastAsia="Times New Roman" w:hAnsi="Arial" w:cs="Arial"/>
          <w:sz w:val="22"/>
          <w:szCs w:val="22"/>
          <w:lang w:val="es-PE"/>
        </w:rPr>
      </w:pPr>
      <w:r w:rsidRPr="007839C2">
        <w:rPr>
          <w:rFonts w:ascii="Arial" w:eastAsia="Times New Roman" w:hAnsi="Arial" w:cs="Arial"/>
          <w:sz w:val="22"/>
          <w:szCs w:val="22"/>
          <w:lang w:val="es-PE"/>
        </w:rPr>
        <w:t xml:space="preserve">Nombre, firma, sello y DNI del </w:t>
      </w:r>
    </w:p>
    <w:p w14:paraId="24E17E65" w14:textId="77777777" w:rsidR="00FC7BD8" w:rsidRPr="007839C2" w:rsidRDefault="00FC7BD8" w:rsidP="00900B6F">
      <w:pPr>
        <w:widowControl w:val="0"/>
        <w:ind w:left="142"/>
        <w:jc w:val="center"/>
        <w:rPr>
          <w:rFonts w:ascii="Arial" w:eastAsia="Times New Roman" w:hAnsi="Arial" w:cs="Arial"/>
          <w:sz w:val="22"/>
          <w:szCs w:val="22"/>
          <w:lang w:val="es-PE"/>
        </w:rPr>
      </w:pPr>
      <w:r w:rsidRPr="007839C2">
        <w:rPr>
          <w:rFonts w:ascii="Arial" w:eastAsia="Times New Roman" w:hAnsi="Arial" w:cs="Arial"/>
          <w:sz w:val="22"/>
          <w:szCs w:val="22"/>
          <w:lang w:val="es-PE"/>
        </w:rPr>
        <w:t>Representante Legal de la Empresa</w:t>
      </w:r>
    </w:p>
    <w:p w14:paraId="4869205C" w14:textId="77777777" w:rsidR="00DA007E" w:rsidRPr="007839C2" w:rsidRDefault="00DA007E" w:rsidP="00900B6F">
      <w:pPr>
        <w:spacing w:before="240" w:after="240"/>
        <w:ind w:left="142"/>
        <w:jc w:val="both"/>
        <w:rPr>
          <w:rFonts w:ascii="Arial" w:hAnsi="Arial" w:cs="Arial"/>
          <w:b/>
          <w:iCs/>
          <w:sz w:val="22"/>
          <w:szCs w:val="22"/>
          <w:lang w:val="es-PE"/>
        </w:rPr>
      </w:pPr>
      <w:r w:rsidRPr="007839C2">
        <w:rPr>
          <w:rFonts w:ascii="Arial" w:hAnsi="Arial" w:cs="Arial"/>
          <w:b/>
          <w:iCs/>
          <w:sz w:val="22"/>
          <w:szCs w:val="22"/>
          <w:lang w:val="es-PE"/>
        </w:rPr>
        <w:lastRenderedPageBreak/>
        <w:t>Nota: Las firmas de los representantes legales deberán ser legalizadas por Notario Público o Juez de Paz.</w:t>
      </w:r>
    </w:p>
    <w:p w14:paraId="3C08AF75" w14:textId="77777777" w:rsidR="00DA007E" w:rsidRPr="007839C2" w:rsidRDefault="00DA007E" w:rsidP="00900B6F">
      <w:pPr>
        <w:spacing w:before="240" w:after="240"/>
        <w:ind w:left="142"/>
        <w:rPr>
          <w:rFonts w:ascii="Arial" w:hAnsi="Arial" w:cs="Arial"/>
          <w:b/>
          <w:iCs/>
          <w:sz w:val="22"/>
          <w:szCs w:val="22"/>
          <w:lang w:val="es-PE"/>
        </w:rPr>
      </w:pPr>
      <w:r w:rsidRPr="007839C2">
        <w:rPr>
          <w:rFonts w:ascii="Arial" w:hAnsi="Arial" w:cs="Arial"/>
          <w:b/>
          <w:iCs/>
          <w:sz w:val="22"/>
          <w:szCs w:val="22"/>
          <w:lang w:val="es-PE"/>
        </w:rPr>
        <w:t>EN CASO DE CONSORCIO:</w:t>
      </w:r>
    </w:p>
    <w:p w14:paraId="132D143B" w14:textId="77777777" w:rsidR="00DA007E" w:rsidRPr="007839C2" w:rsidRDefault="00DA007E" w:rsidP="00900B6F">
      <w:pPr>
        <w:widowControl w:val="0"/>
        <w:autoSpaceDE w:val="0"/>
        <w:autoSpaceDN w:val="0"/>
        <w:adjustRightInd w:val="0"/>
        <w:spacing w:before="240" w:after="240"/>
        <w:ind w:left="142"/>
        <w:jc w:val="both"/>
        <w:rPr>
          <w:rFonts w:ascii="Arial" w:eastAsia="Batang" w:hAnsi="Arial" w:cs="Arial"/>
          <w:b/>
          <w:i/>
          <w:iCs/>
          <w:color w:val="0000FF"/>
          <w:sz w:val="22"/>
          <w:szCs w:val="22"/>
          <w:lang w:val="es-PE" w:eastAsia="es-PE"/>
        </w:rPr>
      </w:pPr>
      <w:r w:rsidRPr="007839C2">
        <w:rPr>
          <w:rFonts w:ascii="Arial" w:eastAsia="Batang" w:hAnsi="Arial" w:cs="Arial"/>
          <w:iCs/>
          <w:color w:val="0000FF"/>
          <w:sz w:val="22"/>
          <w:szCs w:val="22"/>
          <w:lang w:val="es-PE" w:eastAsia="es-PE"/>
        </w:rPr>
        <w:t>[CONSIGNAR CIUDAD Y FECHA]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2"/>
        <w:gridCol w:w="3829"/>
      </w:tblGrid>
      <w:tr w:rsidR="009C5C24" w14:paraId="6D19F777" w14:textId="77777777" w:rsidTr="009C5C24">
        <w:tc>
          <w:tcPr>
            <w:tcW w:w="4244" w:type="dxa"/>
          </w:tcPr>
          <w:p w14:paraId="5D93A021" w14:textId="77777777" w:rsidR="009C5C24" w:rsidRPr="007839C2" w:rsidRDefault="009C5C24" w:rsidP="00900B6F">
            <w:pPr>
              <w:widowControl w:val="0"/>
              <w:ind w:left="142"/>
              <w:jc w:val="center"/>
              <w:rPr>
                <w:rFonts w:ascii="Arial" w:eastAsia="Times New Roman" w:hAnsi="Arial" w:cs="Arial"/>
                <w:sz w:val="22"/>
                <w:szCs w:val="22"/>
                <w:lang w:val="es-PE"/>
              </w:rPr>
            </w:pPr>
            <w:r w:rsidRPr="007839C2">
              <w:rPr>
                <w:rFonts w:ascii="Arial" w:eastAsia="Times New Roman" w:hAnsi="Arial" w:cs="Arial"/>
                <w:sz w:val="22"/>
                <w:szCs w:val="22"/>
                <w:lang w:val="es-PE"/>
              </w:rPr>
              <w:t>..…………………………………………… Nombre, firma, sello y DNI del Representante Legal Consorciado 1</w:t>
            </w:r>
          </w:p>
          <w:p w14:paraId="1E58BE16" w14:textId="77777777" w:rsidR="009C5C24" w:rsidRPr="009C5C24" w:rsidRDefault="009C5C24" w:rsidP="00900B6F">
            <w:pPr>
              <w:widowControl w:val="0"/>
              <w:autoSpaceDE w:val="0"/>
              <w:autoSpaceDN w:val="0"/>
              <w:adjustRightInd w:val="0"/>
              <w:ind w:left="142"/>
              <w:jc w:val="center"/>
              <w:rPr>
                <w:rFonts w:ascii="Arial" w:eastAsia="Times New Roman" w:hAnsi="Arial" w:cs="Arial"/>
                <w:sz w:val="22"/>
                <w:szCs w:val="22"/>
                <w:lang w:val="es-PE"/>
              </w:rPr>
            </w:pPr>
          </w:p>
        </w:tc>
        <w:tc>
          <w:tcPr>
            <w:tcW w:w="4244" w:type="dxa"/>
          </w:tcPr>
          <w:p w14:paraId="736D7AFC" w14:textId="77777777" w:rsidR="009C5C24" w:rsidRPr="009C5C24" w:rsidRDefault="009C5C24" w:rsidP="00900B6F">
            <w:pPr>
              <w:widowControl w:val="0"/>
              <w:autoSpaceDE w:val="0"/>
              <w:autoSpaceDN w:val="0"/>
              <w:adjustRightInd w:val="0"/>
              <w:ind w:left="142"/>
              <w:jc w:val="center"/>
              <w:rPr>
                <w:rFonts w:ascii="Arial" w:eastAsia="Times New Roman" w:hAnsi="Arial" w:cs="Arial"/>
                <w:sz w:val="22"/>
                <w:szCs w:val="22"/>
                <w:lang w:val="es-PE"/>
              </w:rPr>
            </w:pPr>
            <w:r w:rsidRPr="009C5C24">
              <w:rPr>
                <w:rFonts w:ascii="Arial" w:eastAsia="Times New Roman" w:hAnsi="Arial" w:cs="Arial"/>
                <w:sz w:val="22"/>
                <w:szCs w:val="22"/>
                <w:lang w:val="es-PE"/>
              </w:rPr>
              <w:t>………………………………………….</w:t>
            </w:r>
          </w:p>
          <w:p w14:paraId="4D811BF2" w14:textId="4A140424" w:rsidR="009C5C24" w:rsidRPr="009C5C24" w:rsidRDefault="009C5C24" w:rsidP="00900B6F">
            <w:pPr>
              <w:widowControl w:val="0"/>
              <w:autoSpaceDE w:val="0"/>
              <w:autoSpaceDN w:val="0"/>
              <w:adjustRightInd w:val="0"/>
              <w:ind w:left="142"/>
              <w:jc w:val="center"/>
              <w:rPr>
                <w:rFonts w:ascii="Arial" w:eastAsia="Times New Roman" w:hAnsi="Arial" w:cs="Arial"/>
                <w:sz w:val="22"/>
                <w:szCs w:val="22"/>
                <w:lang w:val="es-PE"/>
              </w:rPr>
            </w:pPr>
            <w:r w:rsidRPr="009C5C24">
              <w:rPr>
                <w:rFonts w:ascii="Arial" w:eastAsia="Times New Roman" w:hAnsi="Arial" w:cs="Arial"/>
                <w:sz w:val="22"/>
                <w:szCs w:val="22"/>
                <w:lang w:val="es-PE"/>
              </w:rPr>
              <w:t>Nombre, firma, sello y DNI del Representante Legal Consorciado 2</w:t>
            </w:r>
          </w:p>
        </w:tc>
      </w:tr>
    </w:tbl>
    <w:p w14:paraId="04CCB749" w14:textId="77777777" w:rsidR="00DA007E" w:rsidRPr="007839C2" w:rsidRDefault="00DA007E" w:rsidP="00900B6F">
      <w:pPr>
        <w:spacing w:before="240" w:after="240"/>
        <w:ind w:left="142"/>
        <w:jc w:val="both"/>
        <w:rPr>
          <w:rFonts w:ascii="Arial" w:hAnsi="Arial" w:cs="Arial"/>
          <w:b/>
          <w:iCs/>
          <w:sz w:val="22"/>
          <w:szCs w:val="22"/>
          <w:lang w:val="es-PE"/>
        </w:rPr>
      </w:pPr>
      <w:r w:rsidRPr="007839C2">
        <w:rPr>
          <w:rFonts w:ascii="Arial" w:hAnsi="Arial" w:cs="Arial"/>
          <w:b/>
          <w:iCs/>
          <w:sz w:val="22"/>
          <w:szCs w:val="22"/>
          <w:lang w:val="es-PE"/>
        </w:rPr>
        <w:t xml:space="preserve">Nota: Las firmas de los representantes legales </w:t>
      </w:r>
      <w:r w:rsidR="00E52EE7" w:rsidRPr="007839C2">
        <w:rPr>
          <w:rFonts w:ascii="Arial" w:hAnsi="Arial" w:cs="Arial"/>
          <w:b/>
          <w:iCs/>
          <w:sz w:val="22"/>
          <w:szCs w:val="22"/>
          <w:lang w:val="es-PE"/>
        </w:rPr>
        <w:t>de los consorciado</w:t>
      </w:r>
      <w:r w:rsidR="007A2DF1" w:rsidRPr="007839C2">
        <w:rPr>
          <w:rFonts w:ascii="Arial" w:hAnsi="Arial" w:cs="Arial"/>
          <w:b/>
          <w:iCs/>
          <w:sz w:val="22"/>
          <w:szCs w:val="22"/>
          <w:lang w:val="es-PE"/>
        </w:rPr>
        <w:t>s</w:t>
      </w:r>
      <w:r w:rsidR="00E52EE7" w:rsidRPr="007839C2">
        <w:rPr>
          <w:rFonts w:ascii="Arial" w:hAnsi="Arial" w:cs="Arial"/>
          <w:b/>
          <w:iCs/>
          <w:sz w:val="22"/>
          <w:szCs w:val="22"/>
          <w:lang w:val="es-PE"/>
        </w:rPr>
        <w:t xml:space="preserve"> que forman el Consorcio </w:t>
      </w:r>
      <w:r w:rsidRPr="007839C2">
        <w:rPr>
          <w:rFonts w:ascii="Arial" w:hAnsi="Arial" w:cs="Arial"/>
          <w:b/>
          <w:iCs/>
          <w:sz w:val="22"/>
          <w:szCs w:val="22"/>
          <w:lang w:val="es-PE"/>
        </w:rPr>
        <w:t>en esta Declaración Jurada deberán ser legalizadas por Notario Público o Juez de Paz Letrado.</w:t>
      </w:r>
      <w:r w:rsidR="00FC751A" w:rsidRPr="007839C2">
        <w:rPr>
          <w:rFonts w:ascii="Arial" w:hAnsi="Arial" w:cs="Arial"/>
          <w:b/>
          <w:iCs/>
          <w:sz w:val="22"/>
          <w:szCs w:val="22"/>
          <w:lang w:val="es-PE"/>
        </w:rPr>
        <w:t xml:space="preserve"> Deberá adjuntarse además la vigencia de poderes de los representantes firmantes correspondiente a sus respectivas empresas.</w:t>
      </w:r>
    </w:p>
    <w:p w14:paraId="6755FCD9" w14:textId="77777777" w:rsidR="00DA007E" w:rsidRPr="007839C2" w:rsidRDefault="00DA007E" w:rsidP="00900B6F">
      <w:pPr>
        <w:spacing w:before="240" w:after="240"/>
        <w:ind w:left="142"/>
        <w:jc w:val="both"/>
        <w:rPr>
          <w:rFonts w:ascii="Arial" w:hAnsi="Arial" w:cs="Arial"/>
          <w:b/>
          <w:iCs/>
          <w:sz w:val="22"/>
          <w:szCs w:val="22"/>
          <w:lang w:val="es-PE"/>
        </w:rPr>
      </w:pPr>
      <w:r w:rsidRPr="007839C2">
        <w:rPr>
          <w:rFonts w:ascii="Arial" w:hAnsi="Arial" w:cs="Arial"/>
          <w:b/>
          <w:iCs/>
          <w:sz w:val="22"/>
          <w:szCs w:val="22"/>
          <w:lang w:val="es-PE"/>
        </w:rPr>
        <w:t>En la sección Firma, se incluirá la información en razón al número de empresas consorciadas que conforman el Consorcio.</w:t>
      </w:r>
    </w:p>
    <w:p w14:paraId="68D1FD53" w14:textId="77777777" w:rsidR="00DA007E" w:rsidRPr="007839C2" w:rsidRDefault="00DA007E" w:rsidP="00900B6F">
      <w:pPr>
        <w:spacing w:before="240" w:after="240"/>
        <w:ind w:left="142"/>
        <w:jc w:val="center"/>
        <w:rPr>
          <w:rFonts w:ascii="Arial" w:hAnsi="Arial" w:cs="Arial"/>
          <w:b/>
          <w:iCs/>
          <w:sz w:val="22"/>
          <w:szCs w:val="22"/>
          <w:lang w:val="es-PE"/>
        </w:rPr>
      </w:pPr>
    </w:p>
    <w:p w14:paraId="5AF059F4" w14:textId="77777777" w:rsidR="00DA007E" w:rsidRPr="007839C2" w:rsidRDefault="00DA007E" w:rsidP="00900B6F">
      <w:pPr>
        <w:spacing w:before="240" w:after="240"/>
        <w:ind w:left="142"/>
        <w:rPr>
          <w:rFonts w:ascii="Arial" w:hAnsi="Arial" w:cs="Arial"/>
          <w:b/>
          <w:iCs/>
          <w:sz w:val="22"/>
          <w:szCs w:val="22"/>
          <w:lang w:val="es-PE"/>
        </w:rPr>
      </w:pPr>
      <w:r w:rsidRPr="007839C2">
        <w:rPr>
          <w:rFonts w:ascii="Arial" w:hAnsi="Arial" w:cs="Arial"/>
          <w:b/>
          <w:iCs/>
          <w:sz w:val="22"/>
          <w:szCs w:val="22"/>
          <w:lang w:val="es-PE"/>
        </w:rPr>
        <w:br w:type="page"/>
      </w:r>
    </w:p>
    <w:p w14:paraId="286799F2" w14:textId="6EAD87F2" w:rsidR="00DA007E" w:rsidRPr="009C5C24" w:rsidRDefault="00DA007E" w:rsidP="00900B6F">
      <w:pPr>
        <w:pStyle w:val="Ttulo2"/>
        <w:pBdr>
          <w:bottom w:val="single" w:sz="6" w:space="1" w:color="auto"/>
        </w:pBdr>
        <w:spacing w:before="240" w:after="240"/>
        <w:ind w:left="142"/>
        <w:jc w:val="center"/>
        <w:rPr>
          <w:rFonts w:ascii="Arial" w:hAnsi="Arial" w:cs="Arial"/>
          <w:b/>
          <w:bCs/>
          <w:color w:val="auto"/>
          <w:sz w:val="22"/>
          <w:szCs w:val="22"/>
          <w:lang w:val="es-PE"/>
        </w:rPr>
      </w:pPr>
      <w:bookmarkStart w:id="108" w:name="_Toc212471782"/>
      <w:r w:rsidRPr="009C5C24">
        <w:rPr>
          <w:rFonts w:ascii="Arial" w:hAnsi="Arial" w:cs="Arial"/>
          <w:b/>
          <w:bCs/>
          <w:color w:val="auto"/>
          <w:sz w:val="22"/>
          <w:szCs w:val="22"/>
          <w:lang w:val="es-PE"/>
        </w:rPr>
        <w:lastRenderedPageBreak/>
        <w:t xml:space="preserve">ANEXO </w:t>
      </w:r>
      <w:proofErr w:type="spellStart"/>
      <w:r w:rsidRPr="009C5C24">
        <w:rPr>
          <w:rFonts w:ascii="Arial" w:hAnsi="Arial" w:cs="Arial"/>
          <w:b/>
          <w:bCs/>
          <w:color w:val="auto"/>
          <w:sz w:val="22"/>
          <w:szCs w:val="22"/>
          <w:lang w:val="es-PE"/>
        </w:rPr>
        <w:t>N°</w:t>
      </w:r>
      <w:proofErr w:type="spellEnd"/>
      <w:r w:rsidRPr="009C5C24">
        <w:rPr>
          <w:rFonts w:ascii="Arial" w:hAnsi="Arial" w:cs="Arial"/>
          <w:b/>
          <w:bCs/>
          <w:color w:val="auto"/>
          <w:sz w:val="22"/>
          <w:szCs w:val="22"/>
          <w:lang w:val="es-PE"/>
        </w:rPr>
        <w:t xml:space="preserve"> 4-H</w:t>
      </w:r>
      <w:r w:rsidR="009C5C24">
        <w:rPr>
          <w:rFonts w:ascii="Arial" w:hAnsi="Arial" w:cs="Arial"/>
          <w:b/>
          <w:bCs/>
          <w:color w:val="auto"/>
          <w:sz w:val="22"/>
          <w:szCs w:val="22"/>
          <w:lang w:val="es-PE"/>
        </w:rPr>
        <w:t>:</w:t>
      </w:r>
      <w:r w:rsidR="009C5C24">
        <w:rPr>
          <w:rFonts w:ascii="Arial" w:hAnsi="Arial" w:cs="Arial"/>
          <w:b/>
          <w:bCs/>
          <w:color w:val="auto"/>
          <w:sz w:val="22"/>
          <w:szCs w:val="22"/>
          <w:lang w:val="es-PE"/>
        </w:rPr>
        <w:br/>
      </w:r>
      <w:r w:rsidRPr="009C5C24">
        <w:rPr>
          <w:rFonts w:ascii="Arial" w:hAnsi="Arial" w:cs="Arial"/>
          <w:b/>
          <w:bCs/>
          <w:color w:val="auto"/>
          <w:sz w:val="22"/>
          <w:szCs w:val="22"/>
          <w:lang w:val="es-PE"/>
        </w:rPr>
        <w:t>COMPROMISO DE CONTRATACIÓN DE LA EMPRESA EJECUTORA</w:t>
      </w:r>
      <w:bookmarkEnd w:id="108"/>
    </w:p>
    <w:p w14:paraId="1ED2B35F" w14:textId="77777777" w:rsidR="00C31456" w:rsidRPr="007839C2" w:rsidRDefault="00C31456" w:rsidP="00EB7C41">
      <w:pPr>
        <w:pStyle w:val="Prrafodelista"/>
        <w:widowControl w:val="0"/>
        <w:numPr>
          <w:ilvl w:val="0"/>
          <w:numId w:val="21"/>
        </w:numPr>
        <w:spacing w:before="120" w:after="120"/>
        <w:ind w:left="142" w:hanging="425"/>
        <w:contextualSpacing w:val="0"/>
        <w:rPr>
          <w:rFonts w:ascii="Arial" w:eastAsia="Batang" w:hAnsi="Arial" w:cs="Arial"/>
          <w:b/>
          <w:i/>
          <w:color w:val="0000FF"/>
          <w:lang w:val="es-PE" w:eastAsia="es-PE"/>
        </w:rPr>
      </w:pPr>
      <w:r w:rsidRPr="009C5C24">
        <w:rPr>
          <w:rFonts w:ascii="Arial" w:hAnsi="Arial" w:cs="Arial"/>
          <w:b/>
          <w:i/>
          <w:color w:val="0000FF"/>
          <w:lang w:val="es-PE"/>
        </w:rPr>
        <w:t>IMPORTANTE</w:t>
      </w:r>
      <w:r w:rsidRPr="007839C2">
        <w:rPr>
          <w:rFonts w:ascii="Arial" w:eastAsia="Batang" w:hAnsi="Arial" w:cs="Arial"/>
          <w:b/>
          <w:i/>
          <w:color w:val="0000FF"/>
          <w:lang w:val="es-PE" w:eastAsia="es-PE"/>
        </w:rPr>
        <w:t>:</w:t>
      </w:r>
    </w:p>
    <w:p w14:paraId="4321ED0A" w14:textId="77777777" w:rsidR="00DA007E" w:rsidRPr="007839C2" w:rsidRDefault="00C31456" w:rsidP="00EB7C41">
      <w:pPr>
        <w:pStyle w:val="Sinespaciado"/>
        <w:numPr>
          <w:ilvl w:val="0"/>
          <w:numId w:val="19"/>
        </w:numPr>
        <w:spacing w:before="120" w:after="120"/>
        <w:ind w:left="142" w:hanging="284"/>
        <w:jc w:val="both"/>
        <w:rPr>
          <w:rFonts w:ascii="Arial" w:hAnsi="Arial" w:cs="Arial"/>
          <w:i/>
        </w:rPr>
      </w:pPr>
      <w:r w:rsidRPr="007839C2">
        <w:rPr>
          <w:rFonts w:ascii="Arial" w:hAnsi="Arial" w:cs="Arial"/>
          <w:i/>
          <w:color w:val="0000FF"/>
        </w:rPr>
        <w:t xml:space="preserve">Este formato deberá ser llenado en caso la EMPRESA PRIVADA contrate </w:t>
      </w:r>
      <w:r w:rsidR="001B268D" w:rsidRPr="007839C2">
        <w:rPr>
          <w:rFonts w:ascii="Arial" w:eastAsia="Batang" w:hAnsi="Arial" w:cs="Arial"/>
          <w:i/>
          <w:color w:val="0000FF"/>
          <w:lang w:eastAsia="es-PE"/>
        </w:rPr>
        <w:t xml:space="preserve">con </w:t>
      </w:r>
      <w:r w:rsidRPr="007839C2">
        <w:rPr>
          <w:rFonts w:ascii="Arial" w:hAnsi="Arial" w:cs="Arial"/>
          <w:i/>
          <w:color w:val="0000FF"/>
        </w:rPr>
        <w:t xml:space="preserve">una </w:t>
      </w:r>
      <w:r w:rsidR="007A2DF1" w:rsidRPr="007839C2">
        <w:rPr>
          <w:rFonts w:ascii="Arial" w:hAnsi="Arial" w:cs="Arial"/>
          <w:i/>
          <w:color w:val="0000FF"/>
        </w:rPr>
        <w:t xml:space="preserve">o más </w:t>
      </w:r>
      <w:r w:rsidRPr="007839C2">
        <w:rPr>
          <w:rFonts w:ascii="Arial" w:hAnsi="Arial" w:cs="Arial"/>
          <w:i/>
          <w:color w:val="0000FF"/>
        </w:rPr>
        <w:t>Empresa</w:t>
      </w:r>
      <w:r w:rsidR="007A2DF1" w:rsidRPr="007839C2">
        <w:rPr>
          <w:rFonts w:ascii="Arial" w:hAnsi="Arial" w:cs="Arial"/>
          <w:i/>
          <w:color w:val="0000FF"/>
        </w:rPr>
        <w:t>s</w:t>
      </w:r>
      <w:r w:rsidRPr="007839C2">
        <w:rPr>
          <w:rFonts w:ascii="Arial" w:hAnsi="Arial" w:cs="Arial"/>
          <w:i/>
          <w:color w:val="0000FF"/>
        </w:rPr>
        <w:t xml:space="preserve"> </w:t>
      </w:r>
      <w:r w:rsidRPr="009C5C24">
        <w:rPr>
          <w:rFonts w:ascii="Arial" w:eastAsia="Batang" w:hAnsi="Arial" w:cs="Arial"/>
          <w:i/>
          <w:color w:val="0000FF"/>
          <w:lang w:eastAsia="es-PE"/>
        </w:rPr>
        <w:t>Ejecutora</w:t>
      </w:r>
      <w:r w:rsidR="007A2DF1" w:rsidRPr="009C5C24">
        <w:rPr>
          <w:rFonts w:ascii="Arial" w:eastAsia="Batang" w:hAnsi="Arial" w:cs="Arial"/>
          <w:i/>
          <w:color w:val="0000FF"/>
          <w:lang w:eastAsia="es-PE"/>
        </w:rPr>
        <w:t>s</w:t>
      </w:r>
      <w:r w:rsidRPr="007839C2">
        <w:rPr>
          <w:rFonts w:ascii="Arial" w:hAnsi="Arial" w:cs="Arial"/>
          <w:i/>
          <w:color w:val="0000FF"/>
        </w:rPr>
        <w:t xml:space="preserve"> para </w:t>
      </w:r>
      <w:r w:rsidR="009E195B" w:rsidRPr="007839C2">
        <w:rPr>
          <w:rFonts w:ascii="Arial" w:eastAsia="Batang" w:hAnsi="Arial" w:cs="Arial"/>
          <w:i/>
          <w:color w:val="0000FF"/>
          <w:lang w:eastAsia="es-PE"/>
        </w:rPr>
        <w:t>la ejecución d</w:t>
      </w:r>
      <w:r w:rsidRPr="007839C2">
        <w:rPr>
          <w:rFonts w:ascii="Arial" w:hAnsi="Arial" w:cs="Arial"/>
          <w:i/>
          <w:color w:val="0000FF"/>
        </w:rPr>
        <w:t>el proyecto</w:t>
      </w:r>
      <w:r w:rsidR="00AF6B60" w:rsidRPr="007839C2">
        <w:rPr>
          <w:rFonts w:ascii="Arial" w:eastAsia="Batang" w:hAnsi="Arial" w:cs="Arial"/>
          <w:i/>
          <w:color w:val="0000FF"/>
          <w:lang w:eastAsia="es-PE"/>
        </w:rPr>
        <w:t>.</w:t>
      </w:r>
    </w:p>
    <w:p w14:paraId="22AC1A36" w14:textId="77777777" w:rsidR="00DA007E" w:rsidRPr="007839C2" w:rsidRDefault="00DA007E" w:rsidP="00900B6F">
      <w:pPr>
        <w:spacing w:before="240" w:after="240"/>
        <w:ind w:left="142"/>
        <w:jc w:val="both"/>
        <w:rPr>
          <w:rFonts w:ascii="Arial" w:hAnsi="Arial" w:cs="Arial"/>
          <w:iCs/>
          <w:color w:val="0000FF"/>
          <w:sz w:val="22"/>
          <w:szCs w:val="22"/>
          <w:lang w:val="es-PE"/>
        </w:rPr>
      </w:pPr>
      <w:r w:rsidRPr="007839C2">
        <w:rPr>
          <w:rFonts w:ascii="Arial" w:hAnsi="Arial" w:cs="Arial"/>
          <w:iCs/>
          <w:color w:val="0000FF"/>
          <w:sz w:val="22"/>
          <w:szCs w:val="22"/>
          <w:lang w:val="es-PE"/>
        </w:rPr>
        <w:t>[</w:t>
      </w:r>
      <w:r w:rsidRPr="007839C2">
        <w:rPr>
          <w:rFonts w:ascii="Arial" w:hAnsi="Arial" w:cs="Arial"/>
          <w:iCs/>
          <w:color w:val="0000FF"/>
          <w:sz w:val="22"/>
          <w:szCs w:val="22"/>
          <w:shd w:val="clear" w:color="auto" w:fill="F2F2F2" w:themeFill="background1" w:themeFillShade="F2"/>
          <w:lang w:val="es-PE"/>
        </w:rPr>
        <w:t>INDICAR LUGAR Y FECHA</w:t>
      </w:r>
      <w:r w:rsidRPr="007839C2">
        <w:rPr>
          <w:rFonts w:ascii="Arial" w:hAnsi="Arial" w:cs="Arial"/>
          <w:iCs/>
          <w:color w:val="0000FF"/>
          <w:sz w:val="22"/>
          <w:szCs w:val="22"/>
          <w:lang w:val="es-PE"/>
        </w:rPr>
        <w:t>]</w:t>
      </w:r>
      <w:r w:rsidR="00AF6B60" w:rsidRPr="007839C2">
        <w:rPr>
          <w:rFonts w:ascii="Arial" w:hAnsi="Arial" w:cs="Arial"/>
          <w:iCs/>
          <w:color w:val="0000FF"/>
          <w:sz w:val="22"/>
          <w:szCs w:val="22"/>
          <w:lang w:val="es-PE"/>
        </w:rPr>
        <w:t>,</w:t>
      </w:r>
    </w:p>
    <w:p w14:paraId="3A42C327" w14:textId="77777777" w:rsidR="00DA007E" w:rsidRPr="007839C2" w:rsidRDefault="00DA007E" w:rsidP="00900B6F">
      <w:pPr>
        <w:spacing w:before="240" w:after="240"/>
        <w:ind w:left="142"/>
        <w:jc w:val="both"/>
        <w:rPr>
          <w:rFonts w:ascii="Arial" w:hAnsi="Arial" w:cs="Arial"/>
          <w:iCs/>
          <w:sz w:val="22"/>
          <w:szCs w:val="22"/>
          <w:lang w:val="es-PE"/>
        </w:rPr>
      </w:pPr>
      <w:r w:rsidRPr="007839C2">
        <w:rPr>
          <w:rFonts w:ascii="Arial" w:hAnsi="Arial" w:cs="Arial"/>
          <w:iCs/>
          <w:sz w:val="22"/>
          <w:szCs w:val="22"/>
          <w:lang w:val="es-PE"/>
        </w:rPr>
        <w:t>Señores</w:t>
      </w:r>
    </w:p>
    <w:p w14:paraId="2E4585F0" w14:textId="0FF15533" w:rsidR="00771305" w:rsidRPr="007839C2" w:rsidRDefault="00DA007E" w:rsidP="00900B6F">
      <w:pPr>
        <w:ind w:left="142"/>
        <w:jc w:val="both"/>
        <w:rPr>
          <w:rFonts w:ascii="Arial" w:hAnsi="Arial" w:cs="Arial"/>
          <w:sz w:val="22"/>
          <w:szCs w:val="22"/>
          <w:lang w:val="es-PE"/>
        </w:rPr>
      </w:pPr>
      <w:r w:rsidRPr="007839C2">
        <w:rPr>
          <w:rFonts w:ascii="Arial" w:hAnsi="Arial" w:cs="Arial"/>
          <w:b/>
          <w:bCs/>
          <w:sz w:val="22"/>
          <w:szCs w:val="22"/>
          <w:lang w:val="es-PE"/>
        </w:rPr>
        <w:t xml:space="preserve">COMITÉ ESPECIAL </w:t>
      </w:r>
      <w:r w:rsidR="002A1D97" w:rsidRPr="007839C2">
        <w:rPr>
          <w:rFonts w:ascii="Arial" w:hAnsi="Arial" w:cs="Arial"/>
          <w:b/>
          <w:bCs/>
          <w:sz w:val="22"/>
          <w:szCs w:val="22"/>
          <w:lang w:val="es-PE"/>
        </w:rPr>
        <w:t>–</w:t>
      </w:r>
      <w:r w:rsidRPr="007839C2">
        <w:rPr>
          <w:rFonts w:ascii="Arial" w:hAnsi="Arial" w:cs="Arial"/>
          <w:b/>
          <w:bCs/>
          <w:sz w:val="22"/>
          <w:szCs w:val="22"/>
          <w:lang w:val="es-PE"/>
        </w:rPr>
        <w:t xml:space="preserve"> </w:t>
      </w:r>
      <w:r w:rsidR="00A02E83" w:rsidRPr="007839C2">
        <w:rPr>
          <w:rFonts w:ascii="Arial" w:hAnsi="Arial" w:cs="Arial"/>
          <w:b/>
          <w:bCs/>
          <w:sz w:val="22"/>
          <w:szCs w:val="22"/>
          <w:lang w:val="es-PE"/>
        </w:rPr>
        <w:t xml:space="preserve">LEY </w:t>
      </w:r>
      <w:proofErr w:type="spellStart"/>
      <w:r w:rsidR="00A02E83" w:rsidRPr="007839C2">
        <w:rPr>
          <w:rFonts w:ascii="Arial" w:hAnsi="Arial" w:cs="Arial"/>
          <w:b/>
          <w:bCs/>
          <w:sz w:val="22"/>
          <w:szCs w:val="22"/>
          <w:lang w:val="es-PE"/>
        </w:rPr>
        <w:t>N°</w:t>
      </w:r>
      <w:proofErr w:type="spellEnd"/>
      <w:r w:rsidR="00A02E83" w:rsidRPr="007839C2">
        <w:rPr>
          <w:rFonts w:ascii="Arial" w:hAnsi="Arial" w:cs="Arial"/>
          <w:b/>
          <w:bCs/>
          <w:sz w:val="22"/>
          <w:szCs w:val="22"/>
          <w:lang w:val="es-PE"/>
        </w:rPr>
        <w:t xml:space="preserve"> 29230</w:t>
      </w:r>
      <w:r w:rsidRPr="007839C2">
        <w:rPr>
          <w:rFonts w:ascii="Arial" w:hAnsi="Arial" w:cs="Arial"/>
          <w:sz w:val="22"/>
          <w:szCs w:val="22"/>
          <w:lang w:val="es-PE"/>
        </w:rPr>
        <w:t xml:space="preserve"> </w:t>
      </w:r>
    </w:p>
    <w:p w14:paraId="164151D9" w14:textId="54351B31" w:rsidR="00E633B2" w:rsidRPr="00E633B2" w:rsidRDefault="00E633B2" w:rsidP="00900B6F">
      <w:pPr>
        <w:ind w:left="142"/>
        <w:jc w:val="both"/>
        <w:rPr>
          <w:rFonts w:ascii="Arial" w:hAnsi="Arial" w:cs="Arial"/>
          <w:iCs/>
          <w:sz w:val="22"/>
          <w:szCs w:val="22"/>
          <w:lang w:val="es-PE"/>
        </w:rPr>
      </w:pPr>
      <w:r w:rsidRPr="00E633B2">
        <w:rPr>
          <w:rFonts w:ascii="Arial" w:hAnsi="Arial" w:cs="Arial"/>
          <w:iCs/>
          <w:sz w:val="22"/>
          <w:szCs w:val="22"/>
          <w:lang w:val="es-PE"/>
        </w:rPr>
        <w:t xml:space="preserve">MUNICIPALIDAD DISTRITAL DE </w:t>
      </w:r>
      <w:r w:rsidR="00B6500F">
        <w:rPr>
          <w:rFonts w:ascii="Arial" w:hAnsi="Arial" w:cs="Arial"/>
          <w:iCs/>
          <w:sz w:val="22"/>
          <w:szCs w:val="22"/>
          <w:lang w:val="es-PE"/>
        </w:rPr>
        <w:t>ANCO</w:t>
      </w:r>
    </w:p>
    <w:p w14:paraId="19CAA3EE" w14:textId="5F927F2E" w:rsidR="00DA007E" w:rsidRPr="007839C2" w:rsidRDefault="000C4024" w:rsidP="00900B6F">
      <w:pPr>
        <w:ind w:left="142"/>
        <w:jc w:val="both"/>
        <w:rPr>
          <w:rFonts w:ascii="Arial" w:hAnsi="Arial" w:cs="Arial"/>
          <w:sz w:val="22"/>
          <w:szCs w:val="22"/>
          <w:lang w:val="es-PE"/>
        </w:rPr>
      </w:pPr>
      <w:r w:rsidRPr="007839C2">
        <w:rPr>
          <w:rFonts w:ascii="Arial" w:hAnsi="Arial" w:cs="Arial"/>
          <w:sz w:val="22"/>
          <w:szCs w:val="22"/>
          <w:lang w:val="es-PE"/>
        </w:rPr>
        <w:t>Presente. -</w:t>
      </w:r>
    </w:p>
    <w:p w14:paraId="22B67934" w14:textId="580B2C18" w:rsidR="00DA007E" w:rsidRPr="007839C2" w:rsidRDefault="00DA007E" w:rsidP="00900B6F">
      <w:pPr>
        <w:ind w:left="142" w:hanging="1276"/>
        <w:jc w:val="both"/>
        <w:rPr>
          <w:rFonts w:ascii="Arial" w:hAnsi="Arial" w:cs="Arial"/>
          <w:iCs/>
          <w:color w:val="0000FF"/>
          <w:sz w:val="22"/>
          <w:szCs w:val="22"/>
          <w:lang w:val="es-PE"/>
        </w:rPr>
      </w:pPr>
      <w:r w:rsidRPr="007839C2">
        <w:rPr>
          <w:rFonts w:ascii="Arial" w:hAnsi="Arial" w:cs="Arial"/>
          <w:iCs/>
          <w:sz w:val="22"/>
          <w:szCs w:val="22"/>
          <w:lang w:val="es-PE"/>
        </w:rPr>
        <w:t xml:space="preserve">Referencia: Proceso de selección de la Empresa Privada para el financiamiento y ejecución </w:t>
      </w:r>
      <w:r w:rsidRPr="007839C2">
        <w:rPr>
          <w:rFonts w:ascii="Arial" w:hAnsi="Arial" w:cs="Arial"/>
          <w:sz w:val="22"/>
          <w:lang w:val="es-PE"/>
        </w:rPr>
        <w:t>del Proyect</w:t>
      </w:r>
      <w:r w:rsidRPr="00E633B2">
        <w:rPr>
          <w:rFonts w:ascii="Arial" w:hAnsi="Arial" w:cs="Arial"/>
          <w:sz w:val="22"/>
          <w:lang w:val="es-PE"/>
        </w:rPr>
        <w:t xml:space="preserve">o </w:t>
      </w:r>
      <w:r w:rsidR="00E633B2" w:rsidRPr="00E633B2">
        <w:rPr>
          <w:rFonts w:ascii="Arial" w:hAnsi="Arial" w:cs="Arial"/>
          <w:sz w:val="22"/>
          <w:lang w:val="es-PE"/>
        </w:rPr>
        <w:t>“</w:t>
      </w:r>
      <w:r w:rsidR="00B6500F" w:rsidRPr="00B6500F">
        <w:rPr>
          <w:rFonts w:ascii="Arial" w:hAnsi="Arial" w:cs="Arial"/>
          <w:sz w:val="22"/>
          <w:lang w:val="es-PE"/>
        </w:rPr>
        <w:t>CREACION DEL SERVICIO DE PRÁCTICA DEPORTIVA Y/O RECREATIVA EN LAS AREAS DE ESPARCIMIENTO DE LOS CENTROS POBLADOS DE HUAYRURPATA, AGUA DULCE, PALTAYPATA, PUERTO NARANJAL Y PACOBAMBA DEL DISTRITO DE ANCO DE LA PROVINCIA DE LA MAR DEL DEPARTAMENTO DE AYACUCHO</w:t>
      </w:r>
      <w:r w:rsidR="00E633B2" w:rsidRPr="00E633B2">
        <w:rPr>
          <w:rFonts w:ascii="Arial" w:hAnsi="Arial" w:cs="Arial"/>
          <w:sz w:val="22"/>
          <w:lang w:val="es-PE"/>
        </w:rPr>
        <w:t xml:space="preserve">” con código único de </w:t>
      </w:r>
      <w:r w:rsidR="00674721">
        <w:rPr>
          <w:rFonts w:ascii="Arial" w:hAnsi="Arial" w:cs="Arial"/>
          <w:sz w:val="22"/>
          <w:lang w:val="es-PE"/>
        </w:rPr>
        <w:t>inversion</w:t>
      </w:r>
      <w:r w:rsidR="00674721" w:rsidRPr="00E633B2">
        <w:rPr>
          <w:rFonts w:ascii="Arial" w:hAnsi="Arial" w:cs="Arial"/>
          <w:sz w:val="22"/>
          <w:lang w:val="es-PE"/>
        </w:rPr>
        <w:t>es</w:t>
      </w:r>
      <w:r w:rsidR="00E633B2" w:rsidRPr="00E633B2">
        <w:rPr>
          <w:rFonts w:ascii="Arial" w:hAnsi="Arial" w:cs="Arial"/>
          <w:sz w:val="22"/>
          <w:lang w:val="es-PE"/>
        </w:rPr>
        <w:t xml:space="preserve"> </w:t>
      </w:r>
      <w:proofErr w:type="spellStart"/>
      <w:r w:rsidR="00E633B2" w:rsidRPr="00E633B2">
        <w:rPr>
          <w:rFonts w:ascii="Arial" w:hAnsi="Arial" w:cs="Arial"/>
          <w:sz w:val="22"/>
          <w:lang w:val="es-PE"/>
        </w:rPr>
        <w:t>N°</w:t>
      </w:r>
      <w:proofErr w:type="spellEnd"/>
      <w:r w:rsidR="00E633B2" w:rsidRPr="00E633B2">
        <w:rPr>
          <w:rFonts w:ascii="Arial" w:hAnsi="Arial" w:cs="Arial"/>
          <w:sz w:val="22"/>
          <w:lang w:val="es-PE"/>
        </w:rPr>
        <w:t xml:space="preserve"> </w:t>
      </w:r>
      <w:r w:rsidR="00B6500F" w:rsidRPr="00B6500F">
        <w:rPr>
          <w:rFonts w:ascii="Arial" w:hAnsi="Arial" w:cs="Arial"/>
          <w:sz w:val="22"/>
          <w:lang w:val="es-PE"/>
        </w:rPr>
        <w:t>2696594</w:t>
      </w:r>
    </w:p>
    <w:p w14:paraId="3FA6431C" w14:textId="77777777" w:rsidR="00DA007E" w:rsidRPr="007839C2" w:rsidRDefault="00DA007E" w:rsidP="00900B6F">
      <w:pPr>
        <w:spacing w:before="240" w:after="240"/>
        <w:ind w:left="142"/>
        <w:jc w:val="both"/>
        <w:rPr>
          <w:rFonts w:ascii="Arial" w:hAnsi="Arial" w:cs="Arial"/>
          <w:iCs/>
          <w:sz w:val="22"/>
          <w:szCs w:val="22"/>
          <w:lang w:val="es-PE"/>
        </w:rPr>
      </w:pPr>
      <w:r w:rsidRPr="007839C2">
        <w:rPr>
          <w:rFonts w:ascii="Arial" w:hAnsi="Arial" w:cs="Arial"/>
          <w:iCs/>
          <w:sz w:val="22"/>
          <w:szCs w:val="22"/>
          <w:lang w:val="es-PE"/>
        </w:rPr>
        <w:t>Por medio de la presente, declaramos bajo juramento lo siguiente:</w:t>
      </w:r>
    </w:p>
    <w:p w14:paraId="2C30D0F9" w14:textId="77777777" w:rsidR="00DA007E" w:rsidRPr="007839C2" w:rsidRDefault="00DA007E" w:rsidP="00900B6F">
      <w:pPr>
        <w:spacing w:before="240" w:after="240"/>
        <w:ind w:left="142"/>
        <w:jc w:val="both"/>
        <w:rPr>
          <w:rFonts w:ascii="Arial" w:hAnsi="Arial" w:cs="Arial"/>
          <w:sz w:val="22"/>
          <w:szCs w:val="22"/>
          <w:lang w:val="es-PE"/>
        </w:rPr>
      </w:pPr>
      <w:r w:rsidRPr="007839C2">
        <w:rPr>
          <w:rFonts w:ascii="Arial" w:hAnsi="Arial" w:cs="Arial"/>
          <w:sz w:val="22"/>
          <w:szCs w:val="22"/>
          <w:lang w:val="es-PE"/>
        </w:rPr>
        <w:t xml:space="preserve">Que, hemos firmado un compromiso de contratar con </w:t>
      </w:r>
      <w:r w:rsidRPr="007839C2">
        <w:rPr>
          <w:rFonts w:ascii="Arial" w:hAnsi="Arial" w:cs="Arial"/>
          <w:color w:val="0000FF"/>
          <w:sz w:val="22"/>
          <w:szCs w:val="22"/>
          <w:lang w:val="es-PE"/>
        </w:rPr>
        <w:t>[</w:t>
      </w:r>
      <w:r w:rsidRPr="007839C2">
        <w:rPr>
          <w:rFonts w:ascii="Arial" w:hAnsi="Arial" w:cs="Arial"/>
          <w:color w:val="0000FF"/>
          <w:sz w:val="22"/>
          <w:szCs w:val="22"/>
          <w:shd w:val="clear" w:color="auto" w:fill="F2F2F2" w:themeFill="background1" w:themeFillShade="F2"/>
          <w:lang w:val="es-PE"/>
        </w:rPr>
        <w:t>INDICAR NOMBRE, DENOMINACIÓN SOCIAL O RAZÓN SOCIAL DE LA(S) EMPRESAS EJECUTOR(AS) DEL PROYECTO</w:t>
      </w:r>
      <w:r w:rsidRPr="007839C2">
        <w:rPr>
          <w:rFonts w:ascii="Arial" w:hAnsi="Arial" w:cs="Arial"/>
          <w:color w:val="0000FF"/>
          <w:sz w:val="22"/>
          <w:szCs w:val="22"/>
          <w:lang w:val="es-PE"/>
        </w:rPr>
        <w:t>]</w:t>
      </w:r>
      <w:r w:rsidRPr="007839C2">
        <w:rPr>
          <w:rFonts w:ascii="Arial" w:hAnsi="Arial" w:cs="Arial"/>
          <w:sz w:val="22"/>
          <w:szCs w:val="22"/>
          <w:lang w:val="es-PE"/>
        </w:rPr>
        <w:t>, en adelante la(s) Empresa(s) Ejecutora(s), con experiencia en Proyecto similares, con quien(es) nos obligamos a celebrar un contrato para la ejecución del Proyecto, en la eventualidad de adjudicarnos la Buena Pro de este proceso de selección conforme a sus Bases.</w:t>
      </w:r>
    </w:p>
    <w:p w14:paraId="582C2167" w14:textId="77777777" w:rsidR="00DA007E" w:rsidRPr="007839C2" w:rsidRDefault="00DA007E" w:rsidP="00900B6F">
      <w:pPr>
        <w:spacing w:before="240" w:after="240"/>
        <w:ind w:left="142"/>
        <w:jc w:val="both"/>
        <w:rPr>
          <w:rFonts w:ascii="Arial" w:eastAsia="Times New Roman" w:hAnsi="Arial" w:cs="Arial"/>
          <w:sz w:val="22"/>
          <w:szCs w:val="22"/>
          <w:lang w:val="es-PE"/>
        </w:rPr>
      </w:pPr>
      <w:r w:rsidRPr="007839C2">
        <w:rPr>
          <w:rFonts w:ascii="Arial" w:hAnsi="Arial" w:cs="Arial"/>
          <w:sz w:val="22"/>
          <w:szCs w:val="22"/>
          <w:lang w:val="es-PE"/>
        </w:rPr>
        <w:t xml:space="preserve">Dejamos expresamente establecido que nuestra Empresa Privada y la Empresa Ejecutora somos responsables solidarios ante la Entidad Pública, por la calidad ofrecida y los vicios ocultos que puedan surgir después de entregadas la </w:t>
      </w:r>
      <w:r w:rsidR="00FD658A" w:rsidRPr="007839C2">
        <w:rPr>
          <w:rFonts w:ascii="Arial" w:hAnsi="Arial" w:cs="Arial"/>
          <w:sz w:val="22"/>
          <w:szCs w:val="22"/>
          <w:lang w:val="es-PE"/>
        </w:rPr>
        <w:t>O</w:t>
      </w:r>
      <w:r w:rsidRPr="007839C2">
        <w:rPr>
          <w:rFonts w:ascii="Arial" w:hAnsi="Arial" w:cs="Arial"/>
          <w:sz w:val="22"/>
          <w:szCs w:val="22"/>
          <w:lang w:val="es-PE"/>
        </w:rPr>
        <w:t xml:space="preserve">bra, </w:t>
      </w:r>
      <w:r w:rsidRPr="007839C2">
        <w:rPr>
          <w:rFonts w:ascii="Arial" w:eastAsia="Times New Roman" w:hAnsi="Arial" w:cs="Arial"/>
          <w:sz w:val="22"/>
          <w:szCs w:val="22"/>
          <w:lang w:val="es-PE"/>
        </w:rPr>
        <w:t xml:space="preserve">por un período de </w:t>
      </w:r>
      <w:r w:rsidR="00AF6B60" w:rsidRPr="007839C2">
        <w:rPr>
          <w:rFonts w:ascii="Arial" w:eastAsia="Times New Roman" w:hAnsi="Arial" w:cs="Arial"/>
          <w:color w:val="0000FF"/>
          <w:sz w:val="22"/>
          <w:szCs w:val="22"/>
          <w:lang w:val="es-PE"/>
        </w:rPr>
        <w:t>[</w:t>
      </w:r>
      <w:r w:rsidR="00E130A4" w:rsidRPr="007839C2">
        <w:rPr>
          <w:rFonts w:ascii="Arial" w:hAnsi="Arial" w:cs="Arial"/>
          <w:color w:val="0000FF"/>
          <w:sz w:val="22"/>
          <w:szCs w:val="22"/>
          <w:lang w:val="es-PE"/>
        </w:rPr>
        <w:t>INDICAR EL PERIODO DE AÑOS PARA VICIOS OCULTOS, COMO MÍNIMO DEBE SER DE SIETE (7) AÑOS</w:t>
      </w:r>
      <w:r w:rsidR="00AF6B60" w:rsidRPr="007839C2">
        <w:rPr>
          <w:rFonts w:ascii="Arial" w:eastAsia="Times New Roman" w:hAnsi="Arial" w:cs="Arial"/>
          <w:color w:val="0000FF"/>
          <w:sz w:val="22"/>
          <w:szCs w:val="22"/>
          <w:lang w:val="es-PE"/>
        </w:rPr>
        <w:t>]</w:t>
      </w:r>
      <w:r w:rsidRPr="007839C2">
        <w:rPr>
          <w:rFonts w:ascii="Arial" w:eastAsia="Times New Roman" w:hAnsi="Arial" w:cs="Arial"/>
          <w:color w:val="0000FF"/>
          <w:sz w:val="22"/>
          <w:szCs w:val="22"/>
          <w:lang w:val="es-PE"/>
        </w:rPr>
        <w:t xml:space="preserve"> </w:t>
      </w:r>
      <w:r w:rsidRPr="007839C2">
        <w:rPr>
          <w:rFonts w:ascii="Arial" w:eastAsia="Times New Roman" w:hAnsi="Arial" w:cs="Arial"/>
          <w:sz w:val="22"/>
          <w:szCs w:val="22"/>
          <w:lang w:val="es-PE"/>
        </w:rPr>
        <w:t>a partir de la conformidad de recepción de las mismas, de acuerdo a lo establecido en el Convenio de Inversión.</w:t>
      </w:r>
    </w:p>
    <w:p w14:paraId="56987243" w14:textId="77777777" w:rsidR="00F7059E" w:rsidRPr="007839C2" w:rsidRDefault="00F7059E" w:rsidP="00900B6F">
      <w:pPr>
        <w:widowControl w:val="0"/>
        <w:autoSpaceDE w:val="0"/>
        <w:autoSpaceDN w:val="0"/>
        <w:adjustRightInd w:val="0"/>
        <w:spacing w:before="240" w:after="240"/>
        <w:ind w:left="142"/>
        <w:jc w:val="both"/>
        <w:rPr>
          <w:rFonts w:ascii="Arial" w:eastAsia="Batang" w:hAnsi="Arial" w:cs="Arial"/>
          <w:b/>
          <w:i/>
          <w:iCs/>
          <w:color w:val="0000FF"/>
          <w:sz w:val="22"/>
          <w:szCs w:val="22"/>
          <w:lang w:val="es-PE" w:eastAsia="es-PE"/>
        </w:rPr>
      </w:pPr>
      <w:r w:rsidRPr="007839C2">
        <w:rPr>
          <w:rFonts w:ascii="Arial" w:eastAsia="Batang" w:hAnsi="Arial" w:cs="Arial"/>
          <w:iCs/>
          <w:color w:val="0000FF"/>
          <w:sz w:val="22"/>
          <w:szCs w:val="22"/>
          <w:lang w:val="es-PE" w:eastAsia="es-PE"/>
        </w:rPr>
        <w:t>[CONSIGNAR CIUDAD Y FECHA]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5"/>
        <w:gridCol w:w="3966"/>
      </w:tblGrid>
      <w:tr w:rsidR="00486AAA" w14:paraId="0BE77D6D" w14:textId="77777777" w:rsidTr="0032374E">
        <w:tc>
          <w:tcPr>
            <w:tcW w:w="3261" w:type="dxa"/>
            <w:vAlign w:val="center"/>
          </w:tcPr>
          <w:p w14:paraId="61EC0679" w14:textId="169636EE" w:rsidR="0032374E" w:rsidRPr="009C5C24" w:rsidRDefault="0015641F" w:rsidP="00900B6F">
            <w:pPr>
              <w:widowControl w:val="0"/>
              <w:spacing w:before="240" w:after="240"/>
              <w:ind w:left="142"/>
              <w:jc w:val="center"/>
              <w:rPr>
                <w:rFonts w:ascii="Arial" w:eastAsia="Times New Roman" w:hAnsi="Arial" w:cs="Arial"/>
                <w:sz w:val="22"/>
                <w:szCs w:val="22"/>
                <w:lang w:val="es-PE"/>
              </w:rPr>
            </w:pPr>
            <w:r w:rsidRPr="007839C2">
              <w:rPr>
                <w:rFonts w:ascii="Arial" w:eastAsia="Times New Roman" w:hAnsi="Arial" w:cs="Arial"/>
                <w:sz w:val="22"/>
                <w:szCs w:val="22"/>
                <w:lang w:val="es-PE"/>
              </w:rPr>
              <w:t>.…</w:t>
            </w:r>
            <w:r w:rsidR="0032374E" w:rsidRPr="007839C2">
              <w:rPr>
                <w:rFonts w:ascii="Arial" w:eastAsia="Times New Roman" w:hAnsi="Arial" w:cs="Arial"/>
                <w:sz w:val="22"/>
                <w:szCs w:val="22"/>
                <w:lang w:val="es-PE"/>
              </w:rPr>
              <w:t>…………………………………………</w:t>
            </w:r>
            <w:r w:rsidR="0032374E">
              <w:rPr>
                <w:rFonts w:ascii="Arial" w:eastAsia="Times New Roman" w:hAnsi="Arial" w:cs="Arial"/>
                <w:sz w:val="22"/>
                <w:szCs w:val="22"/>
                <w:lang w:val="es-PE"/>
              </w:rPr>
              <w:br/>
            </w:r>
            <w:r w:rsidR="0032374E" w:rsidRPr="007839C2">
              <w:rPr>
                <w:rFonts w:ascii="Arial" w:eastAsia="Times New Roman" w:hAnsi="Arial" w:cs="Arial"/>
                <w:sz w:val="22"/>
                <w:szCs w:val="22"/>
                <w:lang w:val="es-PE"/>
              </w:rPr>
              <w:t>Nombre, firma, sello y DNI del Representante Legal del Postor</w:t>
            </w:r>
          </w:p>
        </w:tc>
        <w:tc>
          <w:tcPr>
            <w:tcW w:w="4244" w:type="dxa"/>
            <w:vAlign w:val="center"/>
          </w:tcPr>
          <w:p w14:paraId="30A02CE8" w14:textId="6702977C" w:rsidR="0032374E" w:rsidRPr="009C5C24" w:rsidRDefault="0015641F" w:rsidP="00900B6F">
            <w:pPr>
              <w:widowControl w:val="0"/>
              <w:autoSpaceDE w:val="0"/>
              <w:autoSpaceDN w:val="0"/>
              <w:adjustRightInd w:val="0"/>
              <w:ind w:left="142"/>
              <w:jc w:val="center"/>
              <w:rPr>
                <w:rFonts w:ascii="Arial" w:eastAsia="Times New Roman" w:hAnsi="Arial" w:cs="Arial"/>
                <w:sz w:val="22"/>
                <w:szCs w:val="22"/>
                <w:lang w:val="es-PE"/>
              </w:rPr>
            </w:pPr>
            <w:r w:rsidRPr="007839C2">
              <w:rPr>
                <w:rFonts w:ascii="Arial" w:eastAsia="Times New Roman" w:hAnsi="Arial" w:cs="Arial"/>
                <w:sz w:val="22"/>
                <w:szCs w:val="22"/>
                <w:lang w:val="es-PE"/>
              </w:rPr>
              <w:t>.…</w:t>
            </w:r>
            <w:r w:rsidR="0032374E" w:rsidRPr="007839C2">
              <w:rPr>
                <w:rFonts w:ascii="Arial" w:eastAsia="Times New Roman" w:hAnsi="Arial" w:cs="Arial"/>
                <w:sz w:val="22"/>
                <w:szCs w:val="22"/>
                <w:lang w:val="es-PE"/>
              </w:rPr>
              <w:t>…………………………………………</w:t>
            </w:r>
            <w:r w:rsidR="0032374E">
              <w:rPr>
                <w:rFonts w:ascii="Arial" w:eastAsia="Times New Roman" w:hAnsi="Arial" w:cs="Arial"/>
                <w:sz w:val="22"/>
                <w:szCs w:val="22"/>
                <w:lang w:val="es-PE"/>
              </w:rPr>
              <w:br/>
              <w:t>N</w:t>
            </w:r>
            <w:r w:rsidR="0032374E" w:rsidRPr="009C5C24">
              <w:rPr>
                <w:rFonts w:ascii="Arial" w:eastAsia="Times New Roman" w:hAnsi="Arial" w:cs="Arial"/>
                <w:sz w:val="22"/>
                <w:szCs w:val="22"/>
                <w:lang w:val="es-PE"/>
              </w:rPr>
              <w:t xml:space="preserve">ombre, firma, sello y DNI del Representante Legal </w:t>
            </w:r>
            <w:r w:rsidR="0032374E" w:rsidRPr="0032374E">
              <w:rPr>
                <w:rFonts w:ascii="Arial" w:eastAsia="Times New Roman" w:hAnsi="Arial" w:cs="Arial"/>
                <w:sz w:val="22"/>
                <w:szCs w:val="22"/>
                <w:lang w:val="es-PE"/>
              </w:rPr>
              <w:t>de la Empresa Ejecutora</w:t>
            </w:r>
          </w:p>
        </w:tc>
      </w:tr>
    </w:tbl>
    <w:p w14:paraId="0A41B7A3" w14:textId="77777777" w:rsidR="00DA007E" w:rsidRPr="007839C2" w:rsidRDefault="00DA007E" w:rsidP="00900B6F">
      <w:pPr>
        <w:spacing w:before="240" w:after="240"/>
        <w:ind w:left="142"/>
        <w:jc w:val="both"/>
        <w:rPr>
          <w:rFonts w:ascii="Arial" w:hAnsi="Arial" w:cs="Arial"/>
          <w:b/>
          <w:iCs/>
          <w:sz w:val="22"/>
          <w:szCs w:val="22"/>
          <w:lang w:val="es-PE"/>
        </w:rPr>
      </w:pPr>
      <w:r w:rsidRPr="007839C2">
        <w:rPr>
          <w:rFonts w:ascii="Arial" w:hAnsi="Arial" w:cs="Arial"/>
          <w:b/>
          <w:iCs/>
          <w:sz w:val="22"/>
          <w:szCs w:val="22"/>
          <w:lang w:val="es-PE"/>
        </w:rPr>
        <w:t>Nota: Las firmas de los Representantes Legales deberán ser legalizadas por Notario Público o Juez de Paz.</w:t>
      </w:r>
    </w:p>
    <w:p w14:paraId="12E03C5D" w14:textId="77777777" w:rsidR="0032374E" w:rsidRDefault="0032374E" w:rsidP="00900B6F">
      <w:pPr>
        <w:ind w:left="142"/>
        <w:rPr>
          <w:rFonts w:ascii="Arial" w:hAnsi="Arial" w:cs="Arial"/>
          <w:b/>
          <w:bCs/>
          <w:sz w:val="22"/>
          <w:szCs w:val="22"/>
          <w:lang w:val="es-PE"/>
        </w:rPr>
      </w:pPr>
      <w:r>
        <w:rPr>
          <w:rFonts w:ascii="Arial" w:hAnsi="Arial" w:cs="Arial"/>
          <w:b/>
          <w:bCs/>
          <w:sz w:val="22"/>
          <w:szCs w:val="22"/>
          <w:lang w:val="es-PE"/>
        </w:rPr>
        <w:br w:type="page"/>
      </w:r>
    </w:p>
    <w:p w14:paraId="6696A64C" w14:textId="2CBB92DB" w:rsidR="002C7C7F" w:rsidRPr="0032374E" w:rsidRDefault="00651AC6" w:rsidP="00900B6F">
      <w:pPr>
        <w:pStyle w:val="Ttulo2"/>
        <w:pBdr>
          <w:bottom w:val="single" w:sz="6" w:space="1" w:color="auto"/>
        </w:pBdr>
        <w:spacing w:before="240" w:after="240"/>
        <w:ind w:left="142"/>
        <w:jc w:val="center"/>
        <w:rPr>
          <w:rFonts w:ascii="Arial" w:hAnsi="Arial" w:cs="Arial"/>
          <w:b/>
          <w:bCs/>
          <w:color w:val="auto"/>
          <w:sz w:val="22"/>
          <w:szCs w:val="22"/>
          <w:lang w:val="es-PE"/>
        </w:rPr>
      </w:pPr>
      <w:bookmarkStart w:id="109" w:name="_Toc212471783"/>
      <w:r w:rsidRPr="0032374E">
        <w:rPr>
          <w:rFonts w:ascii="Arial" w:hAnsi="Arial" w:cs="Arial"/>
          <w:b/>
          <w:bCs/>
          <w:color w:val="auto"/>
          <w:sz w:val="22"/>
          <w:szCs w:val="22"/>
          <w:lang w:val="es-PE"/>
        </w:rPr>
        <w:lastRenderedPageBreak/>
        <w:t xml:space="preserve">ANEXO </w:t>
      </w:r>
      <w:proofErr w:type="spellStart"/>
      <w:r w:rsidR="0039060C" w:rsidRPr="0032374E">
        <w:rPr>
          <w:rFonts w:ascii="Arial" w:hAnsi="Arial" w:cs="Arial"/>
          <w:b/>
          <w:bCs/>
          <w:color w:val="auto"/>
          <w:sz w:val="22"/>
          <w:szCs w:val="22"/>
          <w:lang w:val="es-PE"/>
        </w:rPr>
        <w:t>N°</w:t>
      </w:r>
      <w:proofErr w:type="spellEnd"/>
      <w:r w:rsidR="0039060C" w:rsidRPr="0032374E">
        <w:rPr>
          <w:rFonts w:ascii="Arial" w:hAnsi="Arial" w:cs="Arial"/>
          <w:b/>
          <w:bCs/>
          <w:color w:val="auto"/>
          <w:sz w:val="22"/>
          <w:szCs w:val="22"/>
          <w:lang w:val="es-PE"/>
        </w:rPr>
        <w:t xml:space="preserve"> </w:t>
      </w:r>
      <w:r w:rsidR="00B91916" w:rsidRPr="0032374E">
        <w:rPr>
          <w:rFonts w:ascii="Arial" w:hAnsi="Arial" w:cs="Arial"/>
          <w:b/>
          <w:bCs/>
          <w:color w:val="auto"/>
          <w:sz w:val="22"/>
          <w:szCs w:val="22"/>
          <w:lang w:val="es-PE"/>
        </w:rPr>
        <w:t>4</w:t>
      </w:r>
      <w:r w:rsidR="00EB0232" w:rsidRPr="0032374E">
        <w:rPr>
          <w:rFonts w:ascii="Arial" w:hAnsi="Arial" w:cs="Arial"/>
          <w:b/>
          <w:bCs/>
          <w:color w:val="auto"/>
          <w:sz w:val="22"/>
          <w:szCs w:val="22"/>
          <w:lang w:val="es-PE"/>
        </w:rPr>
        <w:t>-</w:t>
      </w:r>
      <w:r w:rsidR="000E000A" w:rsidRPr="0032374E">
        <w:rPr>
          <w:rFonts w:ascii="Arial" w:hAnsi="Arial" w:cs="Arial"/>
          <w:b/>
          <w:bCs/>
          <w:color w:val="auto"/>
          <w:sz w:val="22"/>
          <w:szCs w:val="22"/>
          <w:lang w:val="es-PE"/>
        </w:rPr>
        <w:t>J</w:t>
      </w:r>
      <w:r w:rsidR="0032374E">
        <w:rPr>
          <w:rFonts w:ascii="Arial" w:hAnsi="Arial" w:cs="Arial"/>
          <w:b/>
          <w:bCs/>
          <w:color w:val="auto"/>
          <w:sz w:val="22"/>
          <w:szCs w:val="22"/>
          <w:lang w:val="es-PE"/>
        </w:rPr>
        <w:t>:</w:t>
      </w:r>
      <w:r w:rsidR="0032374E">
        <w:rPr>
          <w:rFonts w:ascii="Arial" w:hAnsi="Arial" w:cs="Arial"/>
          <w:b/>
          <w:bCs/>
          <w:color w:val="auto"/>
          <w:sz w:val="22"/>
          <w:szCs w:val="22"/>
          <w:lang w:val="es-PE"/>
        </w:rPr>
        <w:br/>
      </w:r>
      <w:r w:rsidR="002C7C7F" w:rsidRPr="0032374E">
        <w:rPr>
          <w:rFonts w:ascii="Arial" w:hAnsi="Arial" w:cs="Arial"/>
          <w:b/>
          <w:bCs/>
          <w:color w:val="auto"/>
          <w:sz w:val="22"/>
          <w:szCs w:val="22"/>
          <w:lang w:val="es-PE"/>
        </w:rPr>
        <w:t>DECLARACIÓN JURADA RESPECTO AL CONTRATO DE EJECUCIÓN DE PROYECTO</w:t>
      </w:r>
      <w:bookmarkEnd w:id="109"/>
    </w:p>
    <w:p w14:paraId="2FD292C5" w14:textId="77777777" w:rsidR="001B268D" w:rsidRPr="007839C2" w:rsidRDefault="001B268D" w:rsidP="00EB7C41">
      <w:pPr>
        <w:pStyle w:val="Prrafodelista"/>
        <w:widowControl w:val="0"/>
        <w:numPr>
          <w:ilvl w:val="0"/>
          <w:numId w:val="21"/>
        </w:numPr>
        <w:spacing w:before="120" w:after="120"/>
        <w:ind w:left="142" w:hanging="425"/>
        <w:contextualSpacing w:val="0"/>
        <w:rPr>
          <w:rFonts w:ascii="Arial" w:eastAsia="Batang" w:hAnsi="Arial" w:cs="Arial"/>
          <w:b/>
          <w:i/>
          <w:color w:val="0000FF"/>
          <w:lang w:val="es-PE" w:eastAsia="es-PE"/>
        </w:rPr>
      </w:pPr>
      <w:r w:rsidRPr="0032374E">
        <w:rPr>
          <w:rFonts w:ascii="Arial" w:hAnsi="Arial" w:cs="Arial"/>
          <w:b/>
          <w:i/>
          <w:color w:val="0000FF"/>
          <w:lang w:val="es-PE"/>
        </w:rPr>
        <w:t>IMPORTANTE</w:t>
      </w:r>
      <w:r w:rsidRPr="007839C2">
        <w:rPr>
          <w:rFonts w:ascii="Arial" w:eastAsia="Batang" w:hAnsi="Arial" w:cs="Arial"/>
          <w:b/>
          <w:i/>
          <w:color w:val="0000FF"/>
          <w:lang w:val="es-PE" w:eastAsia="es-PE"/>
        </w:rPr>
        <w:t>:</w:t>
      </w:r>
    </w:p>
    <w:p w14:paraId="342C8748" w14:textId="77777777" w:rsidR="001B268D" w:rsidRPr="007839C2" w:rsidRDefault="001B268D" w:rsidP="00EB7C41">
      <w:pPr>
        <w:pStyle w:val="Sinespaciado"/>
        <w:numPr>
          <w:ilvl w:val="0"/>
          <w:numId w:val="19"/>
        </w:numPr>
        <w:spacing w:before="120" w:after="120"/>
        <w:ind w:left="142" w:hanging="284"/>
        <w:jc w:val="both"/>
        <w:rPr>
          <w:rFonts w:ascii="Arial" w:eastAsia="Batang" w:hAnsi="Arial" w:cs="Arial"/>
          <w:i/>
          <w:color w:val="0000FF"/>
          <w:lang w:eastAsia="es-PE"/>
        </w:rPr>
      </w:pPr>
      <w:r w:rsidRPr="007839C2">
        <w:rPr>
          <w:rFonts w:ascii="Arial" w:eastAsia="Batang" w:hAnsi="Arial" w:cs="Arial"/>
          <w:i/>
          <w:color w:val="0000FF"/>
          <w:lang w:eastAsia="es-PE"/>
        </w:rPr>
        <w:t xml:space="preserve">Este formato deberá ser llenado en caso </w:t>
      </w:r>
      <w:r w:rsidR="007255A8" w:rsidRPr="007839C2">
        <w:rPr>
          <w:rFonts w:ascii="Arial" w:eastAsia="Batang" w:hAnsi="Arial" w:cs="Arial"/>
          <w:i/>
          <w:color w:val="0000FF"/>
          <w:lang w:eastAsia="es-PE"/>
        </w:rPr>
        <w:t xml:space="preserve">el </w:t>
      </w:r>
      <w:r w:rsidR="004E406B" w:rsidRPr="007839C2">
        <w:rPr>
          <w:rFonts w:ascii="Arial" w:eastAsia="Batang" w:hAnsi="Arial" w:cs="Arial"/>
          <w:i/>
          <w:color w:val="0000FF"/>
          <w:lang w:eastAsia="es-PE"/>
        </w:rPr>
        <w:t>Postor</w:t>
      </w:r>
      <w:r w:rsidR="007255A8" w:rsidRPr="007839C2">
        <w:rPr>
          <w:rFonts w:ascii="Arial" w:eastAsia="Batang" w:hAnsi="Arial" w:cs="Arial"/>
          <w:i/>
          <w:color w:val="0000FF"/>
          <w:lang w:eastAsia="es-PE"/>
        </w:rPr>
        <w:t xml:space="preserve"> proponga</w:t>
      </w:r>
      <w:r w:rsidRPr="007839C2">
        <w:rPr>
          <w:rFonts w:ascii="Arial" w:eastAsia="Batang" w:hAnsi="Arial" w:cs="Arial"/>
          <w:i/>
          <w:color w:val="0000FF"/>
          <w:lang w:eastAsia="es-PE"/>
        </w:rPr>
        <w:t xml:space="preserve"> contrat</w:t>
      </w:r>
      <w:r w:rsidR="007255A8" w:rsidRPr="007839C2">
        <w:rPr>
          <w:rFonts w:ascii="Arial" w:eastAsia="Batang" w:hAnsi="Arial" w:cs="Arial"/>
          <w:i/>
          <w:color w:val="0000FF"/>
          <w:lang w:eastAsia="es-PE"/>
        </w:rPr>
        <w:t>ar</w:t>
      </w:r>
      <w:r w:rsidRPr="007839C2">
        <w:rPr>
          <w:rFonts w:ascii="Arial" w:eastAsia="Batang" w:hAnsi="Arial" w:cs="Arial"/>
          <w:i/>
          <w:color w:val="0000FF"/>
          <w:lang w:eastAsia="es-PE"/>
        </w:rPr>
        <w:t xml:space="preserve"> con una Empresa </w:t>
      </w:r>
      <w:r w:rsidRPr="0032374E">
        <w:rPr>
          <w:rFonts w:ascii="Arial" w:hAnsi="Arial" w:cs="Arial"/>
          <w:i/>
          <w:color w:val="0000FF"/>
        </w:rPr>
        <w:t>Ejecutora</w:t>
      </w:r>
      <w:r w:rsidRPr="007839C2">
        <w:rPr>
          <w:rFonts w:ascii="Arial" w:eastAsia="Batang" w:hAnsi="Arial" w:cs="Arial"/>
          <w:i/>
          <w:color w:val="0000FF"/>
          <w:lang w:eastAsia="es-PE"/>
        </w:rPr>
        <w:t xml:space="preserve"> para la ejecución del proyecto.</w:t>
      </w:r>
    </w:p>
    <w:p w14:paraId="2B4EA328" w14:textId="793EB349" w:rsidR="007255A8" w:rsidRPr="007839C2" w:rsidRDefault="007255A8" w:rsidP="00EB7C41">
      <w:pPr>
        <w:pStyle w:val="Sinespaciado"/>
        <w:numPr>
          <w:ilvl w:val="0"/>
          <w:numId w:val="19"/>
        </w:numPr>
        <w:spacing w:before="120" w:after="120"/>
        <w:ind w:left="142" w:hanging="284"/>
        <w:jc w:val="both"/>
        <w:rPr>
          <w:rFonts w:ascii="Arial" w:hAnsi="Arial" w:cs="Arial"/>
          <w:i/>
          <w:iCs/>
        </w:rPr>
      </w:pPr>
      <w:r w:rsidRPr="007839C2">
        <w:rPr>
          <w:rFonts w:ascii="Arial" w:eastAsia="Batang" w:hAnsi="Arial" w:cs="Arial"/>
          <w:i/>
          <w:color w:val="0000FF"/>
          <w:lang w:eastAsia="es-PE"/>
        </w:rPr>
        <w:t xml:space="preserve">En caso de </w:t>
      </w:r>
      <w:r w:rsidR="00473F08" w:rsidRPr="007839C2">
        <w:rPr>
          <w:rFonts w:ascii="Arial" w:eastAsia="Batang" w:hAnsi="Arial" w:cs="Arial"/>
          <w:i/>
          <w:color w:val="0000FF"/>
          <w:lang w:eastAsia="es-PE"/>
        </w:rPr>
        <w:t xml:space="preserve">Agrupamiento de </w:t>
      </w:r>
      <w:r w:rsidR="00674721">
        <w:rPr>
          <w:rFonts w:ascii="Arial" w:eastAsia="Batang" w:hAnsi="Arial" w:cs="Arial"/>
          <w:i/>
          <w:color w:val="0000FF"/>
          <w:lang w:eastAsia="es-PE"/>
        </w:rPr>
        <w:t>inversion</w:t>
      </w:r>
      <w:r w:rsidR="00674721" w:rsidRPr="007839C2">
        <w:rPr>
          <w:rFonts w:ascii="Arial" w:eastAsia="Batang" w:hAnsi="Arial" w:cs="Arial"/>
          <w:i/>
          <w:color w:val="0000FF"/>
          <w:lang w:eastAsia="es-PE"/>
        </w:rPr>
        <w:t>es</w:t>
      </w:r>
      <w:r w:rsidR="00473F08" w:rsidRPr="007839C2">
        <w:rPr>
          <w:rFonts w:ascii="Arial" w:eastAsia="Batang" w:hAnsi="Arial" w:cs="Arial"/>
          <w:i/>
          <w:color w:val="0000FF"/>
          <w:lang w:eastAsia="es-PE"/>
        </w:rPr>
        <w:t xml:space="preserve"> </w:t>
      </w:r>
      <w:r w:rsidRPr="007839C2">
        <w:rPr>
          <w:rFonts w:ascii="Arial" w:eastAsia="Batang" w:hAnsi="Arial" w:cs="Arial"/>
          <w:i/>
          <w:color w:val="0000FF"/>
          <w:lang w:eastAsia="es-PE"/>
        </w:rPr>
        <w:t>y el Postor proponga contratar a más de una Empresa Ejecutora, se deberá presentar este formato por cada una de ellas.</w:t>
      </w:r>
    </w:p>
    <w:p w14:paraId="02D612BF" w14:textId="77777777" w:rsidR="002C7C7F" w:rsidRPr="007839C2" w:rsidRDefault="002C7C7F" w:rsidP="00900B6F">
      <w:pPr>
        <w:spacing w:before="240" w:after="240"/>
        <w:ind w:left="142"/>
        <w:jc w:val="both"/>
        <w:rPr>
          <w:rFonts w:ascii="Arial" w:hAnsi="Arial" w:cs="Arial"/>
          <w:sz w:val="22"/>
          <w:szCs w:val="22"/>
          <w:lang w:val="es-PE"/>
        </w:rPr>
      </w:pPr>
      <w:r w:rsidRPr="007839C2">
        <w:rPr>
          <w:rFonts w:ascii="Arial" w:hAnsi="Arial" w:cs="Arial"/>
          <w:sz w:val="22"/>
          <w:szCs w:val="22"/>
          <w:lang w:val="es-PE"/>
        </w:rPr>
        <w:t xml:space="preserve">Por la presente y en relación al contrato de ejecución del proyecto, el Postor y </w:t>
      </w:r>
      <w:r w:rsidR="007C53B8" w:rsidRPr="007839C2">
        <w:rPr>
          <w:rFonts w:ascii="Arial" w:hAnsi="Arial" w:cs="Arial"/>
          <w:sz w:val="22"/>
          <w:szCs w:val="22"/>
          <w:lang w:val="es-PE"/>
        </w:rPr>
        <w:t xml:space="preserve">el </w:t>
      </w:r>
      <w:r w:rsidR="003D6519" w:rsidRPr="007839C2">
        <w:rPr>
          <w:rFonts w:ascii="Arial" w:hAnsi="Arial" w:cs="Arial"/>
          <w:sz w:val="22"/>
          <w:szCs w:val="22"/>
          <w:lang w:val="es-PE"/>
        </w:rPr>
        <w:t>Ejecutor del Proyecto</w:t>
      </w:r>
      <w:r w:rsidRPr="007839C2">
        <w:rPr>
          <w:rFonts w:ascii="Arial" w:hAnsi="Arial" w:cs="Arial"/>
          <w:sz w:val="22"/>
          <w:szCs w:val="22"/>
          <w:lang w:val="es-PE"/>
        </w:rPr>
        <w:t xml:space="preserve"> declaran bajo juramento que las disposiciones que contendrá como mínimo el contrato de obra y/o de ejecución del proyecto son las siguientes:</w:t>
      </w:r>
    </w:p>
    <w:p w14:paraId="4E815E8C" w14:textId="77777777" w:rsidR="002C7C7F" w:rsidRPr="007839C2" w:rsidRDefault="002C7C7F" w:rsidP="00EB7C41">
      <w:pPr>
        <w:pStyle w:val="Prrafodelista"/>
        <w:numPr>
          <w:ilvl w:val="0"/>
          <w:numId w:val="3"/>
        </w:numPr>
        <w:spacing w:before="240" w:after="240" w:line="240" w:lineRule="auto"/>
        <w:ind w:left="142" w:hanging="284"/>
        <w:contextualSpacing w:val="0"/>
        <w:jc w:val="both"/>
        <w:rPr>
          <w:rFonts w:ascii="Arial" w:hAnsi="Arial" w:cs="Arial"/>
          <w:iCs/>
          <w:lang w:val="es-PE"/>
        </w:rPr>
      </w:pPr>
      <w:r w:rsidRPr="007839C2">
        <w:rPr>
          <w:rFonts w:ascii="Arial" w:hAnsi="Arial" w:cs="Arial"/>
          <w:b/>
          <w:iCs/>
          <w:lang w:val="es-PE"/>
        </w:rPr>
        <w:t>Organización y Poderes</w:t>
      </w:r>
    </w:p>
    <w:p w14:paraId="425E6829" w14:textId="77777777" w:rsidR="002C7C7F" w:rsidRPr="007839C2" w:rsidRDefault="002C7C7F" w:rsidP="00900B6F">
      <w:pPr>
        <w:spacing w:before="240" w:after="240"/>
        <w:ind w:left="142"/>
        <w:jc w:val="both"/>
        <w:rPr>
          <w:rFonts w:ascii="Arial" w:hAnsi="Arial" w:cs="Arial"/>
          <w:iCs/>
          <w:sz w:val="22"/>
          <w:szCs w:val="22"/>
          <w:lang w:val="es-PE"/>
        </w:rPr>
      </w:pPr>
      <w:r w:rsidRPr="007839C2">
        <w:rPr>
          <w:rFonts w:ascii="Arial" w:hAnsi="Arial" w:cs="Arial"/>
          <w:iCs/>
          <w:sz w:val="22"/>
          <w:szCs w:val="22"/>
          <w:lang w:val="es-PE"/>
        </w:rPr>
        <w:t>Que, la Empresa Ejecutora es una persona jurídica debidamente constituida, válidamente existente, debidamente inscrita en el registro correspondiente, de acuerdo con las leyes de su jurisdicción de constitución u organización, para suscribir el contrato de ejecución del Proyecto y para cumplir con las obligaciones establecidas en el mismo.</w:t>
      </w:r>
    </w:p>
    <w:p w14:paraId="26BCADBA" w14:textId="77777777" w:rsidR="002C7C7F" w:rsidRPr="007839C2" w:rsidRDefault="002C7C7F" w:rsidP="00EB7C41">
      <w:pPr>
        <w:pStyle w:val="Prrafodelista"/>
        <w:numPr>
          <w:ilvl w:val="0"/>
          <w:numId w:val="3"/>
        </w:numPr>
        <w:spacing w:before="240" w:after="240" w:line="240" w:lineRule="auto"/>
        <w:ind w:left="142" w:hanging="284"/>
        <w:contextualSpacing w:val="0"/>
        <w:jc w:val="both"/>
        <w:rPr>
          <w:rFonts w:ascii="Arial" w:hAnsi="Arial" w:cs="Arial"/>
          <w:b/>
          <w:iCs/>
          <w:lang w:val="es-PE"/>
        </w:rPr>
      </w:pPr>
      <w:r w:rsidRPr="007839C2">
        <w:rPr>
          <w:rFonts w:ascii="Arial" w:hAnsi="Arial" w:cs="Arial"/>
          <w:b/>
          <w:iCs/>
          <w:lang w:val="es-PE"/>
        </w:rPr>
        <w:t>Capacidad</w:t>
      </w:r>
    </w:p>
    <w:p w14:paraId="47A0385A" w14:textId="77777777" w:rsidR="002C7C7F" w:rsidRPr="007839C2" w:rsidRDefault="002C7C7F" w:rsidP="00900B6F">
      <w:pPr>
        <w:pStyle w:val="Prrafodelista"/>
        <w:spacing w:before="240" w:after="240" w:line="240" w:lineRule="auto"/>
        <w:ind w:left="142"/>
        <w:contextualSpacing w:val="0"/>
        <w:jc w:val="both"/>
        <w:rPr>
          <w:rFonts w:ascii="Arial" w:hAnsi="Arial" w:cs="Arial"/>
          <w:iCs/>
          <w:lang w:val="es-PE"/>
        </w:rPr>
      </w:pPr>
      <w:r w:rsidRPr="007839C2">
        <w:rPr>
          <w:rFonts w:ascii="Arial" w:hAnsi="Arial" w:cs="Arial"/>
          <w:iCs/>
          <w:lang w:val="es-PE"/>
        </w:rPr>
        <w:t>Que, la Empresa Ejecutora está debidamente capacitada y es competente para llevar a cabo sus negocios, operaciones cotidianas, y aquellas otras operaciones contempladas en el contrato de ejecución del Proyecto.</w:t>
      </w:r>
    </w:p>
    <w:p w14:paraId="2841CA79" w14:textId="77777777" w:rsidR="002C7C7F" w:rsidRPr="007839C2" w:rsidRDefault="002C7C7F" w:rsidP="00EB7C41">
      <w:pPr>
        <w:pStyle w:val="Prrafodelista"/>
        <w:numPr>
          <w:ilvl w:val="0"/>
          <w:numId w:val="3"/>
        </w:numPr>
        <w:spacing w:before="240" w:after="240" w:line="240" w:lineRule="auto"/>
        <w:ind w:left="142" w:hanging="284"/>
        <w:contextualSpacing w:val="0"/>
        <w:jc w:val="both"/>
        <w:rPr>
          <w:rFonts w:ascii="Arial" w:hAnsi="Arial" w:cs="Arial"/>
          <w:b/>
          <w:iCs/>
          <w:lang w:val="es-PE"/>
        </w:rPr>
      </w:pPr>
      <w:r w:rsidRPr="007839C2">
        <w:rPr>
          <w:rFonts w:ascii="Arial" w:hAnsi="Arial" w:cs="Arial"/>
          <w:b/>
          <w:iCs/>
          <w:lang w:val="es-PE"/>
        </w:rPr>
        <w:t xml:space="preserve">Características </w:t>
      </w:r>
    </w:p>
    <w:p w14:paraId="6F3F31E5" w14:textId="77777777" w:rsidR="002C7C7F" w:rsidRPr="007839C2" w:rsidRDefault="002C7C7F" w:rsidP="00900B6F">
      <w:pPr>
        <w:spacing w:before="240" w:after="240"/>
        <w:ind w:left="142"/>
        <w:jc w:val="both"/>
        <w:rPr>
          <w:rFonts w:ascii="Arial" w:hAnsi="Arial" w:cs="Arial"/>
          <w:iCs/>
          <w:sz w:val="22"/>
          <w:szCs w:val="22"/>
          <w:lang w:val="es-PE"/>
        </w:rPr>
      </w:pPr>
      <w:r w:rsidRPr="007839C2">
        <w:rPr>
          <w:rFonts w:ascii="Arial" w:hAnsi="Arial" w:cs="Arial"/>
          <w:iCs/>
          <w:sz w:val="22"/>
          <w:szCs w:val="22"/>
          <w:lang w:val="es-PE"/>
        </w:rPr>
        <w:t>Que, la Empresa Ejecut</w:t>
      </w:r>
      <w:r w:rsidR="00A33935" w:rsidRPr="007839C2">
        <w:rPr>
          <w:rFonts w:ascii="Arial" w:hAnsi="Arial" w:cs="Arial"/>
          <w:iCs/>
          <w:sz w:val="22"/>
          <w:szCs w:val="22"/>
          <w:lang w:val="es-PE"/>
        </w:rPr>
        <w:t>o</w:t>
      </w:r>
      <w:r w:rsidRPr="007839C2">
        <w:rPr>
          <w:rFonts w:ascii="Arial" w:hAnsi="Arial" w:cs="Arial"/>
          <w:iCs/>
          <w:sz w:val="22"/>
          <w:szCs w:val="22"/>
          <w:lang w:val="es-PE"/>
        </w:rPr>
        <w:t>ra no está sancionada o condenada por sentencia firme o laudo arbitral definitivo, desfavorable, recaído o derivado de un proceso judicial o proceso arbitral iniciado por el Estado o por la Entidad Pública, en vía de demanda o de reconvención, relativos al incumplimiento de sus obligaciones contractuales con alguna Entidad Pública del Estado.</w:t>
      </w:r>
    </w:p>
    <w:p w14:paraId="0F146657" w14:textId="41EA76B5" w:rsidR="002C7C7F" w:rsidRPr="007839C2" w:rsidRDefault="002C7C7F" w:rsidP="00900B6F">
      <w:pPr>
        <w:spacing w:before="240" w:after="240"/>
        <w:ind w:left="142"/>
        <w:jc w:val="both"/>
        <w:rPr>
          <w:rFonts w:ascii="Arial" w:hAnsi="Arial" w:cs="Arial"/>
          <w:sz w:val="22"/>
          <w:szCs w:val="22"/>
          <w:lang w:val="es-PE"/>
        </w:rPr>
      </w:pPr>
      <w:r w:rsidRPr="007839C2">
        <w:rPr>
          <w:rFonts w:ascii="Arial" w:hAnsi="Arial" w:cs="Arial"/>
          <w:sz w:val="22"/>
          <w:szCs w:val="22"/>
          <w:lang w:val="es-PE"/>
        </w:rPr>
        <w:t xml:space="preserve">Asimismo, la Empresa Ejecutora </w:t>
      </w:r>
      <w:r w:rsidR="002A76FC">
        <w:rPr>
          <w:rFonts w:ascii="Arial" w:hAnsi="Arial" w:cs="Arial"/>
          <w:sz w:val="22"/>
          <w:szCs w:val="22"/>
          <w:lang w:val="es-PE"/>
        </w:rPr>
        <w:t xml:space="preserve">no </w:t>
      </w:r>
      <w:r w:rsidRPr="007839C2">
        <w:rPr>
          <w:rFonts w:ascii="Arial" w:hAnsi="Arial" w:cs="Arial"/>
          <w:sz w:val="22"/>
          <w:szCs w:val="22"/>
          <w:lang w:val="es-PE"/>
        </w:rPr>
        <w:t xml:space="preserve">se encuentra </w:t>
      </w:r>
      <w:r w:rsidR="002A76FC">
        <w:rPr>
          <w:rFonts w:ascii="Arial" w:hAnsi="Arial" w:cs="Arial"/>
          <w:sz w:val="22"/>
          <w:szCs w:val="22"/>
          <w:lang w:val="es-PE"/>
        </w:rPr>
        <w:t xml:space="preserve">en alguno de los supuestos previstos en </w:t>
      </w:r>
      <w:r w:rsidRPr="007839C2">
        <w:rPr>
          <w:rFonts w:ascii="Arial" w:hAnsi="Arial" w:cs="Arial"/>
          <w:sz w:val="22"/>
          <w:szCs w:val="22"/>
          <w:lang w:val="es-PE"/>
        </w:rPr>
        <w:t xml:space="preserve">el Artículo 1366 del Código Civil, </w:t>
      </w:r>
      <w:r w:rsidR="007F7A9D" w:rsidRPr="007839C2">
        <w:rPr>
          <w:rFonts w:ascii="Arial" w:hAnsi="Arial" w:cs="Arial"/>
          <w:b/>
          <w:bCs/>
          <w:sz w:val="22"/>
          <w:szCs w:val="22"/>
          <w:lang w:val="es-PE"/>
        </w:rPr>
        <w:t xml:space="preserve">ni comprendidos en alguno de los impedimentos para ser </w:t>
      </w:r>
      <w:r w:rsidR="004E406B" w:rsidRPr="007839C2">
        <w:rPr>
          <w:rFonts w:ascii="Arial" w:hAnsi="Arial" w:cs="Arial"/>
          <w:b/>
          <w:bCs/>
          <w:sz w:val="22"/>
          <w:szCs w:val="22"/>
          <w:lang w:val="es-PE"/>
        </w:rPr>
        <w:t>Postor</w:t>
      </w:r>
      <w:r w:rsidR="007F7A9D" w:rsidRPr="007839C2">
        <w:rPr>
          <w:rFonts w:ascii="Arial" w:hAnsi="Arial" w:cs="Arial"/>
          <w:b/>
          <w:bCs/>
          <w:sz w:val="22"/>
          <w:szCs w:val="22"/>
          <w:lang w:val="es-PE"/>
        </w:rPr>
        <w:t xml:space="preserve"> y/o contratista establecidos en el </w:t>
      </w:r>
      <w:r w:rsidR="00CF1603">
        <w:rPr>
          <w:rFonts w:ascii="Arial" w:hAnsi="Arial" w:cs="Arial"/>
          <w:b/>
          <w:bCs/>
          <w:sz w:val="22"/>
          <w:szCs w:val="22"/>
          <w:lang w:val="es-PE"/>
        </w:rPr>
        <w:t>párrafo</w:t>
      </w:r>
      <w:r w:rsidR="007F7A9D" w:rsidRPr="007839C2">
        <w:rPr>
          <w:rFonts w:ascii="Arial" w:hAnsi="Arial" w:cs="Arial"/>
          <w:b/>
          <w:bCs/>
          <w:sz w:val="22"/>
          <w:szCs w:val="22"/>
          <w:lang w:val="es-PE"/>
        </w:rPr>
        <w:t xml:space="preserve"> </w:t>
      </w:r>
      <w:r w:rsidR="00C46CD3" w:rsidRPr="007839C2">
        <w:rPr>
          <w:rFonts w:ascii="Arial" w:hAnsi="Arial" w:cs="Arial"/>
          <w:b/>
          <w:bCs/>
          <w:sz w:val="22"/>
          <w:szCs w:val="22"/>
          <w:lang w:val="es-PE"/>
        </w:rPr>
        <w:t>44</w:t>
      </w:r>
      <w:r w:rsidR="007F7A9D" w:rsidRPr="007839C2">
        <w:rPr>
          <w:rFonts w:ascii="Arial" w:hAnsi="Arial" w:cs="Arial"/>
          <w:b/>
          <w:bCs/>
          <w:sz w:val="22"/>
          <w:szCs w:val="22"/>
          <w:lang w:val="es-PE"/>
        </w:rPr>
        <w:t xml:space="preserve">.2 del artículo </w:t>
      </w:r>
      <w:r w:rsidR="00C46CD3" w:rsidRPr="007839C2">
        <w:rPr>
          <w:rFonts w:ascii="Arial" w:hAnsi="Arial" w:cs="Arial"/>
          <w:b/>
          <w:bCs/>
          <w:sz w:val="22"/>
          <w:szCs w:val="22"/>
          <w:lang w:val="es-PE"/>
        </w:rPr>
        <w:t xml:space="preserve">44 </w:t>
      </w:r>
      <w:r w:rsidR="002A1D97" w:rsidRPr="007839C2">
        <w:rPr>
          <w:rFonts w:ascii="Arial" w:hAnsi="Arial" w:cs="Arial"/>
          <w:b/>
          <w:bCs/>
          <w:sz w:val="22"/>
          <w:szCs w:val="22"/>
          <w:lang w:val="es-PE"/>
        </w:rPr>
        <w:t xml:space="preserve">del </w:t>
      </w:r>
      <w:r w:rsidR="0015641F">
        <w:rPr>
          <w:rFonts w:ascii="Arial" w:hAnsi="Arial" w:cs="Arial"/>
          <w:b/>
          <w:bCs/>
          <w:sz w:val="22"/>
          <w:szCs w:val="22"/>
          <w:lang w:val="es-PE"/>
        </w:rPr>
        <w:t>Reglamento</w:t>
      </w:r>
      <w:r w:rsidR="007F7A9D" w:rsidRPr="007839C2">
        <w:rPr>
          <w:rFonts w:ascii="Arial" w:hAnsi="Arial" w:cs="Arial"/>
          <w:sz w:val="22"/>
          <w:szCs w:val="22"/>
          <w:lang w:val="es-PE"/>
        </w:rPr>
        <w:t xml:space="preserve">, </w:t>
      </w:r>
      <w:r w:rsidRPr="007839C2">
        <w:rPr>
          <w:rFonts w:ascii="Arial" w:hAnsi="Arial" w:cs="Arial"/>
          <w:sz w:val="22"/>
          <w:szCs w:val="22"/>
          <w:lang w:val="es-PE"/>
        </w:rPr>
        <w:t xml:space="preserve">así mismo no cuenta con sentencia condenatoria, consentida o ejecutoriada por cualquier de los delitos tipificados en la sección </w:t>
      </w:r>
      <w:r w:rsidR="004C0C9F" w:rsidRPr="007839C2">
        <w:rPr>
          <w:rFonts w:ascii="Arial" w:hAnsi="Arial" w:cs="Arial"/>
          <w:sz w:val="22"/>
          <w:szCs w:val="22"/>
          <w:lang w:val="es-PE"/>
        </w:rPr>
        <w:t>IV</w:t>
      </w:r>
      <w:r w:rsidRPr="007839C2">
        <w:rPr>
          <w:rFonts w:ascii="Arial" w:hAnsi="Arial" w:cs="Arial"/>
          <w:sz w:val="22"/>
          <w:szCs w:val="22"/>
          <w:lang w:val="es-PE"/>
        </w:rPr>
        <w:t xml:space="preserve"> del capítulo II del Título XVIII del Código Penal salvo que esta empresa haya participado a través de la Empresa Privada en la elaboración del Proyecto conforme al </w:t>
      </w:r>
      <w:r w:rsidR="00C46CD3" w:rsidRPr="007839C2">
        <w:rPr>
          <w:rFonts w:ascii="Arial" w:hAnsi="Arial" w:cs="Arial"/>
          <w:sz w:val="22"/>
          <w:szCs w:val="22"/>
          <w:lang w:val="es-PE"/>
        </w:rPr>
        <w:t xml:space="preserve">Subcapítulo II </w:t>
      </w:r>
      <w:r w:rsidR="0089794D" w:rsidRPr="007839C2">
        <w:rPr>
          <w:rFonts w:ascii="Arial" w:hAnsi="Arial" w:cs="Arial"/>
          <w:sz w:val="22"/>
          <w:szCs w:val="22"/>
          <w:lang w:val="es-PE"/>
        </w:rPr>
        <w:t xml:space="preserve">Capítulo I del </w:t>
      </w:r>
      <w:r w:rsidRPr="007839C2">
        <w:rPr>
          <w:rFonts w:ascii="Arial" w:hAnsi="Arial" w:cs="Arial"/>
          <w:sz w:val="22"/>
          <w:szCs w:val="22"/>
          <w:lang w:val="es-PE"/>
        </w:rPr>
        <w:t xml:space="preserve">Título II del </w:t>
      </w:r>
      <w:r w:rsidR="0015641F">
        <w:rPr>
          <w:rFonts w:ascii="Arial" w:hAnsi="Arial" w:cs="Arial"/>
          <w:sz w:val="22"/>
          <w:szCs w:val="22"/>
          <w:lang w:val="es-PE"/>
        </w:rPr>
        <w:t>Reglamento</w:t>
      </w:r>
      <w:r w:rsidRPr="007839C2">
        <w:rPr>
          <w:rFonts w:ascii="Arial" w:hAnsi="Arial" w:cs="Arial"/>
          <w:sz w:val="22"/>
          <w:szCs w:val="22"/>
          <w:lang w:val="es-PE"/>
        </w:rPr>
        <w:t xml:space="preserve">. </w:t>
      </w:r>
    </w:p>
    <w:p w14:paraId="461752CF" w14:textId="77777777" w:rsidR="002C7C7F" w:rsidRPr="007839C2" w:rsidRDefault="002C7C7F" w:rsidP="00EB7C41">
      <w:pPr>
        <w:pStyle w:val="Prrafodelista"/>
        <w:numPr>
          <w:ilvl w:val="0"/>
          <w:numId w:val="3"/>
        </w:numPr>
        <w:spacing w:before="240" w:after="240" w:line="240" w:lineRule="auto"/>
        <w:ind w:left="142" w:hanging="284"/>
        <w:contextualSpacing w:val="0"/>
        <w:jc w:val="both"/>
        <w:rPr>
          <w:rFonts w:ascii="Arial" w:hAnsi="Arial" w:cs="Arial"/>
          <w:b/>
          <w:iCs/>
          <w:lang w:val="es-PE"/>
        </w:rPr>
      </w:pPr>
      <w:r w:rsidRPr="007839C2">
        <w:rPr>
          <w:rFonts w:ascii="Arial" w:hAnsi="Arial" w:cs="Arial"/>
          <w:b/>
          <w:iCs/>
          <w:lang w:val="es-PE"/>
        </w:rPr>
        <w:t>Autorización</w:t>
      </w:r>
    </w:p>
    <w:p w14:paraId="6B73107C" w14:textId="77777777" w:rsidR="002C7C7F" w:rsidRPr="007839C2" w:rsidRDefault="002C7C7F" w:rsidP="00900B6F">
      <w:pPr>
        <w:spacing w:before="240" w:after="240"/>
        <w:ind w:left="142"/>
        <w:jc w:val="both"/>
        <w:rPr>
          <w:rFonts w:ascii="Arial" w:hAnsi="Arial" w:cs="Arial"/>
          <w:sz w:val="22"/>
          <w:szCs w:val="22"/>
          <w:lang w:val="es-PE"/>
        </w:rPr>
      </w:pPr>
      <w:r w:rsidRPr="007839C2">
        <w:rPr>
          <w:rFonts w:ascii="Arial" w:hAnsi="Arial" w:cs="Arial"/>
          <w:sz w:val="22"/>
          <w:szCs w:val="22"/>
          <w:lang w:val="es-PE"/>
        </w:rPr>
        <w:t>Que, la</w:t>
      </w:r>
      <w:r w:rsidR="00503B00" w:rsidRPr="007839C2">
        <w:rPr>
          <w:rFonts w:ascii="Arial" w:hAnsi="Arial" w:cs="Arial"/>
          <w:sz w:val="22"/>
          <w:szCs w:val="22"/>
          <w:lang w:val="es-PE"/>
        </w:rPr>
        <w:t>(s)</w:t>
      </w:r>
      <w:r w:rsidRPr="007839C2">
        <w:rPr>
          <w:rFonts w:ascii="Arial" w:hAnsi="Arial" w:cs="Arial"/>
          <w:sz w:val="22"/>
          <w:szCs w:val="22"/>
          <w:lang w:val="es-PE"/>
        </w:rPr>
        <w:t xml:space="preserve"> Empresa</w:t>
      </w:r>
      <w:r w:rsidR="00503B00" w:rsidRPr="007839C2">
        <w:rPr>
          <w:rFonts w:ascii="Arial" w:hAnsi="Arial" w:cs="Arial"/>
          <w:sz w:val="22"/>
          <w:szCs w:val="22"/>
          <w:lang w:val="es-PE"/>
        </w:rPr>
        <w:t>(s)</w:t>
      </w:r>
      <w:r w:rsidRPr="007839C2">
        <w:rPr>
          <w:rFonts w:ascii="Arial" w:hAnsi="Arial" w:cs="Arial"/>
          <w:sz w:val="22"/>
          <w:szCs w:val="22"/>
          <w:lang w:val="es-PE"/>
        </w:rPr>
        <w:t xml:space="preserve"> Ejecutora</w:t>
      </w:r>
      <w:r w:rsidR="00503B00" w:rsidRPr="007839C2">
        <w:rPr>
          <w:rFonts w:ascii="Arial" w:hAnsi="Arial" w:cs="Arial"/>
          <w:sz w:val="22"/>
          <w:szCs w:val="22"/>
          <w:lang w:val="es-PE"/>
        </w:rPr>
        <w:t>(s)</w:t>
      </w:r>
      <w:r w:rsidRPr="007839C2">
        <w:rPr>
          <w:rFonts w:ascii="Arial" w:hAnsi="Arial" w:cs="Arial"/>
          <w:sz w:val="22"/>
          <w:szCs w:val="22"/>
          <w:lang w:val="es-PE"/>
        </w:rPr>
        <w:t xml:space="preserve"> cuenta con la capacidad y representación suficiente para suscribir y cumplir el contrato de ejecución del proyecto. La suscripción y cumplimiento del contrato de ejecución ha sido debidamente autorizado de conformidad con sus reglamentos internos o normas societarias correspondientes. Ninguno de los actos requeridos para este propósito ha sido modificado o cancelado, y dichos actos tienen plena vigencia.</w:t>
      </w:r>
    </w:p>
    <w:p w14:paraId="60F87211" w14:textId="77777777" w:rsidR="002C7C7F" w:rsidRPr="007839C2" w:rsidRDefault="002C7C7F" w:rsidP="00EB7C41">
      <w:pPr>
        <w:pStyle w:val="Prrafodelista"/>
        <w:numPr>
          <w:ilvl w:val="0"/>
          <w:numId w:val="3"/>
        </w:numPr>
        <w:spacing w:before="240" w:after="240" w:line="240" w:lineRule="auto"/>
        <w:ind w:left="142" w:hanging="284"/>
        <w:contextualSpacing w:val="0"/>
        <w:jc w:val="both"/>
        <w:rPr>
          <w:rFonts w:ascii="Arial" w:hAnsi="Arial" w:cs="Arial"/>
          <w:b/>
          <w:iCs/>
          <w:lang w:val="es-PE"/>
        </w:rPr>
      </w:pPr>
      <w:r w:rsidRPr="007839C2">
        <w:rPr>
          <w:rFonts w:ascii="Arial" w:hAnsi="Arial" w:cs="Arial"/>
          <w:b/>
          <w:iCs/>
          <w:lang w:val="es-PE"/>
        </w:rPr>
        <w:lastRenderedPageBreak/>
        <w:t>Inexistencia de conflictos</w:t>
      </w:r>
    </w:p>
    <w:p w14:paraId="5AFE61D5" w14:textId="77777777" w:rsidR="002C7C7F" w:rsidRPr="007839C2" w:rsidRDefault="002C7C7F" w:rsidP="00900B6F">
      <w:pPr>
        <w:spacing w:before="240" w:after="240"/>
        <w:ind w:left="142"/>
        <w:jc w:val="both"/>
        <w:rPr>
          <w:rFonts w:ascii="Arial" w:hAnsi="Arial" w:cs="Arial"/>
          <w:iCs/>
          <w:sz w:val="22"/>
          <w:szCs w:val="22"/>
          <w:lang w:val="es-PE"/>
        </w:rPr>
      </w:pPr>
      <w:r w:rsidRPr="007839C2">
        <w:rPr>
          <w:rFonts w:ascii="Arial" w:hAnsi="Arial" w:cs="Arial"/>
          <w:iCs/>
          <w:sz w:val="22"/>
          <w:szCs w:val="22"/>
          <w:lang w:val="es-PE"/>
        </w:rPr>
        <w:t>Que, la suscripción, entrega y cumplimiento del contrato de ejecución del Proyecto por parte de</w:t>
      </w:r>
      <w:r w:rsidR="003D6519" w:rsidRPr="007839C2">
        <w:rPr>
          <w:rFonts w:ascii="Arial" w:hAnsi="Arial" w:cs="Arial"/>
          <w:iCs/>
          <w:sz w:val="22"/>
          <w:szCs w:val="22"/>
          <w:lang w:val="es-PE"/>
        </w:rPr>
        <w:t>l Ejecutor del Proyecto</w:t>
      </w:r>
      <w:r w:rsidR="00874C52" w:rsidRPr="007839C2">
        <w:rPr>
          <w:rFonts w:ascii="Arial" w:hAnsi="Arial" w:cs="Arial"/>
          <w:iCs/>
          <w:sz w:val="22"/>
          <w:szCs w:val="22"/>
          <w:lang w:val="es-PE"/>
        </w:rPr>
        <w:t xml:space="preserve"> </w:t>
      </w:r>
      <w:r w:rsidRPr="007839C2">
        <w:rPr>
          <w:rFonts w:ascii="Arial" w:hAnsi="Arial" w:cs="Arial"/>
          <w:iCs/>
          <w:sz w:val="22"/>
          <w:szCs w:val="22"/>
          <w:lang w:val="es-PE"/>
        </w:rPr>
        <w:t xml:space="preserve">y la realización de los actos contemplados en el mismo, no incumplen ninguna disposición de las normas legales aplicables, así como tampoco algún acuerdo societario, o contraviene disposición alguna del estatuto </w:t>
      </w:r>
      <w:r w:rsidR="003D6519" w:rsidRPr="007839C2">
        <w:rPr>
          <w:rFonts w:ascii="Arial" w:hAnsi="Arial" w:cs="Arial"/>
          <w:iCs/>
          <w:sz w:val="22"/>
          <w:szCs w:val="22"/>
          <w:lang w:val="es-PE"/>
        </w:rPr>
        <w:t>del Ejecutor del Proyecto</w:t>
      </w:r>
      <w:r w:rsidRPr="007839C2">
        <w:rPr>
          <w:rFonts w:ascii="Arial" w:hAnsi="Arial" w:cs="Arial"/>
          <w:iCs/>
          <w:sz w:val="22"/>
          <w:szCs w:val="22"/>
          <w:lang w:val="es-PE"/>
        </w:rPr>
        <w:t>.</w:t>
      </w:r>
    </w:p>
    <w:p w14:paraId="403B3581" w14:textId="77777777" w:rsidR="002C7C7F" w:rsidRPr="007839C2" w:rsidRDefault="002C7C7F" w:rsidP="00EB7C41">
      <w:pPr>
        <w:pStyle w:val="Prrafodelista"/>
        <w:numPr>
          <w:ilvl w:val="0"/>
          <w:numId w:val="3"/>
        </w:numPr>
        <w:spacing w:before="240" w:after="240" w:line="240" w:lineRule="auto"/>
        <w:ind w:left="142" w:hanging="284"/>
        <w:contextualSpacing w:val="0"/>
        <w:jc w:val="both"/>
        <w:rPr>
          <w:rFonts w:ascii="Arial" w:hAnsi="Arial" w:cs="Arial"/>
          <w:b/>
          <w:iCs/>
          <w:lang w:val="es-PE"/>
        </w:rPr>
      </w:pPr>
      <w:r w:rsidRPr="007839C2">
        <w:rPr>
          <w:rFonts w:ascii="Arial" w:hAnsi="Arial" w:cs="Arial"/>
          <w:b/>
          <w:iCs/>
          <w:lang w:val="es-PE"/>
        </w:rPr>
        <w:t>Responsabilidad solidaria</w:t>
      </w:r>
    </w:p>
    <w:p w14:paraId="6C1C2021" w14:textId="42DA39C0" w:rsidR="002C7C7F" w:rsidRPr="007839C2" w:rsidRDefault="002C7C7F" w:rsidP="00900B6F">
      <w:pPr>
        <w:spacing w:before="240" w:after="240"/>
        <w:ind w:left="142"/>
        <w:jc w:val="both"/>
        <w:rPr>
          <w:rFonts w:ascii="Arial" w:hAnsi="Arial" w:cs="Arial"/>
          <w:iCs/>
          <w:sz w:val="22"/>
          <w:szCs w:val="22"/>
          <w:lang w:val="es-PE"/>
        </w:rPr>
      </w:pPr>
      <w:r w:rsidRPr="007839C2">
        <w:rPr>
          <w:rFonts w:ascii="Arial" w:hAnsi="Arial" w:cs="Arial"/>
          <w:iCs/>
          <w:sz w:val="22"/>
          <w:szCs w:val="22"/>
          <w:lang w:val="es-PE"/>
        </w:rPr>
        <w:t>Que, la</w:t>
      </w:r>
      <w:r w:rsidR="00503B00" w:rsidRPr="007839C2">
        <w:rPr>
          <w:rFonts w:ascii="Arial" w:hAnsi="Arial" w:cs="Arial"/>
          <w:iCs/>
          <w:sz w:val="22"/>
          <w:szCs w:val="22"/>
          <w:lang w:val="es-PE"/>
        </w:rPr>
        <w:t>(s)</w:t>
      </w:r>
      <w:r w:rsidRPr="007839C2">
        <w:rPr>
          <w:rFonts w:ascii="Arial" w:hAnsi="Arial" w:cs="Arial"/>
          <w:iCs/>
          <w:sz w:val="22"/>
          <w:szCs w:val="22"/>
          <w:lang w:val="es-PE"/>
        </w:rPr>
        <w:t xml:space="preserve"> Empresa</w:t>
      </w:r>
      <w:r w:rsidR="00503B00" w:rsidRPr="007839C2">
        <w:rPr>
          <w:rFonts w:ascii="Arial" w:hAnsi="Arial" w:cs="Arial"/>
          <w:iCs/>
          <w:sz w:val="22"/>
          <w:szCs w:val="22"/>
          <w:lang w:val="es-PE"/>
        </w:rPr>
        <w:t>(s)</w:t>
      </w:r>
      <w:r w:rsidRPr="007839C2">
        <w:rPr>
          <w:rFonts w:ascii="Arial" w:hAnsi="Arial" w:cs="Arial"/>
          <w:iCs/>
          <w:sz w:val="22"/>
          <w:szCs w:val="22"/>
          <w:lang w:val="es-PE"/>
        </w:rPr>
        <w:t xml:space="preserve"> Ejecutora</w:t>
      </w:r>
      <w:r w:rsidR="00503B00" w:rsidRPr="007839C2">
        <w:rPr>
          <w:rFonts w:ascii="Arial" w:hAnsi="Arial" w:cs="Arial"/>
          <w:iCs/>
          <w:sz w:val="22"/>
          <w:szCs w:val="22"/>
          <w:lang w:val="es-PE"/>
        </w:rPr>
        <w:t>(s)</w:t>
      </w:r>
      <w:r w:rsidRPr="007839C2">
        <w:rPr>
          <w:rFonts w:ascii="Arial" w:hAnsi="Arial" w:cs="Arial"/>
          <w:iCs/>
          <w:sz w:val="22"/>
          <w:szCs w:val="22"/>
          <w:lang w:val="es-PE"/>
        </w:rPr>
        <w:t xml:space="preserve"> se responsabiliza solidariamente con la Empresa Privada que financiará las obras por la calidad ofrecida y los vicios ocultos que puedan surgir a raíz de la ejecución del Proyecto, por un periodo de </w:t>
      </w:r>
      <w:r w:rsidR="00662BB0">
        <w:rPr>
          <w:rFonts w:ascii="Arial" w:hAnsi="Arial" w:cs="Arial"/>
          <w:iCs/>
          <w:sz w:val="22"/>
          <w:szCs w:val="22"/>
          <w:lang w:val="es-PE"/>
        </w:rPr>
        <w:t>7 (siete)</w:t>
      </w:r>
      <w:r w:rsidR="00A33935" w:rsidRPr="007839C2">
        <w:rPr>
          <w:rFonts w:ascii="Arial" w:hAnsi="Arial" w:cs="Arial"/>
          <w:iCs/>
          <w:sz w:val="22"/>
          <w:szCs w:val="22"/>
          <w:lang w:val="es-PE"/>
        </w:rPr>
        <w:t xml:space="preserve"> </w:t>
      </w:r>
      <w:r w:rsidRPr="007839C2">
        <w:rPr>
          <w:rFonts w:ascii="Arial" w:hAnsi="Arial" w:cs="Arial"/>
          <w:iCs/>
          <w:sz w:val="22"/>
          <w:szCs w:val="22"/>
          <w:lang w:val="es-PE"/>
        </w:rPr>
        <w:t>años contados a partir de la entrega del documento de recepción del proyecto, conforme a lo previsto en el Convenio de Inversión y la Propuesta Técnica de la Empresa Privada.</w:t>
      </w:r>
    </w:p>
    <w:p w14:paraId="1E8B06F3" w14:textId="77777777" w:rsidR="002C7C7F" w:rsidRPr="007839C2" w:rsidRDefault="002C7C7F" w:rsidP="00900B6F">
      <w:pPr>
        <w:spacing w:before="240" w:after="240"/>
        <w:ind w:left="142"/>
        <w:jc w:val="both"/>
        <w:rPr>
          <w:rFonts w:ascii="Arial" w:hAnsi="Arial" w:cs="Arial"/>
          <w:iCs/>
          <w:sz w:val="22"/>
          <w:szCs w:val="22"/>
          <w:lang w:val="es-PE"/>
        </w:rPr>
      </w:pPr>
      <w:r w:rsidRPr="007839C2">
        <w:rPr>
          <w:rFonts w:ascii="Arial" w:hAnsi="Arial" w:cs="Arial"/>
          <w:iCs/>
          <w:sz w:val="22"/>
          <w:szCs w:val="22"/>
          <w:lang w:val="es-PE"/>
        </w:rPr>
        <w:t>En tal sentido, señalamos conocer y aceptar las consecuencias del incumplimiento del presente compromiso y/o de la falta de veracidad de las declaraciones arriba señaladas.</w:t>
      </w:r>
    </w:p>
    <w:p w14:paraId="6085CA08" w14:textId="77777777" w:rsidR="00E71348" w:rsidRPr="007839C2" w:rsidRDefault="00E71348" w:rsidP="00900B6F">
      <w:pPr>
        <w:widowControl w:val="0"/>
        <w:autoSpaceDE w:val="0"/>
        <w:autoSpaceDN w:val="0"/>
        <w:adjustRightInd w:val="0"/>
        <w:spacing w:before="240" w:after="240"/>
        <w:ind w:left="142"/>
        <w:jc w:val="both"/>
        <w:rPr>
          <w:rFonts w:ascii="Arial" w:eastAsia="Batang" w:hAnsi="Arial" w:cs="Arial"/>
          <w:b/>
          <w:i/>
          <w:iCs/>
          <w:color w:val="0000FF"/>
          <w:sz w:val="22"/>
          <w:szCs w:val="22"/>
          <w:lang w:val="es-PE" w:eastAsia="es-PE"/>
        </w:rPr>
      </w:pPr>
      <w:r w:rsidRPr="007839C2">
        <w:rPr>
          <w:rFonts w:ascii="Arial" w:eastAsia="Batang" w:hAnsi="Arial" w:cs="Arial"/>
          <w:iCs/>
          <w:color w:val="0000FF"/>
          <w:sz w:val="22"/>
          <w:szCs w:val="22"/>
          <w:lang w:val="es-PE" w:eastAsia="es-PE"/>
        </w:rPr>
        <w:t>[CONSIGNAR CIUDAD Y FECHA]</w:t>
      </w:r>
    </w:p>
    <w:p w14:paraId="15A6E173" w14:textId="77777777" w:rsidR="00E71348" w:rsidRDefault="00E71348" w:rsidP="00900B6F">
      <w:pPr>
        <w:widowControl w:val="0"/>
        <w:autoSpaceDE w:val="0"/>
        <w:autoSpaceDN w:val="0"/>
        <w:adjustRightInd w:val="0"/>
        <w:spacing w:before="240" w:after="240"/>
        <w:ind w:left="142"/>
        <w:jc w:val="both"/>
        <w:rPr>
          <w:rFonts w:ascii="Arial" w:eastAsia="Batang" w:hAnsi="Arial" w:cs="Arial"/>
          <w:sz w:val="22"/>
          <w:szCs w:val="22"/>
          <w:lang w:val="es-PE" w:eastAsia="es-P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5"/>
        <w:gridCol w:w="3966"/>
      </w:tblGrid>
      <w:tr w:rsidR="00486AAA" w14:paraId="1177DE16" w14:textId="77777777" w:rsidTr="00E375BA">
        <w:tc>
          <w:tcPr>
            <w:tcW w:w="3261" w:type="dxa"/>
            <w:vAlign w:val="center"/>
          </w:tcPr>
          <w:p w14:paraId="5D7DF1E0" w14:textId="236A6C7F" w:rsidR="0032374E" w:rsidRPr="009C5C24" w:rsidRDefault="0015641F" w:rsidP="00900B6F">
            <w:pPr>
              <w:widowControl w:val="0"/>
              <w:spacing w:before="240" w:after="240"/>
              <w:ind w:left="142"/>
              <w:jc w:val="center"/>
              <w:rPr>
                <w:rFonts w:ascii="Arial" w:eastAsia="Times New Roman" w:hAnsi="Arial" w:cs="Arial"/>
                <w:sz w:val="22"/>
                <w:szCs w:val="22"/>
                <w:lang w:val="es-PE"/>
              </w:rPr>
            </w:pPr>
            <w:r w:rsidRPr="007839C2">
              <w:rPr>
                <w:rFonts w:ascii="Arial" w:eastAsia="Times New Roman" w:hAnsi="Arial" w:cs="Arial"/>
                <w:sz w:val="22"/>
                <w:szCs w:val="22"/>
                <w:lang w:val="es-PE"/>
              </w:rPr>
              <w:t>.…</w:t>
            </w:r>
            <w:r w:rsidR="0032374E" w:rsidRPr="007839C2">
              <w:rPr>
                <w:rFonts w:ascii="Arial" w:eastAsia="Times New Roman" w:hAnsi="Arial" w:cs="Arial"/>
                <w:sz w:val="22"/>
                <w:szCs w:val="22"/>
                <w:lang w:val="es-PE"/>
              </w:rPr>
              <w:t>…………………………………………</w:t>
            </w:r>
            <w:r w:rsidR="0032374E">
              <w:rPr>
                <w:rFonts w:ascii="Arial" w:eastAsia="Times New Roman" w:hAnsi="Arial" w:cs="Arial"/>
                <w:sz w:val="22"/>
                <w:szCs w:val="22"/>
                <w:lang w:val="es-PE"/>
              </w:rPr>
              <w:br/>
            </w:r>
            <w:r w:rsidR="0032374E" w:rsidRPr="007839C2">
              <w:rPr>
                <w:rFonts w:ascii="Arial" w:eastAsia="Times New Roman" w:hAnsi="Arial" w:cs="Arial"/>
                <w:sz w:val="22"/>
                <w:szCs w:val="22"/>
                <w:lang w:val="es-PE"/>
              </w:rPr>
              <w:t>Nombre, firma, sello y DNI del Representante Legal del Postor</w:t>
            </w:r>
          </w:p>
        </w:tc>
        <w:tc>
          <w:tcPr>
            <w:tcW w:w="4244" w:type="dxa"/>
            <w:vAlign w:val="center"/>
          </w:tcPr>
          <w:p w14:paraId="43B4FDC2" w14:textId="251BD5A2" w:rsidR="0032374E" w:rsidRPr="009C5C24" w:rsidRDefault="0015641F" w:rsidP="00900B6F">
            <w:pPr>
              <w:widowControl w:val="0"/>
              <w:autoSpaceDE w:val="0"/>
              <w:autoSpaceDN w:val="0"/>
              <w:adjustRightInd w:val="0"/>
              <w:ind w:left="142"/>
              <w:jc w:val="center"/>
              <w:rPr>
                <w:rFonts w:ascii="Arial" w:eastAsia="Times New Roman" w:hAnsi="Arial" w:cs="Arial"/>
                <w:sz w:val="22"/>
                <w:szCs w:val="22"/>
                <w:lang w:val="es-PE"/>
              </w:rPr>
            </w:pPr>
            <w:r w:rsidRPr="007839C2">
              <w:rPr>
                <w:rFonts w:ascii="Arial" w:eastAsia="Times New Roman" w:hAnsi="Arial" w:cs="Arial"/>
                <w:sz w:val="22"/>
                <w:szCs w:val="22"/>
                <w:lang w:val="es-PE"/>
              </w:rPr>
              <w:t>.…</w:t>
            </w:r>
            <w:r w:rsidR="0032374E" w:rsidRPr="007839C2">
              <w:rPr>
                <w:rFonts w:ascii="Arial" w:eastAsia="Times New Roman" w:hAnsi="Arial" w:cs="Arial"/>
                <w:sz w:val="22"/>
                <w:szCs w:val="22"/>
                <w:lang w:val="es-PE"/>
              </w:rPr>
              <w:t>…………………………………………</w:t>
            </w:r>
            <w:r w:rsidR="0032374E">
              <w:rPr>
                <w:rFonts w:ascii="Arial" w:eastAsia="Times New Roman" w:hAnsi="Arial" w:cs="Arial"/>
                <w:sz w:val="22"/>
                <w:szCs w:val="22"/>
                <w:lang w:val="es-PE"/>
              </w:rPr>
              <w:br/>
              <w:t>N</w:t>
            </w:r>
            <w:r w:rsidR="0032374E" w:rsidRPr="009C5C24">
              <w:rPr>
                <w:rFonts w:ascii="Arial" w:eastAsia="Times New Roman" w:hAnsi="Arial" w:cs="Arial"/>
                <w:sz w:val="22"/>
                <w:szCs w:val="22"/>
                <w:lang w:val="es-PE"/>
              </w:rPr>
              <w:t xml:space="preserve">ombre, firma, sello y DNI del Representante Legal </w:t>
            </w:r>
            <w:r w:rsidR="0032374E" w:rsidRPr="0032374E">
              <w:rPr>
                <w:rFonts w:ascii="Arial" w:eastAsia="Times New Roman" w:hAnsi="Arial" w:cs="Arial"/>
                <w:sz w:val="22"/>
                <w:szCs w:val="22"/>
                <w:lang w:val="es-PE"/>
              </w:rPr>
              <w:t>de la Empresa Ejecutora</w:t>
            </w:r>
            <w:r w:rsidR="0032374E">
              <w:rPr>
                <w:rFonts w:ascii="Arial" w:eastAsia="Times New Roman" w:hAnsi="Arial" w:cs="Arial"/>
                <w:sz w:val="22"/>
                <w:szCs w:val="22"/>
                <w:lang w:val="es-PE"/>
              </w:rPr>
              <w:t xml:space="preserve"> </w:t>
            </w:r>
            <w:r w:rsidR="0032374E" w:rsidRPr="0032374E">
              <w:rPr>
                <w:rFonts w:ascii="Arial" w:eastAsia="Times New Roman" w:hAnsi="Arial" w:cs="Arial"/>
                <w:sz w:val="22"/>
                <w:szCs w:val="22"/>
                <w:lang w:val="es-PE"/>
              </w:rPr>
              <w:t>(Proyectista y/o Constructor)</w:t>
            </w:r>
          </w:p>
        </w:tc>
      </w:tr>
    </w:tbl>
    <w:p w14:paraId="58780648" w14:textId="77777777" w:rsidR="002C7C7F" w:rsidRPr="007839C2" w:rsidRDefault="002C7C7F" w:rsidP="00900B6F">
      <w:pPr>
        <w:spacing w:before="240" w:after="240"/>
        <w:ind w:left="142"/>
        <w:jc w:val="both"/>
        <w:rPr>
          <w:rFonts w:ascii="Arial" w:hAnsi="Arial" w:cs="Arial"/>
          <w:iCs/>
          <w:sz w:val="22"/>
          <w:szCs w:val="22"/>
          <w:lang w:val="es-PE"/>
        </w:rPr>
      </w:pPr>
      <w:r w:rsidRPr="007839C2">
        <w:rPr>
          <w:rFonts w:ascii="Arial" w:hAnsi="Arial" w:cs="Arial"/>
          <w:b/>
          <w:iCs/>
          <w:sz w:val="22"/>
          <w:szCs w:val="22"/>
          <w:lang w:val="es-PE"/>
        </w:rPr>
        <w:t>Nota: Las firmas de los Representantes Legales deberán ser legalizadas por Notario Público o Juez de Paz</w:t>
      </w:r>
      <w:r w:rsidRPr="007839C2">
        <w:rPr>
          <w:rFonts w:ascii="Arial" w:hAnsi="Arial" w:cs="Arial"/>
          <w:iCs/>
          <w:sz w:val="22"/>
          <w:szCs w:val="22"/>
          <w:lang w:val="es-PE"/>
        </w:rPr>
        <w:t>.</w:t>
      </w:r>
    </w:p>
    <w:p w14:paraId="0F95D4EC" w14:textId="77777777" w:rsidR="002C7C7F" w:rsidRPr="007839C2" w:rsidRDefault="002C7C7F" w:rsidP="00900B6F">
      <w:pPr>
        <w:spacing w:before="240" w:after="240"/>
        <w:ind w:left="142"/>
        <w:rPr>
          <w:rFonts w:ascii="Arial" w:hAnsi="Arial" w:cs="Arial"/>
          <w:b/>
          <w:iCs/>
          <w:sz w:val="22"/>
          <w:szCs w:val="22"/>
          <w:lang w:val="es-PE"/>
        </w:rPr>
      </w:pPr>
      <w:r w:rsidRPr="007839C2">
        <w:rPr>
          <w:rFonts w:ascii="Arial" w:hAnsi="Arial" w:cs="Arial"/>
          <w:iCs/>
          <w:sz w:val="22"/>
          <w:szCs w:val="22"/>
          <w:lang w:val="es-PE"/>
        </w:rPr>
        <w:br w:type="page"/>
      </w:r>
    </w:p>
    <w:p w14:paraId="39F6C57E" w14:textId="4993E51E" w:rsidR="00651AC6" w:rsidRPr="0032374E" w:rsidRDefault="00376FA1" w:rsidP="00900B6F">
      <w:pPr>
        <w:pStyle w:val="Ttulo2"/>
        <w:pBdr>
          <w:bottom w:val="single" w:sz="6" w:space="1" w:color="auto"/>
        </w:pBdr>
        <w:spacing w:before="240" w:after="240"/>
        <w:ind w:left="142"/>
        <w:jc w:val="center"/>
        <w:rPr>
          <w:rFonts w:ascii="Arial" w:hAnsi="Arial" w:cs="Arial"/>
          <w:b/>
          <w:bCs/>
          <w:color w:val="auto"/>
          <w:sz w:val="22"/>
          <w:szCs w:val="22"/>
          <w:lang w:val="es-PE"/>
        </w:rPr>
      </w:pPr>
      <w:bookmarkStart w:id="110" w:name="_Toc212471784"/>
      <w:r w:rsidRPr="0032374E">
        <w:rPr>
          <w:rFonts w:ascii="Arial" w:hAnsi="Arial" w:cs="Arial"/>
          <w:b/>
          <w:bCs/>
          <w:color w:val="auto"/>
          <w:sz w:val="22"/>
          <w:szCs w:val="22"/>
          <w:lang w:val="es-PE"/>
        </w:rPr>
        <w:lastRenderedPageBreak/>
        <w:t xml:space="preserve">ANEXO </w:t>
      </w:r>
      <w:proofErr w:type="spellStart"/>
      <w:r w:rsidRPr="0032374E">
        <w:rPr>
          <w:rFonts w:ascii="Arial" w:hAnsi="Arial" w:cs="Arial"/>
          <w:b/>
          <w:bCs/>
          <w:color w:val="auto"/>
          <w:sz w:val="22"/>
          <w:szCs w:val="22"/>
          <w:lang w:val="es-PE"/>
        </w:rPr>
        <w:t>N°</w:t>
      </w:r>
      <w:proofErr w:type="spellEnd"/>
      <w:r w:rsidRPr="0032374E">
        <w:rPr>
          <w:rFonts w:ascii="Arial" w:hAnsi="Arial" w:cs="Arial"/>
          <w:b/>
          <w:bCs/>
          <w:color w:val="auto"/>
          <w:sz w:val="22"/>
          <w:szCs w:val="22"/>
          <w:lang w:val="es-PE"/>
        </w:rPr>
        <w:t xml:space="preserve"> 4-</w:t>
      </w:r>
      <w:r w:rsidR="000E000A" w:rsidRPr="0032374E">
        <w:rPr>
          <w:rFonts w:ascii="Arial" w:hAnsi="Arial" w:cs="Arial"/>
          <w:b/>
          <w:bCs/>
          <w:color w:val="auto"/>
          <w:sz w:val="22"/>
          <w:szCs w:val="22"/>
          <w:lang w:val="es-PE"/>
        </w:rPr>
        <w:t>K</w:t>
      </w:r>
      <w:r w:rsidR="0032374E" w:rsidRPr="0032374E">
        <w:rPr>
          <w:rFonts w:ascii="Arial" w:hAnsi="Arial" w:cs="Arial"/>
          <w:b/>
          <w:bCs/>
          <w:color w:val="auto"/>
          <w:sz w:val="22"/>
          <w:szCs w:val="22"/>
          <w:lang w:val="es-PE"/>
        </w:rPr>
        <w:t>:</w:t>
      </w:r>
      <w:r w:rsidR="0032374E" w:rsidRPr="0032374E">
        <w:rPr>
          <w:rFonts w:ascii="Arial" w:hAnsi="Arial" w:cs="Arial"/>
          <w:b/>
          <w:bCs/>
          <w:color w:val="auto"/>
          <w:sz w:val="22"/>
          <w:szCs w:val="22"/>
          <w:lang w:val="es-PE"/>
        </w:rPr>
        <w:br/>
      </w:r>
      <w:r w:rsidR="00651AC6" w:rsidRPr="0032374E">
        <w:rPr>
          <w:rFonts w:ascii="Arial" w:hAnsi="Arial" w:cs="Arial"/>
          <w:b/>
          <w:bCs/>
          <w:color w:val="auto"/>
          <w:sz w:val="22"/>
          <w:szCs w:val="22"/>
          <w:lang w:val="es-PE"/>
        </w:rPr>
        <w:t>DECLARACIÓN JURADA DE PROMESA FORMAL DE CONSORCIO</w:t>
      </w:r>
      <w:bookmarkEnd w:id="110"/>
    </w:p>
    <w:p w14:paraId="569F4BBA" w14:textId="77777777" w:rsidR="00503B00" w:rsidRPr="007839C2" w:rsidRDefault="00503B00" w:rsidP="00EB7C41">
      <w:pPr>
        <w:pStyle w:val="Prrafodelista"/>
        <w:widowControl w:val="0"/>
        <w:numPr>
          <w:ilvl w:val="0"/>
          <w:numId w:val="21"/>
        </w:numPr>
        <w:spacing w:before="120" w:after="120"/>
        <w:ind w:left="142" w:hanging="425"/>
        <w:contextualSpacing w:val="0"/>
        <w:rPr>
          <w:rFonts w:ascii="Arial" w:eastAsia="Batang" w:hAnsi="Arial" w:cs="Arial"/>
          <w:b/>
          <w:i/>
          <w:color w:val="0000FF"/>
          <w:lang w:val="es-PE" w:eastAsia="es-PE"/>
        </w:rPr>
      </w:pPr>
      <w:r w:rsidRPr="0032374E">
        <w:rPr>
          <w:rFonts w:ascii="Arial" w:hAnsi="Arial" w:cs="Arial"/>
          <w:b/>
          <w:i/>
          <w:color w:val="0000FF"/>
          <w:lang w:val="es-PE"/>
        </w:rPr>
        <w:t>IMPORTANTE</w:t>
      </w:r>
      <w:r w:rsidRPr="007839C2">
        <w:rPr>
          <w:rFonts w:ascii="Arial" w:eastAsia="Batang" w:hAnsi="Arial" w:cs="Arial"/>
          <w:b/>
          <w:i/>
          <w:color w:val="0000FF"/>
          <w:lang w:val="es-PE" w:eastAsia="es-PE"/>
        </w:rPr>
        <w:t>:</w:t>
      </w:r>
    </w:p>
    <w:p w14:paraId="176F9E94" w14:textId="77777777" w:rsidR="00503B00" w:rsidRPr="007839C2" w:rsidRDefault="00503B00" w:rsidP="00EB7C41">
      <w:pPr>
        <w:pStyle w:val="Sinespaciado"/>
        <w:numPr>
          <w:ilvl w:val="0"/>
          <w:numId w:val="19"/>
        </w:numPr>
        <w:spacing w:before="120" w:after="120"/>
        <w:ind w:left="142" w:hanging="284"/>
        <w:jc w:val="both"/>
        <w:rPr>
          <w:rFonts w:ascii="Arial" w:eastAsia="Batang" w:hAnsi="Arial" w:cs="Arial"/>
          <w:i/>
          <w:color w:val="0000FF"/>
          <w:lang w:eastAsia="es-PE"/>
        </w:rPr>
      </w:pPr>
      <w:r w:rsidRPr="007839C2">
        <w:rPr>
          <w:rFonts w:ascii="Arial" w:eastAsia="Batang" w:hAnsi="Arial" w:cs="Arial"/>
          <w:i/>
          <w:color w:val="0000FF"/>
          <w:lang w:eastAsia="es-PE"/>
        </w:rPr>
        <w:t>Sólo para el caso en que un Consorcio se presente como Postor.</w:t>
      </w:r>
    </w:p>
    <w:p w14:paraId="30234632" w14:textId="77777777" w:rsidR="00651AC6" w:rsidRPr="007839C2" w:rsidRDefault="00651AC6" w:rsidP="00900B6F">
      <w:pPr>
        <w:widowControl w:val="0"/>
        <w:ind w:left="142"/>
        <w:jc w:val="both"/>
        <w:rPr>
          <w:rFonts w:ascii="Arial" w:eastAsia="Batang" w:hAnsi="Arial" w:cs="Arial"/>
          <w:color w:val="000000"/>
          <w:sz w:val="22"/>
          <w:szCs w:val="22"/>
          <w:lang w:val="es-PE" w:eastAsia="es-PE"/>
        </w:rPr>
      </w:pPr>
      <w:r w:rsidRPr="007839C2">
        <w:rPr>
          <w:rFonts w:ascii="Arial" w:eastAsia="Batang" w:hAnsi="Arial" w:cs="Arial"/>
          <w:color w:val="000000"/>
          <w:sz w:val="22"/>
          <w:szCs w:val="22"/>
          <w:lang w:val="es-PE" w:eastAsia="es-PE"/>
        </w:rPr>
        <w:t>Señores</w:t>
      </w:r>
    </w:p>
    <w:p w14:paraId="5448A901" w14:textId="093AC033" w:rsidR="00651AC6" w:rsidRPr="007839C2" w:rsidRDefault="00651AC6" w:rsidP="00900B6F">
      <w:pPr>
        <w:widowControl w:val="0"/>
        <w:autoSpaceDE w:val="0"/>
        <w:autoSpaceDN w:val="0"/>
        <w:adjustRightInd w:val="0"/>
        <w:ind w:left="142"/>
        <w:jc w:val="both"/>
        <w:rPr>
          <w:rFonts w:ascii="Arial" w:eastAsia="Batang" w:hAnsi="Arial" w:cs="Arial"/>
          <w:b/>
          <w:bCs/>
          <w:color w:val="000000"/>
          <w:sz w:val="22"/>
          <w:szCs w:val="22"/>
          <w:lang w:val="es-PE" w:eastAsia="es-PE"/>
        </w:rPr>
      </w:pPr>
      <w:r w:rsidRPr="007839C2">
        <w:rPr>
          <w:rFonts w:ascii="Arial" w:eastAsia="Batang" w:hAnsi="Arial" w:cs="Arial"/>
          <w:b/>
          <w:bCs/>
          <w:color w:val="000000"/>
          <w:sz w:val="22"/>
          <w:szCs w:val="22"/>
          <w:lang w:val="es-PE" w:eastAsia="es-PE"/>
        </w:rPr>
        <w:t xml:space="preserve">COMITÉ ESPECIAL </w:t>
      </w:r>
      <w:r w:rsidR="002A1D97" w:rsidRPr="007839C2">
        <w:rPr>
          <w:rFonts w:ascii="Arial" w:eastAsia="Batang" w:hAnsi="Arial" w:cs="Arial"/>
          <w:b/>
          <w:bCs/>
          <w:color w:val="000000"/>
          <w:sz w:val="22"/>
          <w:szCs w:val="22"/>
          <w:lang w:val="es-PE" w:eastAsia="es-PE"/>
        </w:rPr>
        <w:t>–</w:t>
      </w:r>
      <w:r w:rsidRPr="007839C2">
        <w:rPr>
          <w:rFonts w:ascii="Arial" w:eastAsia="Batang" w:hAnsi="Arial" w:cs="Arial"/>
          <w:b/>
          <w:bCs/>
          <w:color w:val="000000"/>
          <w:sz w:val="22"/>
          <w:szCs w:val="22"/>
          <w:lang w:val="es-PE" w:eastAsia="es-PE"/>
        </w:rPr>
        <w:t xml:space="preserve"> </w:t>
      </w:r>
      <w:r w:rsidR="00A02E83" w:rsidRPr="007839C2">
        <w:rPr>
          <w:rFonts w:ascii="Arial" w:eastAsia="Batang" w:hAnsi="Arial" w:cs="Arial"/>
          <w:b/>
          <w:bCs/>
          <w:color w:val="000000"/>
          <w:sz w:val="22"/>
          <w:szCs w:val="22"/>
          <w:lang w:val="es-PE" w:eastAsia="es-PE"/>
        </w:rPr>
        <w:t xml:space="preserve">Ley </w:t>
      </w:r>
      <w:proofErr w:type="spellStart"/>
      <w:r w:rsidR="00A02E83" w:rsidRPr="007839C2">
        <w:rPr>
          <w:rFonts w:ascii="Arial" w:eastAsia="Batang" w:hAnsi="Arial" w:cs="Arial"/>
          <w:b/>
          <w:bCs/>
          <w:color w:val="000000"/>
          <w:sz w:val="22"/>
          <w:szCs w:val="22"/>
          <w:lang w:val="es-PE" w:eastAsia="es-PE"/>
        </w:rPr>
        <w:t>N°</w:t>
      </w:r>
      <w:proofErr w:type="spellEnd"/>
      <w:r w:rsidR="00A02E83" w:rsidRPr="007839C2">
        <w:rPr>
          <w:rFonts w:ascii="Arial" w:eastAsia="Batang" w:hAnsi="Arial" w:cs="Arial"/>
          <w:b/>
          <w:bCs/>
          <w:color w:val="000000"/>
          <w:sz w:val="22"/>
          <w:szCs w:val="22"/>
          <w:lang w:val="es-PE" w:eastAsia="es-PE"/>
        </w:rPr>
        <w:t xml:space="preserve"> 29230</w:t>
      </w:r>
      <w:r w:rsidR="00727CA5" w:rsidRPr="007839C2">
        <w:rPr>
          <w:rFonts w:ascii="Arial" w:eastAsia="Batang" w:hAnsi="Arial" w:cs="Arial"/>
          <w:b/>
          <w:bCs/>
          <w:color w:val="000000"/>
          <w:sz w:val="22"/>
          <w:szCs w:val="22"/>
          <w:lang w:val="es-PE" w:eastAsia="es-PE"/>
        </w:rPr>
        <w:t xml:space="preserve"> </w:t>
      </w:r>
    </w:p>
    <w:p w14:paraId="02887817" w14:textId="0773F248" w:rsidR="00651AC6" w:rsidRPr="007839C2" w:rsidRDefault="00651AC6" w:rsidP="00900B6F">
      <w:pPr>
        <w:widowControl w:val="0"/>
        <w:ind w:left="142"/>
        <w:jc w:val="both"/>
        <w:rPr>
          <w:rFonts w:ascii="Arial" w:eastAsia="Batang" w:hAnsi="Arial" w:cs="Arial"/>
          <w:b/>
          <w:color w:val="0000FF"/>
          <w:sz w:val="22"/>
          <w:szCs w:val="22"/>
          <w:lang w:val="es-PE" w:eastAsia="es-PE"/>
        </w:rPr>
      </w:pPr>
      <w:r w:rsidRPr="007839C2">
        <w:rPr>
          <w:rFonts w:ascii="Arial" w:eastAsia="Batang" w:hAnsi="Arial" w:cs="Arial"/>
          <w:b/>
          <w:color w:val="000000"/>
          <w:sz w:val="22"/>
          <w:szCs w:val="22"/>
          <w:lang w:val="es-PE" w:eastAsia="es-PE"/>
        </w:rPr>
        <w:t xml:space="preserve">PROCESO DE SELECCIÓN </w:t>
      </w:r>
      <w:proofErr w:type="spellStart"/>
      <w:r w:rsidRPr="007839C2">
        <w:rPr>
          <w:rFonts w:ascii="Arial" w:eastAsia="Batang" w:hAnsi="Arial" w:cs="Arial"/>
          <w:b/>
          <w:color w:val="000000"/>
          <w:sz w:val="22"/>
          <w:szCs w:val="22"/>
          <w:lang w:val="es-PE" w:eastAsia="es-PE"/>
        </w:rPr>
        <w:t>N</w:t>
      </w:r>
      <w:r w:rsidR="00CC0DC2" w:rsidRPr="007839C2">
        <w:rPr>
          <w:rFonts w:ascii="Arial" w:eastAsia="Batang" w:hAnsi="Arial" w:cs="Arial"/>
          <w:b/>
          <w:color w:val="000000"/>
          <w:sz w:val="22"/>
          <w:szCs w:val="22"/>
          <w:lang w:val="es-PE" w:eastAsia="es-PE"/>
        </w:rPr>
        <w:t>°</w:t>
      </w:r>
      <w:proofErr w:type="spellEnd"/>
      <w:r w:rsidRPr="007839C2">
        <w:rPr>
          <w:rFonts w:ascii="Arial" w:eastAsia="Batang" w:hAnsi="Arial" w:cs="Arial"/>
          <w:b/>
          <w:color w:val="000000"/>
          <w:sz w:val="22"/>
          <w:szCs w:val="22"/>
          <w:lang w:val="es-PE" w:eastAsia="es-PE"/>
        </w:rPr>
        <w:t xml:space="preserve"> </w:t>
      </w:r>
      <w:r w:rsidR="00662BB0" w:rsidRPr="00662BB0">
        <w:rPr>
          <w:rFonts w:ascii="Arial" w:eastAsia="Batang" w:hAnsi="Arial" w:cs="Arial"/>
          <w:b/>
          <w:sz w:val="22"/>
          <w:szCs w:val="22"/>
          <w:shd w:val="clear" w:color="auto" w:fill="FFFFFF" w:themeFill="background1"/>
          <w:lang w:val="es-PE" w:eastAsia="es-PE"/>
        </w:rPr>
        <w:t>00</w:t>
      </w:r>
      <w:r w:rsidR="00AF607F">
        <w:rPr>
          <w:rFonts w:ascii="Arial" w:eastAsia="Batang" w:hAnsi="Arial" w:cs="Arial"/>
          <w:b/>
          <w:sz w:val="22"/>
          <w:szCs w:val="22"/>
          <w:shd w:val="clear" w:color="auto" w:fill="FFFFFF" w:themeFill="background1"/>
          <w:lang w:val="es-PE" w:eastAsia="es-PE"/>
        </w:rPr>
        <w:t>1</w:t>
      </w:r>
      <w:r w:rsidR="00662BB0" w:rsidRPr="00662BB0">
        <w:rPr>
          <w:rFonts w:ascii="Arial" w:eastAsia="Batang" w:hAnsi="Arial" w:cs="Arial"/>
          <w:b/>
          <w:sz w:val="22"/>
          <w:szCs w:val="22"/>
          <w:shd w:val="clear" w:color="auto" w:fill="FFFFFF" w:themeFill="background1"/>
          <w:lang w:val="es-PE" w:eastAsia="es-PE"/>
        </w:rPr>
        <w:t>-2025-CE-MD</w:t>
      </w:r>
      <w:r w:rsidR="00B6500F">
        <w:rPr>
          <w:rFonts w:ascii="Arial" w:eastAsia="Batang" w:hAnsi="Arial" w:cs="Arial"/>
          <w:b/>
          <w:sz w:val="22"/>
          <w:szCs w:val="22"/>
          <w:shd w:val="clear" w:color="auto" w:fill="FFFFFF" w:themeFill="background1"/>
          <w:lang w:val="es-PE" w:eastAsia="es-PE"/>
        </w:rPr>
        <w:t>A</w:t>
      </w:r>
      <w:r w:rsidR="00662BB0" w:rsidRPr="00662BB0">
        <w:rPr>
          <w:rFonts w:ascii="Arial" w:eastAsia="Batang" w:hAnsi="Arial" w:cs="Arial"/>
          <w:b/>
          <w:sz w:val="22"/>
          <w:szCs w:val="22"/>
          <w:shd w:val="clear" w:color="auto" w:fill="FFFFFF" w:themeFill="background1"/>
          <w:lang w:val="es-PE" w:eastAsia="es-PE"/>
        </w:rPr>
        <w:t>-LEY 29230</w:t>
      </w:r>
    </w:p>
    <w:p w14:paraId="4873ACF9" w14:textId="00852522" w:rsidR="00651AC6" w:rsidRPr="007839C2" w:rsidRDefault="000C4024" w:rsidP="00900B6F">
      <w:pPr>
        <w:widowControl w:val="0"/>
        <w:ind w:left="142"/>
        <w:jc w:val="both"/>
        <w:rPr>
          <w:rFonts w:ascii="Arial" w:eastAsia="Batang" w:hAnsi="Arial" w:cs="Arial"/>
          <w:color w:val="000000"/>
          <w:sz w:val="22"/>
          <w:szCs w:val="22"/>
          <w:lang w:val="es-PE" w:eastAsia="es-PE"/>
        </w:rPr>
      </w:pPr>
      <w:r w:rsidRPr="007839C2">
        <w:rPr>
          <w:rFonts w:ascii="Arial" w:eastAsia="Batang" w:hAnsi="Arial" w:cs="Arial"/>
          <w:color w:val="000000"/>
          <w:sz w:val="22"/>
          <w:szCs w:val="22"/>
          <w:lang w:val="es-PE" w:eastAsia="es-PE"/>
        </w:rPr>
        <w:t>Presente. -</w:t>
      </w:r>
    </w:p>
    <w:p w14:paraId="0AE2DFB8" w14:textId="77777777" w:rsidR="00651AC6" w:rsidRPr="007839C2" w:rsidRDefault="00651AC6" w:rsidP="00900B6F">
      <w:pPr>
        <w:widowControl w:val="0"/>
        <w:spacing w:before="240" w:after="240"/>
        <w:ind w:left="142"/>
        <w:jc w:val="both"/>
        <w:rPr>
          <w:rFonts w:ascii="Arial" w:eastAsia="Batang" w:hAnsi="Arial" w:cs="Arial"/>
          <w:color w:val="000000"/>
          <w:sz w:val="22"/>
          <w:szCs w:val="22"/>
          <w:lang w:val="es-PE" w:eastAsia="es-PE"/>
        </w:rPr>
      </w:pPr>
      <w:r w:rsidRPr="007839C2">
        <w:rPr>
          <w:rFonts w:ascii="Arial" w:eastAsia="Batang" w:hAnsi="Arial" w:cs="Arial"/>
          <w:color w:val="000000"/>
          <w:sz w:val="22"/>
          <w:szCs w:val="22"/>
          <w:lang w:val="es-PE" w:eastAsia="es-PE"/>
        </w:rPr>
        <w:t>De nuestra consideración,</w:t>
      </w:r>
    </w:p>
    <w:p w14:paraId="6066AF00" w14:textId="727851CE" w:rsidR="00651AC6" w:rsidRPr="007839C2" w:rsidRDefault="00651AC6" w:rsidP="00900B6F">
      <w:pPr>
        <w:widowControl w:val="0"/>
        <w:spacing w:before="240" w:after="240"/>
        <w:ind w:left="142"/>
        <w:jc w:val="both"/>
        <w:rPr>
          <w:rFonts w:ascii="Arial" w:eastAsia="Batang" w:hAnsi="Arial" w:cs="Arial"/>
          <w:color w:val="000000"/>
          <w:sz w:val="22"/>
          <w:szCs w:val="22"/>
          <w:lang w:val="es-PE" w:eastAsia="es-PE"/>
        </w:rPr>
      </w:pPr>
      <w:r w:rsidRPr="007839C2">
        <w:rPr>
          <w:rFonts w:ascii="Arial" w:eastAsia="Batang" w:hAnsi="Arial" w:cs="Arial"/>
          <w:color w:val="000000"/>
          <w:sz w:val="22"/>
          <w:szCs w:val="22"/>
          <w:lang w:val="es-PE" w:eastAsia="es-PE"/>
        </w:rPr>
        <w:t>Los suscritos declaramos expresamente que hemos convenido en forma irrevocable,</w:t>
      </w:r>
      <w:r w:rsidR="0016210C" w:rsidRPr="007839C2">
        <w:rPr>
          <w:rFonts w:ascii="Arial" w:eastAsia="Batang" w:hAnsi="Arial" w:cs="Arial"/>
          <w:color w:val="000000"/>
          <w:sz w:val="22"/>
          <w:szCs w:val="22"/>
          <w:lang w:val="es-PE" w:eastAsia="es-PE"/>
        </w:rPr>
        <w:t xml:space="preserve"> </w:t>
      </w:r>
      <w:r w:rsidRPr="007839C2">
        <w:rPr>
          <w:rFonts w:ascii="Arial" w:eastAsia="Batang" w:hAnsi="Arial" w:cs="Arial"/>
          <w:color w:val="000000"/>
          <w:sz w:val="22"/>
          <w:szCs w:val="22"/>
          <w:lang w:val="es-PE" w:eastAsia="es-PE"/>
        </w:rPr>
        <w:t xml:space="preserve">durante el lapso que dure el proceso de selección, para presentar una propuesta conjunta al </w:t>
      </w:r>
      <w:r w:rsidRPr="007839C2">
        <w:rPr>
          <w:rFonts w:ascii="Arial" w:eastAsia="Batang" w:hAnsi="Arial" w:cs="Arial"/>
          <w:b/>
          <w:color w:val="000000"/>
          <w:sz w:val="22"/>
          <w:szCs w:val="22"/>
          <w:lang w:val="es-PE" w:eastAsia="es-PE"/>
        </w:rPr>
        <w:t xml:space="preserve">PROCESO DE SELECCIÓN </w:t>
      </w:r>
      <w:proofErr w:type="spellStart"/>
      <w:r w:rsidRPr="007839C2">
        <w:rPr>
          <w:rFonts w:ascii="Arial" w:eastAsia="Batang" w:hAnsi="Arial" w:cs="Arial"/>
          <w:b/>
          <w:color w:val="000000"/>
          <w:sz w:val="22"/>
          <w:szCs w:val="22"/>
          <w:lang w:val="es-PE" w:eastAsia="es-PE"/>
        </w:rPr>
        <w:t>N</w:t>
      </w:r>
      <w:r w:rsidR="00CC0DC2" w:rsidRPr="007839C2">
        <w:rPr>
          <w:rFonts w:ascii="Arial" w:eastAsia="Batang" w:hAnsi="Arial" w:cs="Arial"/>
          <w:b/>
          <w:color w:val="000000"/>
          <w:sz w:val="22"/>
          <w:szCs w:val="22"/>
          <w:lang w:val="es-PE" w:eastAsia="es-PE"/>
        </w:rPr>
        <w:t>°</w:t>
      </w:r>
      <w:proofErr w:type="spellEnd"/>
      <w:r w:rsidRPr="007839C2">
        <w:rPr>
          <w:rFonts w:ascii="Arial" w:eastAsia="Batang" w:hAnsi="Arial" w:cs="Arial"/>
          <w:b/>
          <w:color w:val="000000"/>
          <w:sz w:val="22"/>
          <w:szCs w:val="22"/>
          <w:lang w:val="es-PE" w:eastAsia="es-PE"/>
        </w:rPr>
        <w:t xml:space="preserve"> </w:t>
      </w:r>
      <w:r w:rsidR="00662BB0" w:rsidRPr="00662BB0">
        <w:rPr>
          <w:rFonts w:ascii="Arial" w:eastAsia="Batang" w:hAnsi="Arial" w:cs="Arial"/>
          <w:b/>
          <w:sz w:val="22"/>
          <w:szCs w:val="22"/>
          <w:lang w:val="es-PE" w:eastAsia="es-PE"/>
        </w:rPr>
        <w:t>00</w:t>
      </w:r>
      <w:r w:rsidR="00AF607F">
        <w:rPr>
          <w:rFonts w:ascii="Arial" w:eastAsia="Batang" w:hAnsi="Arial" w:cs="Arial"/>
          <w:b/>
          <w:sz w:val="22"/>
          <w:szCs w:val="22"/>
          <w:lang w:val="es-PE" w:eastAsia="es-PE"/>
        </w:rPr>
        <w:t>1</w:t>
      </w:r>
      <w:r w:rsidR="00662BB0" w:rsidRPr="00662BB0">
        <w:rPr>
          <w:rFonts w:ascii="Arial" w:eastAsia="Batang" w:hAnsi="Arial" w:cs="Arial"/>
          <w:b/>
          <w:sz w:val="22"/>
          <w:szCs w:val="22"/>
          <w:lang w:val="es-PE" w:eastAsia="es-PE"/>
        </w:rPr>
        <w:t>-2025-CE-MD</w:t>
      </w:r>
      <w:r w:rsidR="00B6500F">
        <w:rPr>
          <w:rFonts w:ascii="Arial" w:eastAsia="Batang" w:hAnsi="Arial" w:cs="Arial"/>
          <w:b/>
          <w:sz w:val="22"/>
          <w:szCs w:val="22"/>
          <w:lang w:val="es-PE" w:eastAsia="es-PE"/>
        </w:rPr>
        <w:t>A</w:t>
      </w:r>
      <w:r w:rsidR="00662BB0" w:rsidRPr="00662BB0">
        <w:rPr>
          <w:rFonts w:ascii="Arial" w:eastAsia="Batang" w:hAnsi="Arial" w:cs="Arial"/>
          <w:b/>
          <w:sz w:val="22"/>
          <w:szCs w:val="22"/>
          <w:lang w:val="es-PE" w:eastAsia="es-PE"/>
        </w:rPr>
        <w:t>-LEY 29230</w:t>
      </w:r>
      <w:r w:rsidRPr="007839C2">
        <w:rPr>
          <w:rFonts w:ascii="Arial" w:eastAsia="Batang" w:hAnsi="Arial" w:cs="Arial"/>
          <w:bCs/>
          <w:color w:val="000000"/>
          <w:sz w:val="22"/>
          <w:szCs w:val="22"/>
          <w:lang w:val="es-PE" w:eastAsia="es-PE"/>
        </w:rPr>
        <w:t>,</w:t>
      </w:r>
      <w:r w:rsidRPr="007839C2">
        <w:rPr>
          <w:rFonts w:ascii="Arial" w:eastAsia="Batang" w:hAnsi="Arial" w:cs="Arial"/>
          <w:color w:val="000000"/>
          <w:sz w:val="22"/>
          <w:szCs w:val="22"/>
          <w:lang w:val="es-PE" w:eastAsia="es-PE"/>
        </w:rPr>
        <w:t xml:space="preserve"> responsabilizándonos solidariamente por todas las acciones y omisiones que provengan del citado proceso.</w:t>
      </w:r>
    </w:p>
    <w:p w14:paraId="6AAC0593" w14:textId="77777777" w:rsidR="00651AC6" w:rsidRPr="007839C2" w:rsidRDefault="00651AC6" w:rsidP="00900B6F">
      <w:pPr>
        <w:widowControl w:val="0"/>
        <w:spacing w:before="240" w:after="240"/>
        <w:ind w:left="142"/>
        <w:jc w:val="both"/>
        <w:rPr>
          <w:rFonts w:ascii="Arial" w:eastAsia="Batang" w:hAnsi="Arial" w:cs="Arial"/>
          <w:color w:val="000000"/>
          <w:sz w:val="22"/>
          <w:szCs w:val="22"/>
          <w:lang w:val="es-PE" w:eastAsia="es-PE"/>
        </w:rPr>
      </w:pPr>
      <w:r w:rsidRPr="007839C2">
        <w:rPr>
          <w:rFonts w:ascii="Arial" w:eastAsia="Batang" w:hAnsi="Arial" w:cs="Arial"/>
          <w:color w:val="000000"/>
          <w:sz w:val="22"/>
          <w:szCs w:val="22"/>
          <w:lang w:val="es-PE" w:eastAsia="es-PE"/>
        </w:rPr>
        <w:t xml:space="preserve">Asimismo, en caso de obtener la Buena Pro, nos comprometemos a formalizar el contrato de </w:t>
      </w:r>
      <w:r w:rsidR="00F142A7" w:rsidRPr="007839C2">
        <w:rPr>
          <w:rFonts w:ascii="Arial" w:eastAsia="Batang" w:hAnsi="Arial" w:cs="Arial"/>
          <w:color w:val="000000"/>
          <w:sz w:val="22"/>
          <w:szCs w:val="22"/>
          <w:lang w:val="es-PE" w:eastAsia="es-PE"/>
        </w:rPr>
        <w:t>C</w:t>
      </w:r>
      <w:r w:rsidRPr="007839C2">
        <w:rPr>
          <w:rFonts w:ascii="Arial" w:eastAsia="Batang" w:hAnsi="Arial" w:cs="Arial"/>
          <w:color w:val="000000"/>
          <w:sz w:val="22"/>
          <w:szCs w:val="22"/>
          <w:lang w:val="es-PE" w:eastAsia="es-PE"/>
        </w:rPr>
        <w:t>onsorcio bajo las condiciones aquí establecidas (porcentaje de obligaciones asumidas por cada consorciado).</w:t>
      </w:r>
    </w:p>
    <w:p w14:paraId="214A564A" w14:textId="77777777" w:rsidR="00651AC6" w:rsidRPr="007839C2" w:rsidRDefault="00651AC6" w:rsidP="00900B6F">
      <w:pPr>
        <w:widowControl w:val="0"/>
        <w:spacing w:before="240" w:after="240"/>
        <w:ind w:left="142"/>
        <w:jc w:val="both"/>
        <w:rPr>
          <w:rFonts w:ascii="Arial" w:eastAsia="Batang" w:hAnsi="Arial" w:cs="Arial"/>
          <w:color w:val="000000"/>
          <w:sz w:val="22"/>
          <w:szCs w:val="22"/>
          <w:lang w:val="es-ES" w:eastAsia="es-PE"/>
        </w:rPr>
      </w:pPr>
      <w:r w:rsidRPr="29E7A1BD">
        <w:rPr>
          <w:rFonts w:ascii="Arial" w:eastAsia="Batang" w:hAnsi="Arial" w:cs="Arial"/>
          <w:color w:val="000000"/>
          <w:sz w:val="22"/>
          <w:szCs w:val="22"/>
          <w:lang w:val="es-ES" w:eastAsia="es-PE"/>
        </w:rPr>
        <w:t xml:space="preserve">Designamos al Sr. </w:t>
      </w:r>
      <w:r w:rsidRPr="29E7A1BD">
        <w:rPr>
          <w:rFonts w:ascii="Arial" w:hAnsi="Arial" w:cs="Arial"/>
          <w:color w:val="0000FF"/>
          <w:sz w:val="22"/>
          <w:szCs w:val="22"/>
          <w:lang w:val="es-ES"/>
        </w:rPr>
        <w:t>[</w:t>
      </w:r>
      <w:r w:rsidRPr="29E7A1BD">
        <w:rPr>
          <w:rFonts w:ascii="Arial" w:hAnsi="Arial" w:cs="Arial"/>
          <w:color w:val="0000FF"/>
          <w:sz w:val="22"/>
          <w:szCs w:val="22"/>
          <w:shd w:val="clear" w:color="auto" w:fill="F2F2F2" w:themeFill="background1" w:themeFillShade="F2"/>
          <w:lang w:val="es-ES"/>
        </w:rPr>
        <w:t>…………………</w:t>
      </w:r>
      <w:proofErr w:type="gramStart"/>
      <w:r w:rsidRPr="29E7A1BD">
        <w:rPr>
          <w:rFonts w:ascii="Arial" w:hAnsi="Arial" w:cs="Arial"/>
          <w:color w:val="0000FF"/>
          <w:sz w:val="22"/>
          <w:szCs w:val="22"/>
          <w:shd w:val="clear" w:color="auto" w:fill="F2F2F2" w:themeFill="background1" w:themeFillShade="F2"/>
          <w:lang w:val="es-ES"/>
        </w:rPr>
        <w:t>…….</w:t>
      </w:r>
      <w:proofErr w:type="gramEnd"/>
      <w:r w:rsidRPr="29E7A1BD">
        <w:rPr>
          <w:rFonts w:ascii="Arial" w:hAnsi="Arial" w:cs="Arial"/>
          <w:color w:val="0000FF"/>
          <w:sz w:val="22"/>
          <w:szCs w:val="22"/>
          <w:shd w:val="clear" w:color="auto" w:fill="F2F2F2" w:themeFill="background1" w:themeFillShade="F2"/>
          <w:lang w:val="es-ES"/>
        </w:rPr>
        <w:t>]</w:t>
      </w:r>
      <w:r w:rsidRPr="29E7A1BD">
        <w:rPr>
          <w:rFonts w:ascii="Arial" w:eastAsia="Batang" w:hAnsi="Arial" w:cs="Arial"/>
          <w:color w:val="000000"/>
          <w:sz w:val="22"/>
          <w:szCs w:val="22"/>
          <w:lang w:val="es-ES" w:eastAsia="es-PE"/>
        </w:rPr>
        <w:t xml:space="preserve">, identificado con </w:t>
      </w:r>
      <w:r w:rsidRPr="29E7A1BD">
        <w:rPr>
          <w:rFonts w:ascii="Arial" w:eastAsia="Batang" w:hAnsi="Arial" w:cs="Arial"/>
          <w:color w:val="0000FF"/>
          <w:sz w:val="22"/>
          <w:szCs w:val="22"/>
          <w:lang w:val="es-ES" w:eastAsia="es-PE"/>
        </w:rPr>
        <w:t>[CONSIGNAR TIPO DE DOCUMENTO DE IDENTIDAD]</w:t>
      </w:r>
      <w:r w:rsidRPr="29E7A1BD">
        <w:rPr>
          <w:rFonts w:ascii="Arial" w:eastAsia="Batang" w:hAnsi="Arial" w:cs="Arial"/>
          <w:color w:val="000000"/>
          <w:sz w:val="22"/>
          <w:szCs w:val="22"/>
          <w:lang w:val="es-ES" w:eastAsia="es-PE"/>
        </w:rPr>
        <w:t xml:space="preserve"> </w:t>
      </w:r>
      <w:proofErr w:type="spellStart"/>
      <w:r w:rsidRPr="29E7A1BD">
        <w:rPr>
          <w:rFonts w:ascii="Arial" w:eastAsia="Batang" w:hAnsi="Arial" w:cs="Arial"/>
          <w:color w:val="000000"/>
          <w:sz w:val="22"/>
          <w:szCs w:val="22"/>
          <w:lang w:val="es-ES" w:eastAsia="es-PE"/>
        </w:rPr>
        <w:t>N°</w:t>
      </w:r>
      <w:proofErr w:type="spellEnd"/>
      <w:r w:rsidRPr="29E7A1BD">
        <w:rPr>
          <w:rFonts w:ascii="Arial" w:eastAsia="Batang" w:hAnsi="Arial" w:cs="Arial"/>
          <w:color w:val="000000"/>
          <w:sz w:val="22"/>
          <w:szCs w:val="22"/>
          <w:lang w:val="es-ES" w:eastAsia="es-PE"/>
        </w:rPr>
        <w:t xml:space="preserve"> </w:t>
      </w:r>
      <w:r w:rsidRPr="29E7A1BD">
        <w:rPr>
          <w:rFonts w:ascii="Arial" w:eastAsia="Batang" w:hAnsi="Arial" w:cs="Arial"/>
          <w:color w:val="0000FF"/>
          <w:sz w:val="22"/>
          <w:szCs w:val="22"/>
          <w:lang w:val="es-ES" w:eastAsia="es-PE"/>
        </w:rPr>
        <w:t>[CONSIGNAR NÚMERO DE DOCUMENTO DE IDENTIDAD]</w:t>
      </w:r>
      <w:r w:rsidRPr="29E7A1BD">
        <w:rPr>
          <w:rFonts w:ascii="Arial" w:eastAsia="Batang" w:hAnsi="Arial" w:cs="Arial"/>
          <w:color w:val="000000"/>
          <w:sz w:val="22"/>
          <w:szCs w:val="22"/>
          <w:lang w:val="es-ES" w:eastAsia="es-PE"/>
        </w:rPr>
        <w:t xml:space="preserve">, como representante común del </w:t>
      </w:r>
      <w:r w:rsidR="00DD2B8E" w:rsidRPr="29E7A1BD">
        <w:rPr>
          <w:rFonts w:ascii="Arial" w:eastAsia="Batang" w:hAnsi="Arial" w:cs="Arial"/>
          <w:color w:val="000000"/>
          <w:sz w:val="22"/>
          <w:szCs w:val="22"/>
          <w:lang w:val="es-ES" w:eastAsia="es-PE"/>
        </w:rPr>
        <w:t xml:space="preserve">Consorcio </w:t>
      </w:r>
      <w:r w:rsidRPr="29E7A1BD">
        <w:rPr>
          <w:rFonts w:ascii="Arial" w:eastAsia="Batang" w:hAnsi="Arial" w:cs="Arial"/>
          <w:color w:val="000000"/>
          <w:sz w:val="22"/>
          <w:szCs w:val="22"/>
          <w:lang w:val="es-ES" w:eastAsia="es-PE"/>
        </w:rPr>
        <w:t xml:space="preserve">para efectos de participar en todas las etapas del proceso de selección y para suscribir el Convenio de Inversión correspondiente con la Entidad Pública </w:t>
      </w:r>
      <w:r w:rsidRPr="29E7A1BD">
        <w:rPr>
          <w:rFonts w:ascii="Arial" w:eastAsia="Batang" w:hAnsi="Arial" w:cs="Arial"/>
          <w:color w:val="0000FF"/>
          <w:sz w:val="22"/>
          <w:szCs w:val="22"/>
          <w:lang w:val="es-ES" w:eastAsia="es-PE"/>
        </w:rPr>
        <w:t>[CONSIGNAR NOMBRE DE LA ENTIDAD PÚBLICA]</w:t>
      </w:r>
      <w:r w:rsidRPr="29E7A1BD">
        <w:rPr>
          <w:rFonts w:ascii="Arial" w:eastAsia="Batang" w:hAnsi="Arial" w:cs="Arial"/>
          <w:color w:val="000000"/>
          <w:sz w:val="22"/>
          <w:szCs w:val="22"/>
          <w:lang w:val="es-ES" w:eastAsia="es-PE"/>
        </w:rPr>
        <w:t xml:space="preserve">. Asimismo, fijamos nuestro domicilio legal común en </w:t>
      </w:r>
      <w:r w:rsidRPr="29E7A1BD">
        <w:rPr>
          <w:rFonts w:ascii="Arial" w:eastAsia="Batang" w:hAnsi="Arial" w:cs="Arial"/>
          <w:color w:val="0000FF"/>
          <w:sz w:val="22"/>
          <w:szCs w:val="22"/>
          <w:lang w:val="es-ES" w:eastAsia="es-PE"/>
        </w:rPr>
        <w:t>[</w:t>
      </w:r>
      <w:r w:rsidRPr="29E7A1BD">
        <w:rPr>
          <w:rFonts w:ascii="Arial" w:hAnsi="Arial" w:cs="Arial"/>
          <w:color w:val="0000FF"/>
          <w:sz w:val="22"/>
          <w:szCs w:val="22"/>
          <w:shd w:val="clear" w:color="auto" w:fill="F2F2F2" w:themeFill="background1" w:themeFillShade="F2"/>
          <w:lang w:val="es-ES"/>
        </w:rPr>
        <w:t>…………………………</w:t>
      </w:r>
      <w:proofErr w:type="gramStart"/>
      <w:r w:rsidRPr="29E7A1BD">
        <w:rPr>
          <w:rFonts w:ascii="Arial" w:hAnsi="Arial" w:cs="Arial"/>
          <w:color w:val="0000FF"/>
          <w:sz w:val="22"/>
          <w:szCs w:val="22"/>
          <w:shd w:val="clear" w:color="auto" w:fill="F2F2F2" w:themeFill="background1" w:themeFillShade="F2"/>
          <w:lang w:val="es-ES"/>
        </w:rPr>
        <w:t>…….</w:t>
      </w:r>
      <w:proofErr w:type="gramEnd"/>
      <w:r w:rsidRPr="29E7A1BD">
        <w:rPr>
          <w:rFonts w:ascii="Arial" w:hAnsi="Arial" w:cs="Arial"/>
          <w:color w:val="0000FF"/>
          <w:sz w:val="22"/>
          <w:szCs w:val="22"/>
          <w:shd w:val="clear" w:color="auto" w:fill="F2F2F2" w:themeFill="background1" w:themeFillShade="F2"/>
          <w:lang w:val="es-ES"/>
        </w:rPr>
        <w:t>]</w:t>
      </w:r>
      <w:r w:rsidRPr="29E7A1BD">
        <w:rPr>
          <w:rFonts w:ascii="Arial" w:eastAsia="Batang" w:hAnsi="Arial" w:cs="Arial"/>
          <w:color w:val="0000FF"/>
          <w:sz w:val="22"/>
          <w:szCs w:val="22"/>
          <w:lang w:val="es-ES" w:eastAsia="es-PE"/>
        </w:rPr>
        <w:t>.</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2416"/>
        <w:gridCol w:w="2694"/>
        <w:gridCol w:w="2126"/>
      </w:tblGrid>
      <w:tr w:rsidR="00106536" w:rsidRPr="007839C2" w14:paraId="6C3E0408" w14:textId="77777777" w:rsidTr="00486AAA">
        <w:tc>
          <w:tcPr>
            <w:tcW w:w="419" w:type="dxa"/>
            <w:shd w:val="clear" w:color="auto" w:fill="D9D9D9" w:themeFill="background1" w:themeFillShade="D9"/>
            <w:vAlign w:val="center"/>
          </w:tcPr>
          <w:p w14:paraId="2E0BAFC1" w14:textId="77777777" w:rsidR="00106536" w:rsidRPr="007839C2" w:rsidRDefault="00106536" w:rsidP="00900B6F">
            <w:pPr>
              <w:pStyle w:val="Prrafodelista"/>
              <w:widowControl w:val="0"/>
              <w:spacing w:before="20" w:after="20" w:line="240" w:lineRule="auto"/>
              <w:ind w:left="142"/>
              <w:contextualSpacing w:val="0"/>
              <w:jc w:val="center"/>
              <w:outlineLvl w:val="5"/>
              <w:rPr>
                <w:rFonts w:ascii="Arial" w:hAnsi="Arial" w:cs="Arial"/>
                <w:b/>
                <w:iCs/>
                <w:sz w:val="18"/>
                <w:szCs w:val="18"/>
                <w:lang w:val="es-PE"/>
              </w:rPr>
            </w:pPr>
            <w:proofErr w:type="spellStart"/>
            <w:r w:rsidRPr="007839C2">
              <w:rPr>
                <w:rFonts w:ascii="Arial" w:hAnsi="Arial" w:cs="Arial"/>
                <w:b/>
                <w:iCs/>
                <w:sz w:val="18"/>
                <w:szCs w:val="18"/>
                <w:lang w:val="es-PE"/>
              </w:rPr>
              <w:t>N°</w:t>
            </w:r>
            <w:proofErr w:type="spellEnd"/>
          </w:p>
        </w:tc>
        <w:tc>
          <w:tcPr>
            <w:tcW w:w="2416" w:type="dxa"/>
            <w:shd w:val="clear" w:color="auto" w:fill="D9D9D9" w:themeFill="background1" w:themeFillShade="D9"/>
            <w:vAlign w:val="center"/>
          </w:tcPr>
          <w:p w14:paraId="11623FB4" w14:textId="77777777" w:rsidR="00106536" w:rsidRPr="007839C2" w:rsidRDefault="00106536" w:rsidP="00900B6F">
            <w:pPr>
              <w:pStyle w:val="Prrafodelista"/>
              <w:widowControl w:val="0"/>
              <w:spacing w:before="20" w:after="20" w:line="240" w:lineRule="auto"/>
              <w:ind w:left="142"/>
              <w:contextualSpacing w:val="0"/>
              <w:jc w:val="center"/>
              <w:outlineLvl w:val="5"/>
              <w:rPr>
                <w:rFonts w:ascii="Arial" w:hAnsi="Arial" w:cs="Arial"/>
                <w:b/>
                <w:color w:val="000000"/>
                <w:sz w:val="18"/>
                <w:szCs w:val="18"/>
                <w:lang w:val="es-PE"/>
              </w:rPr>
            </w:pPr>
            <w:r w:rsidRPr="007839C2">
              <w:rPr>
                <w:rFonts w:ascii="Arial" w:hAnsi="Arial" w:cs="Arial"/>
                <w:b/>
                <w:iCs/>
                <w:sz w:val="18"/>
                <w:szCs w:val="18"/>
                <w:lang w:val="es-PE"/>
              </w:rPr>
              <w:t>CONSORCIADO</w:t>
            </w:r>
          </w:p>
        </w:tc>
        <w:tc>
          <w:tcPr>
            <w:tcW w:w="2694" w:type="dxa"/>
            <w:shd w:val="clear" w:color="auto" w:fill="D9D9D9" w:themeFill="background1" w:themeFillShade="D9"/>
            <w:vAlign w:val="center"/>
          </w:tcPr>
          <w:p w14:paraId="0132A5E6" w14:textId="77777777" w:rsidR="00106536" w:rsidRPr="007839C2" w:rsidRDefault="00106536" w:rsidP="00900B6F">
            <w:pPr>
              <w:pStyle w:val="Prrafodelista"/>
              <w:widowControl w:val="0"/>
              <w:spacing w:before="20" w:after="20" w:line="240" w:lineRule="auto"/>
              <w:ind w:left="142"/>
              <w:contextualSpacing w:val="0"/>
              <w:jc w:val="center"/>
              <w:outlineLvl w:val="5"/>
              <w:rPr>
                <w:rFonts w:ascii="Arial" w:hAnsi="Arial" w:cs="Arial"/>
                <w:b/>
                <w:color w:val="000000"/>
                <w:sz w:val="18"/>
                <w:szCs w:val="18"/>
                <w:lang w:val="es-PE"/>
              </w:rPr>
            </w:pPr>
            <w:r w:rsidRPr="007839C2">
              <w:rPr>
                <w:rFonts w:ascii="Arial" w:hAnsi="Arial" w:cs="Arial"/>
                <w:b/>
                <w:color w:val="000000"/>
                <w:sz w:val="18"/>
                <w:szCs w:val="18"/>
                <w:lang w:val="es-PE"/>
              </w:rPr>
              <w:t>OBLIGACIONES</w:t>
            </w:r>
          </w:p>
        </w:tc>
        <w:tc>
          <w:tcPr>
            <w:tcW w:w="2126" w:type="dxa"/>
            <w:shd w:val="clear" w:color="auto" w:fill="D9D9D9" w:themeFill="background1" w:themeFillShade="D9"/>
            <w:vAlign w:val="center"/>
          </w:tcPr>
          <w:p w14:paraId="0F13234D" w14:textId="77777777" w:rsidR="00106536" w:rsidRPr="007839C2" w:rsidRDefault="00106536" w:rsidP="00900B6F">
            <w:pPr>
              <w:pStyle w:val="Prrafodelista"/>
              <w:widowControl w:val="0"/>
              <w:spacing w:before="20" w:after="20" w:line="240" w:lineRule="auto"/>
              <w:ind w:left="142"/>
              <w:contextualSpacing w:val="0"/>
              <w:jc w:val="center"/>
              <w:outlineLvl w:val="5"/>
              <w:rPr>
                <w:rFonts w:ascii="Arial" w:hAnsi="Arial" w:cs="Arial"/>
                <w:b/>
                <w:color w:val="000000"/>
                <w:sz w:val="18"/>
                <w:szCs w:val="18"/>
                <w:lang w:val="es-PE"/>
              </w:rPr>
            </w:pPr>
            <w:r w:rsidRPr="007839C2">
              <w:rPr>
                <w:rFonts w:ascii="Arial" w:hAnsi="Arial" w:cs="Arial"/>
                <w:b/>
                <w:color w:val="000000"/>
                <w:sz w:val="18"/>
                <w:szCs w:val="18"/>
                <w:lang w:val="es-PE"/>
              </w:rPr>
              <w:t>PORCENTAJE DE PARTICIPACIÓN</w:t>
            </w:r>
          </w:p>
        </w:tc>
      </w:tr>
      <w:tr w:rsidR="00106536" w:rsidRPr="007839C2" w14:paraId="79935F40" w14:textId="77777777" w:rsidTr="00486AAA">
        <w:trPr>
          <w:trHeight w:val="227"/>
        </w:trPr>
        <w:tc>
          <w:tcPr>
            <w:tcW w:w="419" w:type="dxa"/>
            <w:vMerge w:val="restart"/>
            <w:vAlign w:val="center"/>
          </w:tcPr>
          <w:p w14:paraId="222DA20E" w14:textId="77777777" w:rsidR="00106536" w:rsidRPr="007839C2" w:rsidRDefault="00106536" w:rsidP="00900B6F">
            <w:pPr>
              <w:pStyle w:val="Prrafodelista"/>
              <w:widowControl w:val="0"/>
              <w:spacing w:before="20" w:after="20" w:line="240" w:lineRule="auto"/>
              <w:ind w:left="142"/>
              <w:contextualSpacing w:val="0"/>
              <w:jc w:val="both"/>
              <w:outlineLvl w:val="5"/>
              <w:rPr>
                <w:rFonts w:ascii="Arial" w:hAnsi="Arial" w:cs="Arial"/>
                <w:color w:val="000000"/>
                <w:sz w:val="18"/>
                <w:szCs w:val="18"/>
                <w:lang w:val="es-PE"/>
              </w:rPr>
            </w:pPr>
            <w:r w:rsidRPr="007839C2">
              <w:rPr>
                <w:rFonts w:ascii="Arial" w:hAnsi="Arial" w:cs="Arial"/>
                <w:color w:val="000000"/>
                <w:sz w:val="18"/>
                <w:szCs w:val="18"/>
                <w:lang w:val="es-PE"/>
              </w:rPr>
              <w:t>1</w:t>
            </w:r>
          </w:p>
        </w:tc>
        <w:tc>
          <w:tcPr>
            <w:tcW w:w="2416" w:type="dxa"/>
            <w:vMerge w:val="restart"/>
            <w:vAlign w:val="center"/>
          </w:tcPr>
          <w:p w14:paraId="4BAEA79C" w14:textId="77777777" w:rsidR="00106536" w:rsidRPr="007839C2" w:rsidRDefault="00106536" w:rsidP="00900B6F">
            <w:pPr>
              <w:pStyle w:val="Prrafodelista"/>
              <w:widowControl w:val="0"/>
              <w:spacing w:before="20" w:after="20" w:line="240" w:lineRule="auto"/>
              <w:ind w:left="142"/>
              <w:contextualSpacing w:val="0"/>
              <w:jc w:val="center"/>
              <w:outlineLvl w:val="5"/>
              <w:rPr>
                <w:rFonts w:ascii="Arial" w:hAnsi="Arial" w:cs="Arial"/>
                <w:color w:val="000000"/>
                <w:sz w:val="18"/>
                <w:szCs w:val="18"/>
                <w:lang w:val="es-PE"/>
              </w:rPr>
            </w:pPr>
            <w:r w:rsidRPr="007839C2">
              <w:rPr>
                <w:rFonts w:ascii="Arial" w:hAnsi="Arial" w:cs="Arial"/>
                <w:color w:val="000000"/>
                <w:sz w:val="18"/>
                <w:szCs w:val="18"/>
                <w:lang w:val="es-PE"/>
              </w:rPr>
              <w:t>[INDICAR NOMBRE DEL CONSORCIADO 1]</w:t>
            </w:r>
          </w:p>
        </w:tc>
        <w:tc>
          <w:tcPr>
            <w:tcW w:w="2694" w:type="dxa"/>
            <w:vMerge w:val="restart"/>
            <w:vAlign w:val="center"/>
          </w:tcPr>
          <w:p w14:paraId="0660F22D" w14:textId="77777777" w:rsidR="00106536" w:rsidRPr="007839C2" w:rsidRDefault="00106536" w:rsidP="00900B6F">
            <w:pPr>
              <w:pStyle w:val="Prrafodelista"/>
              <w:widowControl w:val="0"/>
              <w:spacing w:before="20" w:after="20" w:line="240" w:lineRule="auto"/>
              <w:ind w:left="142"/>
              <w:contextualSpacing w:val="0"/>
              <w:jc w:val="center"/>
              <w:outlineLvl w:val="5"/>
              <w:rPr>
                <w:rFonts w:ascii="Arial" w:hAnsi="Arial" w:cs="Arial"/>
                <w:color w:val="000000"/>
                <w:sz w:val="18"/>
                <w:szCs w:val="18"/>
                <w:lang w:val="es-PE"/>
              </w:rPr>
            </w:pPr>
            <w:r w:rsidRPr="007839C2">
              <w:rPr>
                <w:rFonts w:ascii="Arial" w:hAnsi="Arial" w:cs="Arial"/>
                <w:color w:val="000000"/>
                <w:sz w:val="18"/>
                <w:szCs w:val="18"/>
                <w:lang w:val="es-PE"/>
              </w:rPr>
              <w:t>[DESCRIBIR LA OBLIGACIÓN VINCULADA AL OBJETO DE LA CONVOCATORIA]</w:t>
            </w:r>
          </w:p>
        </w:tc>
        <w:tc>
          <w:tcPr>
            <w:tcW w:w="2126" w:type="dxa"/>
            <w:vMerge w:val="restart"/>
            <w:vAlign w:val="center"/>
          </w:tcPr>
          <w:p w14:paraId="50376E68" w14:textId="77777777" w:rsidR="00106536" w:rsidRPr="007839C2" w:rsidRDefault="00106536" w:rsidP="00900B6F">
            <w:pPr>
              <w:pStyle w:val="Prrafodelista"/>
              <w:widowControl w:val="0"/>
              <w:spacing w:before="20" w:after="20" w:line="240" w:lineRule="auto"/>
              <w:ind w:left="142"/>
              <w:contextualSpacing w:val="0"/>
              <w:jc w:val="center"/>
              <w:outlineLvl w:val="5"/>
              <w:rPr>
                <w:rFonts w:ascii="Arial" w:hAnsi="Arial" w:cs="Arial"/>
                <w:color w:val="000000"/>
                <w:sz w:val="18"/>
                <w:szCs w:val="18"/>
                <w:lang w:val="es-PE"/>
              </w:rPr>
            </w:pPr>
            <w:r w:rsidRPr="007839C2">
              <w:rPr>
                <w:rFonts w:ascii="Arial" w:hAnsi="Arial" w:cs="Arial"/>
                <w:color w:val="000000"/>
                <w:sz w:val="18"/>
                <w:szCs w:val="18"/>
                <w:lang w:val="es-PE"/>
              </w:rPr>
              <w:t>[INDICAR % DE PARTICIPACIÓN]</w:t>
            </w:r>
          </w:p>
        </w:tc>
      </w:tr>
      <w:tr w:rsidR="00106536" w:rsidRPr="007839C2" w14:paraId="13DBE670" w14:textId="77777777" w:rsidTr="00486AAA">
        <w:trPr>
          <w:trHeight w:val="247"/>
        </w:trPr>
        <w:tc>
          <w:tcPr>
            <w:tcW w:w="419" w:type="dxa"/>
            <w:vMerge/>
            <w:vAlign w:val="center"/>
          </w:tcPr>
          <w:p w14:paraId="25BA016E" w14:textId="77777777" w:rsidR="00106536" w:rsidRPr="007839C2" w:rsidRDefault="00106536" w:rsidP="00900B6F">
            <w:pPr>
              <w:pStyle w:val="Prrafodelista"/>
              <w:widowControl w:val="0"/>
              <w:spacing w:before="20" w:after="20" w:line="240" w:lineRule="auto"/>
              <w:ind w:left="142"/>
              <w:contextualSpacing w:val="0"/>
              <w:jc w:val="both"/>
              <w:outlineLvl w:val="5"/>
              <w:rPr>
                <w:rFonts w:ascii="Arial" w:hAnsi="Arial" w:cs="Arial"/>
                <w:color w:val="000000"/>
                <w:sz w:val="18"/>
                <w:szCs w:val="18"/>
                <w:lang w:val="es-PE"/>
              </w:rPr>
            </w:pPr>
          </w:p>
        </w:tc>
        <w:tc>
          <w:tcPr>
            <w:tcW w:w="2416" w:type="dxa"/>
            <w:vMerge/>
            <w:vAlign w:val="center"/>
          </w:tcPr>
          <w:p w14:paraId="6BD59114" w14:textId="77777777" w:rsidR="00106536" w:rsidRPr="007839C2" w:rsidRDefault="00106536" w:rsidP="00900B6F">
            <w:pPr>
              <w:pStyle w:val="Prrafodelista"/>
              <w:widowControl w:val="0"/>
              <w:spacing w:before="20" w:after="20" w:line="240" w:lineRule="auto"/>
              <w:ind w:left="142"/>
              <w:contextualSpacing w:val="0"/>
              <w:jc w:val="center"/>
              <w:outlineLvl w:val="5"/>
              <w:rPr>
                <w:rFonts w:ascii="Arial" w:hAnsi="Arial" w:cs="Arial"/>
                <w:color w:val="000000"/>
                <w:sz w:val="18"/>
                <w:szCs w:val="18"/>
                <w:lang w:val="es-PE"/>
              </w:rPr>
            </w:pPr>
          </w:p>
        </w:tc>
        <w:tc>
          <w:tcPr>
            <w:tcW w:w="2694" w:type="dxa"/>
            <w:vMerge/>
            <w:vAlign w:val="center"/>
          </w:tcPr>
          <w:p w14:paraId="7B2BAE56" w14:textId="77777777" w:rsidR="00106536" w:rsidRPr="007839C2" w:rsidRDefault="00106536" w:rsidP="00900B6F">
            <w:pPr>
              <w:pStyle w:val="Prrafodelista"/>
              <w:widowControl w:val="0"/>
              <w:spacing w:before="20" w:after="20" w:line="240" w:lineRule="auto"/>
              <w:ind w:left="142"/>
              <w:contextualSpacing w:val="0"/>
              <w:jc w:val="center"/>
              <w:outlineLvl w:val="5"/>
              <w:rPr>
                <w:rFonts w:ascii="Arial" w:hAnsi="Arial" w:cs="Arial"/>
                <w:iCs/>
                <w:sz w:val="18"/>
                <w:szCs w:val="18"/>
                <w:lang w:val="es-PE"/>
              </w:rPr>
            </w:pPr>
          </w:p>
        </w:tc>
        <w:tc>
          <w:tcPr>
            <w:tcW w:w="2126" w:type="dxa"/>
            <w:vMerge/>
            <w:vAlign w:val="center"/>
          </w:tcPr>
          <w:p w14:paraId="55CC2608" w14:textId="77777777" w:rsidR="00106536" w:rsidRPr="007839C2" w:rsidRDefault="00106536" w:rsidP="00900B6F">
            <w:pPr>
              <w:pStyle w:val="Prrafodelista"/>
              <w:widowControl w:val="0"/>
              <w:spacing w:before="20" w:after="20" w:line="240" w:lineRule="auto"/>
              <w:ind w:left="142"/>
              <w:contextualSpacing w:val="0"/>
              <w:jc w:val="center"/>
              <w:outlineLvl w:val="5"/>
              <w:rPr>
                <w:rFonts w:ascii="Arial" w:hAnsi="Arial" w:cs="Arial"/>
                <w:sz w:val="18"/>
                <w:highlight w:val="yellow"/>
                <w:lang w:val="es-PE"/>
              </w:rPr>
            </w:pPr>
          </w:p>
        </w:tc>
      </w:tr>
      <w:tr w:rsidR="00106536" w:rsidRPr="007839C2" w14:paraId="6DF2EB1F" w14:textId="77777777" w:rsidTr="00486AAA">
        <w:trPr>
          <w:trHeight w:val="247"/>
        </w:trPr>
        <w:tc>
          <w:tcPr>
            <w:tcW w:w="419" w:type="dxa"/>
            <w:vMerge/>
            <w:vAlign w:val="center"/>
          </w:tcPr>
          <w:p w14:paraId="76240EE1" w14:textId="77777777" w:rsidR="00106536" w:rsidRPr="007839C2" w:rsidRDefault="00106536" w:rsidP="00900B6F">
            <w:pPr>
              <w:pStyle w:val="Prrafodelista"/>
              <w:widowControl w:val="0"/>
              <w:spacing w:before="20" w:after="20" w:line="240" w:lineRule="auto"/>
              <w:ind w:left="142"/>
              <w:contextualSpacing w:val="0"/>
              <w:jc w:val="right"/>
              <w:outlineLvl w:val="5"/>
              <w:rPr>
                <w:rFonts w:ascii="Arial" w:hAnsi="Arial" w:cs="Arial"/>
                <w:color w:val="000000"/>
                <w:sz w:val="18"/>
                <w:szCs w:val="18"/>
                <w:lang w:val="es-PE"/>
              </w:rPr>
            </w:pPr>
          </w:p>
        </w:tc>
        <w:tc>
          <w:tcPr>
            <w:tcW w:w="2416" w:type="dxa"/>
            <w:vMerge/>
            <w:vAlign w:val="center"/>
          </w:tcPr>
          <w:p w14:paraId="605BD6C8" w14:textId="77777777" w:rsidR="00106536" w:rsidRPr="007839C2" w:rsidRDefault="00106536" w:rsidP="00900B6F">
            <w:pPr>
              <w:pStyle w:val="Prrafodelista"/>
              <w:widowControl w:val="0"/>
              <w:spacing w:before="20" w:after="20" w:line="240" w:lineRule="auto"/>
              <w:ind w:left="142"/>
              <w:contextualSpacing w:val="0"/>
              <w:jc w:val="center"/>
              <w:outlineLvl w:val="5"/>
              <w:rPr>
                <w:rFonts w:ascii="Arial" w:hAnsi="Arial" w:cs="Arial"/>
                <w:color w:val="000000"/>
                <w:sz w:val="18"/>
                <w:szCs w:val="18"/>
                <w:lang w:val="es-PE"/>
              </w:rPr>
            </w:pPr>
          </w:p>
        </w:tc>
        <w:tc>
          <w:tcPr>
            <w:tcW w:w="2694" w:type="dxa"/>
            <w:vMerge/>
            <w:vAlign w:val="center"/>
          </w:tcPr>
          <w:p w14:paraId="3E4B990A" w14:textId="77777777" w:rsidR="00106536" w:rsidRPr="007839C2" w:rsidRDefault="00106536" w:rsidP="00900B6F">
            <w:pPr>
              <w:pStyle w:val="Prrafodelista"/>
              <w:widowControl w:val="0"/>
              <w:spacing w:before="20" w:after="20" w:line="240" w:lineRule="auto"/>
              <w:ind w:left="142"/>
              <w:contextualSpacing w:val="0"/>
              <w:jc w:val="center"/>
              <w:outlineLvl w:val="5"/>
              <w:rPr>
                <w:rFonts w:ascii="Arial" w:hAnsi="Arial" w:cs="Arial"/>
                <w:b/>
                <w:color w:val="000000"/>
                <w:sz w:val="18"/>
                <w:szCs w:val="18"/>
                <w:lang w:val="es-PE"/>
              </w:rPr>
            </w:pPr>
          </w:p>
        </w:tc>
        <w:tc>
          <w:tcPr>
            <w:tcW w:w="2126" w:type="dxa"/>
            <w:vMerge/>
            <w:vAlign w:val="center"/>
          </w:tcPr>
          <w:p w14:paraId="753ADB10" w14:textId="77777777" w:rsidR="00106536" w:rsidRPr="007839C2" w:rsidRDefault="00106536" w:rsidP="00900B6F">
            <w:pPr>
              <w:pStyle w:val="Prrafodelista"/>
              <w:widowControl w:val="0"/>
              <w:spacing w:before="20" w:after="20" w:line="240" w:lineRule="auto"/>
              <w:ind w:left="142"/>
              <w:contextualSpacing w:val="0"/>
              <w:jc w:val="center"/>
              <w:outlineLvl w:val="5"/>
              <w:rPr>
                <w:rFonts w:ascii="Arial" w:hAnsi="Arial" w:cs="Arial"/>
                <w:b/>
                <w:color w:val="000000"/>
                <w:sz w:val="18"/>
                <w:highlight w:val="yellow"/>
                <w:lang w:val="es-PE"/>
              </w:rPr>
            </w:pPr>
          </w:p>
        </w:tc>
      </w:tr>
      <w:tr w:rsidR="00106536" w:rsidRPr="007839C2" w14:paraId="552261A1" w14:textId="77777777" w:rsidTr="00486AAA">
        <w:trPr>
          <w:trHeight w:val="227"/>
        </w:trPr>
        <w:tc>
          <w:tcPr>
            <w:tcW w:w="419" w:type="dxa"/>
            <w:vMerge w:val="restart"/>
            <w:vAlign w:val="center"/>
          </w:tcPr>
          <w:p w14:paraId="1B32FD46" w14:textId="77777777" w:rsidR="00106536" w:rsidRPr="007839C2" w:rsidRDefault="00106536" w:rsidP="00900B6F">
            <w:pPr>
              <w:pStyle w:val="Prrafodelista"/>
              <w:widowControl w:val="0"/>
              <w:spacing w:before="20" w:after="20" w:line="240" w:lineRule="auto"/>
              <w:ind w:left="142"/>
              <w:contextualSpacing w:val="0"/>
              <w:jc w:val="both"/>
              <w:outlineLvl w:val="5"/>
              <w:rPr>
                <w:rFonts w:ascii="Arial" w:hAnsi="Arial" w:cs="Arial"/>
                <w:color w:val="000000"/>
                <w:sz w:val="18"/>
                <w:szCs w:val="18"/>
                <w:lang w:val="es-PE"/>
              </w:rPr>
            </w:pPr>
            <w:r w:rsidRPr="007839C2">
              <w:rPr>
                <w:rFonts w:ascii="Arial" w:hAnsi="Arial" w:cs="Arial"/>
                <w:color w:val="000000"/>
                <w:sz w:val="18"/>
                <w:szCs w:val="18"/>
                <w:lang w:val="es-PE"/>
              </w:rPr>
              <w:t>2</w:t>
            </w:r>
          </w:p>
        </w:tc>
        <w:tc>
          <w:tcPr>
            <w:tcW w:w="2416" w:type="dxa"/>
            <w:vMerge w:val="restart"/>
            <w:vAlign w:val="center"/>
          </w:tcPr>
          <w:p w14:paraId="0E2B2765" w14:textId="77777777" w:rsidR="00106536" w:rsidRPr="007839C2" w:rsidRDefault="00106536" w:rsidP="00900B6F">
            <w:pPr>
              <w:pStyle w:val="Prrafodelista"/>
              <w:widowControl w:val="0"/>
              <w:spacing w:before="20" w:after="20" w:line="240" w:lineRule="auto"/>
              <w:ind w:left="142"/>
              <w:contextualSpacing w:val="0"/>
              <w:jc w:val="center"/>
              <w:outlineLvl w:val="5"/>
              <w:rPr>
                <w:rFonts w:ascii="Arial" w:hAnsi="Arial" w:cs="Arial"/>
                <w:color w:val="000000"/>
                <w:sz w:val="18"/>
                <w:szCs w:val="18"/>
                <w:lang w:val="es-PE"/>
              </w:rPr>
            </w:pPr>
            <w:r w:rsidRPr="007839C2">
              <w:rPr>
                <w:rFonts w:ascii="Arial" w:hAnsi="Arial" w:cs="Arial"/>
                <w:color w:val="000000"/>
                <w:sz w:val="18"/>
                <w:szCs w:val="18"/>
                <w:lang w:val="es-PE"/>
              </w:rPr>
              <w:t>[INDICAR NOMBRE DEL CONSORCIADO 2]</w:t>
            </w:r>
          </w:p>
        </w:tc>
        <w:tc>
          <w:tcPr>
            <w:tcW w:w="2694" w:type="dxa"/>
            <w:vMerge w:val="restart"/>
            <w:vAlign w:val="center"/>
          </w:tcPr>
          <w:p w14:paraId="289313AD" w14:textId="77777777" w:rsidR="00106536" w:rsidRPr="007839C2" w:rsidRDefault="00106536" w:rsidP="00900B6F">
            <w:pPr>
              <w:pStyle w:val="Prrafodelista"/>
              <w:widowControl w:val="0"/>
              <w:spacing w:before="20" w:after="20" w:line="240" w:lineRule="auto"/>
              <w:ind w:left="142"/>
              <w:contextualSpacing w:val="0"/>
              <w:jc w:val="center"/>
              <w:outlineLvl w:val="5"/>
              <w:rPr>
                <w:rFonts w:ascii="Arial" w:hAnsi="Arial" w:cs="Arial"/>
                <w:color w:val="000000"/>
                <w:sz w:val="18"/>
                <w:szCs w:val="18"/>
                <w:lang w:val="es-PE"/>
              </w:rPr>
            </w:pPr>
            <w:r w:rsidRPr="007839C2">
              <w:rPr>
                <w:rFonts w:ascii="Arial" w:hAnsi="Arial" w:cs="Arial"/>
                <w:color w:val="000000"/>
                <w:sz w:val="18"/>
                <w:szCs w:val="18"/>
                <w:lang w:val="es-PE"/>
              </w:rPr>
              <w:t>[DESCRIBIR LA OBLIGACIÓN VINCULADA AL OBJETO DE LA CONVOCATORIA]</w:t>
            </w:r>
          </w:p>
        </w:tc>
        <w:tc>
          <w:tcPr>
            <w:tcW w:w="2126" w:type="dxa"/>
            <w:vMerge w:val="restart"/>
            <w:tcBorders>
              <w:top w:val="single" w:sz="4" w:space="0" w:color="auto"/>
              <w:left w:val="single" w:sz="4" w:space="0" w:color="auto"/>
              <w:right w:val="single" w:sz="4" w:space="0" w:color="auto"/>
            </w:tcBorders>
            <w:vAlign w:val="center"/>
          </w:tcPr>
          <w:p w14:paraId="2D66A05A" w14:textId="77777777" w:rsidR="00106536" w:rsidRPr="007839C2" w:rsidRDefault="00106536" w:rsidP="00900B6F">
            <w:pPr>
              <w:pStyle w:val="Prrafodelista"/>
              <w:widowControl w:val="0"/>
              <w:spacing w:before="20" w:after="20" w:line="240" w:lineRule="auto"/>
              <w:ind w:left="142"/>
              <w:contextualSpacing w:val="0"/>
              <w:jc w:val="center"/>
              <w:outlineLvl w:val="5"/>
              <w:rPr>
                <w:rFonts w:ascii="Arial" w:hAnsi="Arial" w:cs="Arial"/>
                <w:color w:val="000000"/>
                <w:sz w:val="18"/>
                <w:szCs w:val="18"/>
                <w:lang w:val="es-PE"/>
              </w:rPr>
            </w:pPr>
            <w:r w:rsidRPr="007839C2">
              <w:rPr>
                <w:rFonts w:ascii="Arial" w:hAnsi="Arial" w:cs="Arial"/>
                <w:color w:val="000000"/>
                <w:sz w:val="18"/>
                <w:szCs w:val="18"/>
                <w:lang w:val="es-PE"/>
              </w:rPr>
              <w:t>[INDICAR % DE PARTICIPACIÓN]</w:t>
            </w:r>
          </w:p>
        </w:tc>
      </w:tr>
      <w:tr w:rsidR="00106536" w:rsidRPr="007839C2" w14:paraId="6FFB62F0" w14:textId="77777777" w:rsidTr="00486AAA">
        <w:trPr>
          <w:trHeight w:val="247"/>
        </w:trPr>
        <w:tc>
          <w:tcPr>
            <w:tcW w:w="419" w:type="dxa"/>
            <w:vMerge/>
            <w:vAlign w:val="center"/>
          </w:tcPr>
          <w:p w14:paraId="23083B86" w14:textId="77777777" w:rsidR="00106536" w:rsidRPr="007839C2" w:rsidRDefault="00106536" w:rsidP="00900B6F">
            <w:pPr>
              <w:pStyle w:val="Prrafodelista"/>
              <w:widowControl w:val="0"/>
              <w:spacing w:before="20" w:after="20" w:line="240" w:lineRule="auto"/>
              <w:ind w:left="142"/>
              <w:contextualSpacing w:val="0"/>
              <w:jc w:val="both"/>
              <w:outlineLvl w:val="5"/>
              <w:rPr>
                <w:rFonts w:ascii="Arial" w:hAnsi="Arial" w:cs="Arial"/>
                <w:color w:val="000000"/>
                <w:sz w:val="18"/>
                <w:szCs w:val="18"/>
                <w:lang w:val="es-PE"/>
              </w:rPr>
            </w:pPr>
          </w:p>
        </w:tc>
        <w:tc>
          <w:tcPr>
            <w:tcW w:w="2416" w:type="dxa"/>
            <w:vMerge/>
            <w:vAlign w:val="center"/>
          </w:tcPr>
          <w:p w14:paraId="0DE05BF3" w14:textId="77777777" w:rsidR="00106536" w:rsidRPr="007839C2" w:rsidRDefault="00106536" w:rsidP="00900B6F">
            <w:pPr>
              <w:pStyle w:val="Prrafodelista"/>
              <w:widowControl w:val="0"/>
              <w:spacing w:before="20" w:after="20" w:line="240" w:lineRule="auto"/>
              <w:ind w:left="142"/>
              <w:contextualSpacing w:val="0"/>
              <w:jc w:val="both"/>
              <w:outlineLvl w:val="5"/>
              <w:rPr>
                <w:rFonts w:ascii="Arial" w:hAnsi="Arial" w:cs="Arial"/>
                <w:color w:val="000000"/>
                <w:sz w:val="18"/>
                <w:szCs w:val="18"/>
                <w:lang w:val="es-PE"/>
              </w:rPr>
            </w:pPr>
          </w:p>
        </w:tc>
        <w:tc>
          <w:tcPr>
            <w:tcW w:w="2694" w:type="dxa"/>
            <w:vMerge/>
            <w:vAlign w:val="center"/>
          </w:tcPr>
          <w:p w14:paraId="73342BB4" w14:textId="77777777" w:rsidR="00106536" w:rsidRPr="007839C2" w:rsidRDefault="00106536" w:rsidP="00900B6F">
            <w:pPr>
              <w:pStyle w:val="Prrafodelista"/>
              <w:widowControl w:val="0"/>
              <w:spacing w:before="20" w:after="20" w:line="240" w:lineRule="auto"/>
              <w:ind w:left="142"/>
              <w:contextualSpacing w:val="0"/>
              <w:jc w:val="both"/>
              <w:outlineLvl w:val="5"/>
              <w:rPr>
                <w:rFonts w:ascii="Arial" w:hAnsi="Arial" w:cs="Arial"/>
                <w:iCs/>
                <w:sz w:val="18"/>
                <w:szCs w:val="18"/>
                <w:lang w:val="es-PE"/>
              </w:rPr>
            </w:pPr>
          </w:p>
        </w:tc>
        <w:tc>
          <w:tcPr>
            <w:tcW w:w="2126" w:type="dxa"/>
            <w:vMerge/>
            <w:tcBorders>
              <w:left w:val="single" w:sz="4" w:space="0" w:color="auto"/>
              <w:right w:val="single" w:sz="4" w:space="0" w:color="auto"/>
            </w:tcBorders>
            <w:vAlign w:val="center"/>
          </w:tcPr>
          <w:p w14:paraId="337D7B99" w14:textId="77777777" w:rsidR="00106536" w:rsidRPr="007839C2" w:rsidRDefault="00106536" w:rsidP="00900B6F">
            <w:pPr>
              <w:pStyle w:val="Prrafodelista"/>
              <w:widowControl w:val="0"/>
              <w:spacing w:before="20" w:after="20" w:line="240" w:lineRule="auto"/>
              <w:ind w:left="142"/>
              <w:contextualSpacing w:val="0"/>
              <w:jc w:val="both"/>
              <w:outlineLvl w:val="5"/>
              <w:rPr>
                <w:rFonts w:ascii="Arial" w:eastAsia="Batang" w:hAnsi="Arial" w:cs="Arial"/>
                <w:iCs/>
                <w:color w:val="000000"/>
                <w:sz w:val="18"/>
                <w:szCs w:val="18"/>
                <w:lang w:val="es-PE"/>
              </w:rPr>
            </w:pPr>
          </w:p>
        </w:tc>
      </w:tr>
      <w:tr w:rsidR="00106536" w:rsidRPr="007839C2" w14:paraId="1C4493B9" w14:textId="77777777" w:rsidTr="00486AAA">
        <w:trPr>
          <w:trHeight w:val="247"/>
        </w:trPr>
        <w:tc>
          <w:tcPr>
            <w:tcW w:w="419" w:type="dxa"/>
            <w:vMerge/>
            <w:vAlign w:val="center"/>
          </w:tcPr>
          <w:p w14:paraId="1A0F8089" w14:textId="77777777" w:rsidR="00106536" w:rsidRPr="007839C2" w:rsidRDefault="00106536" w:rsidP="00900B6F">
            <w:pPr>
              <w:pStyle w:val="Prrafodelista"/>
              <w:widowControl w:val="0"/>
              <w:spacing w:before="20" w:after="20" w:line="240" w:lineRule="auto"/>
              <w:ind w:left="142"/>
              <w:contextualSpacing w:val="0"/>
              <w:jc w:val="right"/>
              <w:outlineLvl w:val="5"/>
              <w:rPr>
                <w:rFonts w:ascii="Arial" w:hAnsi="Arial" w:cs="Arial"/>
                <w:b/>
                <w:color w:val="000000"/>
                <w:sz w:val="18"/>
                <w:lang w:val="es-PE"/>
              </w:rPr>
            </w:pPr>
          </w:p>
        </w:tc>
        <w:tc>
          <w:tcPr>
            <w:tcW w:w="2416" w:type="dxa"/>
            <w:vMerge/>
            <w:vAlign w:val="center"/>
          </w:tcPr>
          <w:p w14:paraId="5FC2B83F" w14:textId="77777777" w:rsidR="00106536" w:rsidRPr="007839C2" w:rsidRDefault="00106536" w:rsidP="00900B6F">
            <w:pPr>
              <w:pStyle w:val="Prrafodelista"/>
              <w:widowControl w:val="0"/>
              <w:spacing w:before="20" w:after="20" w:line="240" w:lineRule="auto"/>
              <w:ind w:left="142"/>
              <w:contextualSpacing w:val="0"/>
              <w:jc w:val="right"/>
              <w:outlineLvl w:val="5"/>
              <w:rPr>
                <w:rFonts w:ascii="Arial" w:hAnsi="Arial" w:cs="Arial"/>
                <w:b/>
                <w:color w:val="000000"/>
                <w:sz w:val="18"/>
                <w:lang w:val="es-PE"/>
              </w:rPr>
            </w:pPr>
          </w:p>
        </w:tc>
        <w:tc>
          <w:tcPr>
            <w:tcW w:w="2694" w:type="dxa"/>
            <w:vMerge/>
            <w:vAlign w:val="center"/>
          </w:tcPr>
          <w:p w14:paraId="4C2336BB" w14:textId="77777777" w:rsidR="00106536" w:rsidRPr="007839C2" w:rsidRDefault="00106536" w:rsidP="00900B6F">
            <w:pPr>
              <w:pStyle w:val="Prrafodelista"/>
              <w:widowControl w:val="0"/>
              <w:spacing w:before="20" w:after="20" w:line="240" w:lineRule="auto"/>
              <w:ind w:left="142"/>
              <w:contextualSpacing w:val="0"/>
              <w:jc w:val="right"/>
              <w:outlineLvl w:val="5"/>
              <w:rPr>
                <w:rFonts w:ascii="Arial" w:hAnsi="Arial" w:cs="Arial"/>
                <w:b/>
                <w:color w:val="000000"/>
                <w:sz w:val="18"/>
                <w:szCs w:val="18"/>
                <w:lang w:val="es-PE"/>
              </w:rPr>
            </w:pPr>
          </w:p>
        </w:tc>
        <w:tc>
          <w:tcPr>
            <w:tcW w:w="2126" w:type="dxa"/>
            <w:vMerge/>
            <w:tcBorders>
              <w:left w:val="single" w:sz="4" w:space="0" w:color="auto"/>
              <w:bottom w:val="single" w:sz="4" w:space="0" w:color="auto"/>
              <w:right w:val="single" w:sz="4" w:space="0" w:color="auto"/>
            </w:tcBorders>
            <w:vAlign w:val="center"/>
          </w:tcPr>
          <w:p w14:paraId="7DF788B5" w14:textId="77777777" w:rsidR="00106536" w:rsidRPr="007839C2" w:rsidRDefault="00106536" w:rsidP="00900B6F">
            <w:pPr>
              <w:pStyle w:val="Prrafodelista"/>
              <w:widowControl w:val="0"/>
              <w:spacing w:before="20" w:after="20" w:line="240" w:lineRule="auto"/>
              <w:ind w:left="142"/>
              <w:contextualSpacing w:val="0"/>
              <w:jc w:val="right"/>
              <w:outlineLvl w:val="5"/>
              <w:rPr>
                <w:rFonts w:ascii="Arial" w:hAnsi="Arial" w:cs="Arial"/>
                <w:b/>
                <w:color w:val="000000"/>
                <w:sz w:val="18"/>
                <w:szCs w:val="18"/>
                <w:lang w:val="es-PE"/>
              </w:rPr>
            </w:pPr>
          </w:p>
        </w:tc>
      </w:tr>
      <w:tr w:rsidR="00106536" w:rsidRPr="007839C2" w14:paraId="7E777B37" w14:textId="77777777" w:rsidTr="00486AAA">
        <w:tc>
          <w:tcPr>
            <w:tcW w:w="5529" w:type="dxa"/>
            <w:gridSpan w:val="3"/>
            <w:vAlign w:val="center"/>
          </w:tcPr>
          <w:p w14:paraId="0DE3DF60" w14:textId="77777777" w:rsidR="00106536" w:rsidRPr="007839C2" w:rsidRDefault="00106536" w:rsidP="00900B6F">
            <w:pPr>
              <w:pStyle w:val="Prrafodelista"/>
              <w:widowControl w:val="0"/>
              <w:spacing w:before="20" w:after="20" w:line="240" w:lineRule="auto"/>
              <w:ind w:left="142"/>
              <w:contextualSpacing w:val="0"/>
              <w:jc w:val="right"/>
              <w:outlineLvl w:val="5"/>
              <w:rPr>
                <w:rFonts w:ascii="Arial" w:hAnsi="Arial" w:cs="Arial"/>
                <w:b/>
                <w:color w:val="000000"/>
                <w:sz w:val="18"/>
                <w:szCs w:val="18"/>
                <w:lang w:val="es-PE"/>
              </w:rPr>
            </w:pPr>
            <w:r w:rsidRPr="007839C2">
              <w:rPr>
                <w:rFonts w:ascii="Arial" w:hAnsi="Arial" w:cs="Arial"/>
                <w:b/>
                <w:color w:val="000000"/>
                <w:sz w:val="18"/>
                <w:szCs w:val="18"/>
                <w:lang w:val="es-PE"/>
              </w:rPr>
              <w:t>TOTAL:</w:t>
            </w:r>
          </w:p>
        </w:tc>
        <w:tc>
          <w:tcPr>
            <w:tcW w:w="2126" w:type="dxa"/>
            <w:tcBorders>
              <w:top w:val="single" w:sz="4" w:space="0" w:color="auto"/>
              <w:left w:val="single" w:sz="4" w:space="0" w:color="auto"/>
              <w:right w:val="single" w:sz="4" w:space="0" w:color="auto"/>
            </w:tcBorders>
            <w:vAlign w:val="center"/>
          </w:tcPr>
          <w:p w14:paraId="79FD1E11" w14:textId="77777777" w:rsidR="00106536" w:rsidRPr="007839C2" w:rsidRDefault="00106536" w:rsidP="00900B6F">
            <w:pPr>
              <w:pStyle w:val="Prrafodelista"/>
              <w:widowControl w:val="0"/>
              <w:spacing w:before="20" w:after="20" w:line="240" w:lineRule="auto"/>
              <w:ind w:left="142"/>
              <w:contextualSpacing w:val="0"/>
              <w:jc w:val="center"/>
              <w:outlineLvl w:val="5"/>
              <w:rPr>
                <w:rFonts w:ascii="Arial" w:hAnsi="Arial" w:cs="Arial"/>
                <w:b/>
                <w:color w:val="000000"/>
                <w:sz w:val="18"/>
                <w:szCs w:val="18"/>
                <w:lang w:val="es-PE"/>
              </w:rPr>
            </w:pPr>
            <w:r w:rsidRPr="007839C2">
              <w:rPr>
                <w:rFonts w:ascii="Arial" w:hAnsi="Arial" w:cs="Arial"/>
                <w:b/>
                <w:color w:val="000000"/>
                <w:sz w:val="18"/>
                <w:szCs w:val="18"/>
                <w:lang w:val="es-PE"/>
              </w:rPr>
              <w:t>100%</w:t>
            </w:r>
          </w:p>
        </w:tc>
      </w:tr>
    </w:tbl>
    <w:p w14:paraId="60E5A713" w14:textId="77777777" w:rsidR="00651AC6" w:rsidRPr="007839C2" w:rsidRDefault="00651AC6" w:rsidP="00900B6F">
      <w:pPr>
        <w:widowControl w:val="0"/>
        <w:autoSpaceDE w:val="0"/>
        <w:autoSpaceDN w:val="0"/>
        <w:adjustRightInd w:val="0"/>
        <w:spacing w:before="240" w:after="240"/>
        <w:ind w:left="142"/>
        <w:jc w:val="both"/>
        <w:rPr>
          <w:rFonts w:ascii="Arial" w:eastAsia="Batang" w:hAnsi="Arial" w:cs="Arial"/>
          <w:b/>
          <w:i/>
          <w:iCs/>
          <w:color w:val="0000FF"/>
          <w:sz w:val="22"/>
          <w:szCs w:val="22"/>
          <w:lang w:val="es-PE" w:eastAsia="es-PE"/>
        </w:rPr>
      </w:pPr>
      <w:r w:rsidRPr="007839C2">
        <w:rPr>
          <w:rFonts w:ascii="Arial" w:eastAsia="Batang" w:hAnsi="Arial" w:cs="Arial"/>
          <w:iCs/>
          <w:color w:val="0000FF"/>
          <w:sz w:val="22"/>
          <w:szCs w:val="22"/>
          <w:lang w:val="es-PE" w:eastAsia="es-PE"/>
        </w:rPr>
        <w:t>[CONSIGNAR CIUDAD Y FECHA]</w:t>
      </w:r>
    </w:p>
    <w:p w14:paraId="6547812E" w14:textId="77777777" w:rsidR="008111FF" w:rsidRPr="007839C2" w:rsidRDefault="008111FF" w:rsidP="00900B6F">
      <w:pPr>
        <w:widowControl w:val="0"/>
        <w:autoSpaceDE w:val="0"/>
        <w:autoSpaceDN w:val="0"/>
        <w:adjustRightInd w:val="0"/>
        <w:spacing w:before="240" w:after="240"/>
        <w:ind w:left="142"/>
        <w:jc w:val="both"/>
        <w:rPr>
          <w:rFonts w:ascii="Arial" w:eastAsia="Batang" w:hAnsi="Arial" w:cs="Arial"/>
          <w:color w:val="0000FF"/>
          <w:sz w:val="22"/>
          <w:szCs w:val="22"/>
          <w:lang w:val="es-PE" w:eastAsia="es-PE"/>
        </w:rPr>
        <w:sectPr w:rsidR="008111FF" w:rsidRPr="007839C2" w:rsidSect="00900B6F">
          <w:headerReference w:type="default" r:id="rId11"/>
          <w:footerReference w:type="default" r:id="rId12"/>
          <w:type w:val="continuous"/>
          <w:pgSz w:w="11900" w:h="16840" w:code="9"/>
          <w:pgMar w:top="1134" w:right="1701" w:bottom="1134" w:left="2268" w:header="1134" w:footer="1134" w:gutter="0"/>
          <w:cols w:space="708"/>
          <w:docGrid w:linePitch="360"/>
        </w:sect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5"/>
        <w:gridCol w:w="3989"/>
      </w:tblGrid>
      <w:tr w:rsidR="0032374E" w14:paraId="73FAA3F0" w14:textId="77777777" w:rsidTr="00E375BA">
        <w:tc>
          <w:tcPr>
            <w:tcW w:w="4244" w:type="dxa"/>
          </w:tcPr>
          <w:p w14:paraId="1A69880A" w14:textId="77777777" w:rsidR="0032374E" w:rsidRPr="007839C2" w:rsidRDefault="0032374E" w:rsidP="00900B6F">
            <w:pPr>
              <w:widowControl w:val="0"/>
              <w:ind w:left="142"/>
              <w:jc w:val="center"/>
              <w:rPr>
                <w:rFonts w:ascii="Arial" w:eastAsia="Times New Roman" w:hAnsi="Arial" w:cs="Arial"/>
                <w:sz w:val="22"/>
                <w:szCs w:val="22"/>
                <w:lang w:val="es-PE"/>
              </w:rPr>
            </w:pPr>
            <w:r w:rsidRPr="007839C2">
              <w:rPr>
                <w:rFonts w:ascii="Arial" w:eastAsia="Times New Roman" w:hAnsi="Arial" w:cs="Arial"/>
                <w:sz w:val="22"/>
                <w:szCs w:val="22"/>
                <w:lang w:val="es-PE"/>
              </w:rPr>
              <w:t>..…………………………………………… Nombre, firma, sello y DNI del Representante Legal Consorciado 1</w:t>
            </w:r>
          </w:p>
          <w:p w14:paraId="5D94957D" w14:textId="77777777" w:rsidR="0032374E" w:rsidRPr="009C5C24" w:rsidRDefault="0032374E" w:rsidP="00900B6F">
            <w:pPr>
              <w:widowControl w:val="0"/>
              <w:autoSpaceDE w:val="0"/>
              <w:autoSpaceDN w:val="0"/>
              <w:adjustRightInd w:val="0"/>
              <w:ind w:left="142"/>
              <w:jc w:val="center"/>
              <w:rPr>
                <w:rFonts w:ascii="Arial" w:eastAsia="Times New Roman" w:hAnsi="Arial" w:cs="Arial"/>
                <w:sz w:val="22"/>
                <w:szCs w:val="22"/>
                <w:lang w:val="es-PE"/>
              </w:rPr>
            </w:pPr>
          </w:p>
        </w:tc>
        <w:tc>
          <w:tcPr>
            <w:tcW w:w="4244" w:type="dxa"/>
          </w:tcPr>
          <w:p w14:paraId="2837BC8C" w14:textId="77777777" w:rsidR="0032374E" w:rsidRPr="009C5C24" w:rsidRDefault="0032374E" w:rsidP="00900B6F">
            <w:pPr>
              <w:widowControl w:val="0"/>
              <w:autoSpaceDE w:val="0"/>
              <w:autoSpaceDN w:val="0"/>
              <w:adjustRightInd w:val="0"/>
              <w:ind w:left="142"/>
              <w:jc w:val="center"/>
              <w:rPr>
                <w:rFonts w:ascii="Arial" w:eastAsia="Times New Roman" w:hAnsi="Arial" w:cs="Arial"/>
                <w:sz w:val="22"/>
                <w:szCs w:val="22"/>
                <w:lang w:val="es-PE"/>
              </w:rPr>
            </w:pPr>
            <w:r w:rsidRPr="009C5C24">
              <w:rPr>
                <w:rFonts w:ascii="Arial" w:eastAsia="Times New Roman" w:hAnsi="Arial" w:cs="Arial"/>
                <w:sz w:val="22"/>
                <w:szCs w:val="22"/>
                <w:lang w:val="es-PE"/>
              </w:rPr>
              <w:t>………………………………………….</w:t>
            </w:r>
          </w:p>
          <w:p w14:paraId="7D48FC0E" w14:textId="77777777" w:rsidR="0032374E" w:rsidRPr="009C5C24" w:rsidRDefault="0032374E" w:rsidP="00900B6F">
            <w:pPr>
              <w:widowControl w:val="0"/>
              <w:autoSpaceDE w:val="0"/>
              <w:autoSpaceDN w:val="0"/>
              <w:adjustRightInd w:val="0"/>
              <w:ind w:left="142"/>
              <w:jc w:val="center"/>
              <w:rPr>
                <w:rFonts w:ascii="Arial" w:eastAsia="Times New Roman" w:hAnsi="Arial" w:cs="Arial"/>
                <w:sz w:val="22"/>
                <w:szCs w:val="22"/>
                <w:lang w:val="es-PE"/>
              </w:rPr>
            </w:pPr>
            <w:r w:rsidRPr="009C5C24">
              <w:rPr>
                <w:rFonts w:ascii="Arial" w:eastAsia="Times New Roman" w:hAnsi="Arial" w:cs="Arial"/>
                <w:sz w:val="22"/>
                <w:szCs w:val="22"/>
                <w:lang w:val="es-PE"/>
              </w:rPr>
              <w:t>Nombre, firma, sello y DNI del Representante Legal Consorciado 2</w:t>
            </w:r>
          </w:p>
        </w:tc>
      </w:tr>
    </w:tbl>
    <w:p w14:paraId="20332EDF" w14:textId="2D5B284F" w:rsidR="00602140" w:rsidRPr="007839C2" w:rsidRDefault="00651AC6" w:rsidP="00900B6F">
      <w:pPr>
        <w:spacing w:before="240" w:after="240"/>
        <w:ind w:left="142"/>
        <w:jc w:val="both"/>
        <w:rPr>
          <w:rFonts w:ascii="Arial" w:hAnsi="Arial" w:cs="Arial"/>
          <w:b/>
          <w:iCs/>
          <w:sz w:val="22"/>
          <w:szCs w:val="22"/>
          <w:lang w:val="es-PE"/>
        </w:rPr>
      </w:pPr>
      <w:r w:rsidRPr="007839C2">
        <w:rPr>
          <w:rFonts w:ascii="Arial" w:hAnsi="Arial" w:cs="Arial"/>
          <w:b/>
          <w:iCs/>
          <w:sz w:val="22"/>
          <w:szCs w:val="22"/>
          <w:lang w:val="es-PE"/>
        </w:rPr>
        <w:t xml:space="preserve">Nota: Las firmas de los representantes legales en esta </w:t>
      </w:r>
      <w:r w:rsidR="00C84D68" w:rsidRPr="007839C2">
        <w:rPr>
          <w:rFonts w:ascii="Arial" w:hAnsi="Arial" w:cs="Arial"/>
          <w:b/>
          <w:iCs/>
          <w:sz w:val="22"/>
          <w:szCs w:val="22"/>
          <w:lang w:val="es-PE"/>
        </w:rPr>
        <w:t>D</w:t>
      </w:r>
      <w:r w:rsidRPr="007839C2">
        <w:rPr>
          <w:rFonts w:ascii="Arial" w:hAnsi="Arial" w:cs="Arial"/>
          <w:b/>
          <w:iCs/>
          <w:sz w:val="22"/>
          <w:szCs w:val="22"/>
          <w:lang w:val="es-PE"/>
        </w:rPr>
        <w:t xml:space="preserve">eclaración </w:t>
      </w:r>
      <w:r w:rsidR="00C84D68" w:rsidRPr="007839C2">
        <w:rPr>
          <w:rFonts w:ascii="Arial" w:hAnsi="Arial" w:cs="Arial"/>
          <w:b/>
          <w:iCs/>
          <w:sz w:val="22"/>
          <w:szCs w:val="22"/>
          <w:lang w:val="es-PE"/>
        </w:rPr>
        <w:t>J</w:t>
      </w:r>
      <w:r w:rsidRPr="007839C2">
        <w:rPr>
          <w:rFonts w:ascii="Arial" w:hAnsi="Arial" w:cs="Arial"/>
          <w:b/>
          <w:iCs/>
          <w:sz w:val="22"/>
          <w:szCs w:val="22"/>
          <w:lang w:val="es-PE"/>
        </w:rPr>
        <w:t>urada deberán ser legalizadas por Notario Público o Juez de Paz Letrado.</w:t>
      </w:r>
    </w:p>
    <w:p w14:paraId="3908F399" w14:textId="77777777" w:rsidR="00651AC6" w:rsidRPr="007839C2" w:rsidRDefault="00DD2B8E" w:rsidP="00900B6F">
      <w:pPr>
        <w:spacing w:before="240" w:after="240"/>
        <w:ind w:left="142"/>
        <w:jc w:val="both"/>
        <w:rPr>
          <w:rFonts w:ascii="Arial" w:hAnsi="Arial" w:cs="Arial"/>
          <w:b/>
          <w:bCs/>
          <w:sz w:val="22"/>
          <w:szCs w:val="22"/>
          <w:lang w:val="es-PE"/>
        </w:rPr>
      </w:pPr>
      <w:r w:rsidRPr="007839C2">
        <w:rPr>
          <w:rFonts w:ascii="Arial" w:hAnsi="Arial" w:cs="Arial"/>
          <w:b/>
          <w:bCs/>
          <w:sz w:val="22"/>
          <w:szCs w:val="22"/>
          <w:lang w:val="es-PE"/>
        </w:rPr>
        <w:t>En la sección Obligaciones y Firma, s</w:t>
      </w:r>
      <w:r w:rsidR="00602140" w:rsidRPr="007839C2">
        <w:rPr>
          <w:rFonts w:ascii="Arial" w:hAnsi="Arial" w:cs="Arial"/>
          <w:b/>
          <w:bCs/>
          <w:sz w:val="22"/>
          <w:szCs w:val="22"/>
          <w:lang w:val="es-PE"/>
        </w:rPr>
        <w:t xml:space="preserve">e incluirá la información </w:t>
      </w:r>
      <w:r w:rsidRPr="007839C2">
        <w:rPr>
          <w:rFonts w:ascii="Arial" w:hAnsi="Arial" w:cs="Arial"/>
          <w:b/>
          <w:bCs/>
          <w:sz w:val="22"/>
          <w:szCs w:val="22"/>
          <w:lang w:val="es-PE"/>
        </w:rPr>
        <w:t>en razón a</w:t>
      </w:r>
      <w:r w:rsidR="00602140" w:rsidRPr="007839C2">
        <w:rPr>
          <w:rFonts w:ascii="Arial" w:hAnsi="Arial" w:cs="Arial"/>
          <w:b/>
          <w:bCs/>
          <w:sz w:val="22"/>
          <w:szCs w:val="22"/>
          <w:lang w:val="es-PE"/>
        </w:rPr>
        <w:t>l número de empresas</w:t>
      </w:r>
      <w:r w:rsidR="003A0002" w:rsidRPr="007839C2">
        <w:rPr>
          <w:rFonts w:ascii="Arial" w:hAnsi="Arial" w:cs="Arial"/>
          <w:b/>
          <w:bCs/>
          <w:sz w:val="22"/>
          <w:szCs w:val="22"/>
          <w:lang w:val="es-PE"/>
        </w:rPr>
        <w:t xml:space="preserve"> consorciadas</w:t>
      </w:r>
      <w:r w:rsidR="00602140" w:rsidRPr="007839C2">
        <w:rPr>
          <w:rFonts w:ascii="Arial" w:hAnsi="Arial" w:cs="Arial"/>
          <w:b/>
          <w:bCs/>
          <w:sz w:val="22"/>
          <w:szCs w:val="22"/>
          <w:lang w:val="es-PE"/>
        </w:rPr>
        <w:t xml:space="preserve"> que conform</w:t>
      </w:r>
      <w:r w:rsidRPr="007839C2">
        <w:rPr>
          <w:rFonts w:ascii="Arial" w:hAnsi="Arial" w:cs="Arial"/>
          <w:b/>
          <w:bCs/>
          <w:sz w:val="22"/>
          <w:szCs w:val="22"/>
          <w:lang w:val="es-PE"/>
        </w:rPr>
        <w:t>a</w:t>
      </w:r>
      <w:r w:rsidR="00602140" w:rsidRPr="007839C2">
        <w:rPr>
          <w:rFonts w:ascii="Arial" w:hAnsi="Arial" w:cs="Arial"/>
          <w:b/>
          <w:bCs/>
          <w:sz w:val="22"/>
          <w:szCs w:val="22"/>
          <w:lang w:val="es-PE"/>
        </w:rPr>
        <w:t xml:space="preserve">n el </w:t>
      </w:r>
      <w:r w:rsidRPr="007839C2">
        <w:rPr>
          <w:rFonts w:ascii="Arial" w:hAnsi="Arial" w:cs="Arial"/>
          <w:b/>
          <w:bCs/>
          <w:sz w:val="22"/>
          <w:szCs w:val="22"/>
          <w:lang w:val="es-PE"/>
        </w:rPr>
        <w:t>C</w:t>
      </w:r>
      <w:r w:rsidR="00602140" w:rsidRPr="007839C2">
        <w:rPr>
          <w:rFonts w:ascii="Arial" w:hAnsi="Arial" w:cs="Arial"/>
          <w:b/>
          <w:bCs/>
          <w:sz w:val="22"/>
          <w:szCs w:val="22"/>
          <w:lang w:val="es-PE"/>
        </w:rPr>
        <w:t>onsorcio.</w:t>
      </w:r>
      <w:r w:rsidRPr="007839C2">
        <w:rPr>
          <w:rFonts w:ascii="Arial" w:hAnsi="Arial" w:cs="Arial"/>
          <w:b/>
          <w:bCs/>
          <w:sz w:val="22"/>
          <w:szCs w:val="22"/>
          <w:lang w:val="es-PE"/>
        </w:rPr>
        <w:br w:type="page"/>
      </w:r>
    </w:p>
    <w:p w14:paraId="35C8E3E1" w14:textId="0F2F7162" w:rsidR="00124987" w:rsidRPr="0032374E" w:rsidRDefault="00124987" w:rsidP="00900B6F">
      <w:pPr>
        <w:pStyle w:val="Ttulo2"/>
        <w:pBdr>
          <w:bottom w:val="single" w:sz="6" w:space="0" w:color="auto"/>
        </w:pBdr>
        <w:spacing w:before="240" w:after="240"/>
        <w:ind w:left="142"/>
        <w:jc w:val="center"/>
        <w:rPr>
          <w:rFonts w:ascii="Arial" w:hAnsi="Arial" w:cs="Arial"/>
          <w:b/>
          <w:bCs/>
          <w:color w:val="auto"/>
          <w:sz w:val="22"/>
          <w:szCs w:val="22"/>
          <w:lang w:val="es-PE"/>
        </w:rPr>
      </w:pPr>
      <w:bookmarkStart w:id="111" w:name="_Toc212471785"/>
      <w:r w:rsidRPr="0032374E">
        <w:rPr>
          <w:rFonts w:ascii="Arial" w:hAnsi="Arial" w:cs="Arial"/>
          <w:b/>
          <w:bCs/>
          <w:color w:val="auto"/>
          <w:sz w:val="22"/>
          <w:szCs w:val="22"/>
          <w:lang w:val="es-PE"/>
        </w:rPr>
        <w:lastRenderedPageBreak/>
        <w:t xml:space="preserve">ANEXO </w:t>
      </w:r>
      <w:proofErr w:type="spellStart"/>
      <w:r w:rsidRPr="0032374E">
        <w:rPr>
          <w:rFonts w:ascii="Arial" w:hAnsi="Arial" w:cs="Arial"/>
          <w:b/>
          <w:bCs/>
          <w:color w:val="auto"/>
          <w:sz w:val="22"/>
          <w:szCs w:val="22"/>
          <w:lang w:val="es-PE"/>
        </w:rPr>
        <w:t>N°</w:t>
      </w:r>
      <w:proofErr w:type="spellEnd"/>
      <w:r w:rsidRPr="0032374E">
        <w:rPr>
          <w:rFonts w:ascii="Arial" w:hAnsi="Arial" w:cs="Arial"/>
          <w:b/>
          <w:bCs/>
          <w:color w:val="auto"/>
          <w:sz w:val="22"/>
          <w:szCs w:val="22"/>
          <w:lang w:val="es-PE"/>
        </w:rPr>
        <w:t xml:space="preserve"> 4-L</w:t>
      </w:r>
      <w:r w:rsidR="0032374E">
        <w:rPr>
          <w:rFonts w:ascii="Arial" w:hAnsi="Arial" w:cs="Arial"/>
          <w:b/>
          <w:bCs/>
          <w:color w:val="auto"/>
          <w:sz w:val="22"/>
          <w:szCs w:val="22"/>
          <w:lang w:val="es-PE"/>
        </w:rPr>
        <w:t>:</w:t>
      </w:r>
      <w:r w:rsidR="0032374E">
        <w:rPr>
          <w:rFonts w:ascii="Arial" w:hAnsi="Arial" w:cs="Arial"/>
          <w:b/>
          <w:bCs/>
          <w:color w:val="auto"/>
          <w:sz w:val="22"/>
          <w:szCs w:val="22"/>
          <w:lang w:val="es-PE"/>
        </w:rPr>
        <w:br/>
      </w:r>
      <w:r w:rsidRPr="0032374E">
        <w:rPr>
          <w:rFonts w:ascii="Arial" w:hAnsi="Arial" w:cs="Arial"/>
          <w:b/>
          <w:bCs/>
          <w:color w:val="auto"/>
          <w:sz w:val="22"/>
          <w:szCs w:val="22"/>
          <w:lang w:val="es-PE"/>
        </w:rPr>
        <w:t>DECLARACIÓN JURADA DEL PERSONAL PROFESIONAL PROPUESTO PARA LA EJECUCIÓN DEL PROYECTO</w:t>
      </w:r>
      <w:bookmarkEnd w:id="111"/>
      <w:r w:rsidRPr="0032374E">
        <w:rPr>
          <w:rFonts w:ascii="Arial" w:hAnsi="Arial" w:cs="Arial"/>
          <w:b/>
          <w:bCs/>
          <w:color w:val="auto"/>
          <w:sz w:val="22"/>
          <w:szCs w:val="22"/>
          <w:lang w:val="es-PE"/>
        </w:rPr>
        <w:t xml:space="preserve"> </w:t>
      </w:r>
    </w:p>
    <w:p w14:paraId="449BE6D7" w14:textId="77777777" w:rsidR="0032374E" w:rsidRPr="007839C2" w:rsidRDefault="0032374E" w:rsidP="00EB7C41">
      <w:pPr>
        <w:pStyle w:val="Prrafodelista"/>
        <w:widowControl w:val="0"/>
        <w:numPr>
          <w:ilvl w:val="0"/>
          <w:numId w:val="21"/>
        </w:numPr>
        <w:spacing w:before="120" w:after="120"/>
        <w:ind w:left="142" w:hanging="425"/>
        <w:contextualSpacing w:val="0"/>
        <w:rPr>
          <w:rFonts w:ascii="Arial" w:eastAsia="Batang" w:hAnsi="Arial" w:cs="Arial"/>
          <w:b/>
          <w:i/>
          <w:color w:val="0000FF"/>
          <w:lang w:val="es-PE" w:eastAsia="es-PE"/>
        </w:rPr>
      </w:pPr>
      <w:r w:rsidRPr="0032374E">
        <w:rPr>
          <w:rFonts w:ascii="Arial" w:hAnsi="Arial" w:cs="Arial"/>
          <w:b/>
          <w:i/>
          <w:color w:val="0000FF"/>
          <w:lang w:val="es-PE"/>
        </w:rPr>
        <w:t>IMPORTANTE</w:t>
      </w:r>
      <w:r w:rsidRPr="007839C2">
        <w:rPr>
          <w:rFonts w:ascii="Arial" w:eastAsia="Batang" w:hAnsi="Arial" w:cs="Arial"/>
          <w:b/>
          <w:i/>
          <w:color w:val="0000FF"/>
          <w:lang w:val="es-PE" w:eastAsia="es-PE"/>
        </w:rPr>
        <w:t>:</w:t>
      </w:r>
    </w:p>
    <w:p w14:paraId="3A23F16B" w14:textId="77777777" w:rsidR="0032374E" w:rsidRPr="007839C2" w:rsidRDefault="0032374E" w:rsidP="00EB7C41">
      <w:pPr>
        <w:pStyle w:val="Sinespaciado"/>
        <w:numPr>
          <w:ilvl w:val="0"/>
          <w:numId w:val="19"/>
        </w:numPr>
        <w:spacing w:before="120" w:after="120"/>
        <w:ind w:left="142" w:hanging="284"/>
        <w:jc w:val="both"/>
        <w:rPr>
          <w:rFonts w:ascii="Arial" w:hAnsi="Arial" w:cs="Arial"/>
          <w:i/>
          <w:iCs/>
        </w:rPr>
      </w:pPr>
      <w:r w:rsidRPr="007839C2">
        <w:rPr>
          <w:rFonts w:ascii="Arial" w:eastAsia="Batang" w:hAnsi="Arial" w:cs="Arial"/>
          <w:i/>
          <w:color w:val="0000FF"/>
          <w:lang w:eastAsia="es-PE"/>
        </w:rPr>
        <w:t>El Postor debe presentar dentro de su oferta la carta de compromiso de cada integrante del personal profesional propuesto.</w:t>
      </w:r>
    </w:p>
    <w:p w14:paraId="0FF160E1" w14:textId="77777777" w:rsidR="0032374E" w:rsidRPr="007839C2" w:rsidRDefault="0032374E" w:rsidP="00EB7C41">
      <w:pPr>
        <w:pStyle w:val="Sinespaciado"/>
        <w:numPr>
          <w:ilvl w:val="0"/>
          <w:numId w:val="19"/>
        </w:numPr>
        <w:spacing w:before="120" w:after="120"/>
        <w:ind w:left="142" w:hanging="284"/>
        <w:jc w:val="both"/>
        <w:rPr>
          <w:rFonts w:ascii="Arial" w:hAnsi="Arial" w:cs="Arial"/>
          <w:i/>
          <w:iCs/>
        </w:rPr>
      </w:pPr>
      <w:r w:rsidRPr="007839C2">
        <w:rPr>
          <w:rFonts w:ascii="Arial" w:eastAsia="Batang" w:hAnsi="Arial" w:cs="Arial"/>
          <w:i/>
          <w:color w:val="0000FF"/>
          <w:lang w:eastAsia="es-PE"/>
        </w:rPr>
        <w:t>Cuando los postores presenten dentro de su oferta como personal permanente a profesionales que se encuentran laborando como residente o supervisor en proyectos que no cuentan con recepción, dicha oferta será descalificada.</w:t>
      </w:r>
    </w:p>
    <w:p w14:paraId="789698E2" w14:textId="40DBC7A8" w:rsidR="00124987" w:rsidRPr="007839C2" w:rsidRDefault="00124987" w:rsidP="00900B6F">
      <w:pPr>
        <w:widowControl w:val="0"/>
        <w:ind w:left="142"/>
        <w:rPr>
          <w:rFonts w:ascii="Arial" w:hAnsi="Arial" w:cs="Arial"/>
          <w:sz w:val="20"/>
          <w:lang w:val="es-PE"/>
        </w:rPr>
      </w:pPr>
      <w:r w:rsidRPr="007839C2">
        <w:rPr>
          <w:rFonts w:ascii="Arial" w:hAnsi="Arial" w:cs="Arial"/>
          <w:sz w:val="22"/>
          <w:lang w:val="es-PE"/>
        </w:rPr>
        <w:t>Señores</w:t>
      </w:r>
    </w:p>
    <w:p w14:paraId="44741541" w14:textId="55C64B82" w:rsidR="00124987" w:rsidRPr="007839C2" w:rsidRDefault="00124987" w:rsidP="00900B6F">
      <w:pPr>
        <w:widowControl w:val="0"/>
        <w:autoSpaceDE w:val="0"/>
        <w:autoSpaceDN w:val="0"/>
        <w:adjustRightInd w:val="0"/>
        <w:ind w:left="142"/>
        <w:jc w:val="both"/>
        <w:rPr>
          <w:rFonts w:ascii="Arial" w:eastAsia="Batang" w:hAnsi="Arial" w:cs="Arial"/>
          <w:b/>
          <w:bCs/>
          <w:color w:val="000000"/>
          <w:sz w:val="22"/>
          <w:szCs w:val="22"/>
          <w:lang w:val="es-PE" w:eastAsia="es-PE"/>
        </w:rPr>
      </w:pPr>
      <w:r w:rsidRPr="007839C2">
        <w:rPr>
          <w:rFonts w:ascii="Arial" w:eastAsia="Batang" w:hAnsi="Arial" w:cs="Arial"/>
          <w:b/>
          <w:bCs/>
          <w:color w:val="000000"/>
          <w:sz w:val="22"/>
          <w:szCs w:val="22"/>
          <w:lang w:val="es-PE" w:eastAsia="es-PE"/>
        </w:rPr>
        <w:t xml:space="preserve">COMITÉ ESPECIAL </w:t>
      </w:r>
      <w:r w:rsidR="002A1D97" w:rsidRPr="007839C2">
        <w:rPr>
          <w:rFonts w:ascii="Arial" w:eastAsia="Batang" w:hAnsi="Arial" w:cs="Arial"/>
          <w:b/>
          <w:bCs/>
          <w:color w:val="000000"/>
          <w:sz w:val="22"/>
          <w:szCs w:val="22"/>
          <w:lang w:val="es-PE" w:eastAsia="es-PE"/>
        </w:rPr>
        <w:t xml:space="preserve">– </w:t>
      </w:r>
      <w:r w:rsidR="00A02E83" w:rsidRPr="007839C2">
        <w:rPr>
          <w:rFonts w:ascii="Arial" w:eastAsia="Batang" w:hAnsi="Arial" w:cs="Arial"/>
          <w:b/>
          <w:bCs/>
          <w:color w:val="000000"/>
          <w:sz w:val="22"/>
          <w:szCs w:val="22"/>
          <w:lang w:val="es-PE" w:eastAsia="es-PE"/>
        </w:rPr>
        <w:t xml:space="preserve">Ley </w:t>
      </w:r>
      <w:proofErr w:type="spellStart"/>
      <w:r w:rsidR="00A02E83" w:rsidRPr="007839C2">
        <w:rPr>
          <w:rFonts w:ascii="Arial" w:eastAsia="Batang" w:hAnsi="Arial" w:cs="Arial"/>
          <w:b/>
          <w:bCs/>
          <w:color w:val="000000"/>
          <w:sz w:val="22"/>
          <w:szCs w:val="22"/>
          <w:lang w:val="es-PE" w:eastAsia="es-PE"/>
        </w:rPr>
        <w:t>N°</w:t>
      </w:r>
      <w:proofErr w:type="spellEnd"/>
      <w:r w:rsidR="00A02E83" w:rsidRPr="007839C2">
        <w:rPr>
          <w:rFonts w:ascii="Arial" w:eastAsia="Batang" w:hAnsi="Arial" w:cs="Arial"/>
          <w:b/>
          <w:bCs/>
          <w:color w:val="000000"/>
          <w:sz w:val="22"/>
          <w:szCs w:val="22"/>
          <w:lang w:val="es-PE" w:eastAsia="es-PE"/>
        </w:rPr>
        <w:t xml:space="preserve"> 29230</w:t>
      </w:r>
      <w:r w:rsidRPr="007839C2">
        <w:rPr>
          <w:rFonts w:ascii="Arial" w:eastAsia="Batang" w:hAnsi="Arial" w:cs="Arial"/>
          <w:b/>
          <w:bCs/>
          <w:color w:val="000000"/>
          <w:sz w:val="22"/>
          <w:szCs w:val="22"/>
          <w:lang w:val="es-PE" w:eastAsia="es-PE"/>
        </w:rPr>
        <w:t xml:space="preserve"> </w:t>
      </w:r>
    </w:p>
    <w:p w14:paraId="346041E5" w14:textId="1C2CBDB2" w:rsidR="00124987" w:rsidRPr="007839C2" w:rsidRDefault="00124987" w:rsidP="00900B6F">
      <w:pPr>
        <w:widowControl w:val="0"/>
        <w:ind w:left="142"/>
        <w:jc w:val="both"/>
        <w:rPr>
          <w:rFonts w:ascii="Arial" w:eastAsia="Batang" w:hAnsi="Arial" w:cs="Arial"/>
          <w:b/>
          <w:color w:val="0000FF"/>
          <w:sz w:val="22"/>
          <w:szCs w:val="22"/>
          <w:lang w:val="es-PE" w:eastAsia="es-PE"/>
        </w:rPr>
      </w:pPr>
      <w:r w:rsidRPr="007839C2">
        <w:rPr>
          <w:rFonts w:ascii="Arial" w:eastAsia="Batang" w:hAnsi="Arial" w:cs="Arial"/>
          <w:b/>
          <w:color w:val="000000"/>
          <w:sz w:val="22"/>
          <w:szCs w:val="22"/>
          <w:lang w:val="es-PE" w:eastAsia="es-PE"/>
        </w:rPr>
        <w:t xml:space="preserve">PROCESO DE SELECCIÓN </w:t>
      </w:r>
      <w:proofErr w:type="spellStart"/>
      <w:r w:rsidRPr="007839C2">
        <w:rPr>
          <w:rFonts w:ascii="Arial" w:eastAsia="Batang" w:hAnsi="Arial" w:cs="Arial"/>
          <w:b/>
          <w:color w:val="000000"/>
          <w:sz w:val="22"/>
          <w:szCs w:val="22"/>
          <w:lang w:val="es-PE" w:eastAsia="es-PE"/>
        </w:rPr>
        <w:t>N°</w:t>
      </w:r>
      <w:proofErr w:type="spellEnd"/>
      <w:r w:rsidRPr="007839C2">
        <w:rPr>
          <w:rFonts w:ascii="Arial" w:eastAsia="Batang" w:hAnsi="Arial" w:cs="Arial"/>
          <w:b/>
          <w:color w:val="000000"/>
          <w:sz w:val="22"/>
          <w:szCs w:val="22"/>
          <w:lang w:val="es-PE" w:eastAsia="es-PE"/>
        </w:rPr>
        <w:t xml:space="preserve"> </w:t>
      </w:r>
      <w:r w:rsidR="009C6A35" w:rsidRPr="009C6A35">
        <w:rPr>
          <w:rFonts w:ascii="Arial" w:eastAsia="Batang" w:hAnsi="Arial" w:cs="Arial"/>
          <w:b/>
          <w:sz w:val="22"/>
          <w:szCs w:val="22"/>
          <w:shd w:val="clear" w:color="auto" w:fill="FFFFFF" w:themeFill="background1"/>
          <w:lang w:val="es-PE" w:eastAsia="es-PE"/>
        </w:rPr>
        <w:t>00</w:t>
      </w:r>
      <w:r w:rsidR="00AF607F">
        <w:rPr>
          <w:rFonts w:ascii="Arial" w:eastAsia="Batang" w:hAnsi="Arial" w:cs="Arial"/>
          <w:b/>
          <w:sz w:val="22"/>
          <w:szCs w:val="22"/>
          <w:shd w:val="clear" w:color="auto" w:fill="FFFFFF" w:themeFill="background1"/>
          <w:lang w:val="es-PE" w:eastAsia="es-PE"/>
        </w:rPr>
        <w:t>1</w:t>
      </w:r>
      <w:r w:rsidR="009C6A35" w:rsidRPr="009C6A35">
        <w:rPr>
          <w:rFonts w:ascii="Arial" w:eastAsia="Batang" w:hAnsi="Arial" w:cs="Arial"/>
          <w:b/>
          <w:sz w:val="22"/>
          <w:szCs w:val="22"/>
          <w:shd w:val="clear" w:color="auto" w:fill="FFFFFF" w:themeFill="background1"/>
          <w:lang w:val="es-PE" w:eastAsia="es-PE"/>
        </w:rPr>
        <w:t>-2025-CE-MD</w:t>
      </w:r>
      <w:r w:rsidR="00B6500F">
        <w:rPr>
          <w:rFonts w:ascii="Arial" w:eastAsia="Batang" w:hAnsi="Arial" w:cs="Arial"/>
          <w:b/>
          <w:sz w:val="22"/>
          <w:szCs w:val="22"/>
          <w:shd w:val="clear" w:color="auto" w:fill="FFFFFF" w:themeFill="background1"/>
          <w:lang w:val="es-PE" w:eastAsia="es-PE"/>
        </w:rPr>
        <w:t>A</w:t>
      </w:r>
      <w:r w:rsidR="009C6A35" w:rsidRPr="009C6A35">
        <w:rPr>
          <w:rFonts w:ascii="Arial" w:eastAsia="Batang" w:hAnsi="Arial" w:cs="Arial"/>
          <w:b/>
          <w:sz w:val="22"/>
          <w:szCs w:val="22"/>
          <w:shd w:val="clear" w:color="auto" w:fill="FFFFFF" w:themeFill="background1"/>
          <w:lang w:val="es-PE" w:eastAsia="es-PE"/>
        </w:rPr>
        <w:t>-LEY 29230</w:t>
      </w:r>
    </w:p>
    <w:p w14:paraId="6BCCBB84" w14:textId="4678C785" w:rsidR="00124987" w:rsidRPr="009C6A35" w:rsidRDefault="000C4024" w:rsidP="00900B6F">
      <w:pPr>
        <w:widowControl w:val="0"/>
        <w:ind w:left="142"/>
        <w:jc w:val="both"/>
        <w:rPr>
          <w:rFonts w:ascii="Arial" w:eastAsia="Batang" w:hAnsi="Arial" w:cs="Arial"/>
          <w:sz w:val="22"/>
          <w:szCs w:val="22"/>
          <w:lang w:val="es-PE" w:eastAsia="es-PE"/>
        </w:rPr>
      </w:pPr>
      <w:r w:rsidRPr="009C6A35">
        <w:rPr>
          <w:rFonts w:ascii="Arial" w:eastAsia="Batang" w:hAnsi="Arial" w:cs="Arial"/>
          <w:sz w:val="22"/>
          <w:szCs w:val="22"/>
          <w:lang w:val="es-PE" w:eastAsia="es-PE"/>
        </w:rPr>
        <w:t>Presente. -</w:t>
      </w:r>
    </w:p>
    <w:p w14:paraId="1F546F7E" w14:textId="77777777" w:rsidR="00124987" w:rsidRPr="007839C2" w:rsidRDefault="00124987" w:rsidP="00900B6F">
      <w:pPr>
        <w:widowControl w:val="0"/>
        <w:spacing w:before="240" w:after="240"/>
        <w:ind w:left="142"/>
        <w:jc w:val="both"/>
        <w:rPr>
          <w:rFonts w:ascii="Arial" w:eastAsia="Batang" w:hAnsi="Arial" w:cs="Arial"/>
          <w:color w:val="000000"/>
          <w:sz w:val="22"/>
          <w:szCs w:val="22"/>
          <w:lang w:val="es-PE" w:eastAsia="es-PE"/>
        </w:rPr>
      </w:pPr>
      <w:r w:rsidRPr="007839C2">
        <w:rPr>
          <w:rFonts w:ascii="Arial" w:eastAsia="Batang" w:hAnsi="Arial" w:cs="Arial"/>
          <w:color w:val="000000"/>
          <w:sz w:val="22"/>
          <w:szCs w:val="22"/>
          <w:lang w:val="es-PE" w:eastAsia="es-PE"/>
        </w:rPr>
        <w:t>De nuestra consideración</w:t>
      </w:r>
    </w:p>
    <w:p w14:paraId="6758C07F" w14:textId="1AFBB4A0" w:rsidR="00124987" w:rsidRPr="007839C2" w:rsidRDefault="00124987" w:rsidP="00900B6F">
      <w:pPr>
        <w:widowControl w:val="0"/>
        <w:spacing w:before="240" w:after="240"/>
        <w:ind w:left="142"/>
        <w:jc w:val="both"/>
        <w:rPr>
          <w:rFonts w:ascii="Arial" w:eastAsia="Batang" w:hAnsi="Arial" w:cs="Arial"/>
          <w:color w:val="000000"/>
          <w:sz w:val="22"/>
          <w:szCs w:val="22"/>
          <w:lang w:val="es-PE" w:eastAsia="es-PE"/>
        </w:rPr>
      </w:pPr>
      <w:r w:rsidRPr="007839C2">
        <w:rPr>
          <w:rFonts w:ascii="Arial" w:eastAsia="Batang" w:hAnsi="Arial" w:cs="Arial"/>
          <w:color w:val="000000"/>
          <w:sz w:val="22"/>
          <w:szCs w:val="22"/>
          <w:lang w:val="es-PE" w:eastAsia="es-PE"/>
        </w:rPr>
        <w:t xml:space="preserve">Mediante el presente el suscrito, </w:t>
      </w:r>
      <w:r w:rsidR="004E406B" w:rsidRPr="007839C2">
        <w:rPr>
          <w:rFonts w:ascii="Arial" w:eastAsia="Batang" w:hAnsi="Arial" w:cs="Arial"/>
          <w:color w:val="000000"/>
          <w:sz w:val="22"/>
          <w:szCs w:val="22"/>
          <w:lang w:val="es-PE" w:eastAsia="es-PE"/>
        </w:rPr>
        <w:t>Postor</w:t>
      </w:r>
      <w:r w:rsidRPr="007839C2">
        <w:rPr>
          <w:rFonts w:ascii="Arial" w:eastAsia="Batang" w:hAnsi="Arial" w:cs="Arial"/>
          <w:color w:val="000000"/>
          <w:sz w:val="22"/>
          <w:szCs w:val="22"/>
          <w:lang w:val="es-PE" w:eastAsia="es-PE"/>
        </w:rPr>
        <w:t xml:space="preserve"> y/o representante legal de </w:t>
      </w:r>
      <w:r w:rsidRPr="007839C2">
        <w:rPr>
          <w:rFonts w:ascii="Arial" w:eastAsia="Batang" w:hAnsi="Arial" w:cs="Arial"/>
          <w:color w:val="0000FF"/>
          <w:sz w:val="22"/>
          <w:szCs w:val="22"/>
          <w:lang w:val="es-PE" w:eastAsia="es-PE"/>
        </w:rPr>
        <w:t>[INDICAR NOMBRE DE LA EMPRESA PRIVADA]</w:t>
      </w:r>
      <w:r w:rsidRPr="007839C2">
        <w:rPr>
          <w:rFonts w:ascii="Arial" w:eastAsia="Batang" w:hAnsi="Arial" w:cs="Arial"/>
          <w:color w:val="000000"/>
          <w:sz w:val="22"/>
          <w:szCs w:val="22"/>
          <w:lang w:val="es-PE" w:eastAsia="es-PE"/>
        </w:rPr>
        <w:t>, declaro bajo juramento que la información del personal profesional propuesto para la ejecución del proyecto es el siguiente:</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1271"/>
        <w:gridCol w:w="1134"/>
        <w:gridCol w:w="992"/>
        <w:gridCol w:w="1701"/>
        <w:gridCol w:w="1134"/>
        <w:gridCol w:w="1418"/>
        <w:gridCol w:w="1134"/>
      </w:tblGrid>
      <w:tr w:rsidR="00124987" w:rsidRPr="007839C2" w14:paraId="534D93FB" w14:textId="77777777" w:rsidTr="00D07E13">
        <w:tc>
          <w:tcPr>
            <w:tcW w:w="1271" w:type="dxa"/>
            <w:shd w:val="clear" w:color="auto" w:fill="D9D9D9" w:themeFill="background1" w:themeFillShade="D9"/>
            <w:vAlign w:val="center"/>
          </w:tcPr>
          <w:p w14:paraId="1D988E9B" w14:textId="77777777" w:rsidR="00124987" w:rsidRPr="00D07E13" w:rsidRDefault="00124987" w:rsidP="00900B6F">
            <w:pPr>
              <w:widowControl w:val="0"/>
              <w:spacing w:before="80" w:after="80"/>
              <w:ind w:left="142"/>
              <w:jc w:val="center"/>
              <w:rPr>
                <w:rFonts w:ascii="Arial" w:hAnsi="Arial" w:cs="Arial"/>
                <w:b/>
                <w:sz w:val="14"/>
                <w:szCs w:val="14"/>
                <w:lang w:val="es-PE"/>
              </w:rPr>
            </w:pPr>
            <w:r w:rsidRPr="00D07E13">
              <w:rPr>
                <w:rFonts w:ascii="Arial" w:hAnsi="Arial" w:cs="Arial"/>
                <w:b/>
                <w:sz w:val="14"/>
                <w:szCs w:val="14"/>
                <w:lang w:val="es-PE"/>
              </w:rPr>
              <w:t>NOMBRES Y APELLIDOS</w:t>
            </w:r>
          </w:p>
        </w:tc>
        <w:tc>
          <w:tcPr>
            <w:tcW w:w="1134" w:type="dxa"/>
            <w:shd w:val="clear" w:color="auto" w:fill="D9D9D9" w:themeFill="background1" w:themeFillShade="D9"/>
            <w:vAlign w:val="center"/>
          </w:tcPr>
          <w:p w14:paraId="00A382D1" w14:textId="77777777" w:rsidR="00124987" w:rsidRPr="00D07E13" w:rsidRDefault="00124987" w:rsidP="00900B6F">
            <w:pPr>
              <w:widowControl w:val="0"/>
              <w:spacing w:before="80" w:after="80"/>
              <w:ind w:left="142"/>
              <w:jc w:val="center"/>
              <w:rPr>
                <w:rFonts w:ascii="Arial" w:hAnsi="Arial" w:cs="Arial"/>
                <w:b/>
                <w:sz w:val="14"/>
                <w:szCs w:val="14"/>
                <w:lang w:val="es-PE"/>
              </w:rPr>
            </w:pPr>
            <w:r w:rsidRPr="00D07E13">
              <w:rPr>
                <w:rFonts w:ascii="Arial" w:hAnsi="Arial" w:cs="Arial"/>
                <w:b/>
                <w:sz w:val="14"/>
                <w:szCs w:val="14"/>
                <w:lang w:val="es-PE"/>
              </w:rPr>
              <w:t>DNI U OTRO ANÁLOGO</w:t>
            </w:r>
          </w:p>
        </w:tc>
        <w:tc>
          <w:tcPr>
            <w:tcW w:w="992" w:type="dxa"/>
            <w:shd w:val="clear" w:color="auto" w:fill="D9D9D9" w:themeFill="background1" w:themeFillShade="D9"/>
            <w:vAlign w:val="center"/>
          </w:tcPr>
          <w:p w14:paraId="1BDE2960" w14:textId="77777777" w:rsidR="00124987" w:rsidRPr="00D07E13" w:rsidRDefault="00124987" w:rsidP="00900B6F">
            <w:pPr>
              <w:widowControl w:val="0"/>
              <w:spacing w:before="80" w:after="80"/>
              <w:ind w:left="142"/>
              <w:jc w:val="center"/>
              <w:rPr>
                <w:rFonts w:ascii="Arial" w:hAnsi="Arial" w:cs="Arial"/>
                <w:b/>
                <w:sz w:val="14"/>
                <w:szCs w:val="14"/>
                <w:lang w:val="es-PE"/>
              </w:rPr>
            </w:pPr>
            <w:r w:rsidRPr="00D07E13">
              <w:rPr>
                <w:rFonts w:ascii="Arial" w:hAnsi="Arial" w:cs="Arial"/>
                <w:b/>
                <w:sz w:val="14"/>
                <w:szCs w:val="14"/>
                <w:lang w:val="es-PE"/>
              </w:rPr>
              <w:t>CARGO</w:t>
            </w:r>
          </w:p>
        </w:tc>
        <w:tc>
          <w:tcPr>
            <w:tcW w:w="1701" w:type="dxa"/>
            <w:shd w:val="clear" w:color="auto" w:fill="D9D9D9" w:themeFill="background1" w:themeFillShade="D9"/>
            <w:vAlign w:val="center"/>
          </w:tcPr>
          <w:p w14:paraId="34E60A1D" w14:textId="77777777" w:rsidR="00124987" w:rsidRPr="00D07E13" w:rsidRDefault="00124987" w:rsidP="00900B6F">
            <w:pPr>
              <w:widowControl w:val="0"/>
              <w:spacing w:before="80" w:after="80"/>
              <w:ind w:left="142"/>
              <w:jc w:val="center"/>
              <w:rPr>
                <w:rFonts w:ascii="Arial" w:hAnsi="Arial" w:cs="Arial"/>
                <w:b/>
                <w:sz w:val="14"/>
                <w:szCs w:val="14"/>
                <w:lang w:val="es-PE"/>
              </w:rPr>
            </w:pPr>
            <w:r w:rsidRPr="00D07E13">
              <w:rPr>
                <w:rFonts w:ascii="Arial" w:hAnsi="Arial" w:cs="Arial"/>
                <w:b/>
                <w:sz w:val="14"/>
                <w:szCs w:val="14"/>
                <w:lang w:val="es-PE"/>
              </w:rPr>
              <w:t>ESPECIALIDAD</w:t>
            </w:r>
          </w:p>
        </w:tc>
        <w:tc>
          <w:tcPr>
            <w:tcW w:w="1134" w:type="dxa"/>
            <w:shd w:val="clear" w:color="auto" w:fill="D9D9D9" w:themeFill="background1" w:themeFillShade="D9"/>
            <w:vAlign w:val="center"/>
          </w:tcPr>
          <w:p w14:paraId="781ECF63" w14:textId="4EFCF996" w:rsidR="00124987" w:rsidRPr="00D07E13" w:rsidRDefault="00124987" w:rsidP="00900B6F">
            <w:pPr>
              <w:widowControl w:val="0"/>
              <w:spacing w:before="80" w:after="80"/>
              <w:ind w:left="142"/>
              <w:jc w:val="center"/>
              <w:rPr>
                <w:rFonts w:ascii="Arial" w:hAnsi="Arial" w:cs="Arial"/>
                <w:b/>
                <w:bCs/>
                <w:sz w:val="14"/>
                <w:szCs w:val="14"/>
                <w:lang w:val="es-PE"/>
              </w:rPr>
            </w:pPr>
            <w:proofErr w:type="spellStart"/>
            <w:r w:rsidRPr="00D07E13">
              <w:rPr>
                <w:rFonts w:ascii="Arial" w:hAnsi="Arial" w:cs="Arial"/>
                <w:b/>
                <w:bCs/>
                <w:sz w:val="14"/>
                <w:szCs w:val="14"/>
                <w:lang w:val="es-PE"/>
              </w:rPr>
              <w:t>N°</w:t>
            </w:r>
            <w:proofErr w:type="spellEnd"/>
            <w:r w:rsidRPr="00D07E13">
              <w:rPr>
                <w:rFonts w:ascii="Arial" w:hAnsi="Arial" w:cs="Arial"/>
                <w:b/>
                <w:bCs/>
                <w:sz w:val="14"/>
                <w:szCs w:val="14"/>
                <w:lang w:val="es-PE"/>
              </w:rPr>
              <w:t xml:space="preserve"> DE FOLIO </w:t>
            </w:r>
            <w:r w:rsidR="000C4024" w:rsidRPr="00D07E13">
              <w:rPr>
                <w:rFonts w:ascii="Arial" w:hAnsi="Arial" w:cs="Arial"/>
                <w:b/>
                <w:bCs/>
                <w:sz w:val="14"/>
                <w:szCs w:val="14"/>
                <w:lang w:val="es-PE"/>
              </w:rPr>
              <w:t>EN LA</w:t>
            </w:r>
            <w:r w:rsidRPr="00D07E13">
              <w:rPr>
                <w:rFonts w:ascii="Arial" w:hAnsi="Arial" w:cs="Arial"/>
                <w:b/>
                <w:bCs/>
                <w:sz w:val="14"/>
                <w:szCs w:val="14"/>
                <w:lang w:val="es-PE"/>
              </w:rPr>
              <w:t xml:space="preserve"> PROPUESTA</w:t>
            </w:r>
          </w:p>
        </w:tc>
        <w:tc>
          <w:tcPr>
            <w:tcW w:w="1418" w:type="dxa"/>
            <w:shd w:val="clear" w:color="auto" w:fill="D9D9D9" w:themeFill="background1" w:themeFillShade="D9"/>
            <w:vAlign w:val="center"/>
          </w:tcPr>
          <w:p w14:paraId="51071125" w14:textId="77777777" w:rsidR="00124987" w:rsidRPr="00D07E13" w:rsidRDefault="00124987" w:rsidP="00900B6F">
            <w:pPr>
              <w:widowControl w:val="0"/>
              <w:spacing w:before="80" w:after="80"/>
              <w:ind w:left="142"/>
              <w:jc w:val="center"/>
              <w:rPr>
                <w:rFonts w:ascii="Arial" w:hAnsi="Arial" w:cs="Arial"/>
                <w:b/>
                <w:sz w:val="14"/>
                <w:szCs w:val="14"/>
                <w:lang w:val="es-PE"/>
              </w:rPr>
            </w:pPr>
            <w:r w:rsidRPr="00D07E13">
              <w:rPr>
                <w:rFonts w:ascii="Arial" w:hAnsi="Arial" w:cs="Arial"/>
                <w:b/>
                <w:sz w:val="14"/>
                <w:szCs w:val="14"/>
                <w:lang w:val="es-PE"/>
              </w:rPr>
              <w:t>TIEMPO DE EXPERIENCIA</w:t>
            </w:r>
          </w:p>
          <w:p w14:paraId="1729AA8F" w14:textId="77777777" w:rsidR="00124987" w:rsidRPr="00D07E13" w:rsidRDefault="00124987" w:rsidP="00900B6F">
            <w:pPr>
              <w:widowControl w:val="0"/>
              <w:spacing w:before="80" w:after="80"/>
              <w:ind w:left="142"/>
              <w:jc w:val="center"/>
              <w:rPr>
                <w:rFonts w:ascii="Arial" w:hAnsi="Arial" w:cs="Arial"/>
                <w:b/>
                <w:sz w:val="14"/>
                <w:szCs w:val="14"/>
                <w:lang w:val="es-PE"/>
              </w:rPr>
            </w:pPr>
            <w:r w:rsidRPr="00D07E13">
              <w:rPr>
                <w:rFonts w:ascii="Arial" w:hAnsi="Arial" w:cs="Arial"/>
                <w:b/>
                <w:sz w:val="14"/>
                <w:szCs w:val="14"/>
                <w:lang w:val="es-PE"/>
              </w:rPr>
              <w:t>ACREDITADA (GENERAL Y ESPECÍFICA)</w:t>
            </w:r>
          </w:p>
        </w:tc>
        <w:tc>
          <w:tcPr>
            <w:tcW w:w="1134" w:type="dxa"/>
            <w:shd w:val="clear" w:color="auto" w:fill="D9D9D9" w:themeFill="background1" w:themeFillShade="D9"/>
            <w:vAlign w:val="center"/>
          </w:tcPr>
          <w:p w14:paraId="3480FBED" w14:textId="77777777" w:rsidR="00124987" w:rsidRPr="00D07E13" w:rsidRDefault="00124987" w:rsidP="00900B6F">
            <w:pPr>
              <w:widowControl w:val="0"/>
              <w:spacing w:before="80" w:after="80"/>
              <w:ind w:left="142"/>
              <w:jc w:val="center"/>
              <w:rPr>
                <w:rFonts w:ascii="Arial" w:hAnsi="Arial" w:cs="Arial"/>
                <w:b/>
                <w:bCs/>
                <w:sz w:val="14"/>
                <w:szCs w:val="14"/>
                <w:lang w:val="es-PE"/>
              </w:rPr>
            </w:pPr>
            <w:proofErr w:type="spellStart"/>
            <w:r w:rsidRPr="00D07E13">
              <w:rPr>
                <w:rFonts w:ascii="Arial" w:hAnsi="Arial" w:cs="Arial"/>
                <w:b/>
                <w:bCs/>
                <w:sz w:val="14"/>
                <w:szCs w:val="14"/>
                <w:lang w:val="es-PE"/>
              </w:rPr>
              <w:t>N°</w:t>
            </w:r>
            <w:proofErr w:type="spellEnd"/>
            <w:r w:rsidRPr="00D07E13">
              <w:rPr>
                <w:rFonts w:ascii="Arial" w:hAnsi="Arial" w:cs="Arial"/>
                <w:b/>
                <w:bCs/>
                <w:sz w:val="14"/>
                <w:szCs w:val="14"/>
                <w:lang w:val="es-PE"/>
              </w:rPr>
              <w:t xml:space="preserve"> DE FOLIO EN LA PROPUESTA</w:t>
            </w:r>
          </w:p>
        </w:tc>
      </w:tr>
      <w:tr w:rsidR="00124987" w:rsidRPr="007839C2" w14:paraId="42474882" w14:textId="77777777" w:rsidTr="00D07E13">
        <w:tc>
          <w:tcPr>
            <w:tcW w:w="1271" w:type="dxa"/>
            <w:vAlign w:val="center"/>
          </w:tcPr>
          <w:p w14:paraId="6232D8B3" w14:textId="77777777" w:rsidR="00124987" w:rsidRPr="007839C2" w:rsidRDefault="00124987" w:rsidP="00900B6F">
            <w:pPr>
              <w:widowControl w:val="0"/>
              <w:spacing w:before="80" w:after="80"/>
              <w:ind w:left="142"/>
              <w:jc w:val="both"/>
              <w:rPr>
                <w:rFonts w:ascii="Arial" w:hAnsi="Arial" w:cs="Arial"/>
                <w:sz w:val="18"/>
                <w:szCs w:val="18"/>
                <w:lang w:val="es-PE"/>
              </w:rPr>
            </w:pPr>
          </w:p>
        </w:tc>
        <w:tc>
          <w:tcPr>
            <w:tcW w:w="1134" w:type="dxa"/>
            <w:vAlign w:val="center"/>
          </w:tcPr>
          <w:p w14:paraId="53B04708" w14:textId="77777777" w:rsidR="00124987" w:rsidRPr="007839C2" w:rsidRDefault="00124987" w:rsidP="00900B6F">
            <w:pPr>
              <w:widowControl w:val="0"/>
              <w:spacing w:before="80" w:after="80"/>
              <w:ind w:left="142"/>
              <w:jc w:val="center"/>
              <w:rPr>
                <w:rFonts w:ascii="Arial" w:hAnsi="Arial" w:cs="Arial"/>
                <w:sz w:val="18"/>
                <w:szCs w:val="18"/>
                <w:lang w:val="es-PE"/>
              </w:rPr>
            </w:pPr>
          </w:p>
        </w:tc>
        <w:tc>
          <w:tcPr>
            <w:tcW w:w="992" w:type="dxa"/>
            <w:vAlign w:val="center"/>
          </w:tcPr>
          <w:p w14:paraId="2CA1EF59" w14:textId="77777777" w:rsidR="00124987" w:rsidRPr="007839C2" w:rsidRDefault="00124987" w:rsidP="00900B6F">
            <w:pPr>
              <w:widowControl w:val="0"/>
              <w:spacing w:before="80" w:after="80"/>
              <w:ind w:left="142"/>
              <w:rPr>
                <w:rFonts w:ascii="Arial" w:hAnsi="Arial" w:cs="Arial"/>
                <w:sz w:val="18"/>
                <w:szCs w:val="18"/>
                <w:lang w:val="es-PE"/>
              </w:rPr>
            </w:pPr>
          </w:p>
        </w:tc>
        <w:tc>
          <w:tcPr>
            <w:tcW w:w="1701" w:type="dxa"/>
            <w:vAlign w:val="center"/>
          </w:tcPr>
          <w:p w14:paraId="5B680352" w14:textId="77777777" w:rsidR="00124987" w:rsidRPr="007839C2" w:rsidRDefault="00124987" w:rsidP="00900B6F">
            <w:pPr>
              <w:widowControl w:val="0"/>
              <w:spacing w:before="80" w:after="80"/>
              <w:ind w:left="142"/>
              <w:rPr>
                <w:rFonts w:ascii="Arial" w:hAnsi="Arial" w:cs="Arial"/>
                <w:sz w:val="18"/>
                <w:szCs w:val="18"/>
                <w:lang w:val="es-PE"/>
              </w:rPr>
            </w:pPr>
          </w:p>
        </w:tc>
        <w:tc>
          <w:tcPr>
            <w:tcW w:w="1134" w:type="dxa"/>
            <w:vAlign w:val="center"/>
          </w:tcPr>
          <w:p w14:paraId="40544066" w14:textId="77777777" w:rsidR="00124987" w:rsidRPr="007839C2" w:rsidRDefault="00124987" w:rsidP="00900B6F">
            <w:pPr>
              <w:widowControl w:val="0"/>
              <w:spacing w:before="80" w:after="80"/>
              <w:ind w:left="142"/>
              <w:rPr>
                <w:rFonts w:ascii="Arial" w:hAnsi="Arial" w:cs="Arial"/>
                <w:sz w:val="18"/>
                <w:szCs w:val="18"/>
                <w:lang w:val="es-PE"/>
              </w:rPr>
            </w:pPr>
          </w:p>
        </w:tc>
        <w:tc>
          <w:tcPr>
            <w:tcW w:w="1418" w:type="dxa"/>
            <w:vAlign w:val="center"/>
          </w:tcPr>
          <w:p w14:paraId="7B375A33" w14:textId="77777777" w:rsidR="00124987" w:rsidRPr="007839C2" w:rsidRDefault="00124987" w:rsidP="00900B6F">
            <w:pPr>
              <w:widowControl w:val="0"/>
              <w:spacing w:before="80" w:after="80"/>
              <w:ind w:left="142"/>
              <w:rPr>
                <w:rFonts w:ascii="Arial" w:hAnsi="Arial" w:cs="Arial"/>
                <w:sz w:val="18"/>
                <w:szCs w:val="18"/>
                <w:lang w:val="es-PE"/>
              </w:rPr>
            </w:pPr>
          </w:p>
        </w:tc>
        <w:tc>
          <w:tcPr>
            <w:tcW w:w="1134" w:type="dxa"/>
            <w:vAlign w:val="center"/>
          </w:tcPr>
          <w:p w14:paraId="158C4BDE" w14:textId="77777777" w:rsidR="00124987" w:rsidRPr="007839C2" w:rsidRDefault="00124987" w:rsidP="00900B6F">
            <w:pPr>
              <w:widowControl w:val="0"/>
              <w:spacing w:before="80" w:after="80"/>
              <w:ind w:left="142"/>
              <w:rPr>
                <w:rFonts w:ascii="Arial" w:hAnsi="Arial" w:cs="Arial"/>
                <w:sz w:val="18"/>
                <w:szCs w:val="18"/>
                <w:lang w:val="es-PE"/>
              </w:rPr>
            </w:pPr>
          </w:p>
        </w:tc>
      </w:tr>
      <w:tr w:rsidR="00124987" w:rsidRPr="007839C2" w14:paraId="51A7B0A5" w14:textId="77777777" w:rsidTr="00D07E13">
        <w:tc>
          <w:tcPr>
            <w:tcW w:w="1271" w:type="dxa"/>
            <w:vAlign w:val="center"/>
          </w:tcPr>
          <w:p w14:paraId="43B57A4B" w14:textId="77777777" w:rsidR="00124987" w:rsidRPr="007839C2" w:rsidRDefault="00124987" w:rsidP="00900B6F">
            <w:pPr>
              <w:widowControl w:val="0"/>
              <w:spacing w:before="80" w:after="80"/>
              <w:ind w:left="142"/>
              <w:jc w:val="both"/>
              <w:rPr>
                <w:rFonts w:ascii="Arial" w:hAnsi="Arial" w:cs="Arial"/>
                <w:sz w:val="18"/>
                <w:szCs w:val="18"/>
                <w:lang w:val="es-PE"/>
              </w:rPr>
            </w:pPr>
          </w:p>
        </w:tc>
        <w:tc>
          <w:tcPr>
            <w:tcW w:w="1134" w:type="dxa"/>
            <w:vAlign w:val="center"/>
          </w:tcPr>
          <w:p w14:paraId="24216BA2" w14:textId="77777777" w:rsidR="00124987" w:rsidRPr="007839C2" w:rsidRDefault="00124987" w:rsidP="00900B6F">
            <w:pPr>
              <w:widowControl w:val="0"/>
              <w:spacing w:before="80" w:after="80"/>
              <w:ind w:left="142"/>
              <w:jc w:val="center"/>
              <w:rPr>
                <w:rFonts w:ascii="Arial" w:hAnsi="Arial" w:cs="Arial"/>
                <w:sz w:val="18"/>
                <w:szCs w:val="18"/>
                <w:lang w:val="es-PE"/>
              </w:rPr>
            </w:pPr>
          </w:p>
        </w:tc>
        <w:tc>
          <w:tcPr>
            <w:tcW w:w="992" w:type="dxa"/>
            <w:vAlign w:val="center"/>
          </w:tcPr>
          <w:p w14:paraId="312AFE45" w14:textId="77777777" w:rsidR="00124987" w:rsidRPr="007839C2" w:rsidRDefault="00124987" w:rsidP="00900B6F">
            <w:pPr>
              <w:widowControl w:val="0"/>
              <w:spacing w:before="80" w:after="80"/>
              <w:ind w:left="142"/>
              <w:rPr>
                <w:rFonts w:ascii="Arial" w:hAnsi="Arial" w:cs="Arial"/>
                <w:sz w:val="18"/>
                <w:szCs w:val="18"/>
                <w:lang w:val="es-PE"/>
              </w:rPr>
            </w:pPr>
          </w:p>
        </w:tc>
        <w:tc>
          <w:tcPr>
            <w:tcW w:w="1701" w:type="dxa"/>
            <w:vAlign w:val="center"/>
          </w:tcPr>
          <w:p w14:paraId="59695D6E" w14:textId="77777777" w:rsidR="00124987" w:rsidRPr="007839C2" w:rsidRDefault="00124987" w:rsidP="00900B6F">
            <w:pPr>
              <w:widowControl w:val="0"/>
              <w:spacing w:before="80" w:after="80"/>
              <w:ind w:left="142"/>
              <w:rPr>
                <w:rFonts w:ascii="Arial" w:hAnsi="Arial" w:cs="Arial"/>
                <w:sz w:val="18"/>
                <w:szCs w:val="18"/>
                <w:lang w:val="es-PE"/>
              </w:rPr>
            </w:pPr>
          </w:p>
        </w:tc>
        <w:tc>
          <w:tcPr>
            <w:tcW w:w="1134" w:type="dxa"/>
            <w:vAlign w:val="center"/>
          </w:tcPr>
          <w:p w14:paraId="3A321FED" w14:textId="77777777" w:rsidR="00124987" w:rsidRPr="007839C2" w:rsidRDefault="00124987" w:rsidP="00900B6F">
            <w:pPr>
              <w:widowControl w:val="0"/>
              <w:spacing w:before="80" w:after="80"/>
              <w:ind w:left="142"/>
              <w:rPr>
                <w:rFonts w:ascii="Arial" w:hAnsi="Arial" w:cs="Arial"/>
                <w:sz w:val="18"/>
                <w:szCs w:val="18"/>
                <w:lang w:val="es-PE"/>
              </w:rPr>
            </w:pPr>
          </w:p>
        </w:tc>
        <w:tc>
          <w:tcPr>
            <w:tcW w:w="1418" w:type="dxa"/>
            <w:vAlign w:val="center"/>
          </w:tcPr>
          <w:p w14:paraId="2FFF8E35" w14:textId="77777777" w:rsidR="00124987" w:rsidRPr="007839C2" w:rsidRDefault="00124987" w:rsidP="00900B6F">
            <w:pPr>
              <w:widowControl w:val="0"/>
              <w:spacing w:before="80" w:after="80"/>
              <w:ind w:left="142"/>
              <w:rPr>
                <w:rFonts w:ascii="Arial" w:hAnsi="Arial" w:cs="Arial"/>
                <w:sz w:val="18"/>
                <w:szCs w:val="18"/>
                <w:lang w:val="es-PE"/>
              </w:rPr>
            </w:pPr>
          </w:p>
        </w:tc>
        <w:tc>
          <w:tcPr>
            <w:tcW w:w="1134" w:type="dxa"/>
            <w:vAlign w:val="center"/>
          </w:tcPr>
          <w:p w14:paraId="79FF4930" w14:textId="77777777" w:rsidR="00124987" w:rsidRPr="007839C2" w:rsidRDefault="00124987" w:rsidP="00900B6F">
            <w:pPr>
              <w:widowControl w:val="0"/>
              <w:spacing w:before="80" w:after="80"/>
              <w:ind w:left="142"/>
              <w:rPr>
                <w:rFonts w:ascii="Arial" w:hAnsi="Arial" w:cs="Arial"/>
                <w:sz w:val="18"/>
                <w:szCs w:val="18"/>
                <w:lang w:val="es-PE"/>
              </w:rPr>
            </w:pPr>
          </w:p>
        </w:tc>
      </w:tr>
      <w:tr w:rsidR="00124987" w:rsidRPr="007839C2" w14:paraId="53AADEA9" w14:textId="77777777" w:rsidTr="00D07E13">
        <w:tc>
          <w:tcPr>
            <w:tcW w:w="1271" w:type="dxa"/>
            <w:vAlign w:val="center"/>
          </w:tcPr>
          <w:p w14:paraId="29308DAC" w14:textId="77777777" w:rsidR="00124987" w:rsidRPr="007839C2" w:rsidRDefault="00124987" w:rsidP="00900B6F">
            <w:pPr>
              <w:widowControl w:val="0"/>
              <w:spacing w:before="80" w:after="80"/>
              <w:ind w:left="142"/>
              <w:jc w:val="both"/>
              <w:rPr>
                <w:rFonts w:ascii="Arial" w:hAnsi="Arial" w:cs="Arial"/>
                <w:sz w:val="18"/>
                <w:szCs w:val="18"/>
                <w:lang w:val="es-PE"/>
              </w:rPr>
            </w:pPr>
          </w:p>
        </w:tc>
        <w:tc>
          <w:tcPr>
            <w:tcW w:w="1134" w:type="dxa"/>
            <w:vAlign w:val="center"/>
          </w:tcPr>
          <w:p w14:paraId="46B7D042" w14:textId="77777777" w:rsidR="00124987" w:rsidRPr="007839C2" w:rsidRDefault="00124987" w:rsidP="00900B6F">
            <w:pPr>
              <w:widowControl w:val="0"/>
              <w:spacing w:before="80" w:after="80"/>
              <w:ind w:left="142"/>
              <w:jc w:val="center"/>
              <w:rPr>
                <w:rFonts w:ascii="Arial" w:hAnsi="Arial" w:cs="Arial"/>
                <w:sz w:val="18"/>
                <w:szCs w:val="18"/>
                <w:lang w:val="es-PE"/>
              </w:rPr>
            </w:pPr>
          </w:p>
        </w:tc>
        <w:tc>
          <w:tcPr>
            <w:tcW w:w="992" w:type="dxa"/>
            <w:vAlign w:val="center"/>
          </w:tcPr>
          <w:p w14:paraId="14BD467A" w14:textId="77777777" w:rsidR="00124987" w:rsidRPr="007839C2" w:rsidRDefault="00124987" w:rsidP="00900B6F">
            <w:pPr>
              <w:widowControl w:val="0"/>
              <w:spacing w:before="80" w:after="80"/>
              <w:ind w:left="142"/>
              <w:rPr>
                <w:rFonts w:ascii="Arial" w:hAnsi="Arial" w:cs="Arial"/>
                <w:sz w:val="18"/>
                <w:szCs w:val="18"/>
                <w:lang w:val="es-PE"/>
              </w:rPr>
            </w:pPr>
          </w:p>
        </w:tc>
        <w:tc>
          <w:tcPr>
            <w:tcW w:w="1701" w:type="dxa"/>
            <w:vAlign w:val="center"/>
          </w:tcPr>
          <w:p w14:paraId="3C456946" w14:textId="77777777" w:rsidR="00124987" w:rsidRPr="007839C2" w:rsidRDefault="00124987" w:rsidP="00900B6F">
            <w:pPr>
              <w:widowControl w:val="0"/>
              <w:spacing w:before="80" w:after="80"/>
              <w:ind w:left="142"/>
              <w:rPr>
                <w:rFonts w:ascii="Arial" w:hAnsi="Arial" w:cs="Arial"/>
                <w:sz w:val="18"/>
                <w:szCs w:val="18"/>
                <w:lang w:val="es-PE"/>
              </w:rPr>
            </w:pPr>
          </w:p>
        </w:tc>
        <w:tc>
          <w:tcPr>
            <w:tcW w:w="1134" w:type="dxa"/>
            <w:vAlign w:val="center"/>
          </w:tcPr>
          <w:p w14:paraId="4DE469B0" w14:textId="77777777" w:rsidR="00124987" w:rsidRPr="007839C2" w:rsidRDefault="00124987" w:rsidP="00900B6F">
            <w:pPr>
              <w:widowControl w:val="0"/>
              <w:spacing w:before="80" w:after="80"/>
              <w:ind w:left="142"/>
              <w:rPr>
                <w:rFonts w:ascii="Arial" w:hAnsi="Arial" w:cs="Arial"/>
                <w:sz w:val="18"/>
                <w:szCs w:val="18"/>
                <w:lang w:val="es-PE"/>
              </w:rPr>
            </w:pPr>
          </w:p>
        </w:tc>
        <w:tc>
          <w:tcPr>
            <w:tcW w:w="1418" w:type="dxa"/>
            <w:vAlign w:val="center"/>
          </w:tcPr>
          <w:p w14:paraId="4EB754CF" w14:textId="77777777" w:rsidR="00124987" w:rsidRPr="007839C2" w:rsidRDefault="00124987" w:rsidP="00900B6F">
            <w:pPr>
              <w:widowControl w:val="0"/>
              <w:spacing w:before="80" w:after="80"/>
              <w:ind w:left="142"/>
              <w:rPr>
                <w:rFonts w:ascii="Arial" w:hAnsi="Arial" w:cs="Arial"/>
                <w:sz w:val="18"/>
                <w:szCs w:val="18"/>
                <w:lang w:val="es-PE"/>
              </w:rPr>
            </w:pPr>
          </w:p>
        </w:tc>
        <w:tc>
          <w:tcPr>
            <w:tcW w:w="1134" w:type="dxa"/>
            <w:vAlign w:val="center"/>
          </w:tcPr>
          <w:p w14:paraId="6A3D7B2A" w14:textId="77777777" w:rsidR="00124987" w:rsidRPr="007839C2" w:rsidRDefault="00124987" w:rsidP="00900B6F">
            <w:pPr>
              <w:widowControl w:val="0"/>
              <w:spacing w:before="80" w:after="80"/>
              <w:ind w:left="142"/>
              <w:rPr>
                <w:rFonts w:ascii="Arial" w:hAnsi="Arial" w:cs="Arial"/>
                <w:sz w:val="18"/>
                <w:szCs w:val="18"/>
                <w:lang w:val="es-PE"/>
              </w:rPr>
            </w:pPr>
          </w:p>
        </w:tc>
      </w:tr>
    </w:tbl>
    <w:p w14:paraId="0E649151" w14:textId="01FDD218" w:rsidR="00124987" w:rsidRPr="0015641F" w:rsidRDefault="00900B6F" w:rsidP="00900B6F">
      <w:pPr>
        <w:widowControl w:val="0"/>
        <w:autoSpaceDE w:val="0"/>
        <w:autoSpaceDN w:val="0"/>
        <w:adjustRightInd w:val="0"/>
        <w:spacing w:before="240" w:after="240"/>
        <w:ind w:left="142"/>
        <w:jc w:val="both"/>
        <w:rPr>
          <w:rFonts w:ascii="Arial" w:eastAsia="Batang" w:hAnsi="Arial" w:cs="Arial"/>
          <w:iCs/>
          <w:color w:val="0000FF"/>
          <w:sz w:val="22"/>
          <w:szCs w:val="22"/>
          <w:lang w:val="es-PE" w:eastAsia="es-PE"/>
        </w:rPr>
      </w:pPr>
      <w:r>
        <w:rPr>
          <w:noProof/>
        </w:rPr>
        <w:drawing>
          <wp:anchor distT="0" distB="0" distL="114300" distR="114300" simplePos="0" relativeHeight="251659264" behindDoc="0" locked="0" layoutInCell="1" allowOverlap="1" wp14:anchorId="64F2D27C" wp14:editId="3B7B528B">
            <wp:simplePos x="0" y="0"/>
            <wp:positionH relativeFrom="leftMargin">
              <wp:align>right</wp:align>
            </wp:positionH>
            <wp:positionV relativeFrom="paragraph">
              <wp:posOffset>540972</wp:posOffset>
            </wp:positionV>
            <wp:extent cx="1937385" cy="1199647"/>
            <wp:effectExtent l="6985" t="0" r="0" b="0"/>
            <wp:wrapNone/>
            <wp:docPr id="10"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stretch>
                      <a:fillRect/>
                    </a:stretch>
                  </pic:blipFill>
                  <pic:spPr>
                    <a:xfrm rot="16200000">
                      <a:off x="0" y="0"/>
                      <a:ext cx="1937385" cy="1199647"/>
                    </a:xfrm>
                    <a:prstGeom prst="rect">
                      <a:avLst/>
                    </a:prstGeom>
                  </pic:spPr>
                </pic:pic>
              </a:graphicData>
            </a:graphic>
            <wp14:sizeRelV relativeFrom="margin">
              <wp14:pctHeight>0</wp14:pctHeight>
            </wp14:sizeRelV>
          </wp:anchor>
        </w:drawing>
      </w:r>
      <w:r w:rsidR="00124987" w:rsidRPr="0015641F">
        <w:rPr>
          <w:rFonts w:ascii="Arial" w:eastAsia="Batang" w:hAnsi="Arial" w:cs="Arial"/>
          <w:iCs/>
          <w:color w:val="0000FF"/>
          <w:sz w:val="22"/>
          <w:szCs w:val="22"/>
          <w:lang w:val="es-PE" w:eastAsia="es-PE"/>
        </w:rPr>
        <w:t>[INDICAR NOMBRE DE LA EMPRESA PRIVADA]</w:t>
      </w:r>
    </w:p>
    <w:p w14:paraId="5DD98824" w14:textId="170D0A85" w:rsidR="00124987" w:rsidRPr="007839C2" w:rsidRDefault="00124987" w:rsidP="00900B6F">
      <w:pPr>
        <w:widowControl w:val="0"/>
        <w:autoSpaceDE w:val="0"/>
        <w:autoSpaceDN w:val="0"/>
        <w:adjustRightInd w:val="0"/>
        <w:spacing w:before="240" w:after="240"/>
        <w:ind w:left="142"/>
        <w:jc w:val="both"/>
        <w:rPr>
          <w:rFonts w:ascii="Arial" w:eastAsia="Batang" w:hAnsi="Arial" w:cs="Arial"/>
          <w:b/>
          <w:i/>
          <w:iCs/>
          <w:color w:val="0000FF"/>
          <w:sz w:val="22"/>
          <w:szCs w:val="22"/>
          <w:lang w:val="es-PE" w:eastAsia="es-PE"/>
        </w:rPr>
      </w:pPr>
      <w:r w:rsidRPr="007839C2">
        <w:rPr>
          <w:rFonts w:ascii="Arial" w:eastAsia="Batang" w:hAnsi="Arial" w:cs="Arial"/>
          <w:iCs/>
          <w:color w:val="0000FF"/>
          <w:sz w:val="22"/>
          <w:szCs w:val="22"/>
          <w:lang w:val="es-PE" w:eastAsia="es-PE"/>
        </w:rPr>
        <w:t>[CONSIGNAR CIUDAD Y FECHA]</w:t>
      </w:r>
    </w:p>
    <w:p w14:paraId="7D48B18E" w14:textId="77777777" w:rsidR="00124987" w:rsidRPr="007839C2" w:rsidRDefault="00124987" w:rsidP="00900B6F">
      <w:pPr>
        <w:widowControl w:val="0"/>
        <w:autoSpaceDE w:val="0"/>
        <w:autoSpaceDN w:val="0"/>
        <w:adjustRightInd w:val="0"/>
        <w:spacing w:before="240" w:after="240"/>
        <w:ind w:left="142"/>
        <w:jc w:val="both"/>
        <w:rPr>
          <w:rFonts w:ascii="Arial" w:eastAsia="Batang" w:hAnsi="Arial" w:cs="Arial"/>
          <w:color w:val="0000FF"/>
          <w:sz w:val="22"/>
          <w:szCs w:val="22"/>
          <w:lang w:val="es-PE" w:eastAsia="es-PE"/>
        </w:rPr>
        <w:sectPr w:rsidR="00124987" w:rsidRPr="007839C2" w:rsidSect="00900B6F">
          <w:footerReference w:type="default" r:id="rId14"/>
          <w:type w:val="continuous"/>
          <w:pgSz w:w="11900" w:h="16840" w:code="9"/>
          <w:pgMar w:top="1134" w:right="1701" w:bottom="1134" w:left="1985" w:header="1134" w:footer="1134" w:gutter="0"/>
          <w:cols w:space="708"/>
          <w:docGrid w:linePitch="360"/>
        </w:sectPr>
      </w:pPr>
    </w:p>
    <w:p w14:paraId="68D084AD" w14:textId="045D2BB7" w:rsidR="00124987" w:rsidRPr="007839C2" w:rsidRDefault="00124987" w:rsidP="00900B6F">
      <w:pPr>
        <w:widowControl w:val="0"/>
        <w:autoSpaceDE w:val="0"/>
        <w:autoSpaceDN w:val="0"/>
        <w:adjustRightInd w:val="0"/>
        <w:spacing w:before="240" w:after="240"/>
        <w:ind w:left="142"/>
        <w:jc w:val="both"/>
        <w:rPr>
          <w:rFonts w:ascii="Arial" w:eastAsia="Batang" w:hAnsi="Arial" w:cs="Arial"/>
          <w:color w:val="0000FF"/>
          <w:sz w:val="22"/>
          <w:szCs w:val="22"/>
          <w:lang w:val="es-PE" w:eastAsia="es-PE"/>
        </w:rPr>
      </w:pPr>
    </w:p>
    <w:p w14:paraId="770592FB" w14:textId="77777777" w:rsidR="00124987" w:rsidRPr="007839C2" w:rsidRDefault="00124987" w:rsidP="00900B6F">
      <w:pPr>
        <w:widowControl w:val="0"/>
        <w:ind w:left="142"/>
        <w:jc w:val="center"/>
        <w:rPr>
          <w:rFonts w:ascii="Arial" w:eastAsia="Times New Roman" w:hAnsi="Arial" w:cs="Arial"/>
          <w:sz w:val="22"/>
          <w:szCs w:val="22"/>
          <w:lang w:val="es-PE"/>
        </w:rPr>
      </w:pPr>
      <w:r w:rsidRPr="007839C2">
        <w:rPr>
          <w:rFonts w:ascii="Arial" w:eastAsia="Times New Roman" w:hAnsi="Arial" w:cs="Arial"/>
          <w:sz w:val="22"/>
          <w:szCs w:val="22"/>
          <w:lang w:val="es-PE"/>
        </w:rPr>
        <w:t xml:space="preserve">..…………………………………………… </w:t>
      </w:r>
    </w:p>
    <w:p w14:paraId="2BE497F4" w14:textId="53D5097A" w:rsidR="00124987" w:rsidRPr="007839C2" w:rsidRDefault="00124987" w:rsidP="00900B6F">
      <w:pPr>
        <w:widowControl w:val="0"/>
        <w:ind w:left="142"/>
        <w:jc w:val="center"/>
        <w:rPr>
          <w:rFonts w:ascii="Arial" w:eastAsia="Times New Roman" w:hAnsi="Arial" w:cs="Arial"/>
          <w:sz w:val="22"/>
          <w:szCs w:val="22"/>
          <w:lang w:val="es-PE"/>
        </w:rPr>
      </w:pPr>
      <w:r w:rsidRPr="007839C2">
        <w:rPr>
          <w:rFonts w:ascii="Arial" w:eastAsia="Times New Roman" w:hAnsi="Arial" w:cs="Arial"/>
          <w:sz w:val="22"/>
          <w:szCs w:val="22"/>
          <w:lang w:val="es-PE"/>
        </w:rPr>
        <w:t xml:space="preserve">Nombre, firma, sello y DNI del </w:t>
      </w:r>
    </w:p>
    <w:p w14:paraId="7BA62D59" w14:textId="5EBC99A5" w:rsidR="00124987" w:rsidRPr="007839C2" w:rsidRDefault="00124987" w:rsidP="00900B6F">
      <w:pPr>
        <w:widowControl w:val="0"/>
        <w:ind w:left="142"/>
        <w:jc w:val="center"/>
        <w:rPr>
          <w:rFonts w:ascii="Arial" w:eastAsia="Times New Roman" w:hAnsi="Arial" w:cs="Arial"/>
          <w:sz w:val="22"/>
          <w:szCs w:val="22"/>
          <w:lang w:val="es-PE"/>
        </w:rPr>
      </w:pPr>
      <w:r w:rsidRPr="007839C2">
        <w:rPr>
          <w:rFonts w:ascii="Arial" w:eastAsia="Times New Roman" w:hAnsi="Arial" w:cs="Arial"/>
          <w:sz w:val="22"/>
          <w:szCs w:val="22"/>
          <w:lang w:val="es-PE"/>
        </w:rPr>
        <w:t>Representante Legal de la Empresa</w:t>
      </w:r>
      <w:r w:rsidR="00334924" w:rsidRPr="007839C2">
        <w:rPr>
          <w:rFonts w:ascii="Arial" w:eastAsia="Times New Roman" w:hAnsi="Arial" w:cs="Arial"/>
          <w:sz w:val="22"/>
          <w:szCs w:val="22"/>
          <w:lang w:val="es-PE"/>
        </w:rPr>
        <w:t xml:space="preserve"> Privada o Consorcio</w:t>
      </w:r>
    </w:p>
    <w:p w14:paraId="3126BB00" w14:textId="564A7881" w:rsidR="00124987" w:rsidRPr="007839C2" w:rsidRDefault="00124987" w:rsidP="00900B6F">
      <w:pPr>
        <w:widowControl w:val="0"/>
        <w:autoSpaceDE w:val="0"/>
        <w:autoSpaceDN w:val="0"/>
        <w:adjustRightInd w:val="0"/>
        <w:spacing w:before="240" w:after="240"/>
        <w:ind w:left="142"/>
        <w:jc w:val="both"/>
        <w:rPr>
          <w:rFonts w:ascii="Arial" w:hAnsi="Arial" w:cs="Arial"/>
          <w:sz w:val="22"/>
          <w:szCs w:val="22"/>
          <w:lang w:val="es-PE"/>
        </w:rPr>
      </w:pPr>
    </w:p>
    <w:p w14:paraId="28A118A7" w14:textId="72BBE29D" w:rsidR="00124987" w:rsidRPr="0032374E" w:rsidRDefault="00124987" w:rsidP="00900B6F">
      <w:pPr>
        <w:pStyle w:val="Ttulo2"/>
        <w:pBdr>
          <w:bottom w:val="single" w:sz="6" w:space="0" w:color="auto"/>
        </w:pBdr>
        <w:spacing w:before="240" w:after="240"/>
        <w:ind w:left="142"/>
        <w:jc w:val="center"/>
        <w:rPr>
          <w:rFonts w:ascii="Arial" w:hAnsi="Arial" w:cs="Arial"/>
          <w:b/>
          <w:bCs/>
          <w:color w:val="auto"/>
          <w:sz w:val="22"/>
          <w:szCs w:val="22"/>
          <w:lang w:val="es-PE"/>
        </w:rPr>
      </w:pPr>
      <w:r w:rsidRPr="007839C2">
        <w:rPr>
          <w:rFonts w:ascii="Arial" w:hAnsi="Arial" w:cs="Arial"/>
          <w:i/>
          <w:iCs/>
          <w:lang w:val="es-PE"/>
        </w:rPr>
        <w:br w:type="page"/>
      </w:r>
      <w:bookmarkStart w:id="112" w:name="_Toc212471786"/>
      <w:r w:rsidRPr="0032374E">
        <w:rPr>
          <w:rFonts w:ascii="Arial" w:hAnsi="Arial" w:cs="Arial"/>
          <w:b/>
          <w:bCs/>
          <w:color w:val="auto"/>
          <w:sz w:val="22"/>
          <w:szCs w:val="22"/>
          <w:lang w:val="es-PE"/>
        </w:rPr>
        <w:lastRenderedPageBreak/>
        <w:t xml:space="preserve">ANEXO </w:t>
      </w:r>
      <w:proofErr w:type="spellStart"/>
      <w:r w:rsidR="0032374E">
        <w:rPr>
          <w:rFonts w:ascii="Arial" w:hAnsi="Arial" w:cs="Arial"/>
          <w:b/>
          <w:bCs/>
          <w:color w:val="auto"/>
          <w:sz w:val="22"/>
          <w:szCs w:val="22"/>
          <w:lang w:val="es-PE"/>
        </w:rPr>
        <w:t>N°</w:t>
      </w:r>
      <w:proofErr w:type="spellEnd"/>
      <w:r w:rsidR="0032374E">
        <w:rPr>
          <w:rFonts w:ascii="Arial" w:hAnsi="Arial" w:cs="Arial"/>
          <w:b/>
          <w:bCs/>
          <w:color w:val="auto"/>
          <w:sz w:val="22"/>
          <w:szCs w:val="22"/>
          <w:lang w:val="es-PE"/>
        </w:rPr>
        <w:t xml:space="preserve"> </w:t>
      </w:r>
      <w:r w:rsidRPr="0032374E">
        <w:rPr>
          <w:rFonts w:ascii="Arial" w:hAnsi="Arial" w:cs="Arial"/>
          <w:b/>
          <w:bCs/>
          <w:color w:val="auto"/>
          <w:sz w:val="22"/>
          <w:szCs w:val="22"/>
          <w:lang w:val="es-PE"/>
        </w:rPr>
        <w:t>4-M</w:t>
      </w:r>
      <w:r w:rsidR="0032374E">
        <w:rPr>
          <w:rFonts w:ascii="Arial" w:hAnsi="Arial" w:cs="Arial"/>
          <w:b/>
          <w:bCs/>
          <w:color w:val="auto"/>
          <w:sz w:val="22"/>
          <w:szCs w:val="22"/>
          <w:lang w:val="es-PE"/>
        </w:rPr>
        <w:t>:</w:t>
      </w:r>
      <w:r w:rsidR="0032374E">
        <w:rPr>
          <w:rFonts w:ascii="Arial" w:hAnsi="Arial" w:cs="Arial"/>
          <w:b/>
          <w:bCs/>
          <w:color w:val="auto"/>
          <w:sz w:val="22"/>
          <w:szCs w:val="22"/>
          <w:lang w:val="es-PE"/>
        </w:rPr>
        <w:br/>
      </w:r>
      <w:r w:rsidRPr="0032374E">
        <w:rPr>
          <w:rFonts w:ascii="Arial" w:hAnsi="Arial" w:cs="Arial"/>
          <w:b/>
          <w:bCs/>
          <w:color w:val="auto"/>
          <w:sz w:val="22"/>
          <w:szCs w:val="22"/>
          <w:lang w:val="es-PE"/>
        </w:rPr>
        <w:t>CARTA DE COMPROMISO DEL PERSONAL PROFESIONAL PROPUESTO</w:t>
      </w:r>
      <w:bookmarkEnd w:id="112"/>
      <w:r w:rsidRPr="0032374E">
        <w:rPr>
          <w:rFonts w:ascii="Arial" w:hAnsi="Arial" w:cs="Arial"/>
          <w:b/>
          <w:bCs/>
          <w:color w:val="auto"/>
          <w:sz w:val="22"/>
          <w:szCs w:val="22"/>
          <w:lang w:val="es-PE"/>
        </w:rPr>
        <w:t xml:space="preserve"> </w:t>
      </w:r>
    </w:p>
    <w:p w14:paraId="542886F7" w14:textId="77777777" w:rsidR="00124987" w:rsidRPr="007839C2" w:rsidRDefault="00124987" w:rsidP="00900B6F">
      <w:pPr>
        <w:widowControl w:val="0"/>
        <w:ind w:left="142"/>
        <w:rPr>
          <w:rFonts w:ascii="Arial" w:hAnsi="Arial" w:cs="Arial"/>
          <w:sz w:val="20"/>
          <w:lang w:val="es-PE"/>
        </w:rPr>
      </w:pPr>
      <w:r w:rsidRPr="007839C2">
        <w:rPr>
          <w:rFonts w:ascii="Arial" w:hAnsi="Arial" w:cs="Arial"/>
          <w:sz w:val="22"/>
          <w:lang w:val="es-PE"/>
        </w:rPr>
        <w:t>Señores</w:t>
      </w:r>
    </w:p>
    <w:p w14:paraId="31CEA6B2" w14:textId="76CC72B7" w:rsidR="00124987" w:rsidRPr="007839C2" w:rsidRDefault="00124987" w:rsidP="00900B6F">
      <w:pPr>
        <w:widowControl w:val="0"/>
        <w:autoSpaceDE w:val="0"/>
        <w:autoSpaceDN w:val="0"/>
        <w:adjustRightInd w:val="0"/>
        <w:ind w:left="142"/>
        <w:jc w:val="both"/>
        <w:rPr>
          <w:rFonts w:ascii="Arial" w:eastAsia="Batang" w:hAnsi="Arial" w:cs="Arial"/>
          <w:b/>
          <w:bCs/>
          <w:color w:val="000000"/>
          <w:sz w:val="22"/>
          <w:szCs w:val="22"/>
          <w:lang w:val="es-PE" w:eastAsia="es-PE"/>
        </w:rPr>
      </w:pPr>
      <w:r w:rsidRPr="007839C2">
        <w:rPr>
          <w:rFonts w:ascii="Arial" w:eastAsia="Batang" w:hAnsi="Arial" w:cs="Arial"/>
          <w:b/>
          <w:bCs/>
          <w:color w:val="000000"/>
          <w:sz w:val="22"/>
          <w:szCs w:val="22"/>
          <w:lang w:val="es-PE" w:eastAsia="es-PE"/>
        </w:rPr>
        <w:t xml:space="preserve">COMITÉ ESPECIAL </w:t>
      </w:r>
      <w:r w:rsidR="002A1D97" w:rsidRPr="007839C2">
        <w:rPr>
          <w:rFonts w:ascii="Arial" w:eastAsia="Batang" w:hAnsi="Arial" w:cs="Arial"/>
          <w:b/>
          <w:bCs/>
          <w:color w:val="000000"/>
          <w:sz w:val="22"/>
          <w:szCs w:val="22"/>
          <w:lang w:val="es-PE" w:eastAsia="es-PE"/>
        </w:rPr>
        <w:t>–</w:t>
      </w:r>
      <w:r w:rsidRPr="007839C2">
        <w:rPr>
          <w:rFonts w:ascii="Arial" w:eastAsia="Batang" w:hAnsi="Arial" w:cs="Arial"/>
          <w:b/>
          <w:bCs/>
          <w:color w:val="000000"/>
          <w:sz w:val="22"/>
          <w:szCs w:val="22"/>
          <w:lang w:val="es-PE" w:eastAsia="es-PE"/>
        </w:rPr>
        <w:t xml:space="preserve"> </w:t>
      </w:r>
      <w:r w:rsidR="00A02E83" w:rsidRPr="007839C2">
        <w:rPr>
          <w:rFonts w:ascii="Arial" w:eastAsia="Batang" w:hAnsi="Arial" w:cs="Arial"/>
          <w:b/>
          <w:bCs/>
          <w:color w:val="000000"/>
          <w:sz w:val="22"/>
          <w:szCs w:val="22"/>
          <w:lang w:val="es-PE" w:eastAsia="es-PE"/>
        </w:rPr>
        <w:t xml:space="preserve">Ley </w:t>
      </w:r>
      <w:proofErr w:type="spellStart"/>
      <w:r w:rsidR="00A02E83" w:rsidRPr="007839C2">
        <w:rPr>
          <w:rFonts w:ascii="Arial" w:eastAsia="Batang" w:hAnsi="Arial" w:cs="Arial"/>
          <w:b/>
          <w:bCs/>
          <w:color w:val="000000"/>
          <w:sz w:val="22"/>
          <w:szCs w:val="22"/>
          <w:lang w:val="es-PE" w:eastAsia="es-PE"/>
        </w:rPr>
        <w:t>N°</w:t>
      </w:r>
      <w:proofErr w:type="spellEnd"/>
      <w:r w:rsidR="00A02E83" w:rsidRPr="007839C2">
        <w:rPr>
          <w:rFonts w:ascii="Arial" w:eastAsia="Batang" w:hAnsi="Arial" w:cs="Arial"/>
          <w:b/>
          <w:bCs/>
          <w:color w:val="000000"/>
          <w:sz w:val="22"/>
          <w:szCs w:val="22"/>
          <w:lang w:val="es-PE" w:eastAsia="es-PE"/>
        </w:rPr>
        <w:t xml:space="preserve"> 29230</w:t>
      </w:r>
      <w:r w:rsidRPr="007839C2">
        <w:rPr>
          <w:rFonts w:ascii="Arial" w:eastAsia="Batang" w:hAnsi="Arial" w:cs="Arial"/>
          <w:b/>
          <w:bCs/>
          <w:color w:val="000000"/>
          <w:sz w:val="22"/>
          <w:szCs w:val="22"/>
          <w:lang w:val="es-PE" w:eastAsia="es-PE"/>
        </w:rPr>
        <w:t xml:space="preserve"> </w:t>
      </w:r>
    </w:p>
    <w:p w14:paraId="5FDDC2E5" w14:textId="7CB37FF1" w:rsidR="00124987" w:rsidRPr="009C6A35" w:rsidRDefault="00124987" w:rsidP="00900B6F">
      <w:pPr>
        <w:widowControl w:val="0"/>
        <w:ind w:left="142"/>
        <w:jc w:val="both"/>
        <w:rPr>
          <w:rFonts w:ascii="Arial" w:eastAsia="Batang" w:hAnsi="Arial" w:cs="Arial"/>
          <w:b/>
          <w:sz w:val="22"/>
          <w:szCs w:val="22"/>
          <w:lang w:val="es-PE" w:eastAsia="es-PE"/>
        </w:rPr>
      </w:pPr>
      <w:r w:rsidRPr="007839C2">
        <w:rPr>
          <w:rFonts w:ascii="Arial" w:eastAsia="Batang" w:hAnsi="Arial" w:cs="Arial"/>
          <w:b/>
          <w:color w:val="000000"/>
          <w:sz w:val="22"/>
          <w:szCs w:val="22"/>
          <w:lang w:val="es-PE" w:eastAsia="es-PE"/>
        </w:rPr>
        <w:t xml:space="preserve">PROCESO DE SELECCIÓN </w:t>
      </w:r>
      <w:proofErr w:type="spellStart"/>
      <w:r w:rsidRPr="007839C2">
        <w:rPr>
          <w:rFonts w:ascii="Arial" w:eastAsia="Batang" w:hAnsi="Arial" w:cs="Arial"/>
          <w:b/>
          <w:color w:val="000000"/>
          <w:sz w:val="22"/>
          <w:szCs w:val="22"/>
          <w:lang w:val="es-PE" w:eastAsia="es-PE"/>
        </w:rPr>
        <w:t>N°</w:t>
      </w:r>
      <w:proofErr w:type="spellEnd"/>
      <w:r w:rsidRPr="007839C2">
        <w:rPr>
          <w:rFonts w:ascii="Arial" w:eastAsia="Batang" w:hAnsi="Arial" w:cs="Arial"/>
          <w:b/>
          <w:color w:val="000000"/>
          <w:sz w:val="22"/>
          <w:szCs w:val="22"/>
          <w:lang w:val="es-PE" w:eastAsia="es-PE"/>
        </w:rPr>
        <w:t xml:space="preserve"> </w:t>
      </w:r>
      <w:r w:rsidR="009C6A35" w:rsidRPr="009C6A35">
        <w:rPr>
          <w:rFonts w:ascii="Arial" w:eastAsia="Batang" w:hAnsi="Arial" w:cs="Arial"/>
          <w:b/>
          <w:sz w:val="22"/>
          <w:szCs w:val="22"/>
          <w:shd w:val="clear" w:color="auto" w:fill="FFFFFF" w:themeFill="background1"/>
          <w:lang w:val="es-PE" w:eastAsia="es-PE"/>
        </w:rPr>
        <w:t>00</w:t>
      </w:r>
      <w:r w:rsidR="00AF607F">
        <w:rPr>
          <w:rFonts w:ascii="Arial" w:eastAsia="Batang" w:hAnsi="Arial" w:cs="Arial"/>
          <w:b/>
          <w:sz w:val="22"/>
          <w:szCs w:val="22"/>
          <w:shd w:val="clear" w:color="auto" w:fill="FFFFFF" w:themeFill="background1"/>
          <w:lang w:val="es-PE" w:eastAsia="es-PE"/>
        </w:rPr>
        <w:t>1</w:t>
      </w:r>
      <w:r w:rsidR="009C6A35" w:rsidRPr="009C6A35">
        <w:rPr>
          <w:rFonts w:ascii="Arial" w:eastAsia="Batang" w:hAnsi="Arial" w:cs="Arial"/>
          <w:b/>
          <w:sz w:val="22"/>
          <w:szCs w:val="22"/>
          <w:shd w:val="clear" w:color="auto" w:fill="FFFFFF" w:themeFill="background1"/>
          <w:lang w:val="es-PE" w:eastAsia="es-PE"/>
        </w:rPr>
        <w:t>-2025-CE-MD</w:t>
      </w:r>
      <w:r w:rsidR="00B6500F">
        <w:rPr>
          <w:rFonts w:ascii="Arial" w:eastAsia="Batang" w:hAnsi="Arial" w:cs="Arial"/>
          <w:b/>
          <w:sz w:val="22"/>
          <w:szCs w:val="22"/>
          <w:shd w:val="clear" w:color="auto" w:fill="FFFFFF" w:themeFill="background1"/>
          <w:lang w:val="es-PE" w:eastAsia="es-PE"/>
        </w:rPr>
        <w:t>A</w:t>
      </w:r>
      <w:r w:rsidR="009C6A35" w:rsidRPr="009C6A35">
        <w:rPr>
          <w:rFonts w:ascii="Arial" w:eastAsia="Batang" w:hAnsi="Arial" w:cs="Arial"/>
          <w:b/>
          <w:sz w:val="22"/>
          <w:szCs w:val="22"/>
          <w:shd w:val="clear" w:color="auto" w:fill="FFFFFF" w:themeFill="background1"/>
          <w:lang w:val="es-PE" w:eastAsia="es-PE"/>
        </w:rPr>
        <w:t>-LEY 29230</w:t>
      </w:r>
    </w:p>
    <w:p w14:paraId="598AA8ED" w14:textId="6F74B1DA" w:rsidR="00124987" w:rsidRPr="007839C2" w:rsidRDefault="000C4024" w:rsidP="00900B6F">
      <w:pPr>
        <w:widowControl w:val="0"/>
        <w:ind w:left="142"/>
        <w:jc w:val="both"/>
        <w:rPr>
          <w:rFonts w:ascii="Arial" w:eastAsia="Batang" w:hAnsi="Arial" w:cs="Arial"/>
          <w:color w:val="000000"/>
          <w:sz w:val="22"/>
          <w:szCs w:val="22"/>
          <w:lang w:val="es-PE" w:eastAsia="es-PE"/>
        </w:rPr>
      </w:pPr>
      <w:r w:rsidRPr="007839C2">
        <w:rPr>
          <w:rFonts w:ascii="Arial" w:eastAsia="Batang" w:hAnsi="Arial" w:cs="Arial"/>
          <w:color w:val="000000"/>
          <w:sz w:val="22"/>
          <w:szCs w:val="22"/>
          <w:lang w:val="es-PE" w:eastAsia="es-PE"/>
        </w:rPr>
        <w:t>Presente. -</w:t>
      </w:r>
    </w:p>
    <w:p w14:paraId="77E8FF4C" w14:textId="3B96155A" w:rsidR="00124987" w:rsidRPr="007839C2" w:rsidRDefault="00124987" w:rsidP="00900B6F">
      <w:pPr>
        <w:pStyle w:val="Textoindependiente"/>
        <w:widowControl w:val="0"/>
        <w:spacing w:before="240" w:after="240"/>
        <w:ind w:left="142"/>
        <w:rPr>
          <w:rFonts w:cs="Arial"/>
          <w:sz w:val="22"/>
          <w:szCs w:val="22"/>
          <w:lang w:val="es-PE"/>
        </w:rPr>
      </w:pPr>
      <w:r w:rsidRPr="007839C2">
        <w:rPr>
          <w:rFonts w:cs="Arial"/>
          <w:sz w:val="22"/>
          <w:szCs w:val="22"/>
          <w:lang w:val="es-PE"/>
        </w:rPr>
        <w:t>Yo</w:t>
      </w:r>
      <w:r w:rsidR="0016210C" w:rsidRPr="007839C2">
        <w:rPr>
          <w:rFonts w:cs="Arial"/>
          <w:sz w:val="22"/>
          <w:szCs w:val="22"/>
          <w:lang w:val="es-PE"/>
        </w:rPr>
        <w:t>,</w:t>
      </w:r>
      <w:r w:rsidRPr="007839C2">
        <w:rPr>
          <w:rFonts w:cs="Arial"/>
          <w:sz w:val="22"/>
          <w:szCs w:val="22"/>
          <w:lang w:val="es-PE"/>
        </w:rPr>
        <w:t xml:space="preserve"> </w:t>
      </w:r>
      <w:r w:rsidRPr="007839C2">
        <w:rPr>
          <w:rFonts w:cs="Arial"/>
          <w:color w:val="0000FF"/>
          <w:sz w:val="22"/>
          <w:szCs w:val="22"/>
          <w:lang w:val="es-PE"/>
        </w:rPr>
        <w:t>[CONSIGNAR NOMBRES Y APELLIDOS COMPLETOS]</w:t>
      </w:r>
      <w:r w:rsidRPr="007839C2">
        <w:rPr>
          <w:rFonts w:cs="Arial"/>
          <w:sz w:val="22"/>
          <w:szCs w:val="22"/>
          <w:lang w:val="es-PE"/>
        </w:rPr>
        <w:t xml:space="preserve"> identificado con documento de </w:t>
      </w:r>
      <w:r w:rsidR="00876A6A" w:rsidRPr="007839C2">
        <w:rPr>
          <w:rFonts w:cs="Arial"/>
          <w:sz w:val="22"/>
          <w:szCs w:val="22"/>
          <w:lang w:val="es-PE"/>
        </w:rPr>
        <w:t xml:space="preserve">identidad </w:t>
      </w:r>
      <w:proofErr w:type="spellStart"/>
      <w:r w:rsidR="00876A6A" w:rsidRPr="007839C2">
        <w:rPr>
          <w:rFonts w:cs="Arial"/>
          <w:sz w:val="22"/>
          <w:szCs w:val="22"/>
          <w:lang w:val="es-PE"/>
        </w:rPr>
        <w:t>N</w:t>
      </w:r>
      <w:r w:rsidRPr="007839C2">
        <w:rPr>
          <w:rFonts w:cs="Arial"/>
          <w:sz w:val="22"/>
          <w:szCs w:val="22"/>
          <w:lang w:val="es-PE"/>
        </w:rPr>
        <w:t>°</w:t>
      </w:r>
      <w:proofErr w:type="spellEnd"/>
      <w:r w:rsidRPr="007839C2">
        <w:rPr>
          <w:rFonts w:cs="Arial"/>
          <w:sz w:val="22"/>
          <w:szCs w:val="22"/>
          <w:lang w:val="es-PE"/>
        </w:rPr>
        <w:t xml:space="preserve"> </w:t>
      </w:r>
      <w:r w:rsidRPr="007839C2">
        <w:rPr>
          <w:rFonts w:cs="Arial"/>
          <w:color w:val="0000FF"/>
          <w:sz w:val="22"/>
          <w:szCs w:val="22"/>
          <w:lang w:val="es-PE"/>
        </w:rPr>
        <w:t>[CONSIGNAR NÚMERO DE DNI O DOCUMENTO DE IDENTIDAD ANÁLOGO]</w:t>
      </w:r>
      <w:r w:rsidRPr="007839C2">
        <w:rPr>
          <w:rFonts w:cs="Arial"/>
          <w:sz w:val="22"/>
          <w:szCs w:val="22"/>
          <w:lang w:val="es-PE"/>
        </w:rPr>
        <w:t xml:space="preserve">, domiciliado en </w:t>
      </w:r>
      <w:r w:rsidRPr="007839C2">
        <w:rPr>
          <w:rFonts w:cs="Arial"/>
          <w:color w:val="0000FF"/>
          <w:sz w:val="22"/>
          <w:szCs w:val="22"/>
          <w:lang w:val="es-PE"/>
        </w:rPr>
        <w:t>[CONSIGNAR EL DOMICILIO LEGAL]</w:t>
      </w:r>
      <w:r w:rsidRPr="007839C2">
        <w:rPr>
          <w:rFonts w:cs="Arial"/>
          <w:sz w:val="22"/>
          <w:szCs w:val="22"/>
          <w:lang w:val="es-PE"/>
        </w:rPr>
        <w:t>, declaro bajo juramento:</w:t>
      </w:r>
    </w:p>
    <w:p w14:paraId="7C1E349E" w14:textId="6EB35F54" w:rsidR="00124987" w:rsidRPr="007839C2" w:rsidRDefault="00124987" w:rsidP="00900B6F">
      <w:pPr>
        <w:pStyle w:val="Prrafodelista"/>
        <w:widowControl w:val="0"/>
        <w:autoSpaceDE w:val="0"/>
        <w:autoSpaceDN w:val="0"/>
        <w:adjustRightInd w:val="0"/>
        <w:spacing w:before="240" w:after="240" w:line="240" w:lineRule="auto"/>
        <w:ind w:left="142"/>
        <w:contextualSpacing w:val="0"/>
        <w:jc w:val="both"/>
        <w:rPr>
          <w:rFonts w:ascii="Arial" w:hAnsi="Arial" w:cs="Arial"/>
          <w:lang w:val="es-PE"/>
        </w:rPr>
      </w:pPr>
      <w:r w:rsidRPr="007839C2">
        <w:rPr>
          <w:rFonts w:ascii="Arial" w:hAnsi="Arial" w:cs="Arial"/>
          <w:lang w:val="es-PE"/>
        </w:rPr>
        <w:t xml:space="preserve">Que, me comprometo a prestar mis servicios en el cargo de </w:t>
      </w:r>
      <w:r w:rsidRPr="007839C2">
        <w:rPr>
          <w:rFonts w:ascii="Arial" w:hAnsi="Arial" w:cs="Arial"/>
          <w:color w:val="0000FF"/>
          <w:lang w:val="es-PE"/>
        </w:rPr>
        <w:t xml:space="preserve">[CONSIGNAR EL CARGO A DESEMPEÑAR] </w:t>
      </w:r>
      <w:r w:rsidRPr="007839C2">
        <w:rPr>
          <w:rFonts w:ascii="Arial" w:hAnsi="Arial" w:cs="Arial"/>
          <w:lang w:val="es-PE"/>
        </w:rPr>
        <w:t xml:space="preserve">para ejecutar el </w:t>
      </w:r>
      <w:r w:rsidRPr="00B6500F">
        <w:rPr>
          <w:rFonts w:ascii="Arial" w:hAnsi="Arial" w:cs="Arial"/>
          <w:lang w:val="es-PE"/>
        </w:rPr>
        <w:t xml:space="preserve">proyecto </w:t>
      </w:r>
      <w:r w:rsidR="00B6500F" w:rsidRPr="00B6500F">
        <w:rPr>
          <w:rFonts w:ascii="Arial" w:hAnsi="Arial" w:cs="Arial"/>
          <w:lang w:val="es-PE"/>
        </w:rPr>
        <w:t>“CREACION DEL SERVICIO DE PRÁCTICA DEPORTIVA Y/O RECREATIVA EN LAS AREAS DE ESPARCIMIENTO DE LOS CENTROS POBLADOS DE HUAYRURPATA, AGUA DULCE, PALTAYPATA, PUERTO NARANJAL Y PACOBAMBA DEL DISTRITO DE ANCO DE LA PROVINCIA DE LA MAR DEL DEPARTAMENTO DE AYACUCHO”</w:t>
      </w:r>
      <w:r w:rsidRPr="00B6500F">
        <w:rPr>
          <w:rFonts w:ascii="Arial" w:hAnsi="Arial" w:cs="Arial"/>
          <w:lang w:val="es-PE"/>
        </w:rPr>
        <w:t xml:space="preserve"> </w:t>
      </w:r>
      <w:r w:rsidR="00B6500F">
        <w:rPr>
          <w:rFonts w:ascii="Arial" w:hAnsi="Arial" w:cs="Arial"/>
          <w:lang w:val="es-PE"/>
        </w:rPr>
        <w:t xml:space="preserve">con CUI </w:t>
      </w:r>
      <w:proofErr w:type="spellStart"/>
      <w:r w:rsidR="00B6500F">
        <w:rPr>
          <w:rFonts w:ascii="Arial" w:hAnsi="Arial" w:cs="Arial"/>
          <w:lang w:val="es-PE"/>
        </w:rPr>
        <w:t>N°</w:t>
      </w:r>
      <w:proofErr w:type="spellEnd"/>
      <w:r w:rsidR="00B6500F">
        <w:rPr>
          <w:rFonts w:ascii="Arial" w:hAnsi="Arial" w:cs="Arial"/>
          <w:lang w:val="es-PE"/>
        </w:rPr>
        <w:t xml:space="preserve"> </w:t>
      </w:r>
      <w:r w:rsidR="00B6500F" w:rsidRPr="00B6500F">
        <w:rPr>
          <w:rFonts w:ascii="Arial" w:hAnsi="Arial" w:cs="Arial"/>
          <w:lang w:val="es-PE"/>
        </w:rPr>
        <w:t>2696594</w:t>
      </w:r>
      <w:r w:rsidR="00B6500F">
        <w:rPr>
          <w:rFonts w:ascii="Arial" w:hAnsi="Arial" w:cs="Arial"/>
          <w:lang w:val="es-PE"/>
        </w:rPr>
        <w:t xml:space="preserve"> </w:t>
      </w:r>
      <w:r w:rsidRPr="007839C2">
        <w:rPr>
          <w:rFonts w:ascii="Arial" w:hAnsi="Arial" w:cs="Arial"/>
          <w:lang w:val="es-PE"/>
        </w:rPr>
        <w:t xml:space="preserve">en caso que el </w:t>
      </w:r>
      <w:r w:rsidR="004E406B" w:rsidRPr="007839C2">
        <w:rPr>
          <w:rFonts w:ascii="Arial" w:hAnsi="Arial" w:cs="Arial"/>
          <w:lang w:val="es-PE"/>
        </w:rPr>
        <w:t>Postor</w:t>
      </w:r>
      <w:r w:rsidRPr="007839C2">
        <w:rPr>
          <w:rFonts w:ascii="Arial" w:hAnsi="Arial" w:cs="Arial"/>
          <w:lang w:val="es-PE"/>
        </w:rPr>
        <w:t xml:space="preserve"> </w:t>
      </w:r>
      <w:r w:rsidRPr="007839C2">
        <w:rPr>
          <w:rFonts w:ascii="Arial" w:hAnsi="Arial" w:cs="Arial"/>
          <w:color w:val="0000FF"/>
          <w:lang w:val="es-PE"/>
        </w:rPr>
        <w:t>[CONSIGNAR EL NOMBRE, DENOMINACIÓN O RAZÓN SOCIAL DEL POSTOR</w:t>
      </w:r>
      <w:r w:rsidRPr="007839C2">
        <w:rPr>
          <w:rFonts w:ascii="Arial" w:hAnsi="Arial" w:cs="Arial"/>
          <w:color w:val="0000FF"/>
          <w:vertAlign w:val="superscript"/>
          <w:lang w:val="es-PE"/>
        </w:rPr>
        <w:footnoteReference w:id="2"/>
      </w:r>
      <w:r w:rsidRPr="007839C2">
        <w:rPr>
          <w:rFonts w:ascii="Arial" w:hAnsi="Arial" w:cs="Arial"/>
          <w:color w:val="0000FF"/>
          <w:lang w:val="es-PE"/>
        </w:rPr>
        <w:t xml:space="preserve">] </w:t>
      </w:r>
      <w:r w:rsidRPr="007839C2">
        <w:rPr>
          <w:rFonts w:ascii="Arial" w:hAnsi="Arial" w:cs="Arial"/>
          <w:lang w:val="es-PE"/>
        </w:rPr>
        <w:t>resulte favorecido con la buena pro y suscriba el Convenio de Inversión correspondiente.</w:t>
      </w:r>
    </w:p>
    <w:p w14:paraId="74B2B91A" w14:textId="77777777" w:rsidR="00124987" w:rsidRPr="007839C2" w:rsidRDefault="00124987" w:rsidP="00900B6F">
      <w:pPr>
        <w:pStyle w:val="Prrafodelista"/>
        <w:widowControl w:val="0"/>
        <w:autoSpaceDE w:val="0"/>
        <w:autoSpaceDN w:val="0"/>
        <w:adjustRightInd w:val="0"/>
        <w:spacing w:before="240" w:after="240" w:line="240" w:lineRule="auto"/>
        <w:ind w:left="142"/>
        <w:contextualSpacing w:val="0"/>
        <w:jc w:val="both"/>
        <w:rPr>
          <w:rFonts w:ascii="Arial" w:hAnsi="Arial" w:cs="Arial"/>
          <w:lang w:val="es-PE"/>
        </w:rPr>
      </w:pPr>
      <w:r w:rsidRPr="007839C2">
        <w:rPr>
          <w:rFonts w:ascii="Arial" w:hAnsi="Arial" w:cs="Arial"/>
          <w:lang w:val="es-PE"/>
        </w:rPr>
        <w:t xml:space="preserve">Asimismo, manifiesto mi disposición de ejecutar las actividades que comprenden el desempeño del referido cargo, durante el periodo de ejecución del proyecto.  </w:t>
      </w:r>
    </w:p>
    <w:p w14:paraId="09F8DD9B" w14:textId="77777777" w:rsidR="00124987" w:rsidRPr="007839C2" w:rsidRDefault="00124987" w:rsidP="00900B6F">
      <w:pPr>
        <w:widowControl w:val="0"/>
        <w:autoSpaceDE w:val="0"/>
        <w:autoSpaceDN w:val="0"/>
        <w:adjustRightInd w:val="0"/>
        <w:spacing w:before="240" w:after="240"/>
        <w:ind w:left="142"/>
        <w:jc w:val="both"/>
        <w:rPr>
          <w:rFonts w:ascii="Arial" w:hAnsi="Arial" w:cs="Arial"/>
          <w:iCs/>
          <w:color w:val="0000FF"/>
          <w:sz w:val="22"/>
          <w:szCs w:val="22"/>
          <w:lang w:val="es-PE"/>
        </w:rPr>
      </w:pPr>
      <w:r w:rsidRPr="007839C2">
        <w:rPr>
          <w:rFonts w:ascii="Arial" w:hAnsi="Arial" w:cs="Arial"/>
          <w:iCs/>
          <w:color w:val="0000FF"/>
          <w:sz w:val="22"/>
          <w:szCs w:val="22"/>
          <w:lang w:val="es-PE"/>
        </w:rPr>
        <w:t>[CONSIGNAR CIUDAD Y FECHA]</w:t>
      </w:r>
    </w:p>
    <w:p w14:paraId="3A51E5AA" w14:textId="7BBF3468" w:rsidR="00124987" w:rsidRPr="007839C2" w:rsidRDefault="00124987" w:rsidP="00900B6F">
      <w:pPr>
        <w:widowControl w:val="0"/>
        <w:autoSpaceDE w:val="0"/>
        <w:autoSpaceDN w:val="0"/>
        <w:adjustRightInd w:val="0"/>
        <w:spacing w:before="240" w:after="240"/>
        <w:ind w:left="142"/>
        <w:jc w:val="both"/>
        <w:rPr>
          <w:rFonts w:ascii="Arial" w:hAnsi="Arial" w:cs="Arial"/>
          <w:b/>
          <w:i/>
          <w:iCs/>
          <w:sz w:val="22"/>
          <w:szCs w:val="22"/>
          <w:lang w:val="es-PE"/>
        </w:rPr>
      </w:pPr>
    </w:p>
    <w:p w14:paraId="72E47E00" w14:textId="3B143E37" w:rsidR="00124987" w:rsidRPr="007839C2" w:rsidRDefault="00F41609" w:rsidP="00900B6F">
      <w:pPr>
        <w:widowControl w:val="0"/>
        <w:ind w:left="142"/>
        <w:jc w:val="center"/>
        <w:rPr>
          <w:rFonts w:ascii="Arial" w:eastAsia="Times New Roman" w:hAnsi="Arial" w:cs="Arial"/>
          <w:sz w:val="22"/>
          <w:szCs w:val="22"/>
          <w:lang w:val="es-PE"/>
        </w:rPr>
      </w:pPr>
      <w:r>
        <w:rPr>
          <w:noProof/>
        </w:rPr>
        <w:drawing>
          <wp:anchor distT="0" distB="0" distL="114300" distR="114300" simplePos="0" relativeHeight="251661312" behindDoc="0" locked="0" layoutInCell="1" allowOverlap="1" wp14:anchorId="2A9A6BFB" wp14:editId="7B458E9B">
            <wp:simplePos x="0" y="0"/>
            <wp:positionH relativeFrom="leftMargin">
              <wp:posOffset>-392458</wp:posOffset>
            </wp:positionH>
            <wp:positionV relativeFrom="paragraph">
              <wp:posOffset>362876</wp:posOffset>
            </wp:positionV>
            <wp:extent cx="1937172" cy="1026176"/>
            <wp:effectExtent l="0" t="1905" r="4445" b="4445"/>
            <wp:wrapNone/>
            <wp:docPr id="20"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stretch>
                      <a:fillRect/>
                    </a:stretch>
                  </pic:blipFill>
                  <pic:spPr>
                    <a:xfrm rot="16200000">
                      <a:off x="0" y="0"/>
                      <a:ext cx="1938906" cy="1027095"/>
                    </a:xfrm>
                    <a:prstGeom prst="rect">
                      <a:avLst/>
                    </a:prstGeom>
                  </pic:spPr>
                </pic:pic>
              </a:graphicData>
            </a:graphic>
            <wp14:sizeRelV relativeFrom="margin">
              <wp14:pctHeight>0</wp14:pctHeight>
            </wp14:sizeRelV>
          </wp:anchor>
        </w:drawing>
      </w:r>
      <w:r w:rsidR="00124987" w:rsidRPr="007839C2">
        <w:rPr>
          <w:rFonts w:ascii="Arial" w:eastAsia="Times New Roman" w:hAnsi="Arial" w:cs="Arial"/>
          <w:sz w:val="22"/>
          <w:szCs w:val="22"/>
          <w:lang w:val="es-PE"/>
        </w:rPr>
        <w:t xml:space="preserve">..…………………………………………… </w:t>
      </w:r>
    </w:p>
    <w:p w14:paraId="42C2BEA2" w14:textId="77777777" w:rsidR="00124987" w:rsidRPr="007839C2" w:rsidRDefault="00124987" w:rsidP="00900B6F">
      <w:pPr>
        <w:widowControl w:val="0"/>
        <w:ind w:left="142"/>
        <w:jc w:val="center"/>
        <w:rPr>
          <w:rFonts w:ascii="Arial" w:eastAsia="Times New Roman" w:hAnsi="Arial" w:cs="Arial"/>
          <w:sz w:val="22"/>
          <w:szCs w:val="22"/>
          <w:lang w:val="es-PE"/>
        </w:rPr>
      </w:pPr>
      <w:r w:rsidRPr="007839C2">
        <w:rPr>
          <w:rFonts w:ascii="Arial" w:eastAsia="Times New Roman" w:hAnsi="Arial" w:cs="Arial"/>
          <w:sz w:val="22"/>
          <w:szCs w:val="22"/>
          <w:lang w:val="es-PE"/>
        </w:rPr>
        <w:t xml:space="preserve">Nombre, firma, sello y DNI del </w:t>
      </w:r>
    </w:p>
    <w:p w14:paraId="441837C6" w14:textId="51A1AB2A" w:rsidR="00124987" w:rsidRPr="007839C2" w:rsidRDefault="00124987" w:rsidP="00900B6F">
      <w:pPr>
        <w:widowControl w:val="0"/>
        <w:ind w:left="142"/>
        <w:jc w:val="center"/>
        <w:rPr>
          <w:rFonts w:ascii="Arial" w:eastAsia="Times New Roman" w:hAnsi="Arial" w:cs="Arial"/>
          <w:sz w:val="22"/>
          <w:szCs w:val="22"/>
          <w:lang w:val="es-PE"/>
        </w:rPr>
      </w:pPr>
      <w:r w:rsidRPr="007839C2">
        <w:rPr>
          <w:rFonts w:ascii="Arial" w:eastAsia="Times New Roman" w:hAnsi="Arial" w:cs="Arial"/>
          <w:sz w:val="22"/>
          <w:szCs w:val="22"/>
          <w:lang w:val="es-PE"/>
        </w:rPr>
        <w:t xml:space="preserve">Personal Profesional </w:t>
      </w:r>
    </w:p>
    <w:p w14:paraId="321E546D" w14:textId="3FC86D9B" w:rsidR="0032374E" w:rsidRDefault="0032374E" w:rsidP="00900B6F">
      <w:pPr>
        <w:spacing w:before="240" w:after="240"/>
        <w:ind w:left="142"/>
        <w:jc w:val="center"/>
        <w:rPr>
          <w:rFonts w:ascii="Arial" w:hAnsi="Arial" w:cs="Arial"/>
          <w:b/>
          <w:bCs/>
          <w:sz w:val="22"/>
          <w:szCs w:val="22"/>
          <w:lang w:val="es-PE"/>
        </w:rPr>
      </w:pPr>
      <w:r>
        <w:rPr>
          <w:rFonts w:ascii="Arial" w:hAnsi="Arial" w:cs="Arial"/>
          <w:b/>
          <w:bCs/>
          <w:sz w:val="22"/>
          <w:szCs w:val="22"/>
          <w:lang w:val="es-PE"/>
        </w:rPr>
        <w:br/>
      </w:r>
    </w:p>
    <w:p w14:paraId="2F07D517" w14:textId="262A2D2F" w:rsidR="0032374E" w:rsidRDefault="0032374E" w:rsidP="00900B6F">
      <w:pPr>
        <w:ind w:left="142"/>
        <w:rPr>
          <w:rFonts w:ascii="Arial" w:hAnsi="Arial" w:cs="Arial"/>
          <w:b/>
          <w:bCs/>
          <w:sz w:val="22"/>
          <w:szCs w:val="22"/>
          <w:lang w:val="es-PE"/>
        </w:rPr>
      </w:pPr>
      <w:r>
        <w:rPr>
          <w:rFonts w:ascii="Arial" w:hAnsi="Arial" w:cs="Arial"/>
          <w:b/>
          <w:bCs/>
          <w:sz w:val="22"/>
          <w:szCs w:val="22"/>
          <w:lang w:val="es-PE"/>
        </w:rPr>
        <w:br w:type="page"/>
      </w:r>
    </w:p>
    <w:p w14:paraId="47F022B2" w14:textId="21C4C931" w:rsidR="002C7C7F" w:rsidRPr="0032374E" w:rsidRDefault="00DC5152" w:rsidP="00900B6F">
      <w:pPr>
        <w:pStyle w:val="Ttulo1"/>
        <w:pBdr>
          <w:bottom w:val="single" w:sz="4" w:space="0" w:color="auto"/>
        </w:pBdr>
        <w:spacing w:before="240" w:after="240"/>
        <w:ind w:left="142"/>
        <w:jc w:val="center"/>
        <w:rPr>
          <w:rFonts w:ascii="Arial" w:hAnsi="Arial" w:cs="Arial"/>
          <w:color w:val="auto"/>
          <w:sz w:val="22"/>
          <w:szCs w:val="22"/>
          <w:lang w:val="es-PE"/>
        </w:rPr>
      </w:pPr>
      <w:bookmarkStart w:id="113" w:name="_Toc212471787"/>
      <w:r w:rsidRPr="0032374E">
        <w:rPr>
          <w:rFonts w:ascii="Arial" w:hAnsi="Arial" w:cs="Arial"/>
          <w:color w:val="auto"/>
          <w:sz w:val="22"/>
          <w:szCs w:val="22"/>
          <w:lang w:val="es-PE"/>
        </w:rPr>
        <w:lastRenderedPageBreak/>
        <w:t>A</w:t>
      </w:r>
      <w:r w:rsidR="00B27ED9" w:rsidRPr="0032374E">
        <w:rPr>
          <w:rFonts w:ascii="Arial" w:hAnsi="Arial" w:cs="Arial"/>
          <w:color w:val="auto"/>
          <w:sz w:val="22"/>
          <w:szCs w:val="22"/>
          <w:lang w:val="es-PE"/>
        </w:rPr>
        <w:t xml:space="preserve">NEXO </w:t>
      </w:r>
      <w:proofErr w:type="spellStart"/>
      <w:r w:rsidR="00734D74" w:rsidRPr="0032374E">
        <w:rPr>
          <w:rFonts w:ascii="Arial" w:hAnsi="Arial" w:cs="Arial"/>
          <w:color w:val="auto"/>
          <w:sz w:val="22"/>
          <w:szCs w:val="22"/>
          <w:lang w:val="es-PE"/>
        </w:rPr>
        <w:t>N°</w:t>
      </w:r>
      <w:proofErr w:type="spellEnd"/>
      <w:r w:rsidR="00734D74" w:rsidRPr="0032374E">
        <w:rPr>
          <w:rFonts w:ascii="Arial" w:hAnsi="Arial" w:cs="Arial"/>
          <w:color w:val="auto"/>
          <w:sz w:val="22"/>
          <w:szCs w:val="22"/>
          <w:lang w:val="es-PE"/>
        </w:rPr>
        <w:t xml:space="preserve"> </w:t>
      </w:r>
      <w:r w:rsidR="002C7C7F" w:rsidRPr="0032374E">
        <w:rPr>
          <w:rFonts w:ascii="Arial" w:hAnsi="Arial" w:cs="Arial"/>
          <w:color w:val="auto"/>
          <w:sz w:val="22"/>
          <w:szCs w:val="22"/>
          <w:lang w:val="es-PE"/>
        </w:rPr>
        <w:t>5</w:t>
      </w:r>
      <w:r w:rsidR="0032374E" w:rsidRPr="0032374E">
        <w:rPr>
          <w:rFonts w:ascii="Arial" w:hAnsi="Arial" w:cs="Arial"/>
          <w:color w:val="auto"/>
          <w:sz w:val="22"/>
          <w:szCs w:val="22"/>
          <w:lang w:val="es-PE"/>
        </w:rPr>
        <w:t>:</w:t>
      </w:r>
      <w:r w:rsidR="0032374E" w:rsidRPr="0032374E">
        <w:rPr>
          <w:rFonts w:ascii="Arial" w:hAnsi="Arial" w:cs="Arial"/>
          <w:color w:val="auto"/>
          <w:sz w:val="22"/>
          <w:szCs w:val="22"/>
          <w:lang w:val="es-PE"/>
        </w:rPr>
        <w:br/>
      </w:r>
      <w:r w:rsidR="002C7C7F" w:rsidRPr="0032374E">
        <w:rPr>
          <w:rFonts w:ascii="Arial" w:hAnsi="Arial" w:cs="Arial"/>
          <w:color w:val="auto"/>
          <w:sz w:val="22"/>
          <w:szCs w:val="22"/>
          <w:lang w:val="es-PE"/>
        </w:rPr>
        <w:t>GARANTÍAS</w:t>
      </w:r>
      <w:bookmarkEnd w:id="113"/>
    </w:p>
    <w:p w14:paraId="350B6F56" w14:textId="6DA419D6" w:rsidR="0075277F" w:rsidRPr="007839C2" w:rsidRDefault="002C7C7F" w:rsidP="00900B6F">
      <w:pPr>
        <w:pBdr>
          <w:bottom w:val="single" w:sz="4" w:space="1" w:color="auto"/>
        </w:pBdr>
        <w:spacing w:before="240" w:after="240"/>
        <w:ind w:left="142"/>
        <w:jc w:val="center"/>
        <w:rPr>
          <w:rFonts w:ascii="Arial" w:hAnsi="Arial" w:cs="Arial"/>
          <w:b/>
          <w:iCs/>
          <w:sz w:val="22"/>
          <w:szCs w:val="22"/>
          <w:lang w:val="es-PE"/>
        </w:rPr>
      </w:pPr>
      <w:r w:rsidRPr="007839C2">
        <w:rPr>
          <w:rFonts w:ascii="Arial" w:hAnsi="Arial" w:cs="Arial"/>
          <w:b/>
          <w:bCs/>
          <w:sz w:val="22"/>
          <w:szCs w:val="22"/>
          <w:lang w:val="es-PE"/>
        </w:rPr>
        <w:t xml:space="preserve">ANEXO </w:t>
      </w:r>
      <w:proofErr w:type="spellStart"/>
      <w:r w:rsidRPr="007839C2">
        <w:rPr>
          <w:rFonts w:ascii="Arial" w:hAnsi="Arial" w:cs="Arial"/>
          <w:b/>
          <w:bCs/>
          <w:sz w:val="22"/>
          <w:szCs w:val="22"/>
          <w:lang w:val="es-PE"/>
        </w:rPr>
        <w:t>N°</w:t>
      </w:r>
      <w:proofErr w:type="spellEnd"/>
      <w:r w:rsidRPr="007839C2">
        <w:rPr>
          <w:rFonts w:ascii="Arial" w:hAnsi="Arial" w:cs="Arial"/>
          <w:b/>
          <w:bCs/>
          <w:sz w:val="22"/>
          <w:szCs w:val="22"/>
          <w:lang w:val="es-PE"/>
        </w:rPr>
        <w:t xml:space="preserve"> 5-A</w:t>
      </w:r>
      <w:r w:rsidR="00D07E13">
        <w:rPr>
          <w:rFonts w:ascii="Arial" w:hAnsi="Arial" w:cs="Arial"/>
          <w:b/>
          <w:bCs/>
          <w:sz w:val="22"/>
          <w:szCs w:val="22"/>
          <w:lang w:val="es-PE"/>
        </w:rPr>
        <w:t>:</w:t>
      </w:r>
      <w:r w:rsidR="00D07E13">
        <w:rPr>
          <w:rFonts w:ascii="Arial" w:hAnsi="Arial" w:cs="Arial"/>
          <w:b/>
          <w:bCs/>
          <w:sz w:val="22"/>
          <w:szCs w:val="22"/>
          <w:lang w:val="es-PE"/>
        </w:rPr>
        <w:br/>
      </w:r>
      <w:r w:rsidR="0025357C" w:rsidRPr="007839C2">
        <w:rPr>
          <w:rFonts w:ascii="Arial" w:hAnsi="Arial" w:cs="Arial"/>
          <w:b/>
          <w:iCs/>
          <w:sz w:val="22"/>
          <w:szCs w:val="22"/>
          <w:lang w:val="es-PE"/>
        </w:rPr>
        <w:t>MODELO DE GARANTÍA DE APELACIÓN</w:t>
      </w:r>
    </w:p>
    <w:p w14:paraId="2B879CC5" w14:textId="77777777" w:rsidR="0025357C" w:rsidRPr="007839C2" w:rsidRDefault="0025357C" w:rsidP="00900B6F">
      <w:pPr>
        <w:spacing w:before="240" w:after="240"/>
        <w:ind w:left="142"/>
        <w:jc w:val="both"/>
        <w:rPr>
          <w:rFonts w:ascii="Arial" w:hAnsi="Arial" w:cs="Arial"/>
          <w:iCs/>
          <w:color w:val="0000FF"/>
          <w:sz w:val="22"/>
          <w:szCs w:val="22"/>
          <w:lang w:val="es-PE"/>
        </w:rPr>
      </w:pPr>
      <w:r w:rsidRPr="007839C2">
        <w:rPr>
          <w:rFonts w:ascii="Arial" w:hAnsi="Arial" w:cs="Arial"/>
          <w:iCs/>
          <w:color w:val="0000FF"/>
          <w:sz w:val="22"/>
          <w:szCs w:val="22"/>
          <w:lang w:val="es-PE"/>
        </w:rPr>
        <w:t>[</w:t>
      </w:r>
      <w:r w:rsidRPr="007839C2">
        <w:rPr>
          <w:rFonts w:ascii="Arial" w:hAnsi="Arial" w:cs="Arial"/>
          <w:iCs/>
          <w:color w:val="0000FF"/>
          <w:sz w:val="22"/>
          <w:szCs w:val="22"/>
          <w:shd w:val="clear" w:color="auto" w:fill="F2F2F2" w:themeFill="background1" w:themeFillShade="F2"/>
          <w:lang w:val="es-PE"/>
        </w:rPr>
        <w:t>INDICAR LUGAR Y FECHA].</w:t>
      </w:r>
    </w:p>
    <w:p w14:paraId="7237F259" w14:textId="77777777" w:rsidR="0025357C" w:rsidRPr="00900B6F" w:rsidRDefault="0025357C" w:rsidP="00900B6F">
      <w:pPr>
        <w:ind w:left="142"/>
        <w:jc w:val="both"/>
        <w:rPr>
          <w:rFonts w:ascii="Arial" w:hAnsi="Arial" w:cs="Arial"/>
          <w:iCs/>
          <w:sz w:val="20"/>
          <w:szCs w:val="20"/>
          <w:lang w:val="es-PE"/>
        </w:rPr>
      </w:pPr>
      <w:r w:rsidRPr="00900B6F">
        <w:rPr>
          <w:rFonts w:ascii="Arial" w:hAnsi="Arial" w:cs="Arial"/>
          <w:iCs/>
          <w:sz w:val="20"/>
          <w:szCs w:val="20"/>
          <w:lang w:val="es-PE"/>
        </w:rPr>
        <w:t>Señores</w:t>
      </w:r>
    </w:p>
    <w:p w14:paraId="67593B96" w14:textId="0C7F2CAF" w:rsidR="00771305" w:rsidRPr="00900B6F" w:rsidRDefault="0025357C" w:rsidP="00900B6F">
      <w:pPr>
        <w:ind w:left="142"/>
        <w:jc w:val="both"/>
        <w:rPr>
          <w:rFonts w:ascii="Arial" w:hAnsi="Arial" w:cs="Arial"/>
          <w:sz w:val="20"/>
          <w:szCs w:val="20"/>
          <w:lang w:val="es-PE"/>
        </w:rPr>
      </w:pPr>
      <w:r w:rsidRPr="00900B6F">
        <w:rPr>
          <w:rFonts w:ascii="Arial" w:hAnsi="Arial" w:cs="Arial"/>
          <w:b/>
          <w:bCs/>
          <w:sz w:val="20"/>
          <w:szCs w:val="20"/>
          <w:lang w:val="es-PE"/>
        </w:rPr>
        <w:t xml:space="preserve">COMITÉ ESPECIAL </w:t>
      </w:r>
      <w:r w:rsidR="002A1D97" w:rsidRPr="00900B6F">
        <w:rPr>
          <w:rFonts w:ascii="Arial" w:hAnsi="Arial" w:cs="Arial"/>
          <w:b/>
          <w:bCs/>
          <w:sz w:val="20"/>
          <w:szCs w:val="20"/>
          <w:lang w:val="es-PE"/>
        </w:rPr>
        <w:t>–</w:t>
      </w:r>
      <w:r w:rsidRPr="00900B6F">
        <w:rPr>
          <w:rFonts w:ascii="Arial" w:hAnsi="Arial" w:cs="Arial"/>
          <w:b/>
          <w:bCs/>
          <w:sz w:val="20"/>
          <w:szCs w:val="20"/>
          <w:lang w:val="es-PE"/>
        </w:rPr>
        <w:t xml:space="preserve"> </w:t>
      </w:r>
      <w:r w:rsidR="00A02E83" w:rsidRPr="00900B6F">
        <w:rPr>
          <w:rFonts w:ascii="Arial" w:hAnsi="Arial" w:cs="Arial"/>
          <w:b/>
          <w:bCs/>
          <w:sz w:val="20"/>
          <w:szCs w:val="20"/>
          <w:lang w:val="es-PE"/>
        </w:rPr>
        <w:t xml:space="preserve">Ley </w:t>
      </w:r>
      <w:proofErr w:type="spellStart"/>
      <w:r w:rsidR="00A02E83" w:rsidRPr="00900B6F">
        <w:rPr>
          <w:rFonts w:ascii="Arial" w:hAnsi="Arial" w:cs="Arial"/>
          <w:b/>
          <w:bCs/>
          <w:sz w:val="20"/>
          <w:szCs w:val="20"/>
          <w:lang w:val="es-PE"/>
        </w:rPr>
        <w:t>N°</w:t>
      </w:r>
      <w:proofErr w:type="spellEnd"/>
      <w:r w:rsidR="00A02E83" w:rsidRPr="00900B6F">
        <w:rPr>
          <w:rFonts w:ascii="Arial" w:hAnsi="Arial" w:cs="Arial"/>
          <w:b/>
          <w:bCs/>
          <w:sz w:val="20"/>
          <w:szCs w:val="20"/>
          <w:lang w:val="es-PE"/>
        </w:rPr>
        <w:t xml:space="preserve"> 29230</w:t>
      </w:r>
      <w:r w:rsidRPr="00900B6F">
        <w:rPr>
          <w:rFonts w:ascii="Arial" w:hAnsi="Arial" w:cs="Arial"/>
          <w:sz w:val="20"/>
          <w:szCs w:val="20"/>
          <w:lang w:val="es-PE"/>
        </w:rPr>
        <w:t xml:space="preserve"> </w:t>
      </w:r>
    </w:p>
    <w:p w14:paraId="4BBEB44C" w14:textId="0DA70E53" w:rsidR="009C6A35" w:rsidRPr="00900B6F" w:rsidRDefault="009C6A35" w:rsidP="00900B6F">
      <w:pPr>
        <w:ind w:left="142"/>
        <w:jc w:val="both"/>
        <w:rPr>
          <w:rFonts w:ascii="Arial" w:hAnsi="Arial" w:cs="Arial"/>
          <w:iCs/>
          <w:sz w:val="20"/>
          <w:szCs w:val="20"/>
          <w:lang w:val="es-PE"/>
        </w:rPr>
      </w:pPr>
      <w:r w:rsidRPr="00900B6F">
        <w:rPr>
          <w:rFonts w:ascii="Arial" w:hAnsi="Arial" w:cs="Arial"/>
          <w:iCs/>
          <w:sz w:val="20"/>
          <w:szCs w:val="20"/>
          <w:lang w:val="es-PE"/>
        </w:rPr>
        <w:t xml:space="preserve">MUNICIPALIDAD DISTRITAL DE </w:t>
      </w:r>
      <w:r w:rsidR="00B6500F" w:rsidRPr="00900B6F">
        <w:rPr>
          <w:rFonts w:ascii="Arial" w:hAnsi="Arial" w:cs="Arial"/>
          <w:iCs/>
          <w:sz w:val="20"/>
          <w:szCs w:val="20"/>
          <w:lang w:val="es-PE"/>
        </w:rPr>
        <w:t>ANCO</w:t>
      </w:r>
    </w:p>
    <w:p w14:paraId="449FF087" w14:textId="3B4AA706" w:rsidR="0025357C" w:rsidRPr="00900B6F" w:rsidRDefault="000C4024" w:rsidP="00900B6F">
      <w:pPr>
        <w:ind w:left="142"/>
        <w:jc w:val="both"/>
        <w:rPr>
          <w:rFonts w:ascii="Arial" w:hAnsi="Arial" w:cs="Arial"/>
          <w:sz w:val="20"/>
          <w:szCs w:val="20"/>
          <w:lang w:val="es-PE"/>
        </w:rPr>
      </w:pPr>
      <w:r w:rsidRPr="00900B6F">
        <w:rPr>
          <w:rFonts w:ascii="Arial" w:hAnsi="Arial" w:cs="Arial"/>
          <w:sz w:val="20"/>
          <w:szCs w:val="20"/>
          <w:lang w:val="es-PE"/>
        </w:rPr>
        <w:t>Presente. -</w:t>
      </w:r>
    </w:p>
    <w:p w14:paraId="649DE765" w14:textId="619BAB25" w:rsidR="0025357C" w:rsidRPr="00900B6F" w:rsidRDefault="00900B6F" w:rsidP="00900B6F">
      <w:pPr>
        <w:tabs>
          <w:tab w:val="left" w:pos="1701"/>
        </w:tabs>
        <w:ind w:left="142" w:hanging="1701"/>
        <w:jc w:val="both"/>
        <w:rPr>
          <w:rFonts w:ascii="Arial" w:hAnsi="Arial" w:cs="Arial"/>
          <w:iCs/>
          <w:color w:val="0000FF"/>
          <w:sz w:val="20"/>
          <w:szCs w:val="20"/>
          <w:lang w:val="es-PE"/>
        </w:rPr>
      </w:pPr>
      <w:r>
        <w:rPr>
          <w:rFonts w:ascii="Arial" w:hAnsi="Arial" w:cs="Arial"/>
          <w:iCs/>
          <w:sz w:val="20"/>
          <w:szCs w:val="20"/>
          <w:lang w:val="es-PE"/>
        </w:rPr>
        <w:tab/>
      </w:r>
      <w:r w:rsidR="0025357C" w:rsidRPr="00900B6F">
        <w:rPr>
          <w:rFonts w:ascii="Arial" w:hAnsi="Arial" w:cs="Arial"/>
          <w:iCs/>
          <w:sz w:val="20"/>
          <w:szCs w:val="20"/>
          <w:lang w:val="es-PE"/>
        </w:rPr>
        <w:t xml:space="preserve">Referencia: </w:t>
      </w:r>
      <w:r w:rsidR="00CB5280" w:rsidRPr="00900B6F">
        <w:rPr>
          <w:rFonts w:ascii="Arial" w:hAnsi="Arial" w:cs="Arial"/>
          <w:iCs/>
          <w:sz w:val="20"/>
          <w:szCs w:val="20"/>
          <w:lang w:val="es-PE"/>
        </w:rPr>
        <w:tab/>
      </w:r>
      <w:r w:rsidR="0025357C" w:rsidRPr="00900B6F">
        <w:rPr>
          <w:rFonts w:ascii="Arial" w:hAnsi="Arial" w:cs="Arial"/>
          <w:iCs/>
          <w:sz w:val="20"/>
          <w:szCs w:val="20"/>
          <w:lang w:val="es-PE"/>
        </w:rPr>
        <w:t xml:space="preserve">Proceso de selección </w:t>
      </w:r>
      <w:r w:rsidR="009C6A35" w:rsidRPr="00900B6F">
        <w:rPr>
          <w:rFonts w:ascii="Arial" w:hAnsi="Arial" w:cs="Arial"/>
          <w:iCs/>
          <w:sz w:val="20"/>
          <w:szCs w:val="20"/>
          <w:lang w:val="es-PE"/>
        </w:rPr>
        <w:t>N°00</w:t>
      </w:r>
      <w:r w:rsidR="00AF607F" w:rsidRPr="00900B6F">
        <w:rPr>
          <w:rFonts w:ascii="Arial" w:hAnsi="Arial" w:cs="Arial"/>
          <w:iCs/>
          <w:sz w:val="20"/>
          <w:szCs w:val="20"/>
          <w:lang w:val="es-PE"/>
        </w:rPr>
        <w:t>1</w:t>
      </w:r>
      <w:r w:rsidR="009C6A35" w:rsidRPr="00900B6F">
        <w:rPr>
          <w:rFonts w:ascii="Arial" w:hAnsi="Arial" w:cs="Arial"/>
          <w:iCs/>
          <w:sz w:val="20"/>
          <w:szCs w:val="20"/>
          <w:lang w:val="es-PE"/>
        </w:rPr>
        <w:t>-2025-CE-MD</w:t>
      </w:r>
      <w:r w:rsidR="00B6500F" w:rsidRPr="00900B6F">
        <w:rPr>
          <w:rFonts w:ascii="Arial" w:hAnsi="Arial" w:cs="Arial"/>
          <w:iCs/>
          <w:sz w:val="20"/>
          <w:szCs w:val="20"/>
          <w:lang w:val="es-PE"/>
        </w:rPr>
        <w:t>A</w:t>
      </w:r>
      <w:r w:rsidR="009C6A35" w:rsidRPr="00900B6F">
        <w:rPr>
          <w:rFonts w:ascii="Arial" w:hAnsi="Arial" w:cs="Arial"/>
          <w:iCs/>
          <w:sz w:val="20"/>
          <w:szCs w:val="20"/>
          <w:lang w:val="es-PE"/>
        </w:rPr>
        <w:t>-LEY 29230</w:t>
      </w:r>
    </w:p>
    <w:p w14:paraId="08335E57" w14:textId="77777777" w:rsidR="0025357C" w:rsidRPr="00900B6F" w:rsidRDefault="0025357C" w:rsidP="00900B6F">
      <w:pPr>
        <w:ind w:left="142"/>
        <w:jc w:val="both"/>
        <w:rPr>
          <w:rFonts w:ascii="Arial" w:hAnsi="Arial" w:cs="Arial"/>
          <w:color w:val="0000FF"/>
          <w:sz w:val="20"/>
          <w:szCs w:val="20"/>
          <w:lang w:val="es-ES"/>
        </w:rPr>
      </w:pPr>
      <w:r w:rsidRPr="00900B6F">
        <w:rPr>
          <w:rFonts w:ascii="Arial" w:hAnsi="Arial" w:cs="Arial"/>
          <w:sz w:val="20"/>
          <w:szCs w:val="20"/>
          <w:lang w:val="es-ES"/>
        </w:rPr>
        <w:t xml:space="preserve">Carta Fianza Bancaria </w:t>
      </w:r>
      <w:proofErr w:type="spellStart"/>
      <w:r w:rsidRPr="00900B6F">
        <w:rPr>
          <w:rFonts w:ascii="Arial" w:hAnsi="Arial" w:cs="Arial"/>
          <w:sz w:val="20"/>
          <w:szCs w:val="20"/>
          <w:lang w:val="es-ES"/>
        </w:rPr>
        <w:t>N</w:t>
      </w:r>
      <w:r w:rsidR="00CC0DC2" w:rsidRPr="00900B6F">
        <w:rPr>
          <w:rFonts w:ascii="Arial" w:hAnsi="Arial" w:cs="Arial"/>
          <w:sz w:val="20"/>
          <w:szCs w:val="20"/>
          <w:lang w:val="es-ES"/>
        </w:rPr>
        <w:t>°</w:t>
      </w:r>
      <w:proofErr w:type="spellEnd"/>
      <w:r w:rsidRPr="00900B6F">
        <w:rPr>
          <w:rFonts w:ascii="Arial" w:hAnsi="Arial" w:cs="Arial"/>
          <w:sz w:val="20"/>
          <w:szCs w:val="20"/>
          <w:lang w:val="es-ES"/>
        </w:rPr>
        <w:t xml:space="preserve"> </w:t>
      </w:r>
      <w:r w:rsidRPr="00900B6F">
        <w:rPr>
          <w:rFonts w:ascii="Arial" w:hAnsi="Arial" w:cs="Arial"/>
          <w:color w:val="0000FF"/>
          <w:sz w:val="20"/>
          <w:szCs w:val="20"/>
          <w:lang w:val="es-ES"/>
        </w:rPr>
        <w:t>[</w:t>
      </w:r>
      <w:r w:rsidR="00C3600C" w:rsidRPr="00900B6F">
        <w:rPr>
          <w:rFonts w:ascii="Arial" w:hAnsi="Arial" w:cs="Arial"/>
          <w:color w:val="0000FF"/>
          <w:sz w:val="20"/>
          <w:szCs w:val="20"/>
          <w:shd w:val="clear" w:color="auto" w:fill="F2F2F2" w:themeFill="background1" w:themeFillShade="F2"/>
          <w:lang w:val="es-ES"/>
        </w:rPr>
        <w:t>…</w:t>
      </w:r>
      <w:proofErr w:type="gramStart"/>
      <w:r w:rsidR="00C3600C" w:rsidRPr="00900B6F">
        <w:rPr>
          <w:rFonts w:ascii="Arial" w:hAnsi="Arial" w:cs="Arial"/>
          <w:color w:val="0000FF"/>
          <w:sz w:val="20"/>
          <w:szCs w:val="20"/>
          <w:shd w:val="clear" w:color="auto" w:fill="F2F2F2" w:themeFill="background1" w:themeFillShade="F2"/>
          <w:lang w:val="es-ES"/>
        </w:rPr>
        <w:t>…….</w:t>
      </w:r>
      <w:proofErr w:type="gramEnd"/>
      <w:r w:rsidRPr="00900B6F">
        <w:rPr>
          <w:rFonts w:ascii="Arial" w:hAnsi="Arial" w:cs="Arial"/>
          <w:color w:val="0000FF"/>
          <w:sz w:val="20"/>
          <w:szCs w:val="20"/>
          <w:shd w:val="clear" w:color="auto" w:fill="F2F2F2" w:themeFill="background1" w:themeFillShade="F2"/>
          <w:lang w:val="es-ES"/>
        </w:rPr>
        <w:t>]</w:t>
      </w:r>
    </w:p>
    <w:p w14:paraId="35B6EAE0" w14:textId="77777777" w:rsidR="0025357C" w:rsidRPr="00900B6F" w:rsidRDefault="0025357C" w:rsidP="00900B6F">
      <w:pPr>
        <w:ind w:left="142"/>
        <w:jc w:val="both"/>
        <w:rPr>
          <w:rFonts w:ascii="Arial" w:hAnsi="Arial" w:cs="Arial"/>
          <w:color w:val="0000FF"/>
          <w:sz w:val="20"/>
          <w:szCs w:val="20"/>
          <w:lang w:val="es-ES"/>
        </w:rPr>
      </w:pPr>
      <w:r w:rsidRPr="00900B6F">
        <w:rPr>
          <w:rFonts w:ascii="Arial" w:hAnsi="Arial" w:cs="Arial"/>
          <w:sz w:val="20"/>
          <w:szCs w:val="20"/>
          <w:lang w:val="es-ES"/>
        </w:rPr>
        <w:t xml:space="preserve">Vencimiento: </w:t>
      </w:r>
      <w:r w:rsidRPr="00900B6F">
        <w:rPr>
          <w:rFonts w:ascii="Arial" w:hAnsi="Arial" w:cs="Arial"/>
          <w:color w:val="0000FF"/>
          <w:sz w:val="20"/>
          <w:szCs w:val="20"/>
          <w:lang w:val="es-ES"/>
        </w:rPr>
        <w:t>[</w:t>
      </w:r>
      <w:r w:rsidR="00C3600C" w:rsidRPr="00900B6F">
        <w:rPr>
          <w:rFonts w:ascii="Arial" w:hAnsi="Arial" w:cs="Arial"/>
          <w:color w:val="0000FF"/>
          <w:sz w:val="20"/>
          <w:szCs w:val="20"/>
          <w:shd w:val="clear" w:color="auto" w:fill="F2F2F2" w:themeFill="background1" w:themeFillShade="F2"/>
          <w:lang w:val="es-ES"/>
        </w:rPr>
        <w:t>…</w:t>
      </w:r>
      <w:proofErr w:type="gramStart"/>
      <w:r w:rsidR="00C3600C" w:rsidRPr="00900B6F">
        <w:rPr>
          <w:rFonts w:ascii="Arial" w:hAnsi="Arial" w:cs="Arial"/>
          <w:color w:val="0000FF"/>
          <w:sz w:val="20"/>
          <w:szCs w:val="20"/>
          <w:shd w:val="clear" w:color="auto" w:fill="F2F2F2" w:themeFill="background1" w:themeFillShade="F2"/>
          <w:lang w:val="es-ES"/>
        </w:rPr>
        <w:t>…….</w:t>
      </w:r>
      <w:proofErr w:type="gramEnd"/>
      <w:r w:rsidRPr="00900B6F">
        <w:rPr>
          <w:rFonts w:ascii="Arial" w:hAnsi="Arial" w:cs="Arial"/>
          <w:color w:val="0000FF"/>
          <w:sz w:val="20"/>
          <w:szCs w:val="20"/>
          <w:shd w:val="clear" w:color="auto" w:fill="F2F2F2" w:themeFill="background1" w:themeFillShade="F2"/>
          <w:lang w:val="es-ES"/>
        </w:rPr>
        <w:t>]</w:t>
      </w:r>
    </w:p>
    <w:p w14:paraId="2A595DFE" w14:textId="77777777" w:rsidR="0025357C" w:rsidRPr="00900B6F" w:rsidRDefault="0025357C" w:rsidP="00900B6F">
      <w:pPr>
        <w:spacing w:before="240" w:after="240"/>
        <w:ind w:left="142"/>
        <w:jc w:val="both"/>
        <w:rPr>
          <w:rFonts w:ascii="Arial" w:hAnsi="Arial" w:cs="Arial"/>
          <w:iCs/>
          <w:sz w:val="20"/>
          <w:szCs w:val="20"/>
          <w:lang w:val="es-PE"/>
        </w:rPr>
      </w:pPr>
      <w:r w:rsidRPr="00900B6F">
        <w:rPr>
          <w:rFonts w:ascii="Arial" w:hAnsi="Arial" w:cs="Arial"/>
          <w:iCs/>
          <w:sz w:val="20"/>
          <w:szCs w:val="20"/>
          <w:lang w:val="es-PE"/>
        </w:rPr>
        <w:t>De nuestra consideración:</w:t>
      </w:r>
    </w:p>
    <w:p w14:paraId="2678A438" w14:textId="77777777" w:rsidR="0025357C" w:rsidRPr="00900B6F" w:rsidRDefault="0025357C" w:rsidP="00900B6F">
      <w:pPr>
        <w:spacing w:before="240" w:after="240"/>
        <w:ind w:left="142"/>
        <w:jc w:val="both"/>
        <w:rPr>
          <w:rFonts w:ascii="Arial" w:hAnsi="Arial" w:cs="Arial"/>
          <w:iCs/>
          <w:sz w:val="20"/>
          <w:szCs w:val="20"/>
          <w:lang w:val="es-PE"/>
        </w:rPr>
      </w:pPr>
      <w:r w:rsidRPr="00900B6F">
        <w:rPr>
          <w:rFonts w:ascii="Arial" w:hAnsi="Arial" w:cs="Arial"/>
          <w:iCs/>
          <w:sz w:val="20"/>
          <w:szCs w:val="20"/>
          <w:lang w:val="es-PE"/>
        </w:rPr>
        <w:t xml:space="preserve">Por la presente y a la solicitud de nuestros clientes, señores </w:t>
      </w:r>
      <w:r w:rsidRPr="00900B6F">
        <w:rPr>
          <w:rFonts w:ascii="Arial" w:hAnsi="Arial" w:cs="Arial"/>
          <w:iCs/>
          <w:color w:val="0000FF"/>
          <w:sz w:val="20"/>
          <w:szCs w:val="20"/>
          <w:lang w:val="es-PE"/>
        </w:rPr>
        <w:t>[</w:t>
      </w:r>
      <w:r w:rsidR="00C3600C" w:rsidRPr="00900B6F">
        <w:rPr>
          <w:rFonts w:ascii="Arial" w:hAnsi="Arial" w:cs="Arial"/>
          <w:iCs/>
          <w:color w:val="0000FF"/>
          <w:sz w:val="20"/>
          <w:szCs w:val="20"/>
          <w:lang w:val="es-PE"/>
        </w:rPr>
        <w:t>……….</w:t>
      </w:r>
      <w:r w:rsidRPr="00900B6F">
        <w:rPr>
          <w:rFonts w:ascii="Arial" w:hAnsi="Arial" w:cs="Arial"/>
          <w:iCs/>
          <w:color w:val="0000FF"/>
          <w:sz w:val="20"/>
          <w:szCs w:val="20"/>
          <w:shd w:val="clear" w:color="auto" w:fill="F2F2F2" w:themeFill="background1" w:themeFillShade="F2"/>
          <w:lang w:val="es-PE"/>
        </w:rPr>
        <w:t>]</w:t>
      </w:r>
      <w:r w:rsidRPr="00900B6F">
        <w:rPr>
          <w:rFonts w:ascii="Arial" w:hAnsi="Arial" w:cs="Arial"/>
          <w:iCs/>
          <w:sz w:val="20"/>
          <w:szCs w:val="20"/>
          <w:lang w:val="es-PE"/>
        </w:rPr>
        <w:t>,</w:t>
      </w:r>
      <w:r w:rsidR="00647072" w:rsidRPr="00900B6F">
        <w:rPr>
          <w:rFonts w:ascii="Arial" w:hAnsi="Arial" w:cs="Arial"/>
          <w:iCs/>
          <w:sz w:val="20"/>
          <w:szCs w:val="20"/>
          <w:lang w:val="es-PE"/>
        </w:rPr>
        <w:t xml:space="preserve"> </w:t>
      </w:r>
      <w:r w:rsidRPr="00900B6F">
        <w:rPr>
          <w:rFonts w:ascii="Arial" w:hAnsi="Arial" w:cs="Arial"/>
          <w:iCs/>
          <w:sz w:val="20"/>
          <w:szCs w:val="20"/>
          <w:lang w:val="es-PE"/>
        </w:rPr>
        <w:t xml:space="preserve">constituimos fianza solidaria, irrevocable, incondicional y de realización automática, sin beneficio de excusión, ni división, hasta por la suma de S/ </w:t>
      </w:r>
      <w:r w:rsidRPr="00900B6F">
        <w:rPr>
          <w:rFonts w:ascii="Arial" w:hAnsi="Arial" w:cs="Arial"/>
          <w:iCs/>
          <w:color w:val="0000FF"/>
          <w:sz w:val="20"/>
          <w:szCs w:val="20"/>
          <w:lang w:val="es-PE"/>
        </w:rPr>
        <w:t xml:space="preserve">[INDICAR </w:t>
      </w:r>
      <w:r w:rsidRPr="00900B6F">
        <w:rPr>
          <w:rFonts w:ascii="Arial" w:hAnsi="Arial" w:cs="Arial"/>
          <w:iCs/>
          <w:color w:val="0000FF"/>
          <w:sz w:val="20"/>
          <w:szCs w:val="20"/>
          <w:shd w:val="clear" w:color="auto" w:fill="F2F2F2" w:themeFill="background1" w:themeFillShade="F2"/>
          <w:lang w:val="es-PE"/>
        </w:rPr>
        <w:t xml:space="preserve">CANTIDAD EN NÚMEROS Y LETRAS] </w:t>
      </w:r>
      <w:r w:rsidRPr="00900B6F">
        <w:rPr>
          <w:rFonts w:ascii="Arial" w:hAnsi="Arial" w:cs="Arial"/>
          <w:iCs/>
          <w:sz w:val="20"/>
          <w:szCs w:val="20"/>
          <w:lang w:val="es-PE"/>
        </w:rPr>
        <w:t xml:space="preserve">que equivale al </w:t>
      </w:r>
      <w:r w:rsidR="002C4464" w:rsidRPr="00900B6F">
        <w:rPr>
          <w:rFonts w:ascii="Arial" w:hAnsi="Arial" w:cs="Arial"/>
          <w:iCs/>
          <w:sz w:val="20"/>
          <w:szCs w:val="20"/>
          <w:lang w:val="es-PE"/>
        </w:rPr>
        <w:t>tres por ciento (</w:t>
      </w:r>
      <w:r w:rsidRPr="00900B6F">
        <w:rPr>
          <w:rFonts w:ascii="Arial" w:hAnsi="Arial" w:cs="Arial"/>
          <w:iCs/>
          <w:sz w:val="20"/>
          <w:szCs w:val="20"/>
          <w:lang w:val="es-PE"/>
        </w:rPr>
        <w:t>3%</w:t>
      </w:r>
      <w:r w:rsidR="002C4464" w:rsidRPr="00900B6F">
        <w:rPr>
          <w:rFonts w:ascii="Arial" w:hAnsi="Arial" w:cs="Arial"/>
          <w:iCs/>
          <w:sz w:val="20"/>
          <w:szCs w:val="20"/>
          <w:lang w:val="es-PE"/>
        </w:rPr>
        <w:t>)</w:t>
      </w:r>
      <w:r w:rsidRPr="00900B6F">
        <w:rPr>
          <w:rFonts w:ascii="Arial" w:hAnsi="Arial" w:cs="Arial"/>
          <w:iCs/>
          <w:sz w:val="20"/>
          <w:szCs w:val="20"/>
          <w:lang w:val="es-PE"/>
        </w:rPr>
        <w:t xml:space="preserve"> del Monto Total de Inversión Referencial del </w:t>
      </w:r>
      <w:r w:rsidR="009F7557" w:rsidRPr="00900B6F">
        <w:rPr>
          <w:rFonts w:ascii="Arial" w:hAnsi="Arial" w:cs="Arial"/>
          <w:iCs/>
          <w:sz w:val="20"/>
          <w:szCs w:val="20"/>
          <w:lang w:val="es-PE"/>
        </w:rPr>
        <w:t>proceso de selección</w:t>
      </w:r>
      <w:r w:rsidRPr="00900B6F">
        <w:rPr>
          <w:rFonts w:ascii="Arial" w:hAnsi="Arial" w:cs="Arial"/>
          <w:iCs/>
          <w:sz w:val="20"/>
          <w:szCs w:val="20"/>
          <w:lang w:val="es-PE"/>
        </w:rPr>
        <w:t xml:space="preserve"> </w:t>
      </w:r>
      <w:r w:rsidR="00C3600C" w:rsidRPr="00900B6F">
        <w:rPr>
          <w:rFonts w:ascii="Arial" w:hAnsi="Arial" w:cs="Arial"/>
          <w:iCs/>
          <w:color w:val="0000FF"/>
          <w:sz w:val="20"/>
          <w:szCs w:val="20"/>
          <w:lang w:val="es-PE"/>
        </w:rPr>
        <w:t>[INDICAR EL NÚMERO Y NOMBRE DEL PROCESO DE SELECCIÓN]</w:t>
      </w:r>
      <w:r w:rsidRPr="00900B6F">
        <w:rPr>
          <w:rFonts w:ascii="Arial" w:hAnsi="Arial" w:cs="Arial"/>
          <w:iCs/>
          <w:color w:val="0000FF"/>
          <w:sz w:val="20"/>
          <w:szCs w:val="20"/>
          <w:lang w:val="es-PE"/>
        </w:rPr>
        <w:t>,</w:t>
      </w:r>
      <w:r w:rsidR="00647072" w:rsidRPr="00900B6F">
        <w:rPr>
          <w:rFonts w:ascii="Arial" w:hAnsi="Arial" w:cs="Arial"/>
          <w:iCs/>
          <w:sz w:val="20"/>
          <w:szCs w:val="20"/>
          <w:lang w:val="es-PE"/>
        </w:rPr>
        <w:t xml:space="preserve"> </w:t>
      </w:r>
      <w:r w:rsidRPr="00900B6F">
        <w:rPr>
          <w:rFonts w:ascii="Arial" w:hAnsi="Arial" w:cs="Arial"/>
          <w:iCs/>
          <w:sz w:val="20"/>
          <w:szCs w:val="20"/>
          <w:lang w:val="es-PE"/>
        </w:rPr>
        <w:t xml:space="preserve">a favor de </w:t>
      </w:r>
      <w:r w:rsidRPr="00900B6F">
        <w:rPr>
          <w:rFonts w:ascii="Arial" w:hAnsi="Arial" w:cs="Arial"/>
          <w:iCs/>
          <w:color w:val="0000FF"/>
          <w:sz w:val="20"/>
          <w:szCs w:val="20"/>
          <w:lang w:val="es-PE"/>
        </w:rPr>
        <w:t>[</w:t>
      </w:r>
      <w:r w:rsidRPr="00900B6F">
        <w:rPr>
          <w:rFonts w:ascii="Arial" w:hAnsi="Arial" w:cs="Arial"/>
          <w:iCs/>
          <w:color w:val="0000FF"/>
          <w:sz w:val="20"/>
          <w:szCs w:val="20"/>
          <w:shd w:val="clear" w:color="auto" w:fill="F2F2F2" w:themeFill="background1" w:themeFillShade="F2"/>
          <w:lang w:val="es-PE"/>
        </w:rPr>
        <w:t>INDICAR NOMBRE DE LA ENTIDAD PÚBLICA</w:t>
      </w:r>
      <w:r w:rsidRPr="00900B6F">
        <w:rPr>
          <w:rFonts w:ascii="Arial" w:hAnsi="Arial" w:cs="Arial"/>
          <w:iCs/>
          <w:color w:val="0000FF"/>
          <w:sz w:val="20"/>
          <w:szCs w:val="20"/>
          <w:lang w:val="es-PE"/>
        </w:rPr>
        <w:t xml:space="preserve">], </w:t>
      </w:r>
      <w:r w:rsidRPr="00900B6F">
        <w:rPr>
          <w:rFonts w:ascii="Arial" w:hAnsi="Arial" w:cs="Arial"/>
          <w:iCs/>
          <w:sz w:val="20"/>
          <w:szCs w:val="20"/>
          <w:lang w:val="es-PE"/>
        </w:rPr>
        <w:t>para garantizar a nuestros afianzados en el pago de esa suma en cualquiera de los supuestos indicados en el segundo párrafo de esta carta fianza.</w:t>
      </w:r>
    </w:p>
    <w:p w14:paraId="3987555C" w14:textId="6B4C5496" w:rsidR="0025357C" w:rsidRPr="00900B6F" w:rsidRDefault="0025357C" w:rsidP="00900B6F">
      <w:pPr>
        <w:spacing w:before="240" w:after="240"/>
        <w:ind w:left="142"/>
        <w:jc w:val="both"/>
        <w:rPr>
          <w:rFonts w:ascii="Arial" w:hAnsi="Arial" w:cs="Arial"/>
          <w:iCs/>
          <w:sz w:val="20"/>
          <w:szCs w:val="20"/>
          <w:lang w:val="es-PE"/>
        </w:rPr>
      </w:pPr>
      <w:r w:rsidRPr="00900B6F">
        <w:rPr>
          <w:rFonts w:ascii="Arial" w:hAnsi="Arial" w:cs="Arial"/>
          <w:iCs/>
          <w:sz w:val="20"/>
          <w:szCs w:val="20"/>
          <w:lang w:val="es-PE"/>
        </w:rPr>
        <w:t>Esta fianza deberá encontrarse vigente hasta treinta (30) días hábiles contados a partir de la fecha de otorgamiento de la Buena Pro; y se hará efectiva en caso el recurso de apelación interpuesto fuera declarado infundado o improcedente</w:t>
      </w:r>
      <w:r w:rsidR="00AE5323" w:rsidRPr="00900B6F">
        <w:rPr>
          <w:rFonts w:ascii="Arial" w:hAnsi="Arial" w:cs="Arial"/>
          <w:iCs/>
          <w:sz w:val="20"/>
          <w:szCs w:val="20"/>
          <w:lang w:val="es-PE"/>
        </w:rPr>
        <w:t xml:space="preserve"> por </w:t>
      </w:r>
      <w:r w:rsidR="00186DBB" w:rsidRPr="00900B6F">
        <w:rPr>
          <w:rFonts w:ascii="Arial" w:hAnsi="Arial" w:cs="Arial"/>
          <w:iCs/>
          <w:sz w:val="20"/>
          <w:szCs w:val="20"/>
          <w:lang w:val="es-PE"/>
        </w:rPr>
        <w:t xml:space="preserve">la Municipalidad Distrital </w:t>
      </w:r>
      <w:r w:rsidR="00117C7A" w:rsidRPr="00900B6F">
        <w:rPr>
          <w:rFonts w:ascii="Arial" w:hAnsi="Arial" w:cs="Arial"/>
          <w:iCs/>
          <w:sz w:val="20"/>
          <w:szCs w:val="20"/>
          <w:lang w:val="es-PE"/>
        </w:rPr>
        <w:t xml:space="preserve">de Anco </w:t>
      </w:r>
      <w:r w:rsidR="00FE6192" w:rsidRPr="00900B6F">
        <w:rPr>
          <w:rFonts w:ascii="Arial" w:hAnsi="Arial" w:cs="Arial"/>
          <w:iCs/>
          <w:sz w:val="20"/>
          <w:szCs w:val="20"/>
          <w:lang w:val="es-PE"/>
        </w:rPr>
        <w:t>o el apelante se desista</w:t>
      </w:r>
      <w:r w:rsidRPr="00900B6F">
        <w:rPr>
          <w:rFonts w:ascii="Arial" w:hAnsi="Arial" w:cs="Arial"/>
          <w:iCs/>
          <w:sz w:val="20"/>
          <w:szCs w:val="20"/>
          <w:lang w:val="es-PE"/>
        </w:rPr>
        <w:t>.</w:t>
      </w:r>
    </w:p>
    <w:p w14:paraId="68B68779" w14:textId="6A55EE6F" w:rsidR="0025357C" w:rsidRPr="00900B6F" w:rsidRDefault="00F41609" w:rsidP="00900B6F">
      <w:pPr>
        <w:spacing w:before="240" w:after="240"/>
        <w:ind w:left="142"/>
        <w:jc w:val="both"/>
        <w:rPr>
          <w:rFonts w:ascii="Arial" w:hAnsi="Arial" w:cs="Arial"/>
          <w:sz w:val="20"/>
          <w:szCs w:val="20"/>
          <w:lang w:val="es-PE"/>
        </w:rPr>
      </w:pPr>
      <w:r>
        <w:rPr>
          <w:noProof/>
        </w:rPr>
        <w:drawing>
          <wp:anchor distT="0" distB="0" distL="114300" distR="114300" simplePos="0" relativeHeight="251663360" behindDoc="0" locked="0" layoutInCell="1" allowOverlap="1" wp14:anchorId="4D9B5038" wp14:editId="37A7433E">
            <wp:simplePos x="0" y="0"/>
            <wp:positionH relativeFrom="page">
              <wp:posOffset>-320824</wp:posOffset>
            </wp:positionH>
            <wp:positionV relativeFrom="paragraph">
              <wp:posOffset>149860</wp:posOffset>
            </wp:positionV>
            <wp:extent cx="1937172" cy="1026176"/>
            <wp:effectExtent l="0" t="1905" r="4445" b="4445"/>
            <wp:wrapNone/>
            <wp:docPr id="21"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stretch>
                      <a:fillRect/>
                    </a:stretch>
                  </pic:blipFill>
                  <pic:spPr>
                    <a:xfrm rot="16200000">
                      <a:off x="0" y="0"/>
                      <a:ext cx="1937172" cy="1026176"/>
                    </a:xfrm>
                    <a:prstGeom prst="rect">
                      <a:avLst/>
                    </a:prstGeom>
                  </pic:spPr>
                </pic:pic>
              </a:graphicData>
            </a:graphic>
            <wp14:sizeRelV relativeFrom="margin">
              <wp14:pctHeight>0</wp14:pctHeight>
            </wp14:sizeRelV>
          </wp:anchor>
        </w:drawing>
      </w:r>
      <w:r w:rsidR="0025357C" w:rsidRPr="00900B6F">
        <w:rPr>
          <w:rFonts w:ascii="Arial" w:hAnsi="Arial" w:cs="Arial"/>
          <w:sz w:val="20"/>
          <w:szCs w:val="20"/>
          <w:lang w:val="es-PE"/>
        </w:rPr>
        <w:t xml:space="preserve">Queda expresamente entendido por nosotros que esta fianza será ejecutada por la </w:t>
      </w:r>
      <w:r w:rsidR="00186DBB" w:rsidRPr="00900B6F">
        <w:rPr>
          <w:rFonts w:ascii="Arial" w:hAnsi="Arial" w:cs="Arial"/>
          <w:sz w:val="20"/>
          <w:szCs w:val="20"/>
          <w:lang w:val="es-PE"/>
        </w:rPr>
        <w:t xml:space="preserve">Municipalidad Distrital De </w:t>
      </w:r>
      <w:r w:rsidR="00B6500F" w:rsidRPr="00900B6F">
        <w:rPr>
          <w:rFonts w:ascii="Arial" w:hAnsi="Arial" w:cs="Arial"/>
          <w:sz w:val="20"/>
          <w:szCs w:val="20"/>
          <w:lang w:val="es-PE"/>
        </w:rPr>
        <w:t>Anco</w:t>
      </w:r>
      <w:r w:rsidR="00186DBB" w:rsidRPr="00900B6F">
        <w:rPr>
          <w:rFonts w:ascii="Arial" w:hAnsi="Arial" w:cs="Arial"/>
          <w:sz w:val="20"/>
          <w:szCs w:val="20"/>
          <w:lang w:val="es-PE"/>
        </w:rPr>
        <w:t xml:space="preserve">, </w:t>
      </w:r>
      <w:r w:rsidR="0025357C" w:rsidRPr="00900B6F">
        <w:rPr>
          <w:rFonts w:ascii="Arial" w:hAnsi="Arial" w:cs="Arial"/>
          <w:sz w:val="20"/>
          <w:szCs w:val="20"/>
          <w:lang w:val="es-PE"/>
        </w:rPr>
        <w:t>según sea el caso, de conformidad con lo dispuesto por el Artículo 1898 del Código Civil Peruano.</w:t>
      </w:r>
    </w:p>
    <w:p w14:paraId="45D3D64B" w14:textId="77777777" w:rsidR="0025357C" w:rsidRPr="00900B6F" w:rsidRDefault="0025357C" w:rsidP="00900B6F">
      <w:pPr>
        <w:spacing w:before="240" w:after="240"/>
        <w:ind w:left="142"/>
        <w:jc w:val="both"/>
        <w:rPr>
          <w:rFonts w:ascii="Arial" w:hAnsi="Arial" w:cs="Arial"/>
          <w:iCs/>
          <w:sz w:val="20"/>
          <w:szCs w:val="20"/>
          <w:lang w:val="es-PE"/>
        </w:rPr>
      </w:pPr>
      <w:r w:rsidRPr="00900B6F">
        <w:rPr>
          <w:rFonts w:ascii="Arial" w:hAnsi="Arial" w:cs="Arial"/>
          <w:iCs/>
          <w:sz w:val="20"/>
          <w:szCs w:val="20"/>
          <w:lang w:val="es-PE"/>
        </w:rPr>
        <w:t>Se conviene expresamente que para que procedamos a honrar esta fianza, bastará un simple requerimiento vía notarial en nuestras oficinas sito en la dirección indicada líneas abajo.</w:t>
      </w:r>
    </w:p>
    <w:p w14:paraId="6618DADB" w14:textId="77777777" w:rsidR="0025357C" w:rsidRPr="00900B6F" w:rsidRDefault="0025357C" w:rsidP="00900B6F">
      <w:pPr>
        <w:spacing w:before="240" w:after="240"/>
        <w:ind w:left="142"/>
        <w:jc w:val="both"/>
        <w:rPr>
          <w:rFonts w:ascii="Arial" w:hAnsi="Arial" w:cs="Arial"/>
          <w:sz w:val="20"/>
          <w:szCs w:val="20"/>
          <w:lang w:val="es-PE"/>
        </w:rPr>
      </w:pPr>
      <w:r w:rsidRPr="00900B6F">
        <w:rPr>
          <w:rFonts w:ascii="Arial" w:hAnsi="Arial" w:cs="Arial"/>
          <w:sz w:val="20"/>
          <w:szCs w:val="20"/>
          <w:lang w:val="es-PE"/>
        </w:rPr>
        <w:t xml:space="preserve">Nos comprometemos a pagar el monto total de la fianza en un plazo máximo de 24 horas, contado a partir de la fecha de recepción de la carta notarial de requerimiento. Toda demora de nuestra parte en honrar el pago dará origen al pago de intereses compensatorios en favor de ustedes que se calcularán sobre la base de la mayor Tasa Activa en Moneda Nacional (TAMN) publicada por la Superintendencia de Banca y Seguros del Perú más un </w:t>
      </w:r>
      <w:r w:rsidRPr="00900B6F">
        <w:rPr>
          <w:rFonts w:ascii="Arial" w:hAnsi="Arial" w:cs="Arial"/>
          <w:i/>
          <w:iCs/>
          <w:sz w:val="20"/>
          <w:szCs w:val="20"/>
          <w:lang w:val="es-PE"/>
        </w:rPr>
        <w:t>spread</w:t>
      </w:r>
      <w:r w:rsidRPr="00900B6F">
        <w:rPr>
          <w:rFonts w:ascii="Arial" w:hAnsi="Arial" w:cs="Arial"/>
          <w:sz w:val="20"/>
          <w:szCs w:val="20"/>
          <w:lang w:val="es-PE"/>
        </w:rPr>
        <w:t xml:space="preserve"> de </w:t>
      </w:r>
      <w:r w:rsidR="002C4464" w:rsidRPr="00900B6F">
        <w:rPr>
          <w:rFonts w:ascii="Arial" w:hAnsi="Arial" w:cs="Arial"/>
          <w:sz w:val="20"/>
          <w:szCs w:val="20"/>
          <w:lang w:val="es-PE"/>
        </w:rPr>
        <w:t>tres por ciento (</w:t>
      </w:r>
      <w:r w:rsidRPr="00900B6F">
        <w:rPr>
          <w:rFonts w:ascii="Arial" w:hAnsi="Arial" w:cs="Arial"/>
          <w:sz w:val="20"/>
          <w:szCs w:val="20"/>
          <w:lang w:val="es-PE"/>
        </w:rPr>
        <w:t>3%</w:t>
      </w:r>
      <w:r w:rsidR="002C4464" w:rsidRPr="00900B6F">
        <w:rPr>
          <w:rFonts w:ascii="Arial" w:hAnsi="Arial" w:cs="Arial"/>
          <w:sz w:val="20"/>
          <w:szCs w:val="20"/>
          <w:lang w:val="es-PE"/>
        </w:rPr>
        <w:t>)</w:t>
      </w:r>
      <w:r w:rsidRPr="00900B6F">
        <w:rPr>
          <w:rFonts w:ascii="Arial" w:hAnsi="Arial" w:cs="Arial"/>
          <w:sz w:val="20"/>
          <w:szCs w:val="20"/>
          <w:lang w:val="es-PE"/>
        </w:rPr>
        <w:t>. Tales intereses se devengarán a partir de la fecha en que sea exigido el pago y hasta la fecha efectiva del pago.</w:t>
      </w:r>
    </w:p>
    <w:p w14:paraId="7356B937" w14:textId="34B65DD5" w:rsidR="0025357C" w:rsidRPr="007839C2" w:rsidRDefault="0025357C" w:rsidP="00900B6F">
      <w:pPr>
        <w:spacing w:before="240" w:after="240"/>
        <w:ind w:left="142"/>
        <w:jc w:val="both"/>
        <w:rPr>
          <w:rFonts w:ascii="Arial" w:hAnsi="Arial" w:cs="Arial"/>
          <w:iCs/>
          <w:sz w:val="22"/>
          <w:szCs w:val="22"/>
          <w:lang w:val="es-PE"/>
        </w:rPr>
      </w:pPr>
      <w:r w:rsidRPr="007839C2">
        <w:rPr>
          <w:rFonts w:ascii="Arial" w:hAnsi="Arial" w:cs="Arial"/>
          <w:iCs/>
          <w:sz w:val="22"/>
          <w:szCs w:val="22"/>
          <w:lang w:val="es-PE"/>
        </w:rPr>
        <w:t>Atentamente,</w:t>
      </w:r>
    </w:p>
    <w:tbl>
      <w:tblPr>
        <w:tblStyle w:val="Tablaconcuadrcula"/>
        <w:tblW w:w="0" w:type="auto"/>
        <w:tblInd w:w="9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83"/>
      </w:tblGrid>
      <w:tr w:rsidR="00DC5152" w:rsidRPr="007839C2" w14:paraId="33CE785A" w14:textId="77777777" w:rsidTr="00DC5152">
        <w:tc>
          <w:tcPr>
            <w:tcW w:w="6083" w:type="dxa"/>
          </w:tcPr>
          <w:p w14:paraId="610C68D7" w14:textId="77777777" w:rsidR="00DC5152" w:rsidRPr="007839C2" w:rsidRDefault="00DC5152" w:rsidP="00900B6F">
            <w:pPr>
              <w:widowControl w:val="0"/>
              <w:ind w:left="142"/>
              <w:jc w:val="center"/>
              <w:rPr>
                <w:rFonts w:ascii="Arial" w:eastAsia="Times New Roman" w:hAnsi="Arial" w:cs="Arial"/>
                <w:sz w:val="22"/>
                <w:szCs w:val="22"/>
                <w:lang w:val="es-PE"/>
              </w:rPr>
            </w:pPr>
            <w:r w:rsidRPr="007839C2">
              <w:rPr>
                <w:rFonts w:ascii="Arial" w:eastAsia="Times New Roman" w:hAnsi="Arial" w:cs="Arial"/>
                <w:sz w:val="22"/>
                <w:szCs w:val="22"/>
                <w:lang w:val="es-PE"/>
              </w:rPr>
              <w:t>..……………………………………………</w:t>
            </w:r>
          </w:p>
          <w:p w14:paraId="341EF5AB" w14:textId="77777777" w:rsidR="00DC5152" w:rsidRPr="007839C2" w:rsidRDefault="00DC5152" w:rsidP="00900B6F">
            <w:pPr>
              <w:widowControl w:val="0"/>
              <w:ind w:left="142"/>
              <w:jc w:val="center"/>
              <w:rPr>
                <w:rFonts w:ascii="Arial" w:eastAsia="Times New Roman" w:hAnsi="Arial" w:cs="Arial"/>
                <w:sz w:val="22"/>
                <w:szCs w:val="22"/>
                <w:lang w:val="es-PE"/>
              </w:rPr>
            </w:pPr>
            <w:r w:rsidRPr="007839C2">
              <w:rPr>
                <w:rFonts w:ascii="Arial" w:eastAsia="Times New Roman" w:hAnsi="Arial" w:cs="Arial"/>
                <w:sz w:val="22"/>
                <w:szCs w:val="22"/>
                <w:lang w:val="es-PE"/>
              </w:rPr>
              <w:t>Firma y Sello</w:t>
            </w:r>
          </w:p>
          <w:p w14:paraId="22C37ABD" w14:textId="77777777" w:rsidR="00DC5152" w:rsidRPr="007839C2" w:rsidRDefault="00DC5152" w:rsidP="00900B6F">
            <w:pPr>
              <w:widowControl w:val="0"/>
              <w:ind w:left="142"/>
              <w:jc w:val="center"/>
              <w:rPr>
                <w:rFonts w:ascii="Arial" w:eastAsia="Times New Roman" w:hAnsi="Arial" w:cs="Arial"/>
                <w:color w:val="0000FF"/>
                <w:sz w:val="22"/>
                <w:szCs w:val="22"/>
                <w:lang w:val="es-PE"/>
              </w:rPr>
            </w:pPr>
            <w:r w:rsidRPr="007839C2">
              <w:rPr>
                <w:rFonts w:ascii="Arial" w:eastAsia="Times New Roman" w:hAnsi="Arial" w:cs="Arial"/>
                <w:color w:val="0000FF"/>
                <w:sz w:val="22"/>
                <w:szCs w:val="22"/>
                <w:lang w:val="es-PE"/>
              </w:rPr>
              <w:t>[NOMBRE DEL BANCO QUE EMITE LA GARANTÍA]</w:t>
            </w:r>
          </w:p>
          <w:p w14:paraId="4048616D" w14:textId="77777777" w:rsidR="00DC5152" w:rsidRPr="007839C2" w:rsidRDefault="00DC5152" w:rsidP="00900B6F">
            <w:pPr>
              <w:widowControl w:val="0"/>
              <w:ind w:left="142"/>
              <w:jc w:val="center"/>
              <w:rPr>
                <w:rFonts w:ascii="Arial" w:hAnsi="Arial" w:cs="Arial"/>
                <w:sz w:val="22"/>
                <w:szCs w:val="22"/>
                <w:lang w:val="es-PE"/>
              </w:rPr>
            </w:pPr>
            <w:r w:rsidRPr="007839C2">
              <w:rPr>
                <w:rFonts w:ascii="Arial" w:eastAsia="Times New Roman" w:hAnsi="Arial" w:cs="Arial"/>
                <w:color w:val="0000FF"/>
                <w:sz w:val="22"/>
                <w:szCs w:val="22"/>
                <w:lang w:val="es-PE"/>
              </w:rPr>
              <w:t>[DIRECCIÓN DEL BANCO]</w:t>
            </w:r>
          </w:p>
        </w:tc>
      </w:tr>
    </w:tbl>
    <w:p w14:paraId="7E42256C" w14:textId="77777777" w:rsidR="00C6121B" w:rsidRPr="007839C2" w:rsidRDefault="0025357C" w:rsidP="00EB7C41">
      <w:pPr>
        <w:pStyle w:val="Prrafodelista"/>
        <w:widowControl w:val="0"/>
        <w:numPr>
          <w:ilvl w:val="0"/>
          <w:numId w:val="21"/>
        </w:numPr>
        <w:spacing w:before="120" w:after="120"/>
        <w:ind w:left="142" w:hanging="425"/>
        <w:contextualSpacing w:val="0"/>
        <w:rPr>
          <w:rFonts w:ascii="Arial" w:eastAsia="Batang" w:hAnsi="Arial" w:cs="Arial"/>
          <w:b/>
          <w:i/>
          <w:color w:val="0000FF"/>
          <w:lang w:val="es-PE" w:eastAsia="es-PE"/>
        </w:rPr>
      </w:pPr>
      <w:r w:rsidRPr="00D07E13">
        <w:rPr>
          <w:rFonts w:ascii="Arial" w:hAnsi="Arial" w:cs="Arial"/>
          <w:b/>
          <w:i/>
          <w:color w:val="0000FF"/>
          <w:lang w:val="es-PE"/>
        </w:rPr>
        <w:t>IMPORTANTE</w:t>
      </w:r>
      <w:r w:rsidRPr="007839C2">
        <w:rPr>
          <w:rFonts w:ascii="Arial" w:eastAsia="Batang" w:hAnsi="Arial" w:cs="Arial"/>
          <w:b/>
          <w:i/>
          <w:color w:val="0000FF"/>
          <w:lang w:val="es-PE" w:eastAsia="es-PE"/>
        </w:rPr>
        <w:t xml:space="preserve">: </w:t>
      </w:r>
    </w:p>
    <w:p w14:paraId="4AA2AA07" w14:textId="1C3E4608" w:rsidR="008E0CA6" w:rsidRPr="007839C2" w:rsidRDefault="00D07E13" w:rsidP="00EB7C41">
      <w:pPr>
        <w:pStyle w:val="Sinespaciado"/>
        <w:numPr>
          <w:ilvl w:val="0"/>
          <w:numId w:val="19"/>
        </w:numPr>
        <w:spacing w:before="120" w:after="120"/>
        <w:ind w:left="142" w:hanging="284"/>
        <w:jc w:val="both"/>
        <w:rPr>
          <w:rFonts w:ascii="Arial" w:eastAsia="Batang" w:hAnsi="Arial" w:cs="Arial"/>
          <w:i/>
          <w:color w:val="0000FF"/>
          <w:lang w:eastAsia="es-PE"/>
        </w:rPr>
      </w:pPr>
      <w:r w:rsidRPr="007839C2">
        <w:rPr>
          <w:rFonts w:ascii="Arial" w:eastAsia="Batang" w:hAnsi="Arial" w:cs="Arial"/>
          <w:i/>
          <w:color w:val="0000FF"/>
          <w:lang w:eastAsia="es-PE"/>
        </w:rPr>
        <w:t>En caso de que</w:t>
      </w:r>
      <w:r w:rsidR="008E0CA6" w:rsidRPr="007839C2">
        <w:rPr>
          <w:rFonts w:ascii="Arial" w:eastAsia="Batang" w:hAnsi="Arial" w:cs="Arial"/>
          <w:i/>
          <w:color w:val="0000FF"/>
          <w:lang w:eastAsia="es-PE"/>
        </w:rPr>
        <w:t xml:space="preserve"> el </w:t>
      </w:r>
      <w:r w:rsidR="004E406B" w:rsidRPr="007839C2">
        <w:rPr>
          <w:rFonts w:ascii="Arial" w:eastAsia="Batang" w:hAnsi="Arial" w:cs="Arial"/>
          <w:i/>
          <w:color w:val="0000FF"/>
          <w:lang w:eastAsia="es-PE"/>
        </w:rPr>
        <w:t>Postor</w:t>
      </w:r>
      <w:r w:rsidR="008E0CA6" w:rsidRPr="007839C2">
        <w:rPr>
          <w:rFonts w:ascii="Arial" w:eastAsia="Batang" w:hAnsi="Arial" w:cs="Arial"/>
          <w:i/>
          <w:color w:val="0000FF"/>
          <w:lang w:eastAsia="es-PE"/>
        </w:rPr>
        <w:t xml:space="preserve"> ganador de la Buena Pro sea un Consorcio la carta fianza debe consignar en su texto, la razón social de todas y cada una de las personas jurídicas que integran el Consorcio.</w:t>
      </w:r>
    </w:p>
    <w:p w14:paraId="36DAF9E4" w14:textId="2A3AE8C6" w:rsidR="00D71ECB" w:rsidRDefault="00D71ECB" w:rsidP="00F41609">
      <w:pPr>
        <w:rPr>
          <w:rFonts w:ascii="Arial" w:hAnsi="Arial" w:cs="Arial"/>
          <w:b/>
          <w:bCs/>
          <w:sz w:val="22"/>
          <w:szCs w:val="22"/>
          <w:lang w:val="es-PE"/>
        </w:rPr>
      </w:pPr>
    </w:p>
    <w:p w14:paraId="79340E06" w14:textId="55C9B96A" w:rsidR="0025357C" w:rsidRPr="00D07E13" w:rsidRDefault="00376FA1" w:rsidP="00900B6F">
      <w:pPr>
        <w:pBdr>
          <w:bottom w:val="single" w:sz="4" w:space="1" w:color="auto"/>
        </w:pBdr>
        <w:spacing w:before="240" w:after="240"/>
        <w:ind w:left="142"/>
        <w:jc w:val="center"/>
        <w:rPr>
          <w:rFonts w:ascii="Arial" w:hAnsi="Arial" w:cs="Arial"/>
          <w:b/>
          <w:bCs/>
          <w:sz w:val="22"/>
          <w:szCs w:val="22"/>
          <w:lang w:val="es-PE"/>
        </w:rPr>
      </w:pPr>
      <w:r w:rsidRPr="007839C2">
        <w:rPr>
          <w:rFonts w:ascii="Arial" w:hAnsi="Arial" w:cs="Arial"/>
          <w:b/>
          <w:bCs/>
          <w:sz w:val="22"/>
          <w:szCs w:val="22"/>
          <w:lang w:val="es-PE"/>
        </w:rPr>
        <w:lastRenderedPageBreak/>
        <w:t xml:space="preserve">ANEXO </w:t>
      </w:r>
      <w:proofErr w:type="spellStart"/>
      <w:r w:rsidRPr="007839C2">
        <w:rPr>
          <w:rFonts w:ascii="Arial" w:hAnsi="Arial" w:cs="Arial"/>
          <w:b/>
          <w:bCs/>
          <w:sz w:val="22"/>
          <w:szCs w:val="22"/>
          <w:lang w:val="es-PE"/>
        </w:rPr>
        <w:t>N°</w:t>
      </w:r>
      <w:proofErr w:type="spellEnd"/>
      <w:r w:rsidRPr="007839C2">
        <w:rPr>
          <w:rFonts w:ascii="Arial" w:hAnsi="Arial" w:cs="Arial"/>
          <w:b/>
          <w:bCs/>
          <w:sz w:val="22"/>
          <w:szCs w:val="22"/>
          <w:lang w:val="es-PE"/>
        </w:rPr>
        <w:t xml:space="preserve"> 5-B</w:t>
      </w:r>
      <w:r w:rsidR="00D07E13">
        <w:rPr>
          <w:rFonts w:ascii="Arial" w:hAnsi="Arial" w:cs="Arial"/>
          <w:b/>
          <w:bCs/>
          <w:sz w:val="22"/>
          <w:szCs w:val="22"/>
          <w:lang w:val="es-PE"/>
        </w:rPr>
        <w:t>:</w:t>
      </w:r>
      <w:r w:rsidR="00D07E13">
        <w:rPr>
          <w:rFonts w:ascii="Arial" w:hAnsi="Arial" w:cs="Arial"/>
          <w:b/>
          <w:bCs/>
          <w:sz w:val="22"/>
          <w:szCs w:val="22"/>
          <w:lang w:val="es-PE"/>
        </w:rPr>
        <w:br/>
      </w:r>
      <w:r w:rsidR="0025357C" w:rsidRPr="00D07E13">
        <w:rPr>
          <w:rFonts w:ascii="Arial" w:hAnsi="Arial" w:cs="Arial"/>
          <w:b/>
          <w:bCs/>
          <w:sz w:val="22"/>
          <w:szCs w:val="22"/>
          <w:lang w:val="es-PE"/>
        </w:rPr>
        <w:t>MODELO DE GARANTÍA DE FIEL CUMPLIMIENTO</w:t>
      </w:r>
      <w:r w:rsidR="00646BFF" w:rsidRPr="00D07E13">
        <w:rPr>
          <w:rFonts w:ascii="Arial" w:hAnsi="Arial" w:cs="Arial"/>
          <w:b/>
          <w:bCs/>
          <w:sz w:val="22"/>
          <w:szCs w:val="22"/>
          <w:lang w:val="es-PE"/>
        </w:rPr>
        <w:t xml:space="preserve"> DE</w:t>
      </w:r>
      <w:r w:rsidR="000D538E" w:rsidRPr="00D07E13">
        <w:rPr>
          <w:rFonts w:ascii="Arial" w:hAnsi="Arial" w:cs="Arial"/>
          <w:b/>
          <w:bCs/>
          <w:sz w:val="22"/>
          <w:szCs w:val="22"/>
          <w:lang w:val="es-PE"/>
        </w:rPr>
        <w:t xml:space="preserve"> LA EJECUCIÓN DE</w:t>
      </w:r>
      <w:r w:rsidR="00646BFF" w:rsidRPr="00D07E13">
        <w:rPr>
          <w:rFonts w:ascii="Arial" w:hAnsi="Arial" w:cs="Arial"/>
          <w:b/>
          <w:bCs/>
          <w:sz w:val="22"/>
          <w:szCs w:val="22"/>
          <w:lang w:val="es-PE"/>
        </w:rPr>
        <w:t>L PROYECTO</w:t>
      </w:r>
    </w:p>
    <w:p w14:paraId="09758DDF" w14:textId="77777777" w:rsidR="00BC6EF5" w:rsidRPr="007839C2" w:rsidRDefault="00BC6EF5" w:rsidP="00EB7C41">
      <w:pPr>
        <w:pStyle w:val="Prrafodelista"/>
        <w:widowControl w:val="0"/>
        <w:numPr>
          <w:ilvl w:val="0"/>
          <w:numId w:val="21"/>
        </w:numPr>
        <w:spacing w:before="120" w:after="120"/>
        <w:ind w:left="142" w:hanging="425"/>
        <w:contextualSpacing w:val="0"/>
        <w:rPr>
          <w:rFonts w:ascii="Arial" w:eastAsia="Batang" w:hAnsi="Arial" w:cs="Arial"/>
          <w:b/>
          <w:i/>
          <w:color w:val="0000FF"/>
          <w:lang w:val="es-PE" w:eastAsia="es-PE"/>
        </w:rPr>
      </w:pPr>
      <w:r w:rsidRPr="00D07E13">
        <w:rPr>
          <w:rFonts w:ascii="Arial" w:hAnsi="Arial" w:cs="Arial"/>
          <w:b/>
          <w:i/>
          <w:color w:val="0000FF"/>
          <w:lang w:val="es-PE"/>
        </w:rPr>
        <w:t>IMPORTANTE</w:t>
      </w:r>
      <w:r w:rsidRPr="007839C2">
        <w:rPr>
          <w:rFonts w:ascii="Arial" w:eastAsia="Batang" w:hAnsi="Arial" w:cs="Arial"/>
          <w:b/>
          <w:i/>
          <w:color w:val="0000FF"/>
          <w:lang w:val="es-PE" w:eastAsia="es-PE"/>
        </w:rPr>
        <w:t>:</w:t>
      </w:r>
    </w:p>
    <w:p w14:paraId="3A6BE298" w14:textId="3CB18A4D" w:rsidR="00646BFF" w:rsidRPr="007839C2" w:rsidRDefault="00CD5D34" w:rsidP="00EB7C41">
      <w:pPr>
        <w:pStyle w:val="Sinespaciado"/>
        <w:numPr>
          <w:ilvl w:val="0"/>
          <w:numId w:val="19"/>
        </w:numPr>
        <w:spacing w:before="120" w:after="120"/>
        <w:ind w:left="142" w:hanging="284"/>
        <w:jc w:val="both"/>
        <w:rPr>
          <w:rFonts w:ascii="Arial" w:hAnsi="Arial" w:cs="Arial"/>
          <w:i/>
        </w:rPr>
      </w:pPr>
      <w:r w:rsidRPr="007839C2">
        <w:rPr>
          <w:rFonts w:ascii="Arial" w:eastAsia="Batang" w:hAnsi="Arial" w:cs="Arial"/>
          <w:i/>
          <w:color w:val="0000FF"/>
          <w:lang w:eastAsia="es-PE"/>
        </w:rPr>
        <w:t>El monto que se consigna en la carta fianza es equivalente al cuatro por ciento (4%) del Monto de Inversión Total Adjudicado</w:t>
      </w:r>
      <w:r w:rsidR="005D77EC" w:rsidRPr="007839C2">
        <w:rPr>
          <w:rFonts w:ascii="Arial" w:eastAsia="Batang" w:hAnsi="Arial" w:cs="Arial"/>
          <w:i/>
          <w:color w:val="0000FF"/>
          <w:lang w:eastAsia="es-PE"/>
        </w:rPr>
        <w:t>, el cual</w:t>
      </w:r>
      <w:r w:rsidRPr="007839C2">
        <w:rPr>
          <w:rFonts w:ascii="Arial" w:eastAsia="Batang" w:hAnsi="Arial" w:cs="Arial"/>
          <w:i/>
          <w:color w:val="0000FF"/>
          <w:lang w:eastAsia="es-PE"/>
        </w:rPr>
        <w:t xml:space="preserve"> puede no considerar el componente de supervisión. </w:t>
      </w:r>
      <w:r w:rsidR="00B25782" w:rsidRPr="007839C2">
        <w:rPr>
          <w:rFonts w:ascii="Arial" w:eastAsia="Batang" w:hAnsi="Arial" w:cs="Arial"/>
          <w:i/>
          <w:color w:val="0000FF"/>
          <w:lang w:eastAsia="es-PE"/>
        </w:rPr>
        <w:t>El Monto de Inversión Total Adjudicado no considera</w:t>
      </w:r>
      <w:r w:rsidRPr="007839C2">
        <w:rPr>
          <w:rFonts w:ascii="Arial" w:eastAsia="Batang" w:hAnsi="Arial" w:cs="Arial"/>
          <w:i/>
          <w:color w:val="0000FF"/>
          <w:lang w:eastAsia="es-PE"/>
        </w:rPr>
        <w:t xml:space="preserve"> el monto de operación y</w:t>
      </w:r>
      <w:r w:rsidR="00D34B82" w:rsidRPr="007839C2">
        <w:rPr>
          <w:rFonts w:ascii="Arial" w:eastAsia="Batang" w:hAnsi="Arial" w:cs="Arial"/>
          <w:i/>
          <w:color w:val="0000FF"/>
          <w:lang w:eastAsia="es-PE"/>
        </w:rPr>
        <w:t>/o</w:t>
      </w:r>
      <w:r w:rsidRPr="007839C2">
        <w:rPr>
          <w:rFonts w:ascii="Arial" w:eastAsia="Batang" w:hAnsi="Arial" w:cs="Arial"/>
          <w:i/>
          <w:color w:val="0000FF"/>
          <w:lang w:eastAsia="es-PE"/>
        </w:rPr>
        <w:t xml:space="preserve"> mantenimiento.</w:t>
      </w:r>
    </w:p>
    <w:p w14:paraId="57E0BB82" w14:textId="77777777" w:rsidR="00646BFF" w:rsidRPr="007839C2" w:rsidRDefault="00646BFF" w:rsidP="00EB7C41">
      <w:pPr>
        <w:pStyle w:val="Sinespaciado"/>
        <w:numPr>
          <w:ilvl w:val="0"/>
          <w:numId w:val="19"/>
        </w:numPr>
        <w:spacing w:before="120" w:after="120"/>
        <w:ind w:left="142" w:hanging="284"/>
        <w:jc w:val="both"/>
        <w:rPr>
          <w:rFonts w:ascii="Arial" w:hAnsi="Arial" w:cs="Arial"/>
          <w:i/>
        </w:rPr>
      </w:pPr>
      <w:r w:rsidRPr="007839C2">
        <w:rPr>
          <w:rFonts w:ascii="Arial" w:eastAsia="Batang" w:hAnsi="Arial" w:cs="Arial"/>
          <w:i/>
          <w:color w:val="0000FF"/>
          <w:lang w:eastAsia="es-PE"/>
        </w:rPr>
        <w:t xml:space="preserve">Esta garantía deberá estar vigente </w:t>
      </w:r>
      <w:r w:rsidR="007F7A9D" w:rsidRPr="007839C2">
        <w:rPr>
          <w:rFonts w:ascii="Arial" w:eastAsia="Batang" w:hAnsi="Arial" w:cs="Arial"/>
          <w:i/>
          <w:color w:val="0000FF"/>
          <w:lang w:eastAsia="es-PE"/>
        </w:rPr>
        <w:t xml:space="preserve">hasta la recepción del proyecto, luego del cual, la Empresa Privada mantiene vigente la garantía de fiel cumplimiento </w:t>
      </w:r>
      <w:r w:rsidR="0054640A" w:rsidRPr="007839C2">
        <w:rPr>
          <w:rFonts w:ascii="Arial" w:eastAsia="Batang" w:hAnsi="Arial" w:cs="Arial"/>
          <w:i/>
          <w:color w:val="0000FF"/>
          <w:lang w:eastAsia="es-PE"/>
        </w:rPr>
        <w:t>por un (1) año adicional después de la recepción del proyecto, por</w:t>
      </w:r>
      <w:r w:rsidR="007F7A9D" w:rsidRPr="007839C2">
        <w:rPr>
          <w:rFonts w:ascii="Arial" w:eastAsia="Batang" w:hAnsi="Arial" w:cs="Arial"/>
          <w:i/>
          <w:color w:val="0000FF"/>
          <w:lang w:eastAsia="es-PE"/>
        </w:rPr>
        <w:t xml:space="preserve"> el uno por ciento (1%) del monto total de inversión sin considerar la elaboración del </w:t>
      </w:r>
      <w:r w:rsidR="003D6519" w:rsidRPr="007839C2">
        <w:rPr>
          <w:rFonts w:ascii="Arial" w:eastAsia="Batang" w:hAnsi="Arial" w:cs="Arial"/>
          <w:i/>
          <w:color w:val="0000FF"/>
          <w:lang w:eastAsia="es-PE"/>
        </w:rPr>
        <w:t>Expediente Técnico</w:t>
      </w:r>
    </w:p>
    <w:p w14:paraId="3038F9FF" w14:textId="77777777" w:rsidR="0025357C" w:rsidRPr="007839C2" w:rsidRDefault="0025357C" w:rsidP="00900B6F">
      <w:pPr>
        <w:spacing w:before="240" w:after="240"/>
        <w:ind w:left="142"/>
        <w:jc w:val="both"/>
        <w:rPr>
          <w:rFonts w:ascii="Arial" w:hAnsi="Arial" w:cs="Arial"/>
          <w:iCs/>
          <w:color w:val="0000FF"/>
          <w:sz w:val="22"/>
          <w:szCs w:val="22"/>
          <w:lang w:val="es-PE"/>
        </w:rPr>
      </w:pPr>
      <w:r w:rsidRPr="007839C2">
        <w:rPr>
          <w:rFonts w:ascii="Arial" w:hAnsi="Arial" w:cs="Arial"/>
          <w:iCs/>
          <w:color w:val="0000FF"/>
          <w:sz w:val="22"/>
          <w:szCs w:val="22"/>
          <w:lang w:val="es-PE"/>
        </w:rPr>
        <w:t>[</w:t>
      </w:r>
      <w:r w:rsidRPr="007839C2">
        <w:rPr>
          <w:rFonts w:ascii="Arial" w:hAnsi="Arial" w:cs="Arial"/>
          <w:iCs/>
          <w:color w:val="0000FF"/>
          <w:sz w:val="22"/>
          <w:szCs w:val="22"/>
          <w:shd w:val="clear" w:color="auto" w:fill="F2F2F2" w:themeFill="background1" w:themeFillShade="F2"/>
          <w:lang w:val="es-PE"/>
        </w:rPr>
        <w:t>INDICAR LUGAR Y FECHA</w:t>
      </w:r>
      <w:r w:rsidRPr="007839C2">
        <w:rPr>
          <w:rFonts w:ascii="Arial" w:hAnsi="Arial" w:cs="Arial"/>
          <w:iCs/>
          <w:color w:val="0000FF"/>
          <w:sz w:val="22"/>
          <w:szCs w:val="22"/>
          <w:lang w:val="es-PE"/>
        </w:rPr>
        <w:t>]</w:t>
      </w:r>
    </w:p>
    <w:p w14:paraId="43351B28" w14:textId="77777777" w:rsidR="0025357C" w:rsidRPr="007839C2" w:rsidRDefault="0025357C" w:rsidP="00900B6F">
      <w:pPr>
        <w:ind w:left="142"/>
        <w:jc w:val="both"/>
        <w:rPr>
          <w:rFonts w:ascii="Arial" w:hAnsi="Arial" w:cs="Arial"/>
          <w:iCs/>
          <w:sz w:val="22"/>
          <w:szCs w:val="22"/>
          <w:lang w:val="es-PE"/>
        </w:rPr>
      </w:pPr>
      <w:r w:rsidRPr="007839C2">
        <w:rPr>
          <w:rFonts w:ascii="Arial" w:hAnsi="Arial" w:cs="Arial"/>
          <w:iCs/>
          <w:sz w:val="22"/>
          <w:szCs w:val="22"/>
          <w:lang w:val="es-PE"/>
        </w:rPr>
        <w:t>Señores</w:t>
      </w:r>
    </w:p>
    <w:p w14:paraId="52CD9C74" w14:textId="42877138" w:rsidR="00C57AAD" w:rsidRPr="00C57AAD" w:rsidRDefault="00C57AAD" w:rsidP="00900B6F">
      <w:pPr>
        <w:ind w:left="142"/>
        <w:jc w:val="both"/>
        <w:rPr>
          <w:rFonts w:ascii="Arial" w:hAnsi="Arial" w:cs="Arial"/>
          <w:iCs/>
          <w:sz w:val="22"/>
          <w:szCs w:val="22"/>
          <w:lang w:val="es-PE"/>
        </w:rPr>
      </w:pPr>
      <w:r w:rsidRPr="00C57AAD">
        <w:rPr>
          <w:rFonts w:ascii="Arial" w:hAnsi="Arial" w:cs="Arial"/>
          <w:iCs/>
          <w:sz w:val="22"/>
          <w:szCs w:val="22"/>
          <w:lang w:val="es-PE"/>
        </w:rPr>
        <w:t xml:space="preserve">MUNICIPALIDAD DISTRITAL DE </w:t>
      </w:r>
      <w:r w:rsidR="00B6500F">
        <w:rPr>
          <w:rFonts w:ascii="Arial" w:hAnsi="Arial" w:cs="Arial"/>
          <w:iCs/>
          <w:sz w:val="22"/>
          <w:szCs w:val="22"/>
          <w:lang w:val="es-PE"/>
        </w:rPr>
        <w:t>ANCO</w:t>
      </w:r>
    </w:p>
    <w:p w14:paraId="5E08FDA3" w14:textId="0BBF4E1D" w:rsidR="0025357C" w:rsidRPr="007839C2" w:rsidRDefault="000C4024" w:rsidP="00900B6F">
      <w:pPr>
        <w:ind w:left="142"/>
        <w:jc w:val="both"/>
        <w:rPr>
          <w:rFonts w:ascii="Arial" w:hAnsi="Arial" w:cs="Arial"/>
          <w:sz w:val="22"/>
          <w:szCs w:val="22"/>
          <w:lang w:val="es-PE"/>
        </w:rPr>
      </w:pPr>
      <w:r w:rsidRPr="007839C2">
        <w:rPr>
          <w:rFonts w:ascii="Arial" w:hAnsi="Arial" w:cs="Arial"/>
          <w:sz w:val="22"/>
          <w:szCs w:val="22"/>
          <w:lang w:val="es-PE"/>
        </w:rPr>
        <w:t>Presente. -</w:t>
      </w:r>
    </w:p>
    <w:p w14:paraId="3B9973A5" w14:textId="3100B977" w:rsidR="00F17EEA" w:rsidRPr="007839C2" w:rsidRDefault="00F41609" w:rsidP="00900B6F">
      <w:pPr>
        <w:tabs>
          <w:tab w:val="left" w:pos="1701"/>
        </w:tabs>
        <w:ind w:left="142" w:hanging="1701"/>
        <w:jc w:val="both"/>
        <w:rPr>
          <w:rFonts w:ascii="Arial" w:hAnsi="Arial" w:cs="Arial"/>
          <w:iCs/>
          <w:color w:val="0000FF"/>
          <w:sz w:val="22"/>
          <w:szCs w:val="22"/>
          <w:lang w:val="es-PE"/>
        </w:rPr>
      </w:pPr>
      <w:r>
        <w:rPr>
          <w:rFonts w:ascii="Arial" w:hAnsi="Arial" w:cs="Arial"/>
          <w:iCs/>
          <w:sz w:val="22"/>
          <w:szCs w:val="22"/>
          <w:lang w:val="es-PE"/>
        </w:rPr>
        <w:tab/>
      </w:r>
      <w:r w:rsidR="00F17EEA" w:rsidRPr="007839C2">
        <w:rPr>
          <w:rFonts w:ascii="Arial" w:hAnsi="Arial" w:cs="Arial"/>
          <w:iCs/>
          <w:sz w:val="22"/>
          <w:szCs w:val="22"/>
          <w:lang w:val="es-PE"/>
        </w:rPr>
        <w:t xml:space="preserve">Referencia: </w:t>
      </w:r>
      <w:r w:rsidR="00F17EEA" w:rsidRPr="007839C2">
        <w:rPr>
          <w:rFonts w:ascii="Arial" w:hAnsi="Arial" w:cs="Arial"/>
          <w:iCs/>
          <w:sz w:val="22"/>
          <w:szCs w:val="22"/>
          <w:lang w:val="es-PE"/>
        </w:rPr>
        <w:tab/>
        <w:t xml:space="preserve">Proceso de selección </w:t>
      </w:r>
      <w:r w:rsidR="00C57AAD" w:rsidRPr="00C57AAD">
        <w:rPr>
          <w:rFonts w:ascii="Arial" w:hAnsi="Arial" w:cs="Arial"/>
          <w:iCs/>
          <w:sz w:val="22"/>
          <w:szCs w:val="22"/>
          <w:lang w:val="es-PE"/>
        </w:rPr>
        <w:t>N°00</w:t>
      </w:r>
      <w:r w:rsidR="00AF607F">
        <w:rPr>
          <w:rFonts w:ascii="Arial" w:hAnsi="Arial" w:cs="Arial"/>
          <w:iCs/>
          <w:sz w:val="22"/>
          <w:szCs w:val="22"/>
          <w:lang w:val="es-PE"/>
        </w:rPr>
        <w:t>1</w:t>
      </w:r>
      <w:r w:rsidR="00C57AAD" w:rsidRPr="00C57AAD">
        <w:rPr>
          <w:rFonts w:ascii="Arial" w:hAnsi="Arial" w:cs="Arial"/>
          <w:iCs/>
          <w:sz w:val="22"/>
          <w:szCs w:val="22"/>
          <w:lang w:val="es-PE"/>
        </w:rPr>
        <w:t>-2025-CE-MD</w:t>
      </w:r>
      <w:r w:rsidR="00B6500F">
        <w:rPr>
          <w:rFonts w:ascii="Arial" w:hAnsi="Arial" w:cs="Arial"/>
          <w:iCs/>
          <w:sz w:val="22"/>
          <w:szCs w:val="22"/>
          <w:lang w:val="es-PE"/>
        </w:rPr>
        <w:t>A</w:t>
      </w:r>
      <w:r w:rsidR="00C57AAD" w:rsidRPr="00C57AAD">
        <w:rPr>
          <w:rFonts w:ascii="Arial" w:hAnsi="Arial" w:cs="Arial"/>
          <w:iCs/>
          <w:sz w:val="22"/>
          <w:szCs w:val="22"/>
          <w:lang w:val="es-PE"/>
        </w:rPr>
        <w:t>-LEY 29230</w:t>
      </w:r>
    </w:p>
    <w:p w14:paraId="6E7B5706" w14:textId="77777777" w:rsidR="00623446" w:rsidRPr="007839C2" w:rsidRDefault="00623446" w:rsidP="00900B6F">
      <w:pPr>
        <w:ind w:left="142"/>
        <w:jc w:val="both"/>
        <w:rPr>
          <w:rFonts w:ascii="Arial" w:hAnsi="Arial" w:cs="Arial"/>
          <w:color w:val="0000FF"/>
          <w:sz w:val="22"/>
          <w:szCs w:val="22"/>
          <w:lang w:val="es-ES"/>
        </w:rPr>
      </w:pPr>
      <w:r w:rsidRPr="29E7A1BD">
        <w:rPr>
          <w:rFonts w:ascii="Arial" w:hAnsi="Arial" w:cs="Arial"/>
          <w:sz w:val="22"/>
          <w:szCs w:val="22"/>
          <w:lang w:val="es-ES"/>
        </w:rPr>
        <w:t xml:space="preserve">Carta Fianza Bancaria </w:t>
      </w:r>
      <w:proofErr w:type="spellStart"/>
      <w:r w:rsidRPr="29E7A1BD">
        <w:rPr>
          <w:rFonts w:ascii="Arial" w:hAnsi="Arial" w:cs="Arial"/>
          <w:sz w:val="22"/>
          <w:szCs w:val="22"/>
          <w:lang w:val="es-ES"/>
        </w:rPr>
        <w:t>N°</w:t>
      </w:r>
      <w:proofErr w:type="spellEnd"/>
      <w:r w:rsidRPr="29E7A1BD">
        <w:rPr>
          <w:rFonts w:ascii="Arial" w:hAnsi="Arial" w:cs="Arial"/>
          <w:sz w:val="22"/>
          <w:szCs w:val="22"/>
          <w:lang w:val="es-ES"/>
        </w:rPr>
        <w:t xml:space="preserve"> </w:t>
      </w:r>
      <w:r w:rsidRPr="29E7A1BD">
        <w:rPr>
          <w:rFonts w:ascii="Arial" w:hAnsi="Arial" w:cs="Arial"/>
          <w:color w:val="0000FF"/>
          <w:sz w:val="22"/>
          <w:szCs w:val="22"/>
          <w:lang w:val="es-ES"/>
        </w:rPr>
        <w:t>[</w:t>
      </w:r>
      <w:r w:rsidRPr="29E7A1BD">
        <w:rPr>
          <w:rFonts w:ascii="Arial" w:hAnsi="Arial" w:cs="Arial"/>
          <w:color w:val="0000FF"/>
          <w:sz w:val="22"/>
          <w:szCs w:val="22"/>
          <w:shd w:val="clear" w:color="auto" w:fill="F2F2F2" w:themeFill="background1" w:themeFillShade="F2"/>
          <w:lang w:val="es-ES"/>
        </w:rPr>
        <w:t>…</w:t>
      </w:r>
      <w:proofErr w:type="gramStart"/>
      <w:r w:rsidRPr="29E7A1BD">
        <w:rPr>
          <w:rFonts w:ascii="Arial" w:hAnsi="Arial" w:cs="Arial"/>
          <w:color w:val="0000FF"/>
          <w:sz w:val="22"/>
          <w:szCs w:val="22"/>
          <w:shd w:val="clear" w:color="auto" w:fill="F2F2F2" w:themeFill="background1" w:themeFillShade="F2"/>
          <w:lang w:val="es-ES"/>
        </w:rPr>
        <w:t>…….</w:t>
      </w:r>
      <w:proofErr w:type="gramEnd"/>
      <w:r w:rsidRPr="29E7A1BD">
        <w:rPr>
          <w:rFonts w:ascii="Arial" w:hAnsi="Arial" w:cs="Arial"/>
          <w:color w:val="0000FF"/>
          <w:sz w:val="22"/>
          <w:szCs w:val="22"/>
          <w:shd w:val="clear" w:color="auto" w:fill="F2F2F2" w:themeFill="background1" w:themeFillShade="F2"/>
          <w:lang w:val="es-ES"/>
        </w:rPr>
        <w:t>]</w:t>
      </w:r>
    </w:p>
    <w:p w14:paraId="0CC6716D" w14:textId="77777777" w:rsidR="00623446" w:rsidRPr="007839C2" w:rsidRDefault="00623446" w:rsidP="00900B6F">
      <w:pPr>
        <w:ind w:left="142"/>
        <w:jc w:val="both"/>
        <w:rPr>
          <w:rFonts w:ascii="Arial" w:hAnsi="Arial" w:cs="Arial"/>
          <w:color w:val="0000FF"/>
          <w:sz w:val="22"/>
          <w:szCs w:val="22"/>
          <w:lang w:val="es-ES"/>
        </w:rPr>
      </w:pPr>
      <w:r w:rsidRPr="29E7A1BD">
        <w:rPr>
          <w:rFonts w:ascii="Arial" w:hAnsi="Arial" w:cs="Arial"/>
          <w:sz w:val="22"/>
          <w:szCs w:val="22"/>
          <w:lang w:val="es-ES"/>
        </w:rPr>
        <w:t xml:space="preserve">Vencimiento: </w:t>
      </w:r>
      <w:r w:rsidRPr="29E7A1BD">
        <w:rPr>
          <w:rFonts w:ascii="Arial" w:hAnsi="Arial" w:cs="Arial"/>
          <w:color w:val="0000FF"/>
          <w:sz w:val="22"/>
          <w:szCs w:val="22"/>
          <w:lang w:val="es-ES"/>
        </w:rPr>
        <w:t>[</w:t>
      </w:r>
      <w:r w:rsidRPr="29E7A1BD">
        <w:rPr>
          <w:rFonts w:ascii="Arial" w:hAnsi="Arial" w:cs="Arial"/>
          <w:color w:val="0000FF"/>
          <w:sz w:val="22"/>
          <w:szCs w:val="22"/>
          <w:shd w:val="clear" w:color="auto" w:fill="F2F2F2" w:themeFill="background1" w:themeFillShade="F2"/>
          <w:lang w:val="es-ES"/>
        </w:rPr>
        <w:t>…</w:t>
      </w:r>
      <w:proofErr w:type="gramStart"/>
      <w:r w:rsidRPr="29E7A1BD">
        <w:rPr>
          <w:rFonts w:ascii="Arial" w:hAnsi="Arial" w:cs="Arial"/>
          <w:color w:val="0000FF"/>
          <w:sz w:val="22"/>
          <w:szCs w:val="22"/>
          <w:shd w:val="clear" w:color="auto" w:fill="F2F2F2" w:themeFill="background1" w:themeFillShade="F2"/>
          <w:lang w:val="es-ES"/>
        </w:rPr>
        <w:t>…….</w:t>
      </w:r>
      <w:proofErr w:type="gramEnd"/>
      <w:r w:rsidRPr="29E7A1BD">
        <w:rPr>
          <w:rFonts w:ascii="Arial" w:hAnsi="Arial" w:cs="Arial"/>
          <w:color w:val="0000FF"/>
          <w:sz w:val="22"/>
          <w:szCs w:val="22"/>
          <w:shd w:val="clear" w:color="auto" w:fill="F2F2F2" w:themeFill="background1" w:themeFillShade="F2"/>
          <w:lang w:val="es-ES"/>
        </w:rPr>
        <w:t>]</w:t>
      </w:r>
    </w:p>
    <w:p w14:paraId="1CC321DA" w14:textId="77777777" w:rsidR="0025357C" w:rsidRPr="007839C2" w:rsidRDefault="0025357C" w:rsidP="00900B6F">
      <w:pPr>
        <w:spacing w:before="240" w:after="240"/>
        <w:ind w:left="142"/>
        <w:jc w:val="both"/>
        <w:rPr>
          <w:rFonts w:ascii="Arial" w:hAnsi="Arial" w:cs="Arial"/>
          <w:iCs/>
          <w:sz w:val="22"/>
          <w:szCs w:val="22"/>
          <w:lang w:val="es-PE"/>
        </w:rPr>
      </w:pPr>
      <w:r w:rsidRPr="007839C2">
        <w:rPr>
          <w:rFonts w:ascii="Arial" w:hAnsi="Arial" w:cs="Arial"/>
          <w:iCs/>
          <w:sz w:val="22"/>
          <w:szCs w:val="22"/>
          <w:lang w:val="es-PE"/>
        </w:rPr>
        <w:t>De nuestra consideración:</w:t>
      </w:r>
    </w:p>
    <w:p w14:paraId="7C77CC83" w14:textId="7703D73A" w:rsidR="0025357C" w:rsidRPr="007839C2" w:rsidRDefault="00F41609" w:rsidP="00900B6F">
      <w:pPr>
        <w:spacing w:before="240" w:after="240"/>
        <w:ind w:left="142"/>
        <w:jc w:val="both"/>
        <w:rPr>
          <w:rFonts w:ascii="Arial" w:hAnsi="Arial" w:cs="Arial"/>
          <w:iCs/>
          <w:sz w:val="22"/>
          <w:szCs w:val="22"/>
          <w:lang w:val="es-PE"/>
        </w:rPr>
      </w:pPr>
      <w:r>
        <w:rPr>
          <w:noProof/>
        </w:rPr>
        <w:drawing>
          <wp:anchor distT="0" distB="0" distL="114300" distR="114300" simplePos="0" relativeHeight="251665408" behindDoc="0" locked="0" layoutInCell="1" allowOverlap="1" wp14:anchorId="64405360" wp14:editId="4F9573A3">
            <wp:simplePos x="0" y="0"/>
            <wp:positionH relativeFrom="leftMargin">
              <wp:posOffset>-319554</wp:posOffset>
            </wp:positionH>
            <wp:positionV relativeFrom="paragraph">
              <wp:posOffset>1049469</wp:posOffset>
            </wp:positionV>
            <wp:extent cx="1937172" cy="1026176"/>
            <wp:effectExtent l="0" t="1905" r="4445" b="4445"/>
            <wp:wrapNone/>
            <wp:docPr id="22"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stretch>
                      <a:fillRect/>
                    </a:stretch>
                  </pic:blipFill>
                  <pic:spPr>
                    <a:xfrm rot="16200000">
                      <a:off x="0" y="0"/>
                      <a:ext cx="1937172" cy="1026176"/>
                    </a:xfrm>
                    <a:prstGeom prst="rect">
                      <a:avLst/>
                    </a:prstGeom>
                  </pic:spPr>
                </pic:pic>
              </a:graphicData>
            </a:graphic>
            <wp14:sizeRelV relativeFrom="margin">
              <wp14:pctHeight>0</wp14:pctHeight>
            </wp14:sizeRelV>
          </wp:anchor>
        </w:drawing>
      </w:r>
      <w:r w:rsidR="0025357C" w:rsidRPr="007839C2">
        <w:rPr>
          <w:rFonts w:ascii="Arial" w:hAnsi="Arial" w:cs="Arial"/>
          <w:iCs/>
          <w:sz w:val="22"/>
          <w:szCs w:val="22"/>
          <w:lang w:val="es-PE"/>
        </w:rPr>
        <w:t>Por la presente</w:t>
      </w:r>
      <w:r w:rsidR="00C65189" w:rsidRPr="007839C2">
        <w:rPr>
          <w:rFonts w:ascii="Arial" w:hAnsi="Arial" w:cs="Arial"/>
          <w:iCs/>
          <w:sz w:val="22"/>
          <w:szCs w:val="22"/>
          <w:lang w:val="es-PE"/>
        </w:rPr>
        <w:t xml:space="preserve"> y a la solicitud de nuestros clientes, señores </w:t>
      </w:r>
      <w:r w:rsidR="00C65189" w:rsidRPr="007839C2">
        <w:rPr>
          <w:rFonts w:ascii="Arial" w:hAnsi="Arial" w:cs="Arial"/>
          <w:iCs/>
          <w:color w:val="0000FF"/>
          <w:sz w:val="22"/>
          <w:szCs w:val="22"/>
          <w:lang w:val="es-PE"/>
        </w:rPr>
        <w:t>[……….</w:t>
      </w:r>
      <w:r w:rsidR="00C65189" w:rsidRPr="007839C2">
        <w:rPr>
          <w:rFonts w:ascii="Arial" w:hAnsi="Arial" w:cs="Arial"/>
          <w:iCs/>
          <w:color w:val="0000FF"/>
          <w:sz w:val="22"/>
          <w:szCs w:val="22"/>
          <w:shd w:val="clear" w:color="auto" w:fill="F2F2F2" w:themeFill="background1" w:themeFillShade="F2"/>
          <w:lang w:val="es-PE"/>
        </w:rPr>
        <w:t>]</w:t>
      </w:r>
      <w:r w:rsidR="00C65189" w:rsidRPr="007839C2">
        <w:rPr>
          <w:rFonts w:ascii="Arial" w:hAnsi="Arial" w:cs="Arial"/>
          <w:iCs/>
          <w:sz w:val="22"/>
          <w:szCs w:val="22"/>
          <w:shd w:val="clear" w:color="auto" w:fill="F2F2F2" w:themeFill="background1" w:themeFillShade="F2"/>
          <w:lang w:val="es-PE"/>
        </w:rPr>
        <w:t xml:space="preserve">, constituimos </w:t>
      </w:r>
      <w:r w:rsidR="0025357C" w:rsidRPr="007839C2">
        <w:rPr>
          <w:rFonts w:ascii="Arial" w:hAnsi="Arial" w:cs="Arial"/>
          <w:iCs/>
          <w:sz w:val="22"/>
          <w:szCs w:val="22"/>
          <w:lang w:val="es-PE"/>
        </w:rPr>
        <w:t xml:space="preserve">fianza solidaria, irrevocable, </w:t>
      </w:r>
      <w:r w:rsidR="00C65189" w:rsidRPr="007839C2">
        <w:rPr>
          <w:rFonts w:ascii="Arial" w:hAnsi="Arial" w:cs="Arial"/>
          <w:iCs/>
          <w:sz w:val="22"/>
          <w:szCs w:val="22"/>
          <w:lang w:val="es-PE"/>
        </w:rPr>
        <w:t xml:space="preserve">incondicional y de realización automática, </w:t>
      </w:r>
      <w:r w:rsidR="0025357C" w:rsidRPr="007839C2">
        <w:rPr>
          <w:rFonts w:ascii="Arial" w:hAnsi="Arial" w:cs="Arial"/>
          <w:iCs/>
          <w:sz w:val="22"/>
          <w:szCs w:val="22"/>
          <w:lang w:val="es-PE"/>
        </w:rPr>
        <w:t xml:space="preserve">sin beneficio de excusión, ni división, hasta por la suma de S/ </w:t>
      </w:r>
      <w:r w:rsidR="0025357C" w:rsidRPr="007839C2">
        <w:rPr>
          <w:rFonts w:ascii="Arial" w:hAnsi="Arial" w:cs="Arial"/>
          <w:iCs/>
          <w:color w:val="0000FF"/>
          <w:sz w:val="22"/>
          <w:szCs w:val="22"/>
          <w:lang w:val="es-PE"/>
        </w:rPr>
        <w:t xml:space="preserve">[INDICAR </w:t>
      </w:r>
      <w:r w:rsidR="0025357C" w:rsidRPr="007839C2">
        <w:rPr>
          <w:rFonts w:ascii="Arial" w:hAnsi="Arial" w:cs="Arial"/>
          <w:iCs/>
          <w:color w:val="0000FF"/>
          <w:sz w:val="22"/>
          <w:szCs w:val="22"/>
          <w:shd w:val="clear" w:color="auto" w:fill="F2F2F2" w:themeFill="background1" w:themeFillShade="F2"/>
          <w:lang w:val="es-PE"/>
        </w:rPr>
        <w:t>CANTIDAD EN NÚMEROS Y LETRAS</w:t>
      </w:r>
      <w:r w:rsidR="0025357C" w:rsidRPr="007839C2">
        <w:rPr>
          <w:rFonts w:ascii="Arial" w:hAnsi="Arial" w:cs="Arial"/>
          <w:iCs/>
          <w:color w:val="0000FF"/>
          <w:sz w:val="22"/>
          <w:szCs w:val="22"/>
          <w:lang w:val="es-PE"/>
        </w:rPr>
        <w:t>]</w:t>
      </w:r>
      <w:r w:rsidR="007F7A9D" w:rsidRPr="007839C2">
        <w:rPr>
          <w:rFonts w:ascii="Arial" w:hAnsi="Arial" w:cs="Arial"/>
          <w:iCs/>
          <w:color w:val="0000FF"/>
          <w:sz w:val="22"/>
          <w:szCs w:val="22"/>
          <w:lang w:val="es-PE"/>
        </w:rPr>
        <w:t xml:space="preserve"> </w:t>
      </w:r>
      <w:r w:rsidR="0025357C" w:rsidRPr="007839C2">
        <w:rPr>
          <w:rFonts w:ascii="Arial" w:hAnsi="Arial" w:cs="Arial"/>
          <w:iCs/>
          <w:sz w:val="22"/>
          <w:szCs w:val="22"/>
          <w:lang w:val="es-PE"/>
        </w:rPr>
        <w:t xml:space="preserve">en favor de la Entidad Pública </w:t>
      </w:r>
      <w:r w:rsidR="00C57AAD" w:rsidRPr="00C57AAD">
        <w:rPr>
          <w:rFonts w:ascii="Arial" w:hAnsi="Arial" w:cs="Arial"/>
          <w:iCs/>
          <w:sz w:val="22"/>
          <w:szCs w:val="22"/>
          <w:lang w:val="es-PE"/>
        </w:rPr>
        <w:t xml:space="preserve">Municipalidad Distrital De </w:t>
      </w:r>
      <w:r w:rsidR="00117C7A">
        <w:rPr>
          <w:rFonts w:ascii="Arial" w:hAnsi="Arial" w:cs="Arial"/>
          <w:iCs/>
          <w:sz w:val="22"/>
          <w:szCs w:val="22"/>
          <w:lang w:val="es-PE"/>
        </w:rPr>
        <w:t>Anco</w:t>
      </w:r>
      <w:r w:rsidR="00C57AAD" w:rsidRPr="00C57AAD">
        <w:rPr>
          <w:rFonts w:ascii="Arial" w:hAnsi="Arial" w:cs="Arial"/>
          <w:iCs/>
          <w:sz w:val="22"/>
          <w:szCs w:val="22"/>
          <w:lang w:val="es-PE"/>
        </w:rPr>
        <w:t xml:space="preserve"> </w:t>
      </w:r>
      <w:r w:rsidR="0025357C" w:rsidRPr="007839C2">
        <w:rPr>
          <w:rFonts w:ascii="Arial" w:hAnsi="Arial" w:cs="Arial"/>
          <w:iCs/>
          <w:sz w:val="22"/>
          <w:szCs w:val="22"/>
          <w:lang w:val="es-PE"/>
        </w:rPr>
        <w:t>para garantizar el correcto y oportuno cumplimiento de todas y cada una de las obligaciones asumidas por nuestros clientes,</w:t>
      </w:r>
      <w:r w:rsidR="008E51BC" w:rsidRPr="007839C2">
        <w:rPr>
          <w:rFonts w:ascii="Arial" w:hAnsi="Arial" w:cs="Arial"/>
          <w:iCs/>
          <w:sz w:val="22"/>
          <w:szCs w:val="22"/>
          <w:lang w:val="es-PE"/>
        </w:rPr>
        <w:t xml:space="preserve"> </w:t>
      </w:r>
      <w:r w:rsidR="0025357C" w:rsidRPr="007839C2">
        <w:rPr>
          <w:rFonts w:ascii="Arial" w:hAnsi="Arial" w:cs="Arial"/>
          <w:iCs/>
          <w:sz w:val="22"/>
          <w:szCs w:val="22"/>
          <w:lang w:val="es-PE"/>
        </w:rPr>
        <w:t xml:space="preserve">en virtud del Convenio de Inversión para la ejecución del Proyecto </w:t>
      </w:r>
      <w:r w:rsidR="00D04CE1" w:rsidRPr="007839C2">
        <w:rPr>
          <w:rFonts w:ascii="Arial" w:hAnsi="Arial" w:cs="Arial"/>
          <w:iCs/>
          <w:sz w:val="22"/>
          <w:szCs w:val="22"/>
          <w:lang w:val="es-PE"/>
        </w:rPr>
        <w:t>indicado a continuación:</w:t>
      </w:r>
    </w:p>
    <w:tbl>
      <w:tblPr>
        <w:tblStyle w:val="Tablaconcuadrcula"/>
        <w:tblW w:w="8500" w:type="dxa"/>
        <w:tblLook w:val="04A0" w:firstRow="1" w:lastRow="0" w:firstColumn="1" w:lastColumn="0" w:noHBand="0" w:noVBand="1"/>
      </w:tblPr>
      <w:tblGrid>
        <w:gridCol w:w="2263"/>
        <w:gridCol w:w="3261"/>
        <w:gridCol w:w="2976"/>
      </w:tblGrid>
      <w:tr w:rsidR="00D04CE1" w:rsidRPr="007839C2" w14:paraId="10B8AC11" w14:textId="77777777" w:rsidTr="00D07E13">
        <w:tc>
          <w:tcPr>
            <w:tcW w:w="2263" w:type="dxa"/>
            <w:shd w:val="clear" w:color="auto" w:fill="D9D9D9" w:themeFill="background1" w:themeFillShade="D9"/>
          </w:tcPr>
          <w:p w14:paraId="2CC7EFCE" w14:textId="77777777" w:rsidR="00D04CE1" w:rsidRPr="007839C2" w:rsidRDefault="00D04CE1" w:rsidP="00900B6F">
            <w:pPr>
              <w:spacing w:before="80" w:after="80"/>
              <w:ind w:left="142"/>
              <w:jc w:val="center"/>
              <w:rPr>
                <w:rFonts w:ascii="Arial" w:hAnsi="Arial" w:cs="Arial"/>
                <w:b/>
                <w:sz w:val="18"/>
                <w:lang w:val="es-PE"/>
              </w:rPr>
            </w:pPr>
            <w:r w:rsidRPr="007839C2">
              <w:rPr>
                <w:rFonts w:ascii="Arial" w:hAnsi="Arial" w:cs="Arial"/>
                <w:b/>
                <w:sz w:val="18"/>
                <w:lang w:val="es-PE"/>
              </w:rPr>
              <w:t>Código del Proyecto</w:t>
            </w:r>
          </w:p>
        </w:tc>
        <w:tc>
          <w:tcPr>
            <w:tcW w:w="3261" w:type="dxa"/>
            <w:shd w:val="clear" w:color="auto" w:fill="D9D9D9" w:themeFill="background1" w:themeFillShade="D9"/>
          </w:tcPr>
          <w:p w14:paraId="0D478802" w14:textId="77777777" w:rsidR="00D04CE1" w:rsidRPr="007839C2" w:rsidRDefault="00D04CE1" w:rsidP="00900B6F">
            <w:pPr>
              <w:spacing w:before="80" w:after="80"/>
              <w:ind w:left="142"/>
              <w:jc w:val="center"/>
              <w:rPr>
                <w:rFonts w:ascii="Arial" w:hAnsi="Arial" w:cs="Arial"/>
                <w:b/>
                <w:sz w:val="18"/>
                <w:lang w:val="es-PE"/>
              </w:rPr>
            </w:pPr>
            <w:r w:rsidRPr="007839C2">
              <w:rPr>
                <w:rFonts w:ascii="Arial" w:hAnsi="Arial" w:cs="Arial"/>
                <w:b/>
                <w:sz w:val="18"/>
                <w:lang w:val="es-PE"/>
              </w:rPr>
              <w:t>Nombre del Proyecto</w:t>
            </w:r>
          </w:p>
        </w:tc>
        <w:tc>
          <w:tcPr>
            <w:tcW w:w="2976" w:type="dxa"/>
            <w:shd w:val="clear" w:color="auto" w:fill="D9D9D9" w:themeFill="background1" w:themeFillShade="D9"/>
          </w:tcPr>
          <w:p w14:paraId="0C3963DC" w14:textId="77777777" w:rsidR="00D04CE1" w:rsidRPr="007839C2" w:rsidRDefault="00D04CE1" w:rsidP="00900B6F">
            <w:pPr>
              <w:spacing w:before="80" w:after="80"/>
              <w:ind w:left="142"/>
              <w:jc w:val="center"/>
              <w:rPr>
                <w:rFonts w:ascii="Arial" w:hAnsi="Arial" w:cs="Arial"/>
                <w:b/>
                <w:sz w:val="18"/>
                <w:lang w:val="es-PE"/>
              </w:rPr>
            </w:pPr>
            <w:r w:rsidRPr="007839C2">
              <w:rPr>
                <w:rFonts w:ascii="Arial" w:hAnsi="Arial" w:cs="Arial"/>
                <w:b/>
                <w:sz w:val="18"/>
                <w:lang w:val="es-PE"/>
              </w:rPr>
              <w:t>Monto Garantizado</w:t>
            </w:r>
          </w:p>
        </w:tc>
      </w:tr>
      <w:tr w:rsidR="00D04CE1" w:rsidRPr="007839C2" w14:paraId="77347492" w14:textId="77777777" w:rsidTr="00D07E13">
        <w:tc>
          <w:tcPr>
            <w:tcW w:w="2263" w:type="dxa"/>
          </w:tcPr>
          <w:p w14:paraId="17ADC40C" w14:textId="77777777" w:rsidR="00D04CE1" w:rsidRPr="007839C2" w:rsidRDefault="00D04CE1" w:rsidP="00900B6F">
            <w:pPr>
              <w:spacing w:before="80" w:after="80"/>
              <w:ind w:left="142"/>
              <w:jc w:val="center"/>
              <w:rPr>
                <w:rFonts w:ascii="Arial" w:hAnsi="Arial" w:cs="Arial"/>
                <w:sz w:val="18"/>
                <w:lang w:val="es-PE"/>
              </w:rPr>
            </w:pPr>
            <w:r w:rsidRPr="007839C2">
              <w:rPr>
                <w:rFonts w:ascii="Arial" w:hAnsi="Arial" w:cs="Arial"/>
                <w:sz w:val="18"/>
                <w:lang w:val="es-PE"/>
              </w:rPr>
              <w:t>[……………………..]</w:t>
            </w:r>
          </w:p>
        </w:tc>
        <w:tc>
          <w:tcPr>
            <w:tcW w:w="3261" w:type="dxa"/>
          </w:tcPr>
          <w:p w14:paraId="0046B8DC" w14:textId="77777777" w:rsidR="00D04CE1" w:rsidRPr="007839C2" w:rsidRDefault="00D04CE1" w:rsidP="00900B6F">
            <w:pPr>
              <w:spacing w:before="80" w:after="80"/>
              <w:ind w:left="142"/>
              <w:jc w:val="center"/>
              <w:rPr>
                <w:rFonts w:ascii="Arial" w:hAnsi="Arial" w:cs="Arial"/>
                <w:b/>
                <w:sz w:val="18"/>
                <w:lang w:val="es-PE"/>
              </w:rPr>
            </w:pPr>
            <w:r w:rsidRPr="007839C2">
              <w:rPr>
                <w:rFonts w:ascii="Arial" w:hAnsi="Arial" w:cs="Arial"/>
                <w:iCs/>
                <w:sz w:val="18"/>
                <w:szCs w:val="22"/>
                <w:lang w:val="es-PE"/>
              </w:rPr>
              <w:t>[……………………..]</w:t>
            </w:r>
          </w:p>
        </w:tc>
        <w:tc>
          <w:tcPr>
            <w:tcW w:w="2976" w:type="dxa"/>
          </w:tcPr>
          <w:p w14:paraId="342E81C0" w14:textId="77777777" w:rsidR="00D04CE1" w:rsidRPr="007839C2" w:rsidRDefault="00D04CE1" w:rsidP="00900B6F">
            <w:pPr>
              <w:spacing w:before="80" w:after="80"/>
              <w:ind w:left="142"/>
              <w:jc w:val="center"/>
              <w:rPr>
                <w:rFonts w:ascii="Arial" w:hAnsi="Arial" w:cs="Arial"/>
                <w:b/>
                <w:sz w:val="18"/>
                <w:lang w:val="es-PE"/>
              </w:rPr>
            </w:pPr>
            <w:r w:rsidRPr="007839C2">
              <w:rPr>
                <w:rFonts w:ascii="Arial" w:hAnsi="Arial" w:cs="Arial"/>
                <w:iCs/>
                <w:sz w:val="18"/>
                <w:szCs w:val="22"/>
                <w:lang w:val="es-PE"/>
              </w:rPr>
              <w:t>[……………………..]</w:t>
            </w:r>
          </w:p>
        </w:tc>
      </w:tr>
    </w:tbl>
    <w:p w14:paraId="00687F61" w14:textId="6DA53C36" w:rsidR="0025357C" w:rsidRPr="007839C2" w:rsidRDefault="0025357C" w:rsidP="00900B6F">
      <w:pPr>
        <w:spacing w:before="240" w:after="240"/>
        <w:ind w:left="142"/>
        <w:jc w:val="both"/>
        <w:rPr>
          <w:rFonts w:ascii="Arial" w:hAnsi="Arial" w:cs="Arial"/>
          <w:sz w:val="22"/>
          <w:szCs w:val="22"/>
          <w:lang w:val="es-PE"/>
        </w:rPr>
      </w:pPr>
      <w:r w:rsidRPr="007839C2">
        <w:rPr>
          <w:rFonts w:ascii="Arial" w:hAnsi="Arial" w:cs="Arial"/>
          <w:sz w:val="22"/>
          <w:szCs w:val="22"/>
          <w:lang w:val="es-PE"/>
        </w:rPr>
        <w:t xml:space="preserve">Esta </w:t>
      </w:r>
      <w:r w:rsidR="00646BFF" w:rsidRPr="007839C2">
        <w:rPr>
          <w:rFonts w:ascii="Arial" w:hAnsi="Arial" w:cs="Arial"/>
          <w:sz w:val="22"/>
          <w:szCs w:val="22"/>
          <w:lang w:val="es-PE"/>
        </w:rPr>
        <w:t xml:space="preserve">carta </w:t>
      </w:r>
      <w:r w:rsidRPr="007839C2">
        <w:rPr>
          <w:rFonts w:ascii="Arial" w:hAnsi="Arial" w:cs="Arial"/>
          <w:sz w:val="22"/>
          <w:szCs w:val="22"/>
          <w:lang w:val="es-PE"/>
        </w:rPr>
        <w:t xml:space="preserve">fianza tendrá un plazo de vigencia </w:t>
      </w:r>
      <w:r w:rsidRPr="007839C2">
        <w:rPr>
          <w:rFonts w:ascii="Arial" w:hAnsi="Arial" w:cs="Arial"/>
          <w:color w:val="000000" w:themeColor="text1"/>
          <w:sz w:val="22"/>
          <w:szCs w:val="22"/>
          <w:lang w:val="es-PE"/>
        </w:rPr>
        <w:t xml:space="preserve">de </w:t>
      </w:r>
      <w:r w:rsidR="00646BFF" w:rsidRPr="007839C2">
        <w:rPr>
          <w:rFonts w:ascii="Arial" w:hAnsi="Arial" w:cs="Arial"/>
          <w:color w:val="0000FF"/>
          <w:sz w:val="22"/>
          <w:szCs w:val="22"/>
          <w:lang w:val="es-PE"/>
        </w:rPr>
        <w:t>[INDICAR PLAZO DE VIGENCIA DE LA CARTA FIANZA EN DÍAS CALENDARIO]</w:t>
      </w:r>
      <w:r w:rsidRPr="007839C2">
        <w:rPr>
          <w:rFonts w:ascii="Arial" w:hAnsi="Arial" w:cs="Arial"/>
          <w:color w:val="000000" w:themeColor="text1"/>
          <w:sz w:val="22"/>
          <w:szCs w:val="22"/>
          <w:lang w:val="es-PE"/>
        </w:rPr>
        <w:t xml:space="preserve">, </w:t>
      </w:r>
      <w:r w:rsidRPr="007839C2">
        <w:rPr>
          <w:rFonts w:ascii="Arial" w:hAnsi="Arial" w:cs="Arial"/>
          <w:sz w:val="22"/>
          <w:szCs w:val="22"/>
          <w:lang w:val="es-PE"/>
        </w:rPr>
        <w:t>contado a partir de su fecha de emisión y,</w:t>
      </w:r>
      <w:r w:rsidR="00646BFF" w:rsidRPr="007839C2">
        <w:rPr>
          <w:rFonts w:ascii="Arial" w:hAnsi="Arial" w:cs="Arial"/>
          <w:sz w:val="22"/>
          <w:szCs w:val="22"/>
          <w:lang w:val="es-PE"/>
        </w:rPr>
        <w:t xml:space="preserve"> </w:t>
      </w:r>
      <w:r w:rsidRPr="007839C2">
        <w:rPr>
          <w:rFonts w:ascii="Arial" w:hAnsi="Arial" w:cs="Arial"/>
          <w:sz w:val="22"/>
          <w:szCs w:val="22"/>
          <w:lang w:val="es-PE"/>
        </w:rPr>
        <w:t>se hará efectiva en el caso que nuestros afianzados no cumplan con cualquiera de los compromisos y obligaciones derivados de</w:t>
      </w:r>
      <w:r w:rsidR="00CC040B" w:rsidRPr="007839C2">
        <w:rPr>
          <w:rFonts w:ascii="Arial" w:hAnsi="Arial" w:cs="Arial"/>
          <w:sz w:val="22"/>
          <w:szCs w:val="22"/>
          <w:lang w:val="es-PE"/>
        </w:rPr>
        <w:t xml:space="preserve"> la ejecución de</w:t>
      </w:r>
      <w:r w:rsidR="007F7A9D" w:rsidRPr="007839C2">
        <w:rPr>
          <w:rFonts w:ascii="Arial" w:hAnsi="Arial" w:cs="Arial"/>
          <w:sz w:val="22"/>
          <w:szCs w:val="22"/>
          <w:lang w:val="es-PE"/>
        </w:rPr>
        <w:t xml:space="preserve"> </w:t>
      </w:r>
      <w:r w:rsidR="00CC040B" w:rsidRPr="007839C2">
        <w:rPr>
          <w:rFonts w:ascii="Arial" w:hAnsi="Arial" w:cs="Arial"/>
          <w:sz w:val="22"/>
          <w:szCs w:val="22"/>
          <w:lang w:val="es-PE"/>
        </w:rPr>
        <w:t xml:space="preserve">objeto del </w:t>
      </w:r>
      <w:r w:rsidRPr="007839C2">
        <w:rPr>
          <w:rFonts w:ascii="Arial" w:hAnsi="Arial" w:cs="Arial"/>
          <w:sz w:val="22"/>
          <w:szCs w:val="22"/>
          <w:lang w:val="es-PE"/>
        </w:rPr>
        <w:t>Convenio de Inversión. Esta garantía deberá renovarse de acuerdo a las condiciones previstas en el Convenio de Inversión.</w:t>
      </w:r>
    </w:p>
    <w:p w14:paraId="38F75351" w14:textId="0C557D62" w:rsidR="0025357C" w:rsidRPr="007839C2" w:rsidRDefault="0025357C" w:rsidP="00900B6F">
      <w:pPr>
        <w:spacing w:before="240" w:after="240"/>
        <w:ind w:left="142"/>
        <w:jc w:val="both"/>
        <w:rPr>
          <w:rFonts w:ascii="Arial" w:hAnsi="Arial" w:cs="Arial"/>
          <w:sz w:val="22"/>
          <w:szCs w:val="22"/>
          <w:lang w:val="es-PE"/>
        </w:rPr>
      </w:pPr>
      <w:r w:rsidRPr="007839C2">
        <w:rPr>
          <w:rFonts w:ascii="Arial" w:hAnsi="Arial" w:cs="Arial"/>
          <w:sz w:val="22"/>
          <w:szCs w:val="22"/>
          <w:lang w:val="es-PE"/>
        </w:rPr>
        <w:t xml:space="preserve">Queda expresamente entendido por nosotros que esta fianza será ejecutada por </w:t>
      </w:r>
      <w:r w:rsidR="00C57AAD" w:rsidRPr="00C57AAD">
        <w:rPr>
          <w:rFonts w:ascii="Arial" w:hAnsi="Arial" w:cs="Arial"/>
          <w:sz w:val="22"/>
          <w:szCs w:val="22"/>
          <w:lang w:val="es-PE"/>
        </w:rPr>
        <w:t xml:space="preserve">Municipalidad Distrital De </w:t>
      </w:r>
      <w:r w:rsidR="00B6500F">
        <w:rPr>
          <w:rFonts w:ascii="Arial" w:hAnsi="Arial" w:cs="Arial"/>
          <w:sz w:val="22"/>
          <w:szCs w:val="22"/>
          <w:lang w:val="es-PE"/>
        </w:rPr>
        <w:t>Anco</w:t>
      </w:r>
      <w:r w:rsidR="00C57AAD" w:rsidRPr="00C57AAD">
        <w:rPr>
          <w:rFonts w:ascii="Arial" w:hAnsi="Arial" w:cs="Arial"/>
          <w:sz w:val="22"/>
          <w:szCs w:val="22"/>
          <w:lang w:val="es-PE"/>
        </w:rPr>
        <w:t xml:space="preserve"> </w:t>
      </w:r>
      <w:r w:rsidRPr="007839C2">
        <w:rPr>
          <w:rFonts w:ascii="Arial" w:hAnsi="Arial" w:cs="Arial"/>
          <w:sz w:val="22"/>
          <w:szCs w:val="22"/>
          <w:lang w:val="es-PE"/>
        </w:rPr>
        <w:t>de conformidad con lo dispuesto por el Artículo 1898 del Código Civil Peruano.</w:t>
      </w:r>
    </w:p>
    <w:p w14:paraId="676F7F0A" w14:textId="77777777" w:rsidR="0025357C" w:rsidRPr="007839C2" w:rsidRDefault="002C4464" w:rsidP="00900B6F">
      <w:pPr>
        <w:spacing w:before="240" w:after="240"/>
        <w:ind w:left="142"/>
        <w:jc w:val="both"/>
        <w:rPr>
          <w:rFonts w:ascii="Arial" w:hAnsi="Arial" w:cs="Arial"/>
          <w:iCs/>
          <w:sz w:val="22"/>
          <w:szCs w:val="22"/>
          <w:lang w:val="es-PE"/>
        </w:rPr>
      </w:pPr>
      <w:r w:rsidRPr="007839C2">
        <w:rPr>
          <w:rFonts w:ascii="Arial" w:hAnsi="Arial" w:cs="Arial"/>
          <w:iCs/>
          <w:sz w:val="22"/>
          <w:szCs w:val="22"/>
          <w:lang w:val="es-PE"/>
        </w:rPr>
        <w:t xml:space="preserve">Se conviene expresamente que para que </w:t>
      </w:r>
      <w:r w:rsidR="0025357C" w:rsidRPr="007839C2">
        <w:rPr>
          <w:rFonts w:ascii="Arial" w:hAnsi="Arial" w:cs="Arial"/>
          <w:iCs/>
          <w:sz w:val="22"/>
          <w:szCs w:val="22"/>
          <w:lang w:val="es-PE"/>
        </w:rPr>
        <w:t xml:space="preserve">procedamos a honrar esta fianza, bastará un simple requerimiento </w:t>
      </w:r>
      <w:r w:rsidRPr="007839C2">
        <w:rPr>
          <w:rFonts w:ascii="Arial" w:hAnsi="Arial" w:cs="Arial"/>
          <w:iCs/>
          <w:sz w:val="22"/>
          <w:szCs w:val="22"/>
          <w:lang w:val="es-PE"/>
        </w:rPr>
        <w:t xml:space="preserve">vía </w:t>
      </w:r>
      <w:r w:rsidR="0025357C" w:rsidRPr="007839C2">
        <w:rPr>
          <w:rFonts w:ascii="Arial" w:hAnsi="Arial" w:cs="Arial"/>
          <w:iCs/>
          <w:sz w:val="22"/>
          <w:szCs w:val="22"/>
          <w:lang w:val="es-PE"/>
        </w:rPr>
        <w:t>notarial en nuestras oficinas en la dirección indicada líneas abajo.</w:t>
      </w:r>
    </w:p>
    <w:p w14:paraId="59EA2A58" w14:textId="77777777" w:rsidR="0025357C" w:rsidRPr="007839C2" w:rsidRDefault="0025357C" w:rsidP="00900B6F">
      <w:pPr>
        <w:spacing w:before="240" w:after="240"/>
        <w:ind w:left="142"/>
        <w:jc w:val="both"/>
        <w:rPr>
          <w:rFonts w:ascii="Arial" w:hAnsi="Arial" w:cs="Arial"/>
          <w:sz w:val="22"/>
          <w:szCs w:val="22"/>
          <w:lang w:val="es-PE"/>
        </w:rPr>
      </w:pPr>
      <w:r w:rsidRPr="007839C2">
        <w:rPr>
          <w:rFonts w:ascii="Arial" w:hAnsi="Arial" w:cs="Arial"/>
          <w:sz w:val="22"/>
          <w:szCs w:val="22"/>
          <w:lang w:val="es-PE"/>
        </w:rPr>
        <w:t xml:space="preserve">Nos comprometemos a pagar el monto total de la fianza en un plazo máximo de </w:t>
      </w:r>
      <w:r w:rsidR="002C4464" w:rsidRPr="007839C2">
        <w:rPr>
          <w:rFonts w:ascii="Arial" w:hAnsi="Arial" w:cs="Arial"/>
          <w:sz w:val="22"/>
          <w:szCs w:val="22"/>
          <w:lang w:val="es-PE"/>
        </w:rPr>
        <w:t xml:space="preserve">24 </w:t>
      </w:r>
      <w:r w:rsidRPr="007839C2">
        <w:rPr>
          <w:rFonts w:ascii="Arial" w:hAnsi="Arial" w:cs="Arial"/>
          <w:sz w:val="22"/>
          <w:szCs w:val="22"/>
          <w:lang w:val="es-PE"/>
        </w:rPr>
        <w:t xml:space="preserve">horas, contado a partir de la fecha de recepción de la carta notarial de requerimiento. Toda demora de nuestra parte en honrar el pago dará origen al pago de intereses compensatorios en favor de ustedes que se calcularán sobre la base de la mayor Tasa Activa en Moneda Nacional (TAMN) publicada por la </w:t>
      </w:r>
      <w:r w:rsidRPr="007839C2">
        <w:rPr>
          <w:rFonts w:ascii="Arial" w:hAnsi="Arial" w:cs="Arial"/>
          <w:sz w:val="22"/>
          <w:szCs w:val="22"/>
          <w:lang w:val="es-PE"/>
        </w:rPr>
        <w:lastRenderedPageBreak/>
        <w:t xml:space="preserve">Superintendencia de Banca y Seguros del Perú más un </w:t>
      </w:r>
      <w:r w:rsidRPr="007839C2">
        <w:rPr>
          <w:rFonts w:ascii="Arial" w:hAnsi="Arial" w:cs="Arial"/>
          <w:i/>
          <w:iCs/>
          <w:sz w:val="22"/>
          <w:szCs w:val="22"/>
          <w:lang w:val="es-PE"/>
        </w:rPr>
        <w:t>spread</w:t>
      </w:r>
      <w:r w:rsidRPr="007839C2">
        <w:rPr>
          <w:rFonts w:ascii="Arial" w:hAnsi="Arial" w:cs="Arial"/>
          <w:sz w:val="22"/>
          <w:szCs w:val="22"/>
          <w:lang w:val="es-PE"/>
        </w:rPr>
        <w:t xml:space="preserve"> de </w:t>
      </w:r>
      <w:r w:rsidR="002C4464" w:rsidRPr="007839C2">
        <w:rPr>
          <w:rFonts w:ascii="Arial" w:hAnsi="Arial" w:cs="Arial"/>
          <w:sz w:val="22"/>
          <w:szCs w:val="22"/>
          <w:lang w:val="es-PE"/>
        </w:rPr>
        <w:t>tres por ciento (</w:t>
      </w:r>
      <w:r w:rsidRPr="007839C2">
        <w:rPr>
          <w:rFonts w:ascii="Arial" w:hAnsi="Arial" w:cs="Arial"/>
          <w:sz w:val="22"/>
          <w:szCs w:val="22"/>
          <w:lang w:val="es-PE"/>
        </w:rPr>
        <w:t>3%</w:t>
      </w:r>
      <w:r w:rsidR="002C4464" w:rsidRPr="007839C2">
        <w:rPr>
          <w:rFonts w:ascii="Arial" w:hAnsi="Arial" w:cs="Arial"/>
          <w:sz w:val="22"/>
          <w:szCs w:val="22"/>
          <w:lang w:val="es-PE"/>
        </w:rPr>
        <w:t>)</w:t>
      </w:r>
      <w:r w:rsidRPr="007839C2">
        <w:rPr>
          <w:rFonts w:ascii="Arial" w:hAnsi="Arial" w:cs="Arial"/>
          <w:sz w:val="22"/>
          <w:szCs w:val="22"/>
          <w:lang w:val="es-PE"/>
        </w:rPr>
        <w:t>. Tales intereses se devengarán a partir de la fecha en que sea exigido el pago y hasta la fecha efectiva del pago.</w:t>
      </w:r>
    </w:p>
    <w:p w14:paraId="23F8F1A9" w14:textId="77777777" w:rsidR="0025357C" w:rsidRPr="007839C2" w:rsidRDefault="0025357C" w:rsidP="00900B6F">
      <w:pPr>
        <w:spacing w:before="240" w:after="240"/>
        <w:ind w:left="142"/>
        <w:jc w:val="both"/>
        <w:rPr>
          <w:rFonts w:ascii="Arial" w:hAnsi="Arial" w:cs="Arial"/>
          <w:sz w:val="22"/>
          <w:szCs w:val="22"/>
          <w:lang w:val="es-PE"/>
        </w:rPr>
      </w:pPr>
      <w:r w:rsidRPr="007839C2">
        <w:rPr>
          <w:rFonts w:ascii="Arial" w:hAnsi="Arial" w:cs="Arial"/>
          <w:sz w:val="22"/>
          <w:szCs w:val="22"/>
          <w:lang w:val="es-PE"/>
        </w:rPr>
        <w:t>Las obligaciones contraídas en virtud a la presente garantía no se verán afectadas por cualquier disputa entre ustedes y nuestros clientes.</w:t>
      </w:r>
    </w:p>
    <w:p w14:paraId="7980276A" w14:textId="77777777" w:rsidR="0025357C" w:rsidRPr="007839C2" w:rsidRDefault="0025357C" w:rsidP="00900B6F">
      <w:pPr>
        <w:spacing w:before="240" w:after="240"/>
        <w:ind w:left="142"/>
        <w:jc w:val="both"/>
        <w:rPr>
          <w:rFonts w:ascii="Arial" w:hAnsi="Arial" w:cs="Arial"/>
          <w:iCs/>
          <w:sz w:val="22"/>
          <w:szCs w:val="22"/>
          <w:lang w:val="es-PE"/>
        </w:rPr>
      </w:pPr>
      <w:r w:rsidRPr="007839C2">
        <w:rPr>
          <w:rFonts w:ascii="Arial" w:hAnsi="Arial" w:cs="Arial"/>
          <w:iCs/>
          <w:sz w:val="22"/>
          <w:szCs w:val="22"/>
          <w:lang w:val="es-PE"/>
        </w:rPr>
        <w:t>Los términos utilizados en esta Carta Fianza tienen el mismo significado que los términos definidos en las Bases del proceso de selección</w:t>
      </w:r>
      <w:r w:rsidR="002C4464" w:rsidRPr="007839C2">
        <w:rPr>
          <w:rFonts w:ascii="Arial" w:hAnsi="Arial" w:cs="Arial"/>
          <w:iCs/>
          <w:sz w:val="22"/>
          <w:szCs w:val="22"/>
          <w:lang w:val="es-PE"/>
        </w:rPr>
        <w:t xml:space="preserve"> y el Convenio de Inversión</w:t>
      </w:r>
      <w:r w:rsidRPr="007839C2">
        <w:rPr>
          <w:rFonts w:ascii="Arial" w:hAnsi="Arial" w:cs="Arial"/>
          <w:iCs/>
          <w:sz w:val="22"/>
          <w:szCs w:val="22"/>
          <w:lang w:val="es-PE"/>
        </w:rPr>
        <w:t>.</w:t>
      </w:r>
    </w:p>
    <w:p w14:paraId="59345585" w14:textId="77777777" w:rsidR="001D5F4F" w:rsidRDefault="001D5F4F" w:rsidP="00900B6F">
      <w:pPr>
        <w:spacing w:before="240" w:after="240"/>
        <w:ind w:left="142"/>
        <w:jc w:val="both"/>
        <w:rPr>
          <w:rFonts w:ascii="Arial" w:hAnsi="Arial" w:cs="Arial"/>
          <w:iCs/>
          <w:sz w:val="22"/>
          <w:szCs w:val="22"/>
          <w:lang w:val="es-PE"/>
        </w:rPr>
      </w:pPr>
      <w:r w:rsidRPr="007839C2">
        <w:rPr>
          <w:rFonts w:ascii="Arial" w:hAnsi="Arial" w:cs="Arial"/>
          <w:iCs/>
          <w:sz w:val="22"/>
          <w:szCs w:val="22"/>
          <w:lang w:val="es-PE"/>
        </w:rPr>
        <w:t>Atentamente,</w:t>
      </w:r>
    </w:p>
    <w:tbl>
      <w:tblPr>
        <w:tblStyle w:val="Tablaconcuadrcula"/>
        <w:tblW w:w="0" w:type="auto"/>
        <w:tblInd w:w="9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83"/>
      </w:tblGrid>
      <w:tr w:rsidR="00DC5152" w:rsidRPr="007839C2" w14:paraId="04A5E643" w14:textId="77777777" w:rsidTr="00DC5152">
        <w:tc>
          <w:tcPr>
            <w:tcW w:w="6083" w:type="dxa"/>
          </w:tcPr>
          <w:p w14:paraId="6BB9D2BE" w14:textId="77777777" w:rsidR="00DC5152" w:rsidRPr="007839C2" w:rsidRDefault="00DC5152" w:rsidP="00900B6F">
            <w:pPr>
              <w:widowControl w:val="0"/>
              <w:ind w:left="142"/>
              <w:jc w:val="center"/>
              <w:rPr>
                <w:rFonts w:ascii="Arial" w:eastAsia="Times New Roman" w:hAnsi="Arial" w:cs="Arial"/>
                <w:sz w:val="22"/>
                <w:szCs w:val="22"/>
                <w:lang w:val="es-PE"/>
              </w:rPr>
            </w:pPr>
            <w:r w:rsidRPr="007839C2">
              <w:rPr>
                <w:rFonts w:ascii="Arial" w:eastAsia="Times New Roman" w:hAnsi="Arial" w:cs="Arial"/>
                <w:sz w:val="22"/>
                <w:szCs w:val="22"/>
                <w:lang w:val="es-PE"/>
              </w:rPr>
              <w:t>..……………………………………………</w:t>
            </w:r>
          </w:p>
          <w:p w14:paraId="52D6C134" w14:textId="77777777" w:rsidR="00DC5152" w:rsidRPr="007839C2" w:rsidRDefault="00DC5152" w:rsidP="00900B6F">
            <w:pPr>
              <w:widowControl w:val="0"/>
              <w:ind w:left="142"/>
              <w:jc w:val="center"/>
              <w:rPr>
                <w:rFonts w:ascii="Arial" w:eastAsia="Times New Roman" w:hAnsi="Arial" w:cs="Arial"/>
                <w:sz w:val="22"/>
                <w:szCs w:val="22"/>
                <w:lang w:val="es-PE"/>
              </w:rPr>
            </w:pPr>
            <w:r w:rsidRPr="007839C2">
              <w:rPr>
                <w:rFonts w:ascii="Arial" w:eastAsia="Times New Roman" w:hAnsi="Arial" w:cs="Arial"/>
                <w:sz w:val="22"/>
                <w:szCs w:val="22"/>
                <w:lang w:val="es-PE"/>
              </w:rPr>
              <w:t>Firma y Sello</w:t>
            </w:r>
          </w:p>
          <w:p w14:paraId="13BEBD3D" w14:textId="77777777" w:rsidR="00DC5152" w:rsidRPr="007839C2" w:rsidRDefault="00DC5152" w:rsidP="00900B6F">
            <w:pPr>
              <w:widowControl w:val="0"/>
              <w:ind w:left="142"/>
              <w:jc w:val="center"/>
              <w:rPr>
                <w:rFonts w:ascii="Arial" w:eastAsia="Times New Roman" w:hAnsi="Arial" w:cs="Arial"/>
                <w:color w:val="0000FF"/>
                <w:sz w:val="22"/>
                <w:szCs w:val="22"/>
                <w:lang w:val="es-PE"/>
              </w:rPr>
            </w:pPr>
            <w:r w:rsidRPr="007839C2">
              <w:rPr>
                <w:rFonts w:ascii="Arial" w:eastAsia="Times New Roman" w:hAnsi="Arial" w:cs="Arial"/>
                <w:color w:val="0000FF"/>
                <w:sz w:val="22"/>
                <w:szCs w:val="22"/>
                <w:lang w:val="es-PE"/>
              </w:rPr>
              <w:t>[NOMBRE DEL BANCO QUE EMITE LA GARANTÍA]</w:t>
            </w:r>
          </w:p>
          <w:p w14:paraId="176E7C5E" w14:textId="77777777" w:rsidR="00DC5152" w:rsidRPr="007839C2" w:rsidRDefault="00DC5152" w:rsidP="00900B6F">
            <w:pPr>
              <w:widowControl w:val="0"/>
              <w:ind w:left="142"/>
              <w:jc w:val="center"/>
              <w:rPr>
                <w:rFonts w:ascii="Arial" w:eastAsia="Times New Roman" w:hAnsi="Arial" w:cs="Arial"/>
                <w:sz w:val="22"/>
                <w:szCs w:val="22"/>
                <w:lang w:val="es-PE"/>
              </w:rPr>
            </w:pPr>
            <w:r w:rsidRPr="007839C2">
              <w:rPr>
                <w:rFonts w:ascii="Arial" w:eastAsia="Times New Roman" w:hAnsi="Arial" w:cs="Arial"/>
                <w:color w:val="0000FF"/>
                <w:sz w:val="22"/>
                <w:szCs w:val="22"/>
                <w:lang w:val="es-PE"/>
              </w:rPr>
              <w:t>[DIRECCIÓN DEL BANCO]</w:t>
            </w:r>
          </w:p>
        </w:tc>
      </w:tr>
    </w:tbl>
    <w:p w14:paraId="6828BA1C" w14:textId="2A558BDD" w:rsidR="00646BFF" w:rsidRPr="007839C2" w:rsidRDefault="00646BFF" w:rsidP="00EB7C41">
      <w:pPr>
        <w:pStyle w:val="Prrafodelista"/>
        <w:widowControl w:val="0"/>
        <w:numPr>
          <w:ilvl w:val="0"/>
          <w:numId w:val="21"/>
        </w:numPr>
        <w:spacing w:before="120" w:after="120"/>
        <w:ind w:left="142" w:hanging="425"/>
        <w:contextualSpacing w:val="0"/>
        <w:rPr>
          <w:rFonts w:ascii="Arial" w:eastAsia="Batang" w:hAnsi="Arial" w:cs="Arial"/>
          <w:b/>
          <w:i/>
          <w:color w:val="0000FF"/>
          <w:lang w:val="es-PE" w:eastAsia="es-PE"/>
        </w:rPr>
      </w:pPr>
      <w:r w:rsidRPr="00D07E13">
        <w:rPr>
          <w:rFonts w:ascii="Arial" w:hAnsi="Arial" w:cs="Arial"/>
          <w:b/>
          <w:i/>
          <w:color w:val="0000FF"/>
          <w:lang w:val="es-PE"/>
        </w:rPr>
        <w:t>IMPORTANTE</w:t>
      </w:r>
      <w:r w:rsidRPr="007839C2">
        <w:rPr>
          <w:rFonts w:ascii="Arial" w:eastAsia="Batang" w:hAnsi="Arial" w:cs="Arial"/>
          <w:b/>
          <w:i/>
          <w:color w:val="0000FF"/>
          <w:lang w:val="es-PE" w:eastAsia="es-PE"/>
        </w:rPr>
        <w:t>:</w:t>
      </w:r>
    </w:p>
    <w:p w14:paraId="1907971B" w14:textId="4684232F" w:rsidR="00646BFF" w:rsidRPr="007839C2" w:rsidRDefault="00D07E13" w:rsidP="00EB7C41">
      <w:pPr>
        <w:pStyle w:val="Sinespaciado"/>
        <w:numPr>
          <w:ilvl w:val="0"/>
          <w:numId w:val="19"/>
        </w:numPr>
        <w:spacing w:before="120" w:after="120"/>
        <w:ind w:left="142" w:hanging="284"/>
        <w:jc w:val="both"/>
        <w:rPr>
          <w:rFonts w:ascii="Arial" w:eastAsia="Batang" w:hAnsi="Arial" w:cs="Arial"/>
          <w:i/>
          <w:color w:val="0000FF"/>
          <w:lang w:eastAsia="es-PE"/>
        </w:rPr>
      </w:pPr>
      <w:r w:rsidRPr="007839C2">
        <w:rPr>
          <w:rFonts w:ascii="Arial" w:eastAsia="Batang" w:hAnsi="Arial" w:cs="Arial"/>
          <w:i/>
          <w:color w:val="0000FF"/>
          <w:lang w:eastAsia="es-PE"/>
        </w:rPr>
        <w:t>En caso de que</w:t>
      </w:r>
      <w:r w:rsidR="00646BFF" w:rsidRPr="007839C2">
        <w:rPr>
          <w:rFonts w:ascii="Arial" w:eastAsia="Batang" w:hAnsi="Arial" w:cs="Arial"/>
          <w:i/>
          <w:color w:val="0000FF"/>
          <w:lang w:eastAsia="es-PE"/>
        </w:rPr>
        <w:t xml:space="preserve"> el </w:t>
      </w:r>
      <w:r w:rsidR="004E406B" w:rsidRPr="007839C2">
        <w:rPr>
          <w:rFonts w:ascii="Arial" w:eastAsia="Batang" w:hAnsi="Arial" w:cs="Arial"/>
          <w:i/>
          <w:color w:val="0000FF"/>
          <w:lang w:eastAsia="es-PE"/>
        </w:rPr>
        <w:t>Postor</w:t>
      </w:r>
      <w:r w:rsidR="00646BFF" w:rsidRPr="007839C2">
        <w:rPr>
          <w:rFonts w:ascii="Arial" w:eastAsia="Batang" w:hAnsi="Arial" w:cs="Arial"/>
          <w:i/>
          <w:color w:val="0000FF"/>
          <w:lang w:eastAsia="es-PE"/>
        </w:rPr>
        <w:t xml:space="preserve"> ganador de la Buena Pro sea un Consorcio la carta fianza debe consignar en su texto, la razón social de todas y cada una de las personas jurídicas que integran el Consorcio.</w:t>
      </w:r>
    </w:p>
    <w:p w14:paraId="5AC90838" w14:textId="1AAF91C2" w:rsidR="00646BFF" w:rsidRPr="007839C2" w:rsidRDefault="00646BFF" w:rsidP="00EB7C41">
      <w:pPr>
        <w:pStyle w:val="Sinespaciado"/>
        <w:numPr>
          <w:ilvl w:val="0"/>
          <w:numId w:val="19"/>
        </w:numPr>
        <w:spacing w:before="120" w:after="120"/>
        <w:ind w:left="142" w:hanging="284"/>
        <w:jc w:val="both"/>
        <w:rPr>
          <w:rFonts w:ascii="Arial" w:eastAsia="Batang" w:hAnsi="Arial" w:cs="Arial"/>
          <w:i/>
          <w:color w:val="0000FF"/>
          <w:lang w:eastAsia="es-PE"/>
        </w:rPr>
      </w:pPr>
      <w:r w:rsidRPr="007839C2">
        <w:rPr>
          <w:rFonts w:ascii="Arial" w:eastAsia="Batang" w:hAnsi="Arial" w:cs="Arial"/>
          <w:i/>
          <w:color w:val="0000FF"/>
          <w:lang w:eastAsia="es-PE"/>
        </w:rPr>
        <w:t xml:space="preserve">En caso de </w:t>
      </w:r>
      <w:r w:rsidR="00CD7029" w:rsidRPr="007839C2">
        <w:rPr>
          <w:rFonts w:ascii="Arial" w:eastAsia="Batang" w:hAnsi="Arial" w:cs="Arial"/>
          <w:i/>
          <w:color w:val="0000FF"/>
          <w:lang w:eastAsia="es-PE"/>
        </w:rPr>
        <w:t xml:space="preserve">Consorcio </w:t>
      </w:r>
      <w:r w:rsidRPr="007839C2">
        <w:rPr>
          <w:rFonts w:ascii="Arial" w:eastAsia="Batang" w:hAnsi="Arial" w:cs="Arial"/>
          <w:i/>
          <w:color w:val="0000FF"/>
          <w:lang w:eastAsia="es-PE"/>
        </w:rPr>
        <w:t xml:space="preserve">y/o </w:t>
      </w:r>
      <w:r w:rsidR="00473F08" w:rsidRPr="007839C2">
        <w:rPr>
          <w:rFonts w:ascii="Arial" w:eastAsia="Batang" w:hAnsi="Arial" w:cs="Arial"/>
          <w:i/>
          <w:color w:val="0000FF"/>
          <w:lang w:eastAsia="es-PE"/>
        </w:rPr>
        <w:t xml:space="preserve">Agrupamiento </w:t>
      </w:r>
      <w:r w:rsidRPr="007839C2">
        <w:rPr>
          <w:rFonts w:ascii="Arial" w:eastAsia="Batang" w:hAnsi="Arial" w:cs="Arial"/>
          <w:i/>
          <w:color w:val="0000FF"/>
          <w:lang w:eastAsia="es-PE"/>
        </w:rPr>
        <w:t xml:space="preserve">de </w:t>
      </w:r>
      <w:r w:rsidR="000C4024">
        <w:rPr>
          <w:rFonts w:ascii="Arial" w:eastAsia="Batang" w:hAnsi="Arial" w:cs="Arial"/>
          <w:i/>
          <w:color w:val="0000FF"/>
          <w:lang w:eastAsia="es-PE"/>
        </w:rPr>
        <w:t>Inversion</w:t>
      </w:r>
      <w:r w:rsidR="000C4024" w:rsidRPr="007839C2">
        <w:rPr>
          <w:rFonts w:ascii="Arial" w:eastAsia="Batang" w:hAnsi="Arial" w:cs="Arial"/>
          <w:i/>
          <w:color w:val="0000FF"/>
          <w:lang w:eastAsia="es-PE"/>
        </w:rPr>
        <w:t>es</w:t>
      </w:r>
      <w:r w:rsidRPr="007839C2">
        <w:rPr>
          <w:rFonts w:ascii="Arial" w:eastAsia="Batang" w:hAnsi="Arial" w:cs="Arial"/>
          <w:i/>
          <w:color w:val="0000FF"/>
          <w:lang w:eastAsia="es-PE"/>
        </w:rPr>
        <w:t xml:space="preserve"> c</w:t>
      </w:r>
      <w:r w:rsidRPr="00D07E13">
        <w:rPr>
          <w:rFonts w:ascii="Arial" w:eastAsia="Batang" w:hAnsi="Arial" w:cs="Arial"/>
          <w:i/>
          <w:color w:val="0000FF"/>
          <w:lang w:eastAsia="es-PE"/>
        </w:rPr>
        <w:t>orresponde a la Entidad Pública verificar que las garantías presentadas por el postor ganador de la buena pro cumplan con los requisitos y condiciones necesarios para su aceptación y eventual ejecución.</w:t>
      </w:r>
    </w:p>
    <w:p w14:paraId="466ACBF7" w14:textId="77777777" w:rsidR="00646BFF" w:rsidRPr="00D07E13" w:rsidRDefault="00646BFF" w:rsidP="00EB7C41">
      <w:pPr>
        <w:pStyle w:val="Sinespaciado"/>
        <w:numPr>
          <w:ilvl w:val="0"/>
          <w:numId w:val="19"/>
        </w:numPr>
        <w:spacing w:before="120" w:after="120"/>
        <w:ind w:left="142" w:hanging="284"/>
        <w:jc w:val="both"/>
        <w:rPr>
          <w:rFonts w:ascii="Arial" w:eastAsia="Batang" w:hAnsi="Arial" w:cs="Arial"/>
          <w:i/>
          <w:color w:val="0000FF"/>
          <w:lang w:eastAsia="es-PE"/>
        </w:rPr>
      </w:pPr>
      <w:r w:rsidRPr="007839C2">
        <w:rPr>
          <w:rFonts w:ascii="Arial" w:eastAsia="Batang" w:hAnsi="Arial" w:cs="Arial"/>
          <w:i/>
          <w:color w:val="0000FF"/>
          <w:lang w:eastAsia="es-PE"/>
        </w:rPr>
        <w:t xml:space="preserve">En caso la supervisión forme parte de las obligaciones de la </w:t>
      </w:r>
      <w:r w:rsidR="003D6519" w:rsidRPr="007839C2">
        <w:rPr>
          <w:rFonts w:ascii="Arial" w:eastAsia="Batang" w:hAnsi="Arial" w:cs="Arial"/>
          <w:i/>
          <w:color w:val="0000FF"/>
          <w:lang w:eastAsia="es-PE"/>
        </w:rPr>
        <w:t>Empresa Privada</w:t>
      </w:r>
      <w:r w:rsidRPr="007839C2">
        <w:rPr>
          <w:rFonts w:ascii="Arial" w:eastAsia="Batang" w:hAnsi="Arial" w:cs="Arial"/>
          <w:i/>
          <w:color w:val="0000FF"/>
          <w:lang w:eastAsia="es-PE"/>
        </w:rPr>
        <w:t xml:space="preserve"> </w:t>
      </w:r>
      <w:r w:rsidR="002332BC" w:rsidRPr="007839C2">
        <w:rPr>
          <w:rFonts w:ascii="Arial" w:eastAsia="Batang" w:hAnsi="Arial" w:cs="Arial"/>
          <w:i/>
          <w:color w:val="0000FF"/>
          <w:lang w:eastAsia="es-PE"/>
        </w:rPr>
        <w:t>se podrá presentar una carta fianza por el Monto Total de Inversión adjudicado o dos cartas fianzas por ejecución del proyecto y por el financiamiento de la supervisión</w:t>
      </w:r>
      <w:r w:rsidRPr="007839C2">
        <w:rPr>
          <w:rFonts w:ascii="Arial" w:eastAsia="Batang" w:hAnsi="Arial" w:cs="Arial"/>
          <w:i/>
          <w:color w:val="0000FF"/>
          <w:lang w:eastAsia="es-PE"/>
        </w:rPr>
        <w:t>.</w:t>
      </w:r>
    </w:p>
    <w:p w14:paraId="7C3342C6" w14:textId="08FF7415" w:rsidR="00E87BA3" w:rsidRPr="007839C2" w:rsidRDefault="00E87BA3" w:rsidP="00EB7C41">
      <w:pPr>
        <w:pStyle w:val="Sinespaciado"/>
        <w:numPr>
          <w:ilvl w:val="0"/>
          <w:numId w:val="19"/>
        </w:numPr>
        <w:spacing w:before="120" w:after="120"/>
        <w:ind w:left="142" w:hanging="284"/>
        <w:jc w:val="both"/>
        <w:rPr>
          <w:rFonts w:ascii="Arial" w:eastAsia="Batang" w:hAnsi="Arial" w:cs="Arial"/>
          <w:i/>
          <w:color w:val="0000FF"/>
          <w:lang w:eastAsia="es-PE"/>
        </w:rPr>
      </w:pPr>
      <w:r w:rsidRPr="007839C2">
        <w:rPr>
          <w:rFonts w:ascii="Arial" w:eastAsia="Batang" w:hAnsi="Arial" w:cs="Arial"/>
          <w:i/>
          <w:color w:val="0000FF"/>
          <w:lang w:eastAsia="es-PE"/>
        </w:rPr>
        <w:t xml:space="preserve">En caso la </w:t>
      </w:r>
      <w:r w:rsidR="00533777" w:rsidRPr="007839C2">
        <w:rPr>
          <w:rFonts w:ascii="Arial" w:eastAsia="Batang" w:hAnsi="Arial" w:cs="Arial"/>
          <w:i/>
          <w:color w:val="0000FF"/>
          <w:lang w:eastAsia="es-PE"/>
        </w:rPr>
        <w:t xml:space="preserve">Empresa Privada </w:t>
      </w:r>
      <w:r w:rsidRPr="007839C2">
        <w:rPr>
          <w:rFonts w:ascii="Arial" w:eastAsia="Batang" w:hAnsi="Arial" w:cs="Arial"/>
          <w:i/>
          <w:color w:val="0000FF"/>
          <w:lang w:eastAsia="es-PE"/>
        </w:rPr>
        <w:t xml:space="preserve">decida </w:t>
      </w:r>
      <w:r w:rsidR="00533777" w:rsidRPr="007839C2">
        <w:rPr>
          <w:rFonts w:ascii="Arial" w:eastAsia="Batang" w:hAnsi="Arial" w:cs="Arial"/>
          <w:i/>
          <w:color w:val="0000FF"/>
          <w:lang w:eastAsia="es-PE"/>
        </w:rPr>
        <w:t xml:space="preserve">presentar una </w:t>
      </w:r>
      <w:r w:rsidR="00533777" w:rsidRPr="00D07E13">
        <w:rPr>
          <w:rFonts w:ascii="Arial" w:eastAsia="Batang" w:hAnsi="Arial" w:cs="Arial"/>
          <w:i/>
          <w:color w:val="0000FF"/>
          <w:lang w:eastAsia="es-PE"/>
        </w:rPr>
        <w:t>garantía de fiel cumplimiento por el cuatro por ciento (4%) del Monto de Inversión Total de cada una de las obligaciones</w:t>
      </w:r>
      <w:r w:rsidRPr="007839C2">
        <w:rPr>
          <w:rFonts w:ascii="Arial" w:eastAsia="Batang" w:hAnsi="Arial" w:cs="Arial"/>
          <w:i/>
          <w:color w:val="0000FF"/>
          <w:lang w:eastAsia="es-PE"/>
        </w:rPr>
        <w:t>,</w:t>
      </w:r>
      <w:r w:rsidR="00533777" w:rsidRPr="007839C2">
        <w:rPr>
          <w:rFonts w:ascii="Arial" w:eastAsia="Batang" w:hAnsi="Arial" w:cs="Arial"/>
          <w:i/>
          <w:color w:val="0000FF"/>
          <w:lang w:eastAsia="es-PE"/>
        </w:rPr>
        <w:t xml:space="preserve"> sin considera</w:t>
      </w:r>
      <w:r w:rsidRPr="007839C2">
        <w:rPr>
          <w:rFonts w:ascii="Arial" w:eastAsia="Batang" w:hAnsi="Arial" w:cs="Arial"/>
          <w:i/>
          <w:color w:val="0000FF"/>
          <w:lang w:eastAsia="es-PE"/>
        </w:rPr>
        <w:t xml:space="preserve">r el componente de supervisión, </w:t>
      </w:r>
      <w:r w:rsidR="00533777" w:rsidRPr="007839C2">
        <w:rPr>
          <w:rFonts w:ascii="Arial" w:eastAsia="Batang" w:hAnsi="Arial" w:cs="Arial"/>
          <w:i/>
          <w:color w:val="0000FF"/>
          <w:lang w:eastAsia="es-PE"/>
        </w:rPr>
        <w:t xml:space="preserve">de acuerdo a lo dispuesto en el artículo </w:t>
      </w:r>
      <w:r w:rsidR="00386AB2" w:rsidRPr="007839C2">
        <w:rPr>
          <w:rFonts w:ascii="Arial" w:eastAsia="Batang" w:hAnsi="Arial" w:cs="Arial"/>
          <w:i/>
          <w:color w:val="0000FF"/>
          <w:lang w:eastAsia="es-PE"/>
        </w:rPr>
        <w:t>72</w:t>
      </w:r>
      <w:r w:rsidR="00533777" w:rsidRPr="007839C2">
        <w:rPr>
          <w:rFonts w:ascii="Arial" w:eastAsia="Batang" w:hAnsi="Arial" w:cs="Arial"/>
          <w:i/>
          <w:color w:val="0000FF"/>
          <w:lang w:eastAsia="es-PE"/>
        </w:rPr>
        <w:t xml:space="preserve"> del</w:t>
      </w:r>
      <w:r w:rsidR="00533777" w:rsidRPr="00D07E13">
        <w:rPr>
          <w:rFonts w:ascii="Arial" w:eastAsia="Batang" w:hAnsi="Arial" w:cs="Arial"/>
          <w:i/>
          <w:color w:val="0000FF"/>
          <w:lang w:eastAsia="es-PE"/>
        </w:rPr>
        <w:t xml:space="preserve"> </w:t>
      </w:r>
      <w:r w:rsidR="0015641F">
        <w:rPr>
          <w:rFonts w:ascii="Arial" w:eastAsia="Batang" w:hAnsi="Arial" w:cs="Arial"/>
          <w:i/>
          <w:color w:val="0000FF"/>
          <w:lang w:eastAsia="es-PE"/>
        </w:rPr>
        <w:t>Reglamento</w:t>
      </w:r>
      <w:r w:rsidRPr="00D07E13">
        <w:rPr>
          <w:rFonts w:ascii="Arial" w:eastAsia="Batang" w:hAnsi="Arial" w:cs="Arial"/>
          <w:i/>
          <w:color w:val="0000FF"/>
          <w:lang w:eastAsia="es-PE"/>
        </w:rPr>
        <w:t xml:space="preserve">, </w:t>
      </w:r>
      <w:r w:rsidRPr="007839C2">
        <w:rPr>
          <w:rFonts w:ascii="Arial" w:eastAsia="Batang" w:hAnsi="Arial" w:cs="Arial"/>
          <w:i/>
          <w:color w:val="0000FF"/>
          <w:lang w:eastAsia="es-PE"/>
        </w:rPr>
        <w:t>la Empresa Privada presentará la garantía de fiel cumplimiento por cada una de las obligaciones,</w:t>
      </w:r>
      <w:r w:rsidR="00F60D64" w:rsidRPr="007839C2">
        <w:rPr>
          <w:rFonts w:ascii="Arial" w:eastAsia="Batang" w:hAnsi="Arial" w:cs="Arial"/>
          <w:i/>
          <w:color w:val="0000FF"/>
          <w:lang w:eastAsia="es-PE"/>
        </w:rPr>
        <w:t xml:space="preserve"> conforme el siguiente modelo: </w:t>
      </w:r>
    </w:p>
    <w:p w14:paraId="76B3D24A" w14:textId="0887B36A" w:rsidR="00E87BA3" w:rsidRPr="007839C2" w:rsidRDefault="00F41609" w:rsidP="00900B6F">
      <w:pPr>
        <w:spacing w:before="240" w:after="240"/>
        <w:ind w:left="142"/>
        <w:jc w:val="both"/>
        <w:rPr>
          <w:rFonts w:ascii="Arial" w:hAnsi="Arial" w:cs="Arial"/>
          <w:i/>
          <w:iCs/>
          <w:color w:val="0000FF"/>
          <w:sz w:val="22"/>
          <w:szCs w:val="22"/>
          <w:lang w:val="es-PE"/>
        </w:rPr>
      </w:pPr>
      <w:r>
        <w:rPr>
          <w:noProof/>
        </w:rPr>
        <w:drawing>
          <wp:anchor distT="0" distB="0" distL="114300" distR="114300" simplePos="0" relativeHeight="251667456" behindDoc="0" locked="0" layoutInCell="1" allowOverlap="1" wp14:anchorId="0FAACFEF" wp14:editId="26F7B92D">
            <wp:simplePos x="0" y="0"/>
            <wp:positionH relativeFrom="leftMargin">
              <wp:posOffset>-392430</wp:posOffset>
            </wp:positionH>
            <wp:positionV relativeFrom="paragraph">
              <wp:posOffset>-814070</wp:posOffset>
            </wp:positionV>
            <wp:extent cx="1937172" cy="1026176"/>
            <wp:effectExtent l="0" t="1905" r="4445" b="4445"/>
            <wp:wrapNone/>
            <wp:docPr id="23"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stretch>
                      <a:fillRect/>
                    </a:stretch>
                  </pic:blipFill>
                  <pic:spPr>
                    <a:xfrm rot="16200000">
                      <a:off x="0" y="0"/>
                      <a:ext cx="1938906" cy="1027095"/>
                    </a:xfrm>
                    <a:prstGeom prst="rect">
                      <a:avLst/>
                    </a:prstGeom>
                  </pic:spPr>
                </pic:pic>
              </a:graphicData>
            </a:graphic>
            <wp14:sizeRelV relativeFrom="margin">
              <wp14:pctHeight>0</wp14:pctHeight>
            </wp14:sizeRelV>
          </wp:anchor>
        </w:drawing>
      </w:r>
      <w:r w:rsidRPr="00D07E13">
        <w:rPr>
          <w:rFonts w:ascii="Arial" w:hAnsi="Arial" w:cs="Arial"/>
          <w:i/>
          <w:iCs/>
          <w:color w:val="0000FF"/>
          <w:sz w:val="22"/>
          <w:szCs w:val="22"/>
          <w:lang w:val="es-PE"/>
        </w:rPr>
        <w:t xml:space="preserve"> </w:t>
      </w:r>
      <w:r w:rsidR="00E87BA3" w:rsidRPr="00D07E13">
        <w:rPr>
          <w:rFonts w:ascii="Arial" w:hAnsi="Arial" w:cs="Arial"/>
          <w:i/>
          <w:iCs/>
          <w:color w:val="0000FF"/>
          <w:sz w:val="22"/>
          <w:szCs w:val="22"/>
          <w:lang w:val="es-PE"/>
        </w:rPr>
        <w:t>[</w:t>
      </w:r>
      <w:r w:rsidR="00E87BA3" w:rsidRPr="00D07E13">
        <w:rPr>
          <w:rFonts w:ascii="Arial" w:hAnsi="Arial" w:cs="Arial"/>
          <w:i/>
          <w:iCs/>
          <w:color w:val="0000FF"/>
          <w:sz w:val="22"/>
          <w:szCs w:val="22"/>
          <w:shd w:val="clear" w:color="auto" w:fill="F2F2F2" w:themeFill="background1" w:themeFillShade="F2"/>
          <w:lang w:val="es-PE"/>
        </w:rPr>
        <w:t>INDICAR LUGAR Y FECHA</w:t>
      </w:r>
      <w:r w:rsidR="00E87BA3" w:rsidRPr="00D07E13">
        <w:rPr>
          <w:rFonts w:ascii="Arial" w:hAnsi="Arial" w:cs="Arial"/>
          <w:i/>
          <w:iCs/>
          <w:color w:val="0000FF"/>
          <w:sz w:val="22"/>
          <w:szCs w:val="22"/>
          <w:lang w:val="es-PE"/>
        </w:rPr>
        <w:t>]</w:t>
      </w:r>
    </w:p>
    <w:p w14:paraId="276092BE" w14:textId="77777777" w:rsidR="00E87BA3" w:rsidRPr="007839C2" w:rsidRDefault="00E87BA3" w:rsidP="00900B6F">
      <w:pPr>
        <w:ind w:left="142"/>
        <w:jc w:val="both"/>
        <w:rPr>
          <w:rFonts w:ascii="Arial" w:hAnsi="Arial" w:cs="Arial"/>
          <w:i/>
          <w:iCs/>
          <w:color w:val="0000FF"/>
          <w:sz w:val="22"/>
          <w:szCs w:val="22"/>
          <w:lang w:val="es-PE"/>
        </w:rPr>
      </w:pPr>
      <w:r w:rsidRPr="007839C2">
        <w:rPr>
          <w:rFonts w:ascii="Arial" w:hAnsi="Arial" w:cs="Arial"/>
          <w:i/>
          <w:iCs/>
          <w:color w:val="0000FF"/>
          <w:sz w:val="22"/>
          <w:szCs w:val="22"/>
          <w:lang w:val="es-PE"/>
        </w:rPr>
        <w:t>Señores</w:t>
      </w:r>
    </w:p>
    <w:p w14:paraId="4F32A901" w14:textId="334D1BD2" w:rsidR="00C57AAD" w:rsidRDefault="00C57AAD" w:rsidP="00900B6F">
      <w:pPr>
        <w:ind w:left="142"/>
        <w:jc w:val="both"/>
        <w:rPr>
          <w:rFonts w:ascii="Arial" w:hAnsi="Arial" w:cs="Arial"/>
          <w:i/>
          <w:iCs/>
          <w:color w:val="0000FF"/>
          <w:sz w:val="22"/>
          <w:szCs w:val="22"/>
          <w:lang w:val="es-PE"/>
        </w:rPr>
      </w:pPr>
      <w:r w:rsidRPr="00C57AAD">
        <w:rPr>
          <w:rFonts w:ascii="Arial" w:hAnsi="Arial" w:cs="Arial"/>
          <w:i/>
          <w:iCs/>
          <w:color w:val="0000FF"/>
          <w:sz w:val="22"/>
          <w:szCs w:val="22"/>
          <w:lang w:val="es-PE"/>
        </w:rPr>
        <w:t xml:space="preserve">MUNICIPALIDAD DISTRITAL DE </w:t>
      </w:r>
      <w:r w:rsidR="00B6500F">
        <w:rPr>
          <w:rFonts w:ascii="Arial" w:hAnsi="Arial" w:cs="Arial"/>
          <w:i/>
          <w:iCs/>
          <w:color w:val="0000FF"/>
          <w:sz w:val="22"/>
          <w:szCs w:val="22"/>
          <w:lang w:val="es-PE"/>
        </w:rPr>
        <w:t>ANCO</w:t>
      </w:r>
    </w:p>
    <w:p w14:paraId="3B870F2C" w14:textId="77B284FE" w:rsidR="00E87BA3" w:rsidRPr="007839C2" w:rsidRDefault="000C4024" w:rsidP="00900B6F">
      <w:pPr>
        <w:ind w:left="142"/>
        <w:jc w:val="both"/>
        <w:rPr>
          <w:rFonts w:ascii="Arial" w:hAnsi="Arial" w:cs="Arial"/>
          <w:i/>
          <w:iCs/>
          <w:color w:val="0000FF"/>
          <w:sz w:val="22"/>
          <w:szCs w:val="22"/>
          <w:lang w:val="es-PE"/>
        </w:rPr>
      </w:pPr>
      <w:r w:rsidRPr="007839C2">
        <w:rPr>
          <w:rFonts w:ascii="Arial" w:hAnsi="Arial" w:cs="Arial"/>
          <w:i/>
          <w:iCs/>
          <w:color w:val="0000FF"/>
          <w:sz w:val="22"/>
          <w:szCs w:val="22"/>
          <w:lang w:val="es-PE"/>
        </w:rPr>
        <w:t>Presente. -</w:t>
      </w:r>
    </w:p>
    <w:p w14:paraId="7568A39E" w14:textId="338210C1" w:rsidR="00E87BA3" w:rsidRPr="007839C2" w:rsidRDefault="00F41609" w:rsidP="00900B6F">
      <w:pPr>
        <w:tabs>
          <w:tab w:val="left" w:pos="1701"/>
        </w:tabs>
        <w:ind w:left="142" w:hanging="1701"/>
        <w:jc w:val="both"/>
        <w:rPr>
          <w:rFonts w:ascii="Arial" w:hAnsi="Arial" w:cs="Arial"/>
          <w:i/>
          <w:iCs/>
          <w:color w:val="0000FF"/>
          <w:sz w:val="22"/>
          <w:szCs w:val="22"/>
          <w:lang w:val="es-PE"/>
        </w:rPr>
      </w:pPr>
      <w:r>
        <w:rPr>
          <w:rFonts w:ascii="Arial" w:hAnsi="Arial" w:cs="Arial"/>
          <w:i/>
          <w:iCs/>
          <w:color w:val="0000FF"/>
          <w:sz w:val="22"/>
          <w:szCs w:val="22"/>
          <w:lang w:val="es-PE"/>
        </w:rPr>
        <w:tab/>
      </w:r>
      <w:r w:rsidR="00E87BA3" w:rsidRPr="007839C2">
        <w:rPr>
          <w:rFonts w:ascii="Arial" w:hAnsi="Arial" w:cs="Arial"/>
          <w:i/>
          <w:iCs/>
          <w:color w:val="0000FF"/>
          <w:sz w:val="22"/>
          <w:szCs w:val="22"/>
          <w:lang w:val="es-PE"/>
        </w:rPr>
        <w:t xml:space="preserve">Referencia: </w:t>
      </w:r>
      <w:r w:rsidR="00E87BA3" w:rsidRPr="007839C2">
        <w:rPr>
          <w:rFonts w:ascii="Arial" w:hAnsi="Arial" w:cs="Arial"/>
          <w:i/>
          <w:iCs/>
          <w:color w:val="0000FF"/>
          <w:sz w:val="22"/>
          <w:szCs w:val="22"/>
          <w:lang w:val="es-PE"/>
        </w:rPr>
        <w:tab/>
        <w:t xml:space="preserve">Proceso de selección </w:t>
      </w:r>
      <w:r w:rsidR="00C57AAD" w:rsidRPr="00C57AAD">
        <w:rPr>
          <w:rFonts w:ascii="Arial" w:hAnsi="Arial" w:cs="Arial"/>
          <w:i/>
          <w:iCs/>
          <w:color w:val="0000FF"/>
          <w:sz w:val="22"/>
          <w:szCs w:val="22"/>
          <w:lang w:val="es-PE"/>
        </w:rPr>
        <w:t>N°00</w:t>
      </w:r>
      <w:r w:rsidR="00AF607F">
        <w:rPr>
          <w:rFonts w:ascii="Arial" w:hAnsi="Arial" w:cs="Arial"/>
          <w:i/>
          <w:iCs/>
          <w:color w:val="0000FF"/>
          <w:sz w:val="22"/>
          <w:szCs w:val="22"/>
          <w:lang w:val="es-PE"/>
        </w:rPr>
        <w:t>1</w:t>
      </w:r>
      <w:r w:rsidR="00C57AAD" w:rsidRPr="00C57AAD">
        <w:rPr>
          <w:rFonts w:ascii="Arial" w:hAnsi="Arial" w:cs="Arial"/>
          <w:i/>
          <w:iCs/>
          <w:color w:val="0000FF"/>
          <w:sz w:val="22"/>
          <w:szCs w:val="22"/>
          <w:lang w:val="es-PE"/>
        </w:rPr>
        <w:t>-2025-CE-MD</w:t>
      </w:r>
      <w:r w:rsidR="00B6500F">
        <w:rPr>
          <w:rFonts w:ascii="Arial" w:hAnsi="Arial" w:cs="Arial"/>
          <w:i/>
          <w:iCs/>
          <w:color w:val="0000FF"/>
          <w:sz w:val="22"/>
          <w:szCs w:val="22"/>
          <w:lang w:val="es-PE"/>
        </w:rPr>
        <w:t>A</w:t>
      </w:r>
      <w:r w:rsidR="00C57AAD" w:rsidRPr="00C57AAD">
        <w:rPr>
          <w:rFonts w:ascii="Arial" w:hAnsi="Arial" w:cs="Arial"/>
          <w:i/>
          <w:iCs/>
          <w:color w:val="0000FF"/>
          <w:sz w:val="22"/>
          <w:szCs w:val="22"/>
          <w:lang w:val="es-PE"/>
        </w:rPr>
        <w:t>-LEY 29230</w:t>
      </w:r>
    </w:p>
    <w:p w14:paraId="758CBAB9" w14:textId="77777777" w:rsidR="00E87BA3" w:rsidRPr="007839C2" w:rsidRDefault="00E87BA3" w:rsidP="00900B6F">
      <w:pPr>
        <w:ind w:left="142"/>
        <w:jc w:val="both"/>
        <w:rPr>
          <w:rFonts w:ascii="Arial" w:hAnsi="Arial" w:cs="Arial"/>
          <w:i/>
          <w:iCs/>
          <w:color w:val="0000FF"/>
          <w:sz w:val="22"/>
          <w:szCs w:val="22"/>
          <w:lang w:val="es-ES"/>
        </w:rPr>
      </w:pPr>
      <w:r w:rsidRPr="29E7A1BD">
        <w:rPr>
          <w:rFonts w:ascii="Arial" w:hAnsi="Arial" w:cs="Arial"/>
          <w:i/>
          <w:iCs/>
          <w:color w:val="0000FF"/>
          <w:sz w:val="22"/>
          <w:szCs w:val="22"/>
          <w:lang w:val="es-ES"/>
        </w:rPr>
        <w:t xml:space="preserve">Carta Fianza Bancaria </w:t>
      </w:r>
      <w:proofErr w:type="spellStart"/>
      <w:r w:rsidRPr="29E7A1BD">
        <w:rPr>
          <w:rFonts w:ascii="Arial" w:hAnsi="Arial" w:cs="Arial"/>
          <w:i/>
          <w:iCs/>
          <w:color w:val="0000FF"/>
          <w:sz w:val="22"/>
          <w:szCs w:val="22"/>
          <w:lang w:val="es-ES"/>
        </w:rPr>
        <w:t>N°</w:t>
      </w:r>
      <w:proofErr w:type="spellEnd"/>
      <w:r w:rsidRPr="29E7A1BD">
        <w:rPr>
          <w:rFonts w:ascii="Arial" w:hAnsi="Arial" w:cs="Arial"/>
          <w:i/>
          <w:iCs/>
          <w:color w:val="0000FF"/>
          <w:sz w:val="22"/>
          <w:szCs w:val="22"/>
          <w:lang w:val="es-ES"/>
        </w:rPr>
        <w:t xml:space="preserve"> [</w:t>
      </w:r>
      <w:r w:rsidRPr="29E7A1BD">
        <w:rPr>
          <w:rFonts w:ascii="Arial" w:hAnsi="Arial" w:cs="Arial"/>
          <w:i/>
          <w:iCs/>
          <w:color w:val="0000FF"/>
          <w:sz w:val="22"/>
          <w:szCs w:val="22"/>
          <w:shd w:val="clear" w:color="auto" w:fill="F2F2F2" w:themeFill="background1" w:themeFillShade="F2"/>
          <w:lang w:val="es-ES"/>
        </w:rPr>
        <w:t>…</w:t>
      </w:r>
      <w:proofErr w:type="gramStart"/>
      <w:r w:rsidRPr="29E7A1BD">
        <w:rPr>
          <w:rFonts w:ascii="Arial" w:hAnsi="Arial" w:cs="Arial"/>
          <w:i/>
          <w:iCs/>
          <w:color w:val="0000FF"/>
          <w:sz w:val="22"/>
          <w:szCs w:val="22"/>
          <w:shd w:val="clear" w:color="auto" w:fill="F2F2F2" w:themeFill="background1" w:themeFillShade="F2"/>
          <w:lang w:val="es-ES"/>
        </w:rPr>
        <w:t>…….</w:t>
      </w:r>
      <w:proofErr w:type="gramEnd"/>
      <w:r w:rsidRPr="29E7A1BD">
        <w:rPr>
          <w:rFonts w:ascii="Arial" w:hAnsi="Arial" w:cs="Arial"/>
          <w:i/>
          <w:iCs/>
          <w:color w:val="0000FF"/>
          <w:sz w:val="22"/>
          <w:szCs w:val="22"/>
          <w:shd w:val="clear" w:color="auto" w:fill="F2F2F2" w:themeFill="background1" w:themeFillShade="F2"/>
          <w:lang w:val="es-ES"/>
        </w:rPr>
        <w:t>]</w:t>
      </w:r>
    </w:p>
    <w:p w14:paraId="32E44C89" w14:textId="77777777" w:rsidR="00E87BA3" w:rsidRPr="007839C2" w:rsidRDefault="00E87BA3" w:rsidP="00900B6F">
      <w:pPr>
        <w:ind w:left="142"/>
        <w:jc w:val="both"/>
        <w:rPr>
          <w:rFonts w:ascii="Arial" w:hAnsi="Arial" w:cs="Arial"/>
          <w:i/>
          <w:iCs/>
          <w:color w:val="0000FF"/>
          <w:sz w:val="22"/>
          <w:szCs w:val="22"/>
          <w:lang w:val="es-ES"/>
        </w:rPr>
      </w:pPr>
      <w:r w:rsidRPr="29E7A1BD">
        <w:rPr>
          <w:rFonts w:ascii="Arial" w:hAnsi="Arial" w:cs="Arial"/>
          <w:i/>
          <w:iCs/>
          <w:color w:val="0000FF"/>
          <w:sz w:val="22"/>
          <w:szCs w:val="22"/>
          <w:lang w:val="es-ES"/>
        </w:rPr>
        <w:t>Vencimiento: [</w:t>
      </w:r>
      <w:r w:rsidRPr="29E7A1BD">
        <w:rPr>
          <w:rFonts w:ascii="Arial" w:hAnsi="Arial" w:cs="Arial"/>
          <w:i/>
          <w:iCs/>
          <w:color w:val="0000FF"/>
          <w:sz w:val="22"/>
          <w:szCs w:val="22"/>
          <w:shd w:val="clear" w:color="auto" w:fill="F2F2F2" w:themeFill="background1" w:themeFillShade="F2"/>
          <w:lang w:val="es-ES"/>
        </w:rPr>
        <w:t>…</w:t>
      </w:r>
      <w:proofErr w:type="gramStart"/>
      <w:r w:rsidRPr="29E7A1BD">
        <w:rPr>
          <w:rFonts w:ascii="Arial" w:hAnsi="Arial" w:cs="Arial"/>
          <w:i/>
          <w:iCs/>
          <w:color w:val="0000FF"/>
          <w:sz w:val="22"/>
          <w:szCs w:val="22"/>
          <w:shd w:val="clear" w:color="auto" w:fill="F2F2F2" w:themeFill="background1" w:themeFillShade="F2"/>
          <w:lang w:val="es-ES"/>
        </w:rPr>
        <w:t>…….</w:t>
      </w:r>
      <w:proofErr w:type="gramEnd"/>
      <w:r w:rsidRPr="29E7A1BD">
        <w:rPr>
          <w:rFonts w:ascii="Arial" w:hAnsi="Arial" w:cs="Arial"/>
          <w:i/>
          <w:iCs/>
          <w:color w:val="0000FF"/>
          <w:sz w:val="22"/>
          <w:szCs w:val="22"/>
          <w:shd w:val="clear" w:color="auto" w:fill="F2F2F2" w:themeFill="background1" w:themeFillShade="F2"/>
          <w:lang w:val="es-ES"/>
        </w:rPr>
        <w:t>]</w:t>
      </w:r>
    </w:p>
    <w:p w14:paraId="1D3D3B6B" w14:textId="77777777" w:rsidR="00E87BA3" w:rsidRPr="007839C2" w:rsidRDefault="00E87BA3" w:rsidP="00900B6F">
      <w:pPr>
        <w:spacing w:before="240" w:after="240"/>
        <w:ind w:left="142"/>
        <w:jc w:val="both"/>
        <w:rPr>
          <w:rFonts w:ascii="Arial" w:hAnsi="Arial" w:cs="Arial"/>
          <w:i/>
          <w:iCs/>
          <w:color w:val="0000FF"/>
          <w:sz w:val="22"/>
          <w:szCs w:val="22"/>
          <w:lang w:val="es-PE"/>
        </w:rPr>
      </w:pPr>
      <w:r w:rsidRPr="007839C2">
        <w:rPr>
          <w:rFonts w:ascii="Arial" w:hAnsi="Arial" w:cs="Arial"/>
          <w:i/>
          <w:iCs/>
          <w:color w:val="0000FF"/>
          <w:sz w:val="22"/>
          <w:szCs w:val="22"/>
          <w:lang w:val="es-PE"/>
        </w:rPr>
        <w:t>De nuestra consideración:</w:t>
      </w:r>
    </w:p>
    <w:p w14:paraId="6AB81D1A" w14:textId="77777777" w:rsidR="00E87BA3" w:rsidRPr="007839C2" w:rsidRDefault="00E87BA3" w:rsidP="00900B6F">
      <w:pPr>
        <w:spacing w:before="240" w:after="240"/>
        <w:ind w:left="142"/>
        <w:jc w:val="both"/>
        <w:rPr>
          <w:rFonts w:ascii="Arial" w:hAnsi="Arial" w:cs="Arial"/>
          <w:i/>
          <w:iCs/>
          <w:color w:val="0000FF"/>
          <w:sz w:val="22"/>
          <w:szCs w:val="22"/>
          <w:lang w:val="es-PE"/>
        </w:rPr>
      </w:pPr>
      <w:r w:rsidRPr="007839C2">
        <w:rPr>
          <w:rFonts w:ascii="Arial" w:hAnsi="Arial" w:cs="Arial"/>
          <w:i/>
          <w:iCs/>
          <w:color w:val="0000FF"/>
          <w:sz w:val="22"/>
          <w:szCs w:val="22"/>
          <w:lang w:val="es-PE"/>
        </w:rPr>
        <w:t>Por la presente y a la solicitud de nuestros clientes, señores [……….</w:t>
      </w:r>
      <w:r w:rsidRPr="007839C2">
        <w:rPr>
          <w:rFonts w:ascii="Arial" w:hAnsi="Arial" w:cs="Arial"/>
          <w:i/>
          <w:iCs/>
          <w:color w:val="0000FF"/>
          <w:sz w:val="22"/>
          <w:szCs w:val="22"/>
          <w:shd w:val="clear" w:color="auto" w:fill="F2F2F2" w:themeFill="background1" w:themeFillShade="F2"/>
          <w:lang w:val="es-PE"/>
        </w:rPr>
        <w:t xml:space="preserve">], constituimos </w:t>
      </w:r>
      <w:r w:rsidRPr="007839C2">
        <w:rPr>
          <w:rFonts w:ascii="Arial" w:hAnsi="Arial" w:cs="Arial"/>
          <w:i/>
          <w:iCs/>
          <w:color w:val="0000FF"/>
          <w:sz w:val="22"/>
          <w:szCs w:val="22"/>
          <w:lang w:val="es-PE"/>
        </w:rPr>
        <w:t xml:space="preserve">fianza solidaria, irrevocable, incondicional y de realización automática, sin beneficio de excusión, ni división, hasta por la suma de S/ [INDICAR </w:t>
      </w:r>
      <w:r w:rsidRPr="007839C2">
        <w:rPr>
          <w:rFonts w:ascii="Arial" w:hAnsi="Arial" w:cs="Arial"/>
          <w:i/>
          <w:iCs/>
          <w:color w:val="0000FF"/>
          <w:sz w:val="22"/>
          <w:szCs w:val="22"/>
          <w:shd w:val="clear" w:color="auto" w:fill="F2F2F2" w:themeFill="background1" w:themeFillShade="F2"/>
          <w:lang w:val="es-PE"/>
        </w:rPr>
        <w:t>CANTIDAD EN NÚMEROS Y LETRAS</w:t>
      </w:r>
      <w:r w:rsidRPr="007839C2">
        <w:rPr>
          <w:rFonts w:ascii="Arial" w:hAnsi="Arial" w:cs="Arial"/>
          <w:i/>
          <w:iCs/>
          <w:color w:val="0000FF"/>
          <w:sz w:val="22"/>
          <w:szCs w:val="22"/>
          <w:lang w:val="es-PE"/>
        </w:rPr>
        <w:t>] en favor de la Entidad Pública [</w:t>
      </w:r>
      <w:r w:rsidRPr="007839C2">
        <w:rPr>
          <w:rFonts w:ascii="Arial" w:hAnsi="Arial" w:cs="Arial"/>
          <w:i/>
          <w:iCs/>
          <w:color w:val="0000FF"/>
          <w:sz w:val="22"/>
          <w:szCs w:val="22"/>
          <w:shd w:val="clear" w:color="auto" w:fill="F2F2F2" w:themeFill="background1" w:themeFillShade="F2"/>
          <w:lang w:val="es-PE"/>
        </w:rPr>
        <w:t>INDICAR NOMBRE DE LA ENTIDAD PÚBLICA</w:t>
      </w:r>
      <w:r w:rsidRPr="007839C2">
        <w:rPr>
          <w:rFonts w:ascii="Arial" w:hAnsi="Arial" w:cs="Arial"/>
          <w:i/>
          <w:iCs/>
          <w:color w:val="0000FF"/>
          <w:sz w:val="22"/>
          <w:szCs w:val="22"/>
          <w:lang w:val="es-PE"/>
        </w:rPr>
        <w:t>], para garantizar el correcto y oportuno cumplimiento de la obligaci</w:t>
      </w:r>
      <w:r w:rsidR="00CC4452" w:rsidRPr="007839C2">
        <w:rPr>
          <w:rFonts w:ascii="Arial" w:hAnsi="Arial" w:cs="Arial"/>
          <w:i/>
          <w:iCs/>
          <w:color w:val="0000FF"/>
          <w:sz w:val="22"/>
          <w:szCs w:val="22"/>
          <w:lang w:val="es-PE"/>
        </w:rPr>
        <w:t>ó</w:t>
      </w:r>
      <w:r w:rsidRPr="007839C2">
        <w:rPr>
          <w:rFonts w:ascii="Arial" w:hAnsi="Arial" w:cs="Arial"/>
          <w:i/>
          <w:iCs/>
          <w:color w:val="0000FF"/>
          <w:sz w:val="22"/>
          <w:szCs w:val="22"/>
          <w:lang w:val="es-PE"/>
        </w:rPr>
        <w:t>n asumida por nuestros clientes, en virtud del Convenio para la ejecución de la obligación que se detalla a continuación:</w:t>
      </w:r>
    </w:p>
    <w:tbl>
      <w:tblPr>
        <w:tblStyle w:val="Tablaconcuadrcula"/>
        <w:tblW w:w="8642" w:type="dxa"/>
        <w:tblLayout w:type="fixed"/>
        <w:tblLook w:val="04A0" w:firstRow="1" w:lastRow="0" w:firstColumn="1" w:lastColumn="0" w:noHBand="0" w:noVBand="1"/>
      </w:tblPr>
      <w:tblGrid>
        <w:gridCol w:w="1696"/>
        <w:gridCol w:w="1701"/>
        <w:gridCol w:w="1560"/>
        <w:gridCol w:w="1984"/>
        <w:gridCol w:w="1701"/>
      </w:tblGrid>
      <w:tr w:rsidR="00E87BA3" w:rsidRPr="007839C2" w14:paraId="2DDB382C" w14:textId="77777777" w:rsidTr="00486AAA">
        <w:tc>
          <w:tcPr>
            <w:tcW w:w="1696" w:type="dxa"/>
            <w:shd w:val="clear" w:color="auto" w:fill="D9E2F3" w:themeFill="accent1" w:themeFillTint="33"/>
            <w:vAlign w:val="center"/>
          </w:tcPr>
          <w:p w14:paraId="488D1E09" w14:textId="3EB9D407" w:rsidR="00E87BA3" w:rsidRPr="00D07E13" w:rsidRDefault="000C4024" w:rsidP="00900B6F">
            <w:pPr>
              <w:spacing w:before="40" w:after="40"/>
              <w:ind w:left="142"/>
              <w:jc w:val="center"/>
              <w:rPr>
                <w:rFonts w:ascii="Arial" w:hAnsi="Arial" w:cs="Arial"/>
                <w:b/>
                <w:bCs/>
                <w:i/>
                <w:iCs/>
                <w:color w:val="0000FF"/>
                <w:sz w:val="16"/>
                <w:szCs w:val="16"/>
                <w:lang w:val="es-PE"/>
              </w:rPr>
            </w:pPr>
            <w:r w:rsidRPr="00D07E13">
              <w:rPr>
                <w:rFonts w:ascii="Arial" w:hAnsi="Arial" w:cs="Arial"/>
                <w:b/>
                <w:bCs/>
                <w:i/>
                <w:iCs/>
                <w:color w:val="0000FF"/>
                <w:sz w:val="16"/>
                <w:szCs w:val="16"/>
                <w:lang w:val="es-PE"/>
              </w:rPr>
              <w:lastRenderedPageBreak/>
              <w:t>OBLIGACION (</w:t>
            </w:r>
            <w:r w:rsidR="00640541" w:rsidRPr="00D07E13">
              <w:rPr>
                <w:rFonts w:ascii="Arial" w:hAnsi="Arial" w:cs="Arial"/>
                <w:b/>
                <w:bCs/>
                <w:i/>
                <w:iCs/>
                <w:color w:val="0000FF"/>
                <w:sz w:val="16"/>
                <w:szCs w:val="16"/>
                <w:lang w:val="es-PE"/>
              </w:rPr>
              <w:t>*)</w:t>
            </w:r>
          </w:p>
        </w:tc>
        <w:tc>
          <w:tcPr>
            <w:tcW w:w="1701" w:type="dxa"/>
            <w:shd w:val="clear" w:color="auto" w:fill="D9E2F3" w:themeFill="accent1" w:themeFillTint="33"/>
            <w:vAlign w:val="center"/>
          </w:tcPr>
          <w:p w14:paraId="68C614E9" w14:textId="77777777" w:rsidR="00E87BA3" w:rsidRPr="00D07E13" w:rsidRDefault="00640541" w:rsidP="00900B6F">
            <w:pPr>
              <w:spacing w:before="40" w:after="40"/>
              <w:ind w:left="142"/>
              <w:jc w:val="center"/>
              <w:rPr>
                <w:rFonts w:ascii="Arial" w:hAnsi="Arial" w:cs="Arial"/>
                <w:b/>
                <w:i/>
                <w:color w:val="0000FF"/>
                <w:sz w:val="16"/>
                <w:szCs w:val="16"/>
                <w:lang w:val="es-PE"/>
              </w:rPr>
            </w:pPr>
            <w:r w:rsidRPr="00D07E13">
              <w:rPr>
                <w:rFonts w:ascii="Arial" w:hAnsi="Arial" w:cs="Arial"/>
                <w:b/>
                <w:i/>
                <w:color w:val="0000FF"/>
                <w:sz w:val="16"/>
                <w:szCs w:val="16"/>
                <w:lang w:val="es-PE"/>
              </w:rPr>
              <w:t>NOMBRE DEL PROYECTO</w:t>
            </w:r>
          </w:p>
        </w:tc>
        <w:tc>
          <w:tcPr>
            <w:tcW w:w="1560" w:type="dxa"/>
            <w:shd w:val="clear" w:color="auto" w:fill="D9E2F3" w:themeFill="accent1" w:themeFillTint="33"/>
            <w:vAlign w:val="center"/>
          </w:tcPr>
          <w:p w14:paraId="121D2017" w14:textId="77777777" w:rsidR="00E87BA3" w:rsidRPr="00D07E13" w:rsidRDefault="00640541" w:rsidP="00900B6F">
            <w:pPr>
              <w:spacing w:before="40" w:after="40"/>
              <w:ind w:left="142"/>
              <w:jc w:val="center"/>
              <w:rPr>
                <w:rFonts w:ascii="Arial" w:hAnsi="Arial" w:cs="Arial"/>
                <w:b/>
                <w:i/>
                <w:color w:val="0000FF"/>
                <w:sz w:val="16"/>
                <w:szCs w:val="16"/>
                <w:lang w:val="es-PE"/>
              </w:rPr>
            </w:pPr>
            <w:r w:rsidRPr="00D07E13">
              <w:rPr>
                <w:rFonts w:ascii="Arial" w:hAnsi="Arial" w:cs="Arial"/>
                <w:b/>
                <w:i/>
                <w:color w:val="0000FF"/>
                <w:sz w:val="16"/>
                <w:szCs w:val="16"/>
                <w:lang w:val="es-PE"/>
              </w:rPr>
              <w:t>CÓDIGO DEL PROYECTO</w:t>
            </w:r>
          </w:p>
        </w:tc>
        <w:tc>
          <w:tcPr>
            <w:tcW w:w="1984" w:type="dxa"/>
            <w:shd w:val="clear" w:color="auto" w:fill="D9E2F3" w:themeFill="accent1" w:themeFillTint="33"/>
            <w:vAlign w:val="center"/>
          </w:tcPr>
          <w:p w14:paraId="0264C5FC" w14:textId="77777777" w:rsidR="00E87BA3" w:rsidRPr="00D07E13" w:rsidRDefault="00640541" w:rsidP="00900B6F">
            <w:pPr>
              <w:spacing w:before="40" w:after="40"/>
              <w:ind w:left="142"/>
              <w:jc w:val="center"/>
              <w:rPr>
                <w:rFonts w:ascii="Arial" w:hAnsi="Arial" w:cs="Arial"/>
                <w:b/>
                <w:i/>
                <w:color w:val="0000FF"/>
                <w:sz w:val="16"/>
                <w:szCs w:val="16"/>
                <w:lang w:val="es-PE"/>
              </w:rPr>
            </w:pPr>
            <w:r w:rsidRPr="00D07E13">
              <w:rPr>
                <w:rFonts w:ascii="Arial" w:hAnsi="Arial" w:cs="Arial"/>
                <w:b/>
                <w:i/>
                <w:color w:val="0000FF"/>
                <w:sz w:val="16"/>
                <w:szCs w:val="16"/>
                <w:lang w:val="es-PE"/>
              </w:rPr>
              <w:t xml:space="preserve">MONTO DE INVERSIÓN DEL COMPONENTE DEL PROYECTO  </w:t>
            </w:r>
          </w:p>
        </w:tc>
        <w:tc>
          <w:tcPr>
            <w:tcW w:w="1701" w:type="dxa"/>
            <w:shd w:val="clear" w:color="auto" w:fill="D9E2F3" w:themeFill="accent1" w:themeFillTint="33"/>
            <w:vAlign w:val="center"/>
          </w:tcPr>
          <w:p w14:paraId="6F0C0DCA" w14:textId="4F0DB84A" w:rsidR="00E87BA3" w:rsidRPr="00D07E13" w:rsidRDefault="00640541" w:rsidP="00900B6F">
            <w:pPr>
              <w:spacing w:before="40" w:after="40"/>
              <w:ind w:left="142"/>
              <w:jc w:val="center"/>
              <w:rPr>
                <w:rFonts w:ascii="Arial" w:hAnsi="Arial" w:cs="Arial"/>
                <w:b/>
                <w:bCs/>
                <w:i/>
                <w:iCs/>
                <w:color w:val="0000FF"/>
                <w:sz w:val="16"/>
                <w:szCs w:val="16"/>
                <w:lang w:val="es-PE"/>
              </w:rPr>
            </w:pPr>
            <w:r w:rsidRPr="00D07E13">
              <w:rPr>
                <w:rFonts w:ascii="Arial" w:hAnsi="Arial" w:cs="Arial"/>
                <w:b/>
                <w:bCs/>
                <w:i/>
                <w:iCs/>
                <w:color w:val="0000FF"/>
                <w:sz w:val="16"/>
                <w:szCs w:val="16"/>
                <w:lang w:val="es-PE"/>
              </w:rPr>
              <w:t xml:space="preserve">MONTO </w:t>
            </w:r>
            <w:r w:rsidR="000C4024" w:rsidRPr="00D07E13">
              <w:rPr>
                <w:rFonts w:ascii="Arial" w:hAnsi="Arial" w:cs="Arial"/>
                <w:b/>
                <w:bCs/>
                <w:i/>
                <w:iCs/>
                <w:color w:val="0000FF"/>
                <w:sz w:val="16"/>
                <w:szCs w:val="16"/>
                <w:lang w:val="es-PE"/>
              </w:rPr>
              <w:t>GARANTIZADO (</w:t>
            </w:r>
            <w:r w:rsidRPr="00D07E13">
              <w:rPr>
                <w:rFonts w:ascii="Arial" w:hAnsi="Arial" w:cs="Arial"/>
                <w:b/>
                <w:bCs/>
                <w:i/>
                <w:iCs/>
                <w:color w:val="0000FF"/>
                <w:sz w:val="16"/>
                <w:szCs w:val="16"/>
                <w:lang w:val="es-PE"/>
              </w:rPr>
              <w:t>**)</w:t>
            </w:r>
          </w:p>
          <w:p w14:paraId="3C79F5E5" w14:textId="77777777" w:rsidR="00640541" w:rsidRPr="00D07E13" w:rsidRDefault="00640541" w:rsidP="00900B6F">
            <w:pPr>
              <w:spacing w:before="40" w:after="40"/>
              <w:ind w:left="142"/>
              <w:jc w:val="center"/>
              <w:rPr>
                <w:rFonts w:ascii="Arial" w:hAnsi="Arial" w:cs="Arial"/>
                <w:b/>
                <w:i/>
                <w:color w:val="0000FF"/>
                <w:sz w:val="16"/>
                <w:szCs w:val="16"/>
                <w:lang w:val="es-PE"/>
              </w:rPr>
            </w:pPr>
            <w:r w:rsidRPr="00D07E13">
              <w:rPr>
                <w:rFonts w:ascii="Arial" w:hAnsi="Arial" w:cs="Arial"/>
                <w:b/>
                <w:i/>
                <w:color w:val="0000FF"/>
                <w:sz w:val="16"/>
                <w:szCs w:val="16"/>
                <w:lang w:val="es-PE"/>
              </w:rPr>
              <w:t>(EN SOLES)</w:t>
            </w:r>
          </w:p>
        </w:tc>
      </w:tr>
      <w:tr w:rsidR="00E87BA3" w:rsidRPr="007839C2" w14:paraId="39D741D5" w14:textId="77777777" w:rsidTr="00486AAA">
        <w:tc>
          <w:tcPr>
            <w:tcW w:w="1696" w:type="dxa"/>
          </w:tcPr>
          <w:p w14:paraId="4E06ABA0" w14:textId="77777777" w:rsidR="00E87BA3" w:rsidRPr="00D07E13" w:rsidRDefault="00E87BA3" w:rsidP="00900B6F">
            <w:pPr>
              <w:spacing w:before="40" w:after="40"/>
              <w:ind w:left="142"/>
              <w:jc w:val="center"/>
              <w:rPr>
                <w:rFonts w:ascii="Arial" w:hAnsi="Arial" w:cs="Arial"/>
                <w:i/>
                <w:color w:val="0000FF"/>
                <w:sz w:val="16"/>
                <w:szCs w:val="16"/>
                <w:lang w:val="es-PE"/>
              </w:rPr>
            </w:pPr>
            <w:r w:rsidRPr="00D07E13">
              <w:rPr>
                <w:rFonts w:ascii="Arial" w:hAnsi="Arial" w:cs="Arial"/>
                <w:i/>
                <w:color w:val="0000FF"/>
                <w:sz w:val="16"/>
                <w:szCs w:val="16"/>
                <w:lang w:val="es-PE"/>
              </w:rPr>
              <w:t>[…………………..]</w:t>
            </w:r>
          </w:p>
        </w:tc>
        <w:tc>
          <w:tcPr>
            <w:tcW w:w="1701" w:type="dxa"/>
          </w:tcPr>
          <w:p w14:paraId="70F30971" w14:textId="77777777" w:rsidR="00E87BA3" w:rsidRPr="00D07E13" w:rsidRDefault="00640541" w:rsidP="00900B6F">
            <w:pPr>
              <w:spacing w:before="40" w:after="40"/>
              <w:ind w:left="142"/>
              <w:jc w:val="center"/>
              <w:rPr>
                <w:rFonts w:ascii="Arial" w:hAnsi="Arial" w:cs="Arial"/>
                <w:b/>
                <w:i/>
                <w:color w:val="0000FF"/>
                <w:sz w:val="16"/>
                <w:szCs w:val="16"/>
                <w:lang w:val="es-PE"/>
              </w:rPr>
            </w:pPr>
            <w:r w:rsidRPr="00D07E13">
              <w:rPr>
                <w:rFonts w:ascii="Arial" w:hAnsi="Arial" w:cs="Arial"/>
                <w:i/>
                <w:iCs/>
                <w:color w:val="0000FF"/>
                <w:sz w:val="16"/>
                <w:szCs w:val="16"/>
                <w:lang w:val="es-PE"/>
              </w:rPr>
              <w:t>[………………</w:t>
            </w:r>
            <w:r w:rsidR="00E87BA3" w:rsidRPr="00D07E13">
              <w:rPr>
                <w:rFonts w:ascii="Arial" w:hAnsi="Arial" w:cs="Arial"/>
                <w:i/>
                <w:iCs/>
                <w:color w:val="0000FF"/>
                <w:sz w:val="16"/>
                <w:szCs w:val="16"/>
                <w:lang w:val="es-PE"/>
              </w:rPr>
              <w:t>..]</w:t>
            </w:r>
          </w:p>
        </w:tc>
        <w:tc>
          <w:tcPr>
            <w:tcW w:w="1560" w:type="dxa"/>
          </w:tcPr>
          <w:p w14:paraId="36BE189B" w14:textId="77777777" w:rsidR="00E87BA3" w:rsidRPr="00D07E13" w:rsidRDefault="00E87BA3" w:rsidP="00900B6F">
            <w:pPr>
              <w:spacing w:before="40" w:after="40"/>
              <w:ind w:left="142"/>
              <w:rPr>
                <w:rFonts w:ascii="Arial" w:hAnsi="Arial" w:cs="Arial"/>
                <w:i/>
                <w:iCs/>
                <w:color w:val="0000FF"/>
                <w:sz w:val="16"/>
                <w:szCs w:val="16"/>
                <w:lang w:val="es-PE"/>
              </w:rPr>
            </w:pPr>
            <w:r w:rsidRPr="00D07E13">
              <w:rPr>
                <w:rFonts w:ascii="Arial" w:hAnsi="Arial" w:cs="Arial"/>
                <w:i/>
                <w:iCs/>
                <w:color w:val="0000FF"/>
                <w:sz w:val="16"/>
                <w:szCs w:val="16"/>
                <w:lang w:val="es-PE"/>
              </w:rPr>
              <w:t>[………………]</w:t>
            </w:r>
          </w:p>
        </w:tc>
        <w:tc>
          <w:tcPr>
            <w:tcW w:w="1984" w:type="dxa"/>
          </w:tcPr>
          <w:p w14:paraId="35C2C328" w14:textId="77777777" w:rsidR="00E87BA3" w:rsidRPr="00D07E13" w:rsidRDefault="00E87BA3" w:rsidP="00900B6F">
            <w:pPr>
              <w:spacing w:before="40" w:after="40"/>
              <w:ind w:left="142"/>
              <w:jc w:val="center"/>
              <w:rPr>
                <w:rFonts w:ascii="Arial" w:hAnsi="Arial" w:cs="Arial"/>
                <w:b/>
                <w:i/>
                <w:color w:val="0000FF"/>
                <w:sz w:val="16"/>
                <w:szCs w:val="16"/>
                <w:lang w:val="es-PE"/>
              </w:rPr>
            </w:pPr>
            <w:r w:rsidRPr="00D07E13">
              <w:rPr>
                <w:rFonts w:ascii="Arial" w:hAnsi="Arial" w:cs="Arial"/>
                <w:i/>
                <w:iCs/>
                <w:color w:val="0000FF"/>
                <w:sz w:val="16"/>
                <w:szCs w:val="16"/>
                <w:lang w:val="es-PE"/>
              </w:rPr>
              <w:t>[……………………..]</w:t>
            </w:r>
          </w:p>
        </w:tc>
        <w:tc>
          <w:tcPr>
            <w:tcW w:w="1701" w:type="dxa"/>
          </w:tcPr>
          <w:p w14:paraId="0BC5AF00" w14:textId="77777777" w:rsidR="00E87BA3" w:rsidRPr="00D07E13" w:rsidRDefault="00640541" w:rsidP="00900B6F">
            <w:pPr>
              <w:spacing w:before="40" w:after="40"/>
              <w:ind w:left="142"/>
              <w:jc w:val="center"/>
              <w:rPr>
                <w:rFonts w:ascii="Arial" w:hAnsi="Arial" w:cs="Arial"/>
                <w:i/>
                <w:iCs/>
                <w:color w:val="0000FF"/>
                <w:sz w:val="16"/>
                <w:szCs w:val="16"/>
                <w:lang w:val="es-PE"/>
              </w:rPr>
            </w:pPr>
            <w:r w:rsidRPr="00D07E13">
              <w:rPr>
                <w:rFonts w:ascii="Arial" w:hAnsi="Arial" w:cs="Arial"/>
                <w:i/>
                <w:iCs/>
                <w:color w:val="0000FF"/>
                <w:sz w:val="16"/>
                <w:szCs w:val="16"/>
                <w:lang w:val="es-PE"/>
              </w:rPr>
              <w:t>[………………..]</w:t>
            </w:r>
          </w:p>
        </w:tc>
      </w:tr>
    </w:tbl>
    <w:p w14:paraId="12055003" w14:textId="4D03926C" w:rsidR="00CC4452" w:rsidRPr="007839C2" w:rsidRDefault="00CC4452" w:rsidP="00900B6F">
      <w:pPr>
        <w:spacing w:before="240" w:after="240"/>
        <w:ind w:left="142"/>
        <w:jc w:val="both"/>
        <w:rPr>
          <w:rFonts w:ascii="Arial" w:eastAsia="Batang" w:hAnsi="Arial" w:cs="Arial"/>
          <w:i/>
          <w:iCs/>
          <w:color w:val="0000FF"/>
          <w:sz w:val="16"/>
          <w:szCs w:val="16"/>
          <w:lang w:val="es-PE" w:eastAsia="es-PE"/>
        </w:rPr>
      </w:pPr>
      <w:r w:rsidRPr="007839C2">
        <w:rPr>
          <w:rFonts w:ascii="Arial" w:eastAsia="Batang" w:hAnsi="Arial" w:cs="Arial"/>
          <w:i/>
          <w:iCs/>
          <w:color w:val="0000FF"/>
          <w:sz w:val="16"/>
          <w:szCs w:val="16"/>
          <w:lang w:val="es-PE" w:eastAsia="es-PE"/>
        </w:rPr>
        <w:t xml:space="preserve">(*) Se deberá indicar el componente del proyecto a ser garantizado (Elaboración del expediente técnico/ejecución </w:t>
      </w:r>
      <w:r w:rsidR="000C4024" w:rsidRPr="007839C2">
        <w:rPr>
          <w:rFonts w:ascii="Arial" w:eastAsia="Batang" w:hAnsi="Arial" w:cs="Arial"/>
          <w:i/>
          <w:iCs/>
          <w:color w:val="0000FF"/>
          <w:sz w:val="16"/>
          <w:szCs w:val="16"/>
          <w:lang w:val="es-PE" w:eastAsia="es-PE"/>
        </w:rPr>
        <w:t>de la obra</w:t>
      </w:r>
      <w:r w:rsidRPr="007839C2">
        <w:rPr>
          <w:rFonts w:ascii="Arial" w:eastAsia="Batang" w:hAnsi="Arial" w:cs="Arial"/>
          <w:i/>
          <w:iCs/>
          <w:color w:val="0000FF"/>
          <w:sz w:val="16"/>
          <w:szCs w:val="16"/>
          <w:lang w:val="es-PE" w:eastAsia="es-PE"/>
        </w:rPr>
        <w:t xml:space="preserve">, </w:t>
      </w:r>
      <w:r w:rsidRPr="007839C2">
        <w:rPr>
          <w:rFonts w:ascii="Arial" w:hAnsi="Arial" w:cs="Arial"/>
          <w:i/>
          <w:iCs/>
          <w:color w:val="0000FF"/>
          <w:sz w:val="16"/>
          <w:szCs w:val="16"/>
          <w:lang w:val="es-PE"/>
        </w:rPr>
        <w:t>elaboración del expediente de mantenimiento)</w:t>
      </w:r>
    </w:p>
    <w:p w14:paraId="70DB4F70" w14:textId="77777777" w:rsidR="00E87BA3" w:rsidRPr="007839C2" w:rsidRDefault="00E87BA3" w:rsidP="00900B6F">
      <w:pPr>
        <w:spacing w:before="240" w:after="240"/>
        <w:ind w:left="142"/>
        <w:jc w:val="both"/>
        <w:rPr>
          <w:rFonts w:ascii="Arial" w:eastAsia="Batang" w:hAnsi="Arial" w:cs="Arial"/>
          <w:i/>
          <w:color w:val="0000FF"/>
          <w:sz w:val="16"/>
          <w:szCs w:val="16"/>
          <w:lang w:val="es-PE" w:eastAsia="es-PE"/>
        </w:rPr>
      </w:pPr>
      <w:r w:rsidRPr="007839C2">
        <w:rPr>
          <w:rFonts w:ascii="Arial" w:eastAsia="Batang" w:hAnsi="Arial" w:cs="Arial"/>
          <w:i/>
          <w:color w:val="0000FF"/>
          <w:sz w:val="16"/>
          <w:szCs w:val="16"/>
          <w:lang w:val="es-PE" w:eastAsia="es-PE"/>
        </w:rPr>
        <w:t>(</w:t>
      </w:r>
      <w:r w:rsidR="00CC4452" w:rsidRPr="007839C2">
        <w:rPr>
          <w:rFonts w:ascii="Arial" w:eastAsia="Batang" w:hAnsi="Arial" w:cs="Arial"/>
          <w:i/>
          <w:color w:val="0000FF"/>
          <w:sz w:val="16"/>
          <w:szCs w:val="16"/>
          <w:lang w:val="es-PE" w:eastAsia="es-PE"/>
        </w:rPr>
        <w:t>*</w:t>
      </w:r>
      <w:r w:rsidRPr="007839C2">
        <w:rPr>
          <w:rFonts w:ascii="Arial" w:eastAsia="Batang" w:hAnsi="Arial" w:cs="Arial"/>
          <w:i/>
          <w:color w:val="0000FF"/>
          <w:sz w:val="16"/>
          <w:szCs w:val="16"/>
          <w:lang w:val="es-PE" w:eastAsia="es-PE"/>
        </w:rPr>
        <w:t>*) Equivalente al 4% del Monto Total del componente del Proyecto a ser garantizado.</w:t>
      </w:r>
    </w:p>
    <w:p w14:paraId="57BBC592" w14:textId="77777777" w:rsidR="00E87BA3" w:rsidRPr="007839C2" w:rsidRDefault="00E87BA3" w:rsidP="00900B6F">
      <w:pPr>
        <w:spacing w:before="240" w:after="240"/>
        <w:ind w:left="142"/>
        <w:jc w:val="both"/>
        <w:rPr>
          <w:rFonts w:ascii="Arial" w:hAnsi="Arial" w:cs="Arial"/>
          <w:i/>
          <w:iCs/>
          <w:color w:val="0000FF"/>
          <w:sz w:val="22"/>
          <w:szCs w:val="22"/>
          <w:lang w:val="es-PE"/>
        </w:rPr>
      </w:pPr>
      <w:r w:rsidRPr="007839C2">
        <w:rPr>
          <w:rFonts w:ascii="Arial" w:hAnsi="Arial" w:cs="Arial"/>
          <w:i/>
          <w:iCs/>
          <w:color w:val="0000FF"/>
          <w:sz w:val="22"/>
          <w:szCs w:val="22"/>
          <w:lang w:val="es-PE"/>
        </w:rPr>
        <w:t>Esta carta fianza tendrá un plazo de vigencia de [INDICAR PLAZO DE VIGENCIA DE LA CARTA FIANZA EN DÍAS CALENDARIO], contado a partir de su fecha de emisión y, se hará efectiva en el caso que nuestros afianzados no cumplan con cualquiera de los compromisos y obligaciones derivados de la ejecución de</w:t>
      </w:r>
      <w:r w:rsidR="00640541" w:rsidRPr="007839C2">
        <w:rPr>
          <w:rFonts w:ascii="Arial" w:hAnsi="Arial" w:cs="Arial"/>
          <w:i/>
          <w:iCs/>
          <w:color w:val="0000FF"/>
          <w:sz w:val="22"/>
          <w:szCs w:val="22"/>
          <w:lang w:val="es-PE"/>
        </w:rPr>
        <w:t xml:space="preserve"> la obligación</w:t>
      </w:r>
      <w:r w:rsidRPr="007839C2">
        <w:rPr>
          <w:rFonts w:ascii="Arial" w:hAnsi="Arial" w:cs="Arial"/>
          <w:i/>
          <w:iCs/>
          <w:color w:val="0000FF"/>
          <w:sz w:val="22"/>
          <w:szCs w:val="22"/>
          <w:lang w:val="es-PE"/>
        </w:rPr>
        <w:t xml:space="preserve"> objeto del Convenio. Esta garantía deberá renovarse de acuerdo a las condiciones previstas en el Convenio</w:t>
      </w:r>
      <w:r w:rsidR="00640541" w:rsidRPr="007839C2">
        <w:rPr>
          <w:rFonts w:ascii="Arial" w:hAnsi="Arial" w:cs="Arial"/>
          <w:i/>
          <w:iCs/>
          <w:color w:val="0000FF"/>
          <w:sz w:val="22"/>
          <w:szCs w:val="22"/>
          <w:lang w:val="es-PE"/>
        </w:rPr>
        <w:t xml:space="preserve"> y las Bases del proceso de selección</w:t>
      </w:r>
      <w:r w:rsidRPr="007839C2">
        <w:rPr>
          <w:rFonts w:ascii="Arial" w:hAnsi="Arial" w:cs="Arial"/>
          <w:i/>
          <w:iCs/>
          <w:color w:val="0000FF"/>
          <w:sz w:val="22"/>
          <w:szCs w:val="22"/>
          <w:lang w:val="es-PE"/>
        </w:rPr>
        <w:t>.</w:t>
      </w:r>
    </w:p>
    <w:p w14:paraId="1E04545E" w14:textId="3C2ABBAD" w:rsidR="00E87BA3" w:rsidRPr="007839C2" w:rsidRDefault="00E87BA3" w:rsidP="00900B6F">
      <w:pPr>
        <w:spacing w:before="240" w:after="240"/>
        <w:ind w:left="142"/>
        <w:jc w:val="both"/>
        <w:rPr>
          <w:rFonts w:ascii="Arial" w:hAnsi="Arial" w:cs="Arial"/>
          <w:i/>
          <w:iCs/>
          <w:color w:val="0000FF"/>
          <w:sz w:val="22"/>
          <w:szCs w:val="22"/>
          <w:lang w:val="es-PE"/>
        </w:rPr>
      </w:pPr>
      <w:r w:rsidRPr="007839C2">
        <w:rPr>
          <w:rFonts w:ascii="Arial" w:hAnsi="Arial" w:cs="Arial"/>
          <w:i/>
          <w:iCs/>
          <w:color w:val="0000FF"/>
          <w:sz w:val="22"/>
          <w:szCs w:val="22"/>
          <w:lang w:val="es-PE"/>
        </w:rPr>
        <w:t xml:space="preserve">Queda expresamente entendido por nosotros que esta fianza será ejecutada por </w:t>
      </w:r>
      <w:r w:rsidR="00C57AAD" w:rsidRPr="00C57AAD">
        <w:rPr>
          <w:rFonts w:ascii="Arial" w:hAnsi="Arial" w:cs="Arial"/>
          <w:i/>
          <w:iCs/>
          <w:color w:val="0000FF"/>
          <w:sz w:val="22"/>
          <w:szCs w:val="22"/>
          <w:lang w:val="es-PE"/>
        </w:rPr>
        <w:t xml:space="preserve">Municipalidad Distrital De </w:t>
      </w:r>
      <w:r w:rsidR="00B6500F">
        <w:rPr>
          <w:rFonts w:ascii="Arial" w:hAnsi="Arial" w:cs="Arial"/>
          <w:i/>
          <w:iCs/>
          <w:color w:val="0000FF"/>
          <w:sz w:val="22"/>
          <w:szCs w:val="22"/>
          <w:lang w:val="es-PE"/>
        </w:rPr>
        <w:t>Anco</w:t>
      </w:r>
      <w:r w:rsidR="00C57AAD" w:rsidRPr="007839C2">
        <w:rPr>
          <w:rFonts w:ascii="Arial" w:hAnsi="Arial" w:cs="Arial"/>
          <w:i/>
          <w:iCs/>
          <w:color w:val="0000FF"/>
          <w:sz w:val="22"/>
          <w:szCs w:val="22"/>
          <w:lang w:val="es-PE"/>
        </w:rPr>
        <w:t xml:space="preserve"> </w:t>
      </w:r>
      <w:r w:rsidRPr="007839C2">
        <w:rPr>
          <w:rFonts w:ascii="Arial" w:hAnsi="Arial" w:cs="Arial"/>
          <w:i/>
          <w:iCs/>
          <w:color w:val="0000FF"/>
          <w:sz w:val="22"/>
          <w:szCs w:val="22"/>
          <w:lang w:val="es-PE"/>
        </w:rPr>
        <w:t>de conformidad con lo dispuesto por el Artículo 1898 del Código Civil Peruano.</w:t>
      </w:r>
    </w:p>
    <w:p w14:paraId="5F110E6C" w14:textId="77777777" w:rsidR="00E87BA3" w:rsidRPr="007839C2" w:rsidRDefault="00E87BA3" w:rsidP="00900B6F">
      <w:pPr>
        <w:spacing w:before="240" w:after="240"/>
        <w:ind w:left="142"/>
        <w:jc w:val="both"/>
        <w:rPr>
          <w:rFonts w:ascii="Arial" w:hAnsi="Arial" w:cs="Arial"/>
          <w:i/>
          <w:iCs/>
          <w:color w:val="0000FF"/>
          <w:sz w:val="22"/>
          <w:szCs w:val="22"/>
          <w:lang w:val="es-PE"/>
        </w:rPr>
      </w:pPr>
      <w:r w:rsidRPr="007839C2">
        <w:rPr>
          <w:rFonts w:ascii="Arial" w:hAnsi="Arial" w:cs="Arial"/>
          <w:i/>
          <w:iCs/>
          <w:color w:val="0000FF"/>
          <w:sz w:val="22"/>
          <w:szCs w:val="22"/>
          <w:lang w:val="es-PE"/>
        </w:rPr>
        <w:t>Se conviene expresamente que para que procedamos a honrar esta fianza, bastará un simple requerimiento vía notarial en nuestras oficinas en la dirección indicada líneas abajo.</w:t>
      </w:r>
    </w:p>
    <w:p w14:paraId="73FEF2CD" w14:textId="34BA22A7" w:rsidR="00E87BA3" w:rsidRPr="007839C2" w:rsidRDefault="00F41609" w:rsidP="00900B6F">
      <w:pPr>
        <w:spacing w:before="240" w:after="240"/>
        <w:ind w:left="142"/>
        <w:jc w:val="both"/>
        <w:rPr>
          <w:rFonts w:ascii="Arial" w:hAnsi="Arial" w:cs="Arial"/>
          <w:i/>
          <w:iCs/>
          <w:color w:val="0000FF"/>
          <w:sz w:val="22"/>
          <w:szCs w:val="22"/>
          <w:lang w:val="es-PE"/>
        </w:rPr>
      </w:pPr>
      <w:r>
        <w:rPr>
          <w:noProof/>
        </w:rPr>
        <w:drawing>
          <wp:anchor distT="0" distB="0" distL="114300" distR="114300" simplePos="0" relativeHeight="251669504" behindDoc="0" locked="0" layoutInCell="1" allowOverlap="1" wp14:anchorId="109FBBF4" wp14:editId="254DED20">
            <wp:simplePos x="0" y="0"/>
            <wp:positionH relativeFrom="leftMargin">
              <wp:posOffset>-279214</wp:posOffset>
            </wp:positionH>
            <wp:positionV relativeFrom="paragraph">
              <wp:posOffset>1115471</wp:posOffset>
            </wp:positionV>
            <wp:extent cx="1937172" cy="1026176"/>
            <wp:effectExtent l="0" t="1905" r="4445" b="4445"/>
            <wp:wrapNone/>
            <wp:docPr id="24"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stretch>
                      <a:fillRect/>
                    </a:stretch>
                  </pic:blipFill>
                  <pic:spPr>
                    <a:xfrm rot="16200000">
                      <a:off x="0" y="0"/>
                      <a:ext cx="1937172" cy="1026176"/>
                    </a:xfrm>
                    <a:prstGeom prst="rect">
                      <a:avLst/>
                    </a:prstGeom>
                  </pic:spPr>
                </pic:pic>
              </a:graphicData>
            </a:graphic>
            <wp14:sizeRelV relativeFrom="margin">
              <wp14:pctHeight>0</wp14:pctHeight>
            </wp14:sizeRelV>
          </wp:anchor>
        </w:drawing>
      </w:r>
      <w:r w:rsidR="00E87BA3" w:rsidRPr="007839C2">
        <w:rPr>
          <w:rFonts w:ascii="Arial" w:hAnsi="Arial" w:cs="Arial"/>
          <w:i/>
          <w:iCs/>
          <w:color w:val="0000FF"/>
          <w:sz w:val="22"/>
          <w:szCs w:val="22"/>
          <w:lang w:val="es-PE"/>
        </w:rPr>
        <w:t>Nos comprometemos a pagar el monto total de la fianza en un plazo máximo de 24 horas, contado a partir de la fecha de recepción de la carta notarial de requerimiento. Toda demora de nuestra parte en honrar el pago dará origen al pago de intereses compensatorios en favor de ustedes que se calcularán sobre la base de la mayor Tasa Activa en Moneda Nacional (TAMN) publicada por la Superintendencia de Banca y Seguros del Perú más un spread de tres por ciento (3%). Tales intereses se devengarán a partir de la fecha en que sea exigido el pago y hasta la fecha efectiva del pago.</w:t>
      </w:r>
    </w:p>
    <w:p w14:paraId="4FC188F1" w14:textId="4AAEF357" w:rsidR="00E87BA3" w:rsidRPr="007839C2" w:rsidRDefault="00E87BA3" w:rsidP="00900B6F">
      <w:pPr>
        <w:spacing w:before="240" w:after="240"/>
        <w:ind w:left="142"/>
        <w:jc w:val="both"/>
        <w:rPr>
          <w:rFonts w:ascii="Arial" w:hAnsi="Arial" w:cs="Arial"/>
          <w:i/>
          <w:iCs/>
          <w:color w:val="0000FF"/>
          <w:sz w:val="22"/>
          <w:szCs w:val="22"/>
          <w:lang w:val="es-PE"/>
        </w:rPr>
      </w:pPr>
      <w:r w:rsidRPr="007839C2">
        <w:rPr>
          <w:rFonts w:ascii="Arial" w:hAnsi="Arial" w:cs="Arial"/>
          <w:i/>
          <w:iCs/>
          <w:color w:val="0000FF"/>
          <w:sz w:val="22"/>
          <w:szCs w:val="22"/>
          <w:lang w:val="es-PE"/>
        </w:rPr>
        <w:t>La obligaci</w:t>
      </w:r>
      <w:r w:rsidR="00640541" w:rsidRPr="007839C2">
        <w:rPr>
          <w:rFonts w:ascii="Arial" w:hAnsi="Arial" w:cs="Arial"/>
          <w:i/>
          <w:iCs/>
          <w:color w:val="0000FF"/>
          <w:sz w:val="22"/>
          <w:szCs w:val="22"/>
          <w:lang w:val="es-PE"/>
        </w:rPr>
        <w:t>ó</w:t>
      </w:r>
      <w:r w:rsidRPr="007839C2">
        <w:rPr>
          <w:rFonts w:ascii="Arial" w:hAnsi="Arial" w:cs="Arial"/>
          <w:i/>
          <w:iCs/>
          <w:color w:val="0000FF"/>
          <w:sz w:val="22"/>
          <w:szCs w:val="22"/>
          <w:lang w:val="es-PE"/>
        </w:rPr>
        <w:t>n contraída en virtud a la presente garantía no se verá afectada por cualquier disputa entre ustedes y nuestros clientes.</w:t>
      </w:r>
    </w:p>
    <w:p w14:paraId="3C8BC73A" w14:textId="77777777" w:rsidR="00E87BA3" w:rsidRPr="007839C2" w:rsidRDefault="00E87BA3" w:rsidP="00900B6F">
      <w:pPr>
        <w:spacing w:before="240" w:after="240"/>
        <w:ind w:left="142"/>
        <w:jc w:val="both"/>
        <w:rPr>
          <w:rFonts w:ascii="Arial" w:hAnsi="Arial" w:cs="Arial"/>
          <w:i/>
          <w:iCs/>
          <w:color w:val="0000FF"/>
          <w:sz w:val="22"/>
          <w:szCs w:val="22"/>
          <w:lang w:val="es-PE"/>
        </w:rPr>
      </w:pPr>
      <w:r w:rsidRPr="007839C2">
        <w:rPr>
          <w:rFonts w:ascii="Arial" w:hAnsi="Arial" w:cs="Arial"/>
          <w:i/>
          <w:iCs/>
          <w:color w:val="0000FF"/>
          <w:sz w:val="22"/>
          <w:szCs w:val="22"/>
          <w:lang w:val="es-PE"/>
        </w:rPr>
        <w:t>Los términos utilizados en esta Carta Fianza tienen el mismo significado que los términos definidos en las Bases del proceso de selección</w:t>
      </w:r>
      <w:r w:rsidR="00640541" w:rsidRPr="007839C2">
        <w:rPr>
          <w:rFonts w:ascii="Arial" w:hAnsi="Arial" w:cs="Arial"/>
          <w:i/>
          <w:iCs/>
          <w:color w:val="0000FF"/>
          <w:sz w:val="22"/>
          <w:szCs w:val="22"/>
          <w:lang w:val="es-PE"/>
        </w:rPr>
        <w:t xml:space="preserve"> y el Convenio.</w:t>
      </w:r>
    </w:p>
    <w:p w14:paraId="5AD56A0C" w14:textId="77777777" w:rsidR="00E87BA3" w:rsidRPr="007839C2" w:rsidRDefault="00E87BA3" w:rsidP="00900B6F">
      <w:pPr>
        <w:spacing w:before="240" w:after="240"/>
        <w:ind w:left="142"/>
        <w:jc w:val="both"/>
        <w:rPr>
          <w:rFonts w:ascii="Arial" w:hAnsi="Arial" w:cs="Arial"/>
          <w:i/>
          <w:iCs/>
          <w:color w:val="0000FF"/>
          <w:sz w:val="22"/>
          <w:szCs w:val="22"/>
          <w:lang w:val="es-PE"/>
        </w:rPr>
      </w:pPr>
      <w:r w:rsidRPr="007839C2">
        <w:rPr>
          <w:rFonts w:ascii="Arial" w:hAnsi="Arial" w:cs="Arial"/>
          <w:i/>
          <w:iCs/>
          <w:color w:val="0000FF"/>
          <w:sz w:val="22"/>
          <w:szCs w:val="22"/>
          <w:lang w:val="es-PE"/>
        </w:rPr>
        <w:t>Atentamente,</w:t>
      </w:r>
    </w:p>
    <w:tbl>
      <w:tblPr>
        <w:tblStyle w:val="Tablaconcuadrcula"/>
        <w:tblW w:w="0" w:type="auto"/>
        <w:tblInd w:w="9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83"/>
      </w:tblGrid>
      <w:tr w:rsidR="00E87BA3" w:rsidRPr="007839C2" w14:paraId="6102460F" w14:textId="77777777" w:rsidTr="00DB30AF">
        <w:tc>
          <w:tcPr>
            <w:tcW w:w="6083" w:type="dxa"/>
          </w:tcPr>
          <w:p w14:paraId="12C31F5E" w14:textId="77777777" w:rsidR="00E87BA3" w:rsidRPr="007839C2" w:rsidRDefault="00E87BA3" w:rsidP="00900B6F">
            <w:pPr>
              <w:widowControl w:val="0"/>
              <w:ind w:left="142"/>
              <w:jc w:val="center"/>
              <w:rPr>
                <w:rFonts w:ascii="Arial" w:eastAsia="Times New Roman" w:hAnsi="Arial" w:cs="Arial"/>
                <w:i/>
                <w:color w:val="0000FF"/>
                <w:sz w:val="22"/>
                <w:szCs w:val="22"/>
                <w:lang w:val="es-PE"/>
              </w:rPr>
            </w:pPr>
            <w:r w:rsidRPr="007839C2">
              <w:rPr>
                <w:rFonts w:ascii="Arial" w:eastAsia="Times New Roman" w:hAnsi="Arial" w:cs="Arial"/>
                <w:i/>
                <w:color w:val="0000FF"/>
                <w:sz w:val="22"/>
                <w:szCs w:val="22"/>
                <w:lang w:val="es-PE"/>
              </w:rPr>
              <w:t>..……………………………………………</w:t>
            </w:r>
          </w:p>
          <w:p w14:paraId="62970AE6" w14:textId="77777777" w:rsidR="00E87BA3" w:rsidRPr="007839C2" w:rsidRDefault="00E87BA3" w:rsidP="00900B6F">
            <w:pPr>
              <w:widowControl w:val="0"/>
              <w:ind w:left="142"/>
              <w:jc w:val="center"/>
              <w:rPr>
                <w:rFonts w:ascii="Arial" w:eastAsia="Times New Roman" w:hAnsi="Arial" w:cs="Arial"/>
                <w:i/>
                <w:color w:val="0000FF"/>
                <w:sz w:val="22"/>
                <w:szCs w:val="22"/>
                <w:lang w:val="es-PE"/>
              </w:rPr>
            </w:pPr>
            <w:r w:rsidRPr="007839C2">
              <w:rPr>
                <w:rFonts w:ascii="Arial" w:eastAsia="Times New Roman" w:hAnsi="Arial" w:cs="Arial"/>
                <w:i/>
                <w:color w:val="0000FF"/>
                <w:sz w:val="22"/>
                <w:szCs w:val="22"/>
                <w:lang w:val="es-PE"/>
              </w:rPr>
              <w:t>Firma y Sello</w:t>
            </w:r>
          </w:p>
          <w:p w14:paraId="578A0AC5" w14:textId="77777777" w:rsidR="00E87BA3" w:rsidRPr="007839C2" w:rsidRDefault="00E87BA3" w:rsidP="00900B6F">
            <w:pPr>
              <w:widowControl w:val="0"/>
              <w:ind w:left="142"/>
              <w:jc w:val="center"/>
              <w:rPr>
                <w:rFonts w:ascii="Arial" w:eastAsia="Times New Roman" w:hAnsi="Arial" w:cs="Arial"/>
                <w:i/>
                <w:color w:val="0000FF"/>
                <w:sz w:val="22"/>
                <w:szCs w:val="22"/>
                <w:lang w:val="es-PE"/>
              </w:rPr>
            </w:pPr>
            <w:r w:rsidRPr="007839C2">
              <w:rPr>
                <w:rFonts w:ascii="Arial" w:eastAsia="Times New Roman" w:hAnsi="Arial" w:cs="Arial"/>
                <w:i/>
                <w:color w:val="0000FF"/>
                <w:sz w:val="22"/>
                <w:szCs w:val="22"/>
                <w:lang w:val="es-PE"/>
              </w:rPr>
              <w:t>[NOMBRE DEL BANCO QUE EMITE LA GARANTÍA]</w:t>
            </w:r>
          </w:p>
          <w:p w14:paraId="65CC1303" w14:textId="77777777" w:rsidR="00E87BA3" w:rsidRPr="007839C2" w:rsidRDefault="00E87BA3" w:rsidP="00900B6F">
            <w:pPr>
              <w:widowControl w:val="0"/>
              <w:ind w:left="142"/>
              <w:jc w:val="center"/>
              <w:rPr>
                <w:rFonts w:ascii="Arial" w:eastAsia="Times New Roman" w:hAnsi="Arial" w:cs="Arial"/>
                <w:i/>
                <w:color w:val="0000FF"/>
                <w:sz w:val="22"/>
                <w:szCs w:val="22"/>
                <w:lang w:val="es-PE"/>
              </w:rPr>
            </w:pPr>
            <w:r w:rsidRPr="007839C2">
              <w:rPr>
                <w:rFonts w:ascii="Arial" w:eastAsia="Times New Roman" w:hAnsi="Arial" w:cs="Arial"/>
                <w:i/>
                <w:color w:val="0000FF"/>
                <w:sz w:val="22"/>
                <w:szCs w:val="22"/>
                <w:lang w:val="es-PE"/>
              </w:rPr>
              <w:t>[DIRECCIÓN DEL BANCO]</w:t>
            </w:r>
          </w:p>
        </w:tc>
      </w:tr>
    </w:tbl>
    <w:p w14:paraId="3ED10D4D" w14:textId="77777777" w:rsidR="00DB30AF" w:rsidRPr="007839C2" w:rsidRDefault="00DB30AF" w:rsidP="00EB7C41">
      <w:pPr>
        <w:pStyle w:val="Sinespaciado"/>
        <w:numPr>
          <w:ilvl w:val="0"/>
          <w:numId w:val="19"/>
        </w:numPr>
        <w:spacing w:before="120" w:after="120"/>
        <w:ind w:left="142" w:hanging="284"/>
        <w:jc w:val="both"/>
        <w:rPr>
          <w:rFonts w:ascii="Arial" w:hAnsi="Arial" w:cs="Arial"/>
          <w:i/>
          <w:color w:val="0000FF"/>
        </w:rPr>
      </w:pPr>
      <w:r w:rsidRPr="007839C2">
        <w:rPr>
          <w:rFonts w:ascii="Arial" w:hAnsi="Arial" w:cs="Arial"/>
          <w:i/>
          <w:color w:val="0000FF"/>
        </w:rPr>
        <w:t xml:space="preserve">Para el caso de la garantía de fiel cumplimiento por la elaboración del expediente técnico, ésta se presenta a la suscripción del Convenio y se mantiene vigente hasta la aprobación del expediente técnico, y en el caso de la garantía de fiel cumplimiento de la ejecución de la obra, ésta se presenta una vez aprobado el expediente técnico y se mantiene </w:t>
      </w:r>
      <w:r w:rsidRPr="00D07E13">
        <w:rPr>
          <w:rFonts w:ascii="Arial" w:eastAsia="Batang" w:hAnsi="Arial" w:cs="Arial"/>
          <w:i/>
          <w:color w:val="0000FF"/>
          <w:lang w:eastAsia="es-PE"/>
        </w:rPr>
        <w:t>vigente</w:t>
      </w:r>
      <w:r w:rsidRPr="007839C2">
        <w:rPr>
          <w:rFonts w:ascii="Arial" w:hAnsi="Arial" w:cs="Arial"/>
          <w:i/>
          <w:color w:val="0000FF"/>
        </w:rPr>
        <w:t xml:space="preserve"> hasta la recepción del proyecto. En caso el monto total de inversión adjudicado incluya el costo de supervisión, sólo es necesaria la entrega de las garantías de fiel cumplimiento antes mencionadas.</w:t>
      </w:r>
    </w:p>
    <w:p w14:paraId="6B7F1FDD" w14:textId="77777777" w:rsidR="00DB30AF" w:rsidRPr="007839C2" w:rsidRDefault="00DB30AF" w:rsidP="00EB7C41">
      <w:pPr>
        <w:pStyle w:val="Sinespaciado"/>
        <w:numPr>
          <w:ilvl w:val="0"/>
          <w:numId w:val="19"/>
        </w:numPr>
        <w:spacing w:before="120" w:after="120"/>
        <w:ind w:left="142" w:hanging="284"/>
        <w:jc w:val="both"/>
        <w:rPr>
          <w:rFonts w:ascii="Arial" w:hAnsi="Arial" w:cs="Arial"/>
          <w:i/>
        </w:rPr>
      </w:pPr>
      <w:r w:rsidRPr="007839C2">
        <w:rPr>
          <w:rFonts w:ascii="Arial" w:eastAsia="Batang" w:hAnsi="Arial" w:cs="Arial"/>
          <w:i/>
          <w:color w:val="0000FF"/>
          <w:lang w:eastAsia="es-PE"/>
        </w:rPr>
        <w:t xml:space="preserve">Esta garantía deberá estar vigente hasta la conformidad de recepción del cumplimiento de la obligación, luego del cual, la Empresa Privada mantiene vigente la garantía de fiel cumplimiento por un (1) año adicional después de la recepción del proyecto, por el uno por ciento (1%) del monto total de la </w:t>
      </w:r>
      <w:r w:rsidR="007F7770" w:rsidRPr="007839C2">
        <w:rPr>
          <w:rFonts w:ascii="Arial" w:eastAsia="Batang" w:hAnsi="Arial" w:cs="Arial"/>
          <w:i/>
          <w:color w:val="0000FF"/>
          <w:lang w:eastAsia="es-PE"/>
        </w:rPr>
        <w:t>ejecución de la obra</w:t>
      </w:r>
      <w:r w:rsidRPr="007839C2">
        <w:rPr>
          <w:rFonts w:ascii="Arial" w:eastAsia="Batang" w:hAnsi="Arial" w:cs="Arial"/>
          <w:i/>
          <w:color w:val="0000FF"/>
          <w:lang w:eastAsia="es-PE"/>
        </w:rPr>
        <w:t>.</w:t>
      </w:r>
    </w:p>
    <w:p w14:paraId="42AF4AFA" w14:textId="75F597BE" w:rsidR="00ED1D91" w:rsidRPr="00D07E13" w:rsidRDefault="00ED1D91" w:rsidP="00900B6F">
      <w:pPr>
        <w:pStyle w:val="Ttulo1"/>
        <w:pBdr>
          <w:bottom w:val="single" w:sz="4" w:space="0" w:color="auto"/>
        </w:pBdr>
        <w:spacing w:before="240" w:after="240"/>
        <w:ind w:left="142"/>
        <w:jc w:val="center"/>
        <w:rPr>
          <w:rFonts w:ascii="Arial" w:hAnsi="Arial" w:cs="Arial"/>
          <w:color w:val="auto"/>
          <w:sz w:val="22"/>
          <w:szCs w:val="22"/>
          <w:lang w:val="es-PE"/>
        </w:rPr>
      </w:pPr>
      <w:bookmarkStart w:id="114" w:name="_Toc212471788"/>
      <w:r w:rsidRPr="00D07E13">
        <w:rPr>
          <w:rFonts w:ascii="Arial" w:hAnsi="Arial" w:cs="Arial"/>
          <w:color w:val="auto"/>
          <w:sz w:val="22"/>
          <w:szCs w:val="22"/>
          <w:lang w:val="es-PE"/>
        </w:rPr>
        <w:lastRenderedPageBreak/>
        <w:t xml:space="preserve">ANEXO </w:t>
      </w:r>
      <w:proofErr w:type="spellStart"/>
      <w:r w:rsidRPr="00D07E13">
        <w:rPr>
          <w:rFonts w:ascii="Arial" w:hAnsi="Arial" w:cs="Arial"/>
          <w:color w:val="auto"/>
          <w:sz w:val="22"/>
          <w:szCs w:val="22"/>
          <w:lang w:val="es-PE"/>
        </w:rPr>
        <w:t>N°</w:t>
      </w:r>
      <w:proofErr w:type="spellEnd"/>
      <w:r w:rsidRPr="00D07E13">
        <w:rPr>
          <w:rFonts w:ascii="Arial" w:hAnsi="Arial" w:cs="Arial"/>
          <w:color w:val="auto"/>
          <w:sz w:val="22"/>
          <w:szCs w:val="22"/>
          <w:lang w:val="es-PE"/>
        </w:rPr>
        <w:t xml:space="preserve"> </w:t>
      </w:r>
      <w:r w:rsidR="00C360D2" w:rsidRPr="00D07E13">
        <w:rPr>
          <w:rFonts w:ascii="Arial" w:hAnsi="Arial" w:cs="Arial"/>
          <w:color w:val="auto"/>
          <w:sz w:val="22"/>
          <w:szCs w:val="22"/>
          <w:lang w:val="es-PE"/>
        </w:rPr>
        <w:t>6</w:t>
      </w:r>
      <w:r w:rsidR="00D07E13" w:rsidRPr="00D07E13">
        <w:rPr>
          <w:rFonts w:ascii="Arial" w:hAnsi="Arial" w:cs="Arial"/>
          <w:color w:val="auto"/>
          <w:sz w:val="22"/>
          <w:szCs w:val="22"/>
          <w:lang w:val="es-PE"/>
        </w:rPr>
        <w:t>:</w:t>
      </w:r>
      <w:r w:rsidR="00D07E13" w:rsidRPr="00D07E13">
        <w:rPr>
          <w:rFonts w:ascii="Arial" w:hAnsi="Arial" w:cs="Arial"/>
          <w:color w:val="auto"/>
          <w:sz w:val="22"/>
          <w:szCs w:val="22"/>
          <w:lang w:val="es-PE"/>
        </w:rPr>
        <w:br/>
      </w:r>
      <w:r w:rsidRPr="00D07E13">
        <w:rPr>
          <w:rFonts w:ascii="Arial" w:hAnsi="Arial" w:cs="Arial"/>
          <w:color w:val="auto"/>
          <w:sz w:val="22"/>
          <w:szCs w:val="22"/>
          <w:lang w:val="es-PE"/>
        </w:rPr>
        <w:t>FORMATO DE CONVENIO</w:t>
      </w:r>
      <w:bookmarkEnd w:id="114"/>
      <w:r w:rsidRPr="00D07E13">
        <w:rPr>
          <w:rFonts w:ascii="Arial" w:hAnsi="Arial" w:cs="Arial"/>
          <w:color w:val="auto"/>
          <w:sz w:val="22"/>
          <w:szCs w:val="22"/>
          <w:lang w:val="es-PE"/>
        </w:rPr>
        <w:t xml:space="preserve"> </w:t>
      </w:r>
    </w:p>
    <w:p w14:paraId="1F46BE3B" w14:textId="5A88ACA3" w:rsidR="00D631F6" w:rsidRPr="00D631F6" w:rsidRDefault="00ED1D91" w:rsidP="00900B6F">
      <w:pPr>
        <w:spacing w:before="240" w:after="240"/>
        <w:ind w:left="142"/>
        <w:jc w:val="both"/>
        <w:rPr>
          <w:rFonts w:ascii="Arial" w:hAnsi="Arial" w:cs="Arial"/>
          <w:iCs/>
          <w:sz w:val="22"/>
          <w:szCs w:val="22"/>
          <w:lang w:val="es-PE"/>
        </w:rPr>
      </w:pPr>
      <w:r w:rsidRPr="007839C2">
        <w:rPr>
          <w:rFonts w:ascii="Arial" w:hAnsi="Arial" w:cs="Arial"/>
          <w:b/>
          <w:iCs/>
          <w:sz w:val="22"/>
          <w:szCs w:val="22"/>
          <w:lang w:val="es-PE"/>
        </w:rPr>
        <w:t>Nota:</w:t>
      </w:r>
      <w:r w:rsidRPr="007839C2">
        <w:rPr>
          <w:rFonts w:ascii="Arial" w:hAnsi="Arial" w:cs="Arial"/>
          <w:iCs/>
          <w:sz w:val="22"/>
          <w:szCs w:val="22"/>
          <w:lang w:val="es-PE"/>
        </w:rPr>
        <w:t xml:space="preserve"> El formato de Convenio es aprobado por l</w:t>
      </w:r>
      <w:r w:rsidR="00640541" w:rsidRPr="007839C2">
        <w:rPr>
          <w:rFonts w:ascii="Arial" w:hAnsi="Arial" w:cs="Arial"/>
          <w:iCs/>
          <w:sz w:val="22"/>
          <w:szCs w:val="22"/>
          <w:lang w:val="es-PE"/>
        </w:rPr>
        <w:t xml:space="preserve">a </w:t>
      </w:r>
      <w:r w:rsidR="00EF7C2E" w:rsidRPr="007839C2">
        <w:rPr>
          <w:rFonts w:ascii="Arial" w:hAnsi="Arial" w:cs="Arial"/>
          <w:iCs/>
          <w:sz w:val="22"/>
          <w:szCs w:val="22"/>
          <w:lang w:val="es-PE"/>
        </w:rPr>
        <w:t>Dirección</w:t>
      </w:r>
      <w:r w:rsidR="00640541" w:rsidRPr="007839C2">
        <w:rPr>
          <w:rFonts w:ascii="Arial" w:hAnsi="Arial" w:cs="Arial"/>
          <w:iCs/>
          <w:sz w:val="22"/>
          <w:szCs w:val="22"/>
          <w:lang w:val="es-PE"/>
        </w:rPr>
        <w:t xml:space="preserve"> General de </w:t>
      </w:r>
      <w:r w:rsidR="00EF7C2E" w:rsidRPr="007839C2">
        <w:rPr>
          <w:rFonts w:ascii="Arial" w:hAnsi="Arial" w:cs="Arial"/>
          <w:iCs/>
          <w:sz w:val="22"/>
          <w:szCs w:val="22"/>
          <w:lang w:val="es-PE"/>
        </w:rPr>
        <w:t>Política</w:t>
      </w:r>
      <w:r w:rsidR="00640541" w:rsidRPr="007839C2">
        <w:rPr>
          <w:rFonts w:ascii="Arial" w:hAnsi="Arial" w:cs="Arial"/>
          <w:iCs/>
          <w:sz w:val="22"/>
          <w:szCs w:val="22"/>
          <w:lang w:val="es-PE"/>
        </w:rPr>
        <w:t xml:space="preserve"> de Promoción de la Inversión Privada</w:t>
      </w:r>
      <w:r w:rsidRPr="007839C2">
        <w:rPr>
          <w:rFonts w:ascii="Arial" w:hAnsi="Arial" w:cs="Arial"/>
          <w:iCs/>
          <w:sz w:val="22"/>
          <w:szCs w:val="22"/>
          <w:lang w:val="es-PE"/>
        </w:rPr>
        <w:t xml:space="preserve"> mediante Resolución </w:t>
      </w:r>
      <w:r w:rsidR="00EF7C2E" w:rsidRPr="007839C2">
        <w:rPr>
          <w:rFonts w:ascii="Arial" w:hAnsi="Arial" w:cs="Arial"/>
          <w:iCs/>
          <w:sz w:val="22"/>
          <w:szCs w:val="22"/>
          <w:lang w:val="es-PE"/>
        </w:rPr>
        <w:t>Directoral</w:t>
      </w:r>
      <w:r w:rsidRPr="007839C2">
        <w:rPr>
          <w:rFonts w:ascii="Arial" w:hAnsi="Arial" w:cs="Arial"/>
          <w:iCs/>
          <w:sz w:val="22"/>
          <w:szCs w:val="22"/>
          <w:lang w:val="es-PE"/>
        </w:rPr>
        <w:t>.</w:t>
      </w:r>
    </w:p>
    <w:p w14:paraId="77FCB193" w14:textId="21F1649C" w:rsidR="00D631F6" w:rsidRPr="00D631F6" w:rsidRDefault="00D631F6" w:rsidP="00900B6F">
      <w:pPr>
        <w:ind w:left="142"/>
        <w:jc w:val="center"/>
        <w:rPr>
          <w:rFonts w:ascii="Arial" w:eastAsia="Arial" w:hAnsi="Arial" w:cs="Arial"/>
          <w:b/>
          <w:sz w:val="22"/>
          <w:szCs w:val="22"/>
        </w:rPr>
      </w:pPr>
      <w:r w:rsidRPr="00D631F6">
        <w:rPr>
          <w:rFonts w:ascii="Arial" w:eastAsia="Arial" w:hAnsi="Arial" w:cs="Arial"/>
          <w:b/>
          <w:sz w:val="22"/>
          <w:szCs w:val="22"/>
        </w:rPr>
        <w:t xml:space="preserve">CONVENIO LOCAL </w:t>
      </w:r>
      <w:proofErr w:type="spellStart"/>
      <w:r w:rsidRPr="00D631F6">
        <w:rPr>
          <w:rFonts w:ascii="Arial" w:eastAsia="Arial" w:hAnsi="Arial" w:cs="Arial"/>
          <w:b/>
          <w:sz w:val="22"/>
          <w:szCs w:val="22"/>
        </w:rPr>
        <w:t>N°</w:t>
      </w:r>
      <w:proofErr w:type="spellEnd"/>
      <w:r w:rsidRPr="00D631F6">
        <w:rPr>
          <w:rFonts w:ascii="Arial" w:eastAsia="Arial" w:hAnsi="Arial" w:cs="Arial"/>
          <w:b/>
          <w:sz w:val="22"/>
          <w:szCs w:val="22"/>
        </w:rPr>
        <w:t xml:space="preserve"> 00</w:t>
      </w:r>
      <w:r w:rsidR="00B6500F">
        <w:rPr>
          <w:rFonts w:ascii="Arial" w:eastAsia="Arial" w:hAnsi="Arial" w:cs="Arial"/>
          <w:b/>
          <w:sz w:val="22"/>
          <w:szCs w:val="22"/>
        </w:rPr>
        <w:t>2</w:t>
      </w:r>
      <w:r w:rsidRPr="00D631F6">
        <w:rPr>
          <w:rFonts w:ascii="Arial" w:eastAsia="Arial" w:hAnsi="Arial" w:cs="Arial"/>
          <w:b/>
          <w:sz w:val="22"/>
          <w:szCs w:val="22"/>
        </w:rPr>
        <w:t>-2025-MD</w:t>
      </w:r>
      <w:r w:rsidR="00B6500F">
        <w:rPr>
          <w:rFonts w:ascii="Arial" w:eastAsia="Arial" w:hAnsi="Arial" w:cs="Arial"/>
          <w:b/>
          <w:sz w:val="22"/>
          <w:szCs w:val="22"/>
        </w:rPr>
        <w:t>A</w:t>
      </w:r>
    </w:p>
    <w:p w14:paraId="343553EE" w14:textId="77777777" w:rsidR="00D631F6" w:rsidRPr="00D631F6" w:rsidRDefault="00D631F6" w:rsidP="00900B6F">
      <w:pPr>
        <w:ind w:left="142"/>
        <w:jc w:val="both"/>
        <w:rPr>
          <w:rFonts w:ascii="Arial" w:eastAsia="Arial" w:hAnsi="Arial" w:cs="Arial"/>
          <w:sz w:val="22"/>
          <w:szCs w:val="22"/>
        </w:rPr>
      </w:pPr>
    </w:p>
    <w:p w14:paraId="7CE1B14A" w14:textId="24DF8430" w:rsidR="00D631F6" w:rsidRPr="00D631F6" w:rsidRDefault="00F41609" w:rsidP="00900B6F">
      <w:pPr>
        <w:ind w:left="142"/>
        <w:jc w:val="both"/>
        <w:rPr>
          <w:rFonts w:ascii="Arial" w:eastAsia="Arial" w:hAnsi="Arial" w:cs="Arial"/>
          <w:sz w:val="22"/>
          <w:szCs w:val="22"/>
        </w:rPr>
      </w:pPr>
      <w:r>
        <w:rPr>
          <w:noProof/>
        </w:rPr>
        <w:drawing>
          <wp:anchor distT="0" distB="0" distL="114300" distR="114300" simplePos="0" relativeHeight="251671552" behindDoc="0" locked="0" layoutInCell="1" allowOverlap="1" wp14:anchorId="31CC4852" wp14:editId="2DDBD9D7">
            <wp:simplePos x="0" y="0"/>
            <wp:positionH relativeFrom="leftMargin">
              <wp:posOffset>-319555</wp:posOffset>
            </wp:positionH>
            <wp:positionV relativeFrom="paragraph">
              <wp:posOffset>3843057</wp:posOffset>
            </wp:positionV>
            <wp:extent cx="1937172" cy="1026176"/>
            <wp:effectExtent l="0" t="1905" r="4445" b="4445"/>
            <wp:wrapNone/>
            <wp:docPr id="25"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stretch>
                      <a:fillRect/>
                    </a:stretch>
                  </pic:blipFill>
                  <pic:spPr>
                    <a:xfrm rot="16200000">
                      <a:off x="0" y="0"/>
                      <a:ext cx="1937172" cy="1026176"/>
                    </a:xfrm>
                    <a:prstGeom prst="rect">
                      <a:avLst/>
                    </a:prstGeom>
                  </pic:spPr>
                </pic:pic>
              </a:graphicData>
            </a:graphic>
            <wp14:sizeRelV relativeFrom="margin">
              <wp14:pctHeight>0</wp14:pctHeight>
            </wp14:sizeRelV>
          </wp:anchor>
        </w:drawing>
      </w:r>
      <w:r w:rsidR="00D631F6" w:rsidRPr="00D631F6">
        <w:rPr>
          <w:rFonts w:ascii="Arial" w:eastAsia="Arial" w:hAnsi="Arial" w:cs="Arial"/>
          <w:sz w:val="22"/>
          <w:szCs w:val="22"/>
        </w:rPr>
        <w:t>Conste por el presente documento, el Convenio Local</w:t>
      </w:r>
      <w:r w:rsidR="00D631F6" w:rsidRPr="00D631F6">
        <w:rPr>
          <w:rFonts w:ascii="Arial" w:eastAsia="Arial" w:hAnsi="Arial" w:cs="Arial"/>
          <w:color w:val="0000FF"/>
          <w:sz w:val="22"/>
          <w:szCs w:val="22"/>
        </w:rPr>
        <w:t xml:space="preserve"> </w:t>
      </w:r>
      <w:r w:rsidR="00D631F6" w:rsidRPr="00D631F6">
        <w:rPr>
          <w:rFonts w:ascii="Arial" w:eastAsia="Arial" w:hAnsi="Arial" w:cs="Arial"/>
          <w:sz w:val="22"/>
          <w:szCs w:val="22"/>
        </w:rPr>
        <w:t xml:space="preserve">para el financiamiento y ejecución del PROYECTO DE </w:t>
      </w:r>
      <w:r w:rsidR="00AF6485">
        <w:rPr>
          <w:rFonts w:ascii="Arial" w:eastAsia="Arial" w:hAnsi="Arial" w:cs="Arial"/>
          <w:sz w:val="22"/>
          <w:szCs w:val="22"/>
        </w:rPr>
        <w:t>INVERSIÓN</w:t>
      </w:r>
      <w:r w:rsidR="00D631F6" w:rsidRPr="00D631F6">
        <w:rPr>
          <w:rFonts w:ascii="Arial" w:eastAsia="Arial" w:hAnsi="Arial" w:cs="Arial"/>
          <w:sz w:val="22"/>
          <w:szCs w:val="22"/>
        </w:rPr>
        <w:t xml:space="preserve">  “</w:t>
      </w:r>
      <w:r w:rsidR="00B6500F" w:rsidRPr="00B6500F">
        <w:rPr>
          <w:rFonts w:ascii="Arial" w:eastAsia="Arial" w:hAnsi="Arial" w:cs="Arial"/>
          <w:sz w:val="22"/>
          <w:szCs w:val="22"/>
        </w:rPr>
        <w:t>CREACION DEL SERVICIO DE PRÁCTICA DEPORTIVA Y/O RECREATIVA EN LAS AREAS DE ESPARCIMIENTO DE LOS CENTROS POBLADOS DE HUAYRURPATA, AGUA DULCE, PALTAYPATA, PUERTO NARANJAL Y PACOBAMBA DEL DISTRITO DE ANCO DE LA PROVINCIA DE LA MAR DEL DEPARTAMENTO DE AYACUCHO</w:t>
      </w:r>
      <w:r w:rsidR="00D631F6" w:rsidRPr="00D631F6">
        <w:rPr>
          <w:rFonts w:ascii="Arial" w:eastAsia="Arial" w:hAnsi="Arial" w:cs="Arial"/>
          <w:sz w:val="22"/>
          <w:szCs w:val="22"/>
        </w:rPr>
        <w:t xml:space="preserve">” (en adelante </w:t>
      </w:r>
      <w:r w:rsidR="00D631F6" w:rsidRPr="00D631F6">
        <w:rPr>
          <w:rFonts w:ascii="Arial" w:eastAsia="Arial" w:hAnsi="Arial" w:cs="Arial"/>
          <w:b/>
          <w:sz w:val="22"/>
          <w:szCs w:val="22"/>
        </w:rPr>
        <w:t xml:space="preserve">EL PROYECTO DE </w:t>
      </w:r>
      <w:r w:rsidR="00AF6485">
        <w:rPr>
          <w:rFonts w:ascii="Arial" w:eastAsia="Arial" w:hAnsi="Arial" w:cs="Arial"/>
          <w:b/>
          <w:sz w:val="22"/>
          <w:szCs w:val="22"/>
        </w:rPr>
        <w:t>INVERSIÓN</w:t>
      </w:r>
      <w:r w:rsidR="00D631F6" w:rsidRPr="00D631F6">
        <w:rPr>
          <w:rFonts w:ascii="Arial" w:eastAsia="Arial" w:hAnsi="Arial" w:cs="Arial"/>
          <w:sz w:val="22"/>
          <w:szCs w:val="22"/>
        </w:rPr>
        <w:t xml:space="preserve">) con Código </w:t>
      </w:r>
      <w:proofErr w:type="spellStart"/>
      <w:r w:rsidR="00D631F6" w:rsidRPr="00D631F6">
        <w:rPr>
          <w:rFonts w:ascii="Arial" w:eastAsia="Arial" w:hAnsi="Arial" w:cs="Arial"/>
          <w:sz w:val="22"/>
          <w:szCs w:val="22"/>
        </w:rPr>
        <w:t>N°</w:t>
      </w:r>
      <w:proofErr w:type="spellEnd"/>
      <w:r w:rsidR="00D631F6" w:rsidRPr="00D631F6">
        <w:rPr>
          <w:rFonts w:ascii="Arial" w:eastAsia="Arial" w:hAnsi="Arial" w:cs="Arial"/>
          <w:sz w:val="22"/>
          <w:szCs w:val="22"/>
        </w:rPr>
        <w:t xml:space="preserve"> </w:t>
      </w:r>
      <w:r w:rsidR="001C10BE" w:rsidRPr="001C10BE">
        <w:rPr>
          <w:rFonts w:ascii="Arial" w:eastAsia="Arial" w:hAnsi="Arial" w:cs="Arial"/>
          <w:sz w:val="22"/>
          <w:szCs w:val="22"/>
        </w:rPr>
        <w:t>2696594</w:t>
      </w:r>
      <w:r w:rsidR="00D631F6" w:rsidRPr="00D631F6">
        <w:rPr>
          <w:rFonts w:ascii="Arial" w:eastAsia="Arial" w:hAnsi="Arial" w:cs="Arial"/>
          <w:sz w:val="22"/>
          <w:szCs w:val="22"/>
        </w:rPr>
        <w:t xml:space="preserve">, que celebra de una parte MUNICIPALIDAD DISTRITAL DE </w:t>
      </w:r>
      <w:r w:rsidR="001C10BE">
        <w:rPr>
          <w:rFonts w:ascii="Arial" w:eastAsia="Arial" w:hAnsi="Arial" w:cs="Arial"/>
          <w:sz w:val="22"/>
          <w:szCs w:val="22"/>
        </w:rPr>
        <w:t>ANCO</w:t>
      </w:r>
      <w:r w:rsidR="00D631F6" w:rsidRPr="00D631F6">
        <w:rPr>
          <w:rFonts w:ascii="Arial" w:eastAsia="Arial" w:hAnsi="Arial" w:cs="Arial"/>
          <w:sz w:val="22"/>
          <w:szCs w:val="22"/>
        </w:rPr>
        <w:t xml:space="preserve">, en adelante </w:t>
      </w:r>
      <w:r w:rsidR="00D631F6" w:rsidRPr="00D631F6">
        <w:rPr>
          <w:rFonts w:ascii="Arial" w:eastAsia="Arial" w:hAnsi="Arial" w:cs="Arial"/>
          <w:b/>
          <w:sz w:val="22"/>
          <w:szCs w:val="22"/>
        </w:rPr>
        <w:t>LA ENTIDAD PÚBLICA</w:t>
      </w:r>
      <w:r w:rsidR="00D631F6" w:rsidRPr="00D631F6">
        <w:rPr>
          <w:rFonts w:ascii="Arial" w:eastAsia="Arial" w:hAnsi="Arial" w:cs="Arial"/>
          <w:sz w:val="22"/>
          <w:szCs w:val="22"/>
        </w:rPr>
        <w:t xml:space="preserve">, con RUC </w:t>
      </w:r>
      <w:proofErr w:type="spellStart"/>
      <w:r w:rsidR="00D631F6" w:rsidRPr="00D631F6">
        <w:rPr>
          <w:rFonts w:ascii="Arial" w:eastAsia="Arial" w:hAnsi="Arial" w:cs="Arial"/>
          <w:sz w:val="22"/>
          <w:szCs w:val="22"/>
        </w:rPr>
        <w:t>Nº</w:t>
      </w:r>
      <w:proofErr w:type="spellEnd"/>
      <w:r w:rsidR="00D631F6" w:rsidRPr="00D631F6">
        <w:rPr>
          <w:rFonts w:ascii="Arial" w:eastAsia="Arial" w:hAnsi="Arial" w:cs="Arial"/>
          <w:sz w:val="22"/>
          <w:szCs w:val="22"/>
        </w:rPr>
        <w:t xml:space="preserve"> </w:t>
      </w:r>
      <w:r w:rsidR="001C10BE" w:rsidRPr="001C10BE">
        <w:rPr>
          <w:rFonts w:ascii="Arial" w:eastAsia="Arial" w:hAnsi="Arial" w:cs="Arial"/>
          <w:sz w:val="22"/>
          <w:szCs w:val="22"/>
        </w:rPr>
        <w:t>20194773120</w:t>
      </w:r>
      <w:r w:rsidR="00D631F6" w:rsidRPr="00D631F6">
        <w:rPr>
          <w:rFonts w:ascii="Arial" w:eastAsia="Arial" w:hAnsi="Arial" w:cs="Arial"/>
          <w:sz w:val="22"/>
          <w:szCs w:val="22"/>
        </w:rPr>
        <w:t xml:space="preserve">, con domicilio legal en </w:t>
      </w:r>
      <w:r w:rsidR="001C10BE" w:rsidRPr="001C10BE">
        <w:rPr>
          <w:rFonts w:ascii="Arial" w:eastAsia="Arial" w:hAnsi="Arial" w:cs="Arial"/>
          <w:sz w:val="22"/>
          <w:szCs w:val="22"/>
        </w:rPr>
        <w:t xml:space="preserve">Plaza Principal De </w:t>
      </w:r>
      <w:proofErr w:type="spellStart"/>
      <w:r w:rsidR="001C10BE" w:rsidRPr="001C10BE">
        <w:rPr>
          <w:rFonts w:ascii="Arial" w:eastAsia="Arial" w:hAnsi="Arial" w:cs="Arial"/>
          <w:sz w:val="22"/>
          <w:szCs w:val="22"/>
        </w:rPr>
        <w:t>Chiquintirca</w:t>
      </w:r>
      <w:proofErr w:type="spellEnd"/>
      <w:r w:rsidR="001C10BE" w:rsidRPr="001C10BE">
        <w:rPr>
          <w:rFonts w:ascii="Arial" w:eastAsia="Arial" w:hAnsi="Arial" w:cs="Arial"/>
          <w:sz w:val="22"/>
          <w:szCs w:val="22"/>
        </w:rPr>
        <w:t xml:space="preserve"> S/N - Anco - La Mar - Ayacucho - Perú</w:t>
      </w:r>
      <w:r w:rsidR="00D631F6" w:rsidRPr="00D631F6">
        <w:rPr>
          <w:rFonts w:ascii="Arial" w:eastAsia="Arial" w:hAnsi="Arial" w:cs="Arial"/>
          <w:sz w:val="22"/>
          <w:szCs w:val="22"/>
        </w:rPr>
        <w:t xml:space="preserve">, representada por el </w:t>
      </w:r>
      <w:r w:rsidR="00D631F6" w:rsidRPr="00D631F6">
        <w:rPr>
          <w:rFonts w:ascii="Arial" w:eastAsia="Arial" w:hAnsi="Arial" w:cs="Arial"/>
          <w:color w:val="0000FF"/>
          <w:sz w:val="22"/>
          <w:szCs w:val="22"/>
        </w:rPr>
        <w:t>[INDICAR NOMBRE Y APELLIDOS COMPLETO DEL TITULAR DE LA ENTIDAD PÚBLICA]</w:t>
      </w:r>
      <w:r w:rsidR="00D631F6" w:rsidRPr="00D631F6">
        <w:rPr>
          <w:rFonts w:ascii="Arial" w:eastAsia="Arial" w:hAnsi="Arial" w:cs="Arial"/>
          <w:sz w:val="22"/>
          <w:szCs w:val="22"/>
        </w:rPr>
        <w:t xml:space="preserve">, identificado con DNI </w:t>
      </w:r>
      <w:proofErr w:type="spellStart"/>
      <w:r w:rsidR="00D631F6" w:rsidRPr="00D631F6">
        <w:rPr>
          <w:rFonts w:ascii="Arial" w:eastAsia="Arial" w:hAnsi="Arial" w:cs="Arial"/>
          <w:sz w:val="22"/>
          <w:szCs w:val="22"/>
        </w:rPr>
        <w:t>Nº</w:t>
      </w:r>
      <w:proofErr w:type="spellEnd"/>
      <w:r w:rsidR="00D631F6" w:rsidRPr="00D631F6">
        <w:rPr>
          <w:rFonts w:ascii="Arial" w:eastAsia="Arial" w:hAnsi="Arial" w:cs="Arial"/>
          <w:sz w:val="22"/>
          <w:szCs w:val="22"/>
        </w:rPr>
        <w:t xml:space="preserve"> </w:t>
      </w:r>
      <w:r w:rsidR="00D631F6" w:rsidRPr="00D631F6">
        <w:rPr>
          <w:rFonts w:ascii="Arial" w:eastAsia="Arial" w:hAnsi="Arial" w:cs="Arial"/>
          <w:color w:val="0000FF"/>
          <w:sz w:val="22"/>
          <w:szCs w:val="22"/>
        </w:rPr>
        <w:t>[INDICAR NÚMERO]</w:t>
      </w:r>
      <w:r w:rsidR="00D631F6" w:rsidRPr="00D631F6">
        <w:rPr>
          <w:rFonts w:ascii="Arial" w:eastAsia="Arial" w:hAnsi="Arial" w:cs="Arial"/>
          <w:sz w:val="22"/>
          <w:szCs w:val="22"/>
        </w:rPr>
        <w:t xml:space="preserve">, en ejercicio de las facultades otorgadas por la </w:t>
      </w:r>
      <w:r w:rsidR="00D631F6" w:rsidRPr="00D631F6">
        <w:rPr>
          <w:rFonts w:ascii="Arial" w:eastAsia="Arial" w:hAnsi="Arial" w:cs="Arial"/>
          <w:color w:val="0000FF"/>
          <w:sz w:val="22"/>
          <w:szCs w:val="22"/>
        </w:rPr>
        <w:t>[INDICAR DISPOSICIÓN QUE LO DESIGNA Y/O FACULTA]</w:t>
      </w:r>
      <w:r w:rsidR="00D631F6" w:rsidRPr="00D631F6">
        <w:rPr>
          <w:rFonts w:ascii="Arial" w:eastAsia="Arial" w:hAnsi="Arial" w:cs="Arial"/>
          <w:sz w:val="22"/>
          <w:szCs w:val="22"/>
        </w:rPr>
        <w:t xml:space="preserve">; y de otra parte </w:t>
      </w:r>
      <w:r w:rsidR="00D631F6" w:rsidRPr="00D631F6">
        <w:rPr>
          <w:rFonts w:ascii="Arial" w:eastAsia="Arial" w:hAnsi="Arial" w:cs="Arial"/>
          <w:color w:val="0000FF"/>
          <w:sz w:val="22"/>
          <w:szCs w:val="22"/>
        </w:rPr>
        <w:t>[INDICAR RAZÓN SOCIAL DE LA EMPRESA PRIVADA, O EMPRESAS INTEGRANTES EN CASO DE CONSORCIO]</w:t>
      </w:r>
      <w:r w:rsidR="00D631F6" w:rsidRPr="00D631F6">
        <w:rPr>
          <w:rFonts w:ascii="Arial" w:eastAsia="Arial" w:hAnsi="Arial" w:cs="Arial"/>
          <w:sz w:val="22"/>
          <w:szCs w:val="22"/>
        </w:rPr>
        <w:t xml:space="preserve">, con RUC </w:t>
      </w:r>
      <w:proofErr w:type="spellStart"/>
      <w:r w:rsidR="00D631F6" w:rsidRPr="00D631F6">
        <w:rPr>
          <w:rFonts w:ascii="Arial" w:eastAsia="Arial" w:hAnsi="Arial" w:cs="Arial"/>
          <w:sz w:val="22"/>
          <w:szCs w:val="22"/>
        </w:rPr>
        <w:t>Nº</w:t>
      </w:r>
      <w:proofErr w:type="spellEnd"/>
      <w:r w:rsidR="00D631F6" w:rsidRPr="00D631F6">
        <w:rPr>
          <w:rFonts w:ascii="Arial" w:eastAsia="Arial" w:hAnsi="Arial" w:cs="Arial"/>
          <w:sz w:val="22"/>
          <w:szCs w:val="22"/>
        </w:rPr>
        <w:t xml:space="preserve"> </w:t>
      </w:r>
      <w:r w:rsidR="00D631F6" w:rsidRPr="00D631F6">
        <w:rPr>
          <w:rFonts w:ascii="Arial" w:eastAsia="Arial" w:hAnsi="Arial" w:cs="Arial"/>
          <w:color w:val="0000FF"/>
          <w:sz w:val="22"/>
          <w:szCs w:val="22"/>
        </w:rPr>
        <w:t>[INDICAR NÚMERO]</w:t>
      </w:r>
      <w:r w:rsidR="00D631F6" w:rsidRPr="00D631F6">
        <w:rPr>
          <w:rFonts w:ascii="Arial" w:eastAsia="Arial" w:hAnsi="Arial" w:cs="Arial"/>
          <w:sz w:val="22"/>
          <w:szCs w:val="22"/>
        </w:rPr>
        <w:t xml:space="preserve">, con domicilio legal para estos efectos en </w:t>
      </w:r>
      <w:r w:rsidR="00D631F6" w:rsidRPr="00D631F6">
        <w:rPr>
          <w:rFonts w:ascii="Arial" w:eastAsia="Arial" w:hAnsi="Arial" w:cs="Arial"/>
          <w:color w:val="0000FF"/>
          <w:sz w:val="22"/>
          <w:szCs w:val="22"/>
        </w:rPr>
        <w:t>[INDICAR DOMICILIO]</w:t>
      </w:r>
      <w:r w:rsidR="00D631F6" w:rsidRPr="00D631F6">
        <w:rPr>
          <w:rFonts w:ascii="Arial" w:eastAsia="Arial" w:hAnsi="Arial" w:cs="Arial"/>
          <w:sz w:val="22"/>
          <w:szCs w:val="22"/>
        </w:rPr>
        <w:t xml:space="preserve">, inscrita en la Ficha </w:t>
      </w:r>
      <w:proofErr w:type="spellStart"/>
      <w:r w:rsidR="00D631F6" w:rsidRPr="00D631F6">
        <w:rPr>
          <w:rFonts w:ascii="Arial" w:eastAsia="Arial" w:hAnsi="Arial" w:cs="Arial"/>
          <w:sz w:val="22"/>
          <w:szCs w:val="22"/>
        </w:rPr>
        <w:t>N°</w:t>
      </w:r>
      <w:proofErr w:type="spellEnd"/>
      <w:r w:rsidR="00D631F6" w:rsidRPr="00D631F6">
        <w:rPr>
          <w:rFonts w:ascii="Arial" w:eastAsia="Arial" w:hAnsi="Arial" w:cs="Arial"/>
          <w:sz w:val="22"/>
          <w:szCs w:val="22"/>
        </w:rPr>
        <w:t xml:space="preserve"> </w:t>
      </w:r>
      <w:r w:rsidR="00D631F6" w:rsidRPr="00D631F6">
        <w:rPr>
          <w:rFonts w:ascii="Arial" w:eastAsia="Arial" w:hAnsi="Arial" w:cs="Arial"/>
          <w:color w:val="0000FF"/>
          <w:sz w:val="22"/>
          <w:szCs w:val="22"/>
        </w:rPr>
        <w:t>[INDICAR CÓDIGO]</w:t>
      </w:r>
      <w:r w:rsidR="00D631F6" w:rsidRPr="00D631F6">
        <w:rPr>
          <w:rFonts w:ascii="Arial" w:eastAsia="Arial" w:hAnsi="Arial" w:cs="Arial"/>
          <w:sz w:val="22"/>
          <w:szCs w:val="22"/>
        </w:rPr>
        <w:t xml:space="preserve">, Asiento </w:t>
      </w:r>
      <w:proofErr w:type="spellStart"/>
      <w:r w:rsidR="00D631F6" w:rsidRPr="00D631F6">
        <w:rPr>
          <w:rFonts w:ascii="Arial" w:eastAsia="Arial" w:hAnsi="Arial" w:cs="Arial"/>
          <w:sz w:val="22"/>
          <w:szCs w:val="22"/>
        </w:rPr>
        <w:t>N°</w:t>
      </w:r>
      <w:proofErr w:type="spellEnd"/>
      <w:r w:rsidR="00D631F6" w:rsidRPr="00D631F6">
        <w:rPr>
          <w:rFonts w:ascii="Arial" w:eastAsia="Arial" w:hAnsi="Arial" w:cs="Arial"/>
          <w:sz w:val="22"/>
          <w:szCs w:val="22"/>
        </w:rPr>
        <w:t xml:space="preserve"> </w:t>
      </w:r>
      <w:r w:rsidR="00D631F6" w:rsidRPr="00D631F6">
        <w:rPr>
          <w:rFonts w:ascii="Arial" w:eastAsia="Arial" w:hAnsi="Arial" w:cs="Arial"/>
          <w:color w:val="0000FF"/>
          <w:sz w:val="22"/>
          <w:szCs w:val="22"/>
        </w:rPr>
        <w:t>[INDICAR CÓDIGO]</w:t>
      </w:r>
      <w:r w:rsidR="00D631F6" w:rsidRPr="00D631F6">
        <w:rPr>
          <w:rFonts w:ascii="Arial" w:eastAsia="Arial" w:hAnsi="Arial" w:cs="Arial"/>
          <w:sz w:val="22"/>
          <w:szCs w:val="22"/>
        </w:rPr>
        <w:t xml:space="preserve"> del Registro de Personas Jurídicas de la ciudad de </w:t>
      </w:r>
      <w:r w:rsidR="00D631F6" w:rsidRPr="00D631F6">
        <w:rPr>
          <w:rFonts w:ascii="Arial" w:eastAsia="Arial" w:hAnsi="Arial" w:cs="Arial"/>
          <w:color w:val="0000FF"/>
          <w:sz w:val="22"/>
          <w:szCs w:val="22"/>
        </w:rPr>
        <w:t>[INDICAR CIUDAD]</w:t>
      </w:r>
      <w:r w:rsidR="00D631F6" w:rsidRPr="00D631F6">
        <w:rPr>
          <w:rFonts w:ascii="Arial" w:eastAsia="Arial" w:hAnsi="Arial" w:cs="Arial"/>
          <w:sz w:val="22"/>
          <w:szCs w:val="22"/>
        </w:rPr>
        <w:t>, debidamente representado por su Representante Legal</w:t>
      </w:r>
      <w:r w:rsidR="00D631F6" w:rsidRPr="00D631F6">
        <w:rPr>
          <w:rFonts w:ascii="Arial" w:eastAsia="Arial" w:hAnsi="Arial" w:cs="Arial"/>
          <w:color w:val="0000FF"/>
          <w:sz w:val="22"/>
          <w:szCs w:val="22"/>
        </w:rPr>
        <w:t>, [INDICAR NOMBRE COMPLETO]</w:t>
      </w:r>
      <w:r w:rsidR="00D631F6" w:rsidRPr="00D631F6">
        <w:rPr>
          <w:rFonts w:ascii="Arial" w:eastAsia="Arial" w:hAnsi="Arial" w:cs="Arial"/>
          <w:sz w:val="22"/>
          <w:szCs w:val="22"/>
        </w:rPr>
        <w:t xml:space="preserve">, con DNI </w:t>
      </w:r>
      <w:proofErr w:type="spellStart"/>
      <w:r w:rsidR="00D631F6" w:rsidRPr="00D631F6">
        <w:rPr>
          <w:rFonts w:ascii="Arial" w:eastAsia="Arial" w:hAnsi="Arial" w:cs="Arial"/>
          <w:sz w:val="22"/>
          <w:szCs w:val="22"/>
        </w:rPr>
        <w:t>N°</w:t>
      </w:r>
      <w:proofErr w:type="spellEnd"/>
      <w:r w:rsidR="00D631F6" w:rsidRPr="00D631F6">
        <w:rPr>
          <w:rFonts w:ascii="Arial" w:eastAsia="Arial" w:hAnsi="Arial" w:cs="Arial"/>
          <w:sz w:val="22"/>
          <w:szCs w:val="22"/>
        </w:rPr>
        <w:t xml:space="preserve"> </w:t>
      </w:r>
      <w:r w:rsidR="00D631F6" w:rsidRPr="00D631F6">
        <w:rPr>
          <w:rFonts w:ascii="Arial" w:eastAsia="Arial" w:hAnsi="Arial" w:cs="Arial"/>
          <w:color w:val="0000FF"/>
          <w:sz w:val="22"/>
          <w:szCs w:val="22"/>
        </w:rPr>
        <w:t>[INDICAR NÚMERO]</w:t>
      </w:r>
      <w:r w:rsidR="00D631F6" w:rsidRPr="00D631F6">
        <w:rPr>
          <w:rFonts w:ascii="Arial" w:eastAsia="Arial" w:hAnsi="Arial" w:cs="Arial"/>
          <w:sz w:val="22"/>
          <w:szCs w:val="22"/>
        </w:rPr>
        <w:t xml:space="preserve">, según poder inscrito en la Ficha </w:t>
      </w:r>
      <w:proofErr w:type="spellStart"/>
      <w:r w:rsidR="00D631F6" w:rsidRPr="00D631F6">
        <w:rPr>
          <w:rFonts w:ascii="Arial" w:eastAsia="Arial" w:hAnsi="Arial" w:cs="Arial"/>
          <w:sz w:val="22"/>
          <w:szCs w:val="22"/>
        </w:rPr>
        <w:t>N°</w:t>
      </w:r>
      <w:proofErr w:type="spellEnd"/>
      <w:r w:rsidR="00D631F6" w:rsidRPr="00D631F6">
        <w:rPr>
          <w:rFonts w:ascii="Arial" w:eastAsia="Arial" w:hAnsi="Arial" w:cs="Arial"/>
          <w:sz w:val="22"/>
          <w:szCs w:val="22"/>
        </w:rPr>
        <w:t xml:space="preserve"> </w:t>
      </w:r>
      <w:r w:rsidR="00D631F6" w:rsidRPr="00D631F6">
        <w:rPr>
          <w:rFonts w:ascii="Arial" w:eastAsia="Arial" w:hAnsi="Arial" w:cs="Arial"/>
          <w:color w:val="0000FF"/>
          <w:sz w:val="22"/>
          <w:szCs w:val="22"/>
        </w:rPr>
        <w:t>[INDICAR CÓDIGO]</w:t>
      </w:r>
      <w:r w:rsidR="00D631F6" w:rsidRPr="00D631F6">
        <w:rPr>
          <w:rFonts w:ascii="Arial" w:eastAsia="Arial" w:hAnsi="Arial" w:cs="Arial"/>
          <w:sz w:val="22"/>
          <w:szCs w:val="22"/>
        </w:rPr>
        <w:t xml:space="preserve">, Asiento </w:t>
      </w:r>
      <w:proofErr w:type="spellStart"/>
      <w:r w:rsidR="00D631F6" w:rsidRPr="00D631F6">
        <w:rPr>
          <w:rFonts w:ascii="Arial" w:eastAsia="Arial" w:hAnsi="Arial" w:cs="Arial"/>
          <w:sz w:val="22"/>
          <w:szCs w:val="22"/>
        </w:rPr>
        <w:t>N°</w:t>
      </w:r>
      <w:proofErr w:type="spellEnd"/>
      <w:r w:rsidR="00D631F6" w:rsidRPr="00D631F6">
        <w:rPr>
          <w:rFonts w:ascii="Arial" w:eastAsia="Arial" w:hAnsi="Arial" w:cs="Arial"/>
          <w:sz w:val="22"/>
          <w:szCs w:val="22"/>
        </w:rPr>
        <w:t xml:space="preserve"> </w:t>
      </w:r>
      <w:r w:rsidR="00D631F6" w:rsidRPr="00D631F6">
        <w:rPr>
          <w:rFonts w:ascii="Arial" w:eastAsia="Arial" w:hAnsi="Arial" w:cs="Arial"/>
          <w:color w:val="0000FF"/>
          <w:sz w:val="22"/>
          <w:szCs w:val="22"/>
        </w:rPr>
        <w:t>[INDICAR CÓDIGO]</w:t>
      </w:r>
      <w:r w:rsidR="00D631F6" w:rsidRPr="00D631F6">
        <w:rPr>
          <w:rFonts w:ascii="Arial" w:eastAsia="Arial" w:hAnsi="Arial" w:cs="Arial"/>
          <w:sz w:val="22"/>
          <w:szCs w:val="22"/>
        </w:rPr>
        <w:t xml:space="preserve"> del Registro de Personas Jurídicas de la ciudad de </w:t>
      </w:r>
      <w:r w:rsidR="00D631F6" w:rsidRPr="00D631F6">
        <w:rPr>
          <w:rFonts w:ascii="Arial" w:eastAsia="Arial" w:hAnsi="Arial" w:cs="Arial"/>
          <w:color w:val="0000FF"/>
          <w:sz w:val="22"/>
          <w:szCs w:val="22"/>
        </w:rPr>
        <w:t>[INDICAR CIUDAD]</w:t>
      </w:r>
      <w:r w:rsidR="00D631F6" w:rsidRPr="00D631F6">
        <w:rPr>
          <w:rFonts w:ascii="Arial" w:eastAsia="Arial" w:hAnsi="Arial" w:cs="Arial"/>
          <w:sz w:val="22"/>
          <w:szCs w:val="22"/>
        </w:rPr>
        <w:t xml:space="preserve">, a quien en adelante se le denomina </w:t>
      </w:r>
      <w:r w:rsidR="00D631F6" w:rsidRPr="00D631F6">
        <w:rPr>
          <w:rFonts w:ascii="Arial" w:eastAsia="Arial" w:hAnsi="Arial" w:cs="Arial"/>
          <w:b/>
          <w:sz w:val="22"/>
          <w:szCs w:val="22"/>
        </w:rPr>
        <w:t xml:space="preserve">LA EMPRESA PRIVADA </w:t>
      </w:r>
      <w:r w:rsidR="00D631F6" w:rsidRPr="00D631F6">
        <w:rPr>
          <w:rFonts w:ascii="Arial" w:eastAsia="Arial" w:hAnsi="Arial" w:cs="Arial"/>
          <w:sz w:val="22"/>
          <w:szCs w:val="22"/>
        </w:rPr>
        <w:t xml:space="preserve">(O </w:t>
      </w:r>
      <w:r w:rsidR="00D631F6" w:rsidRPr="00D631F6">
        <w:rPr>
          <w:rFonts w:ascii="Arial" w:eastAsia="Arial" w:hAnsi="Arial" w:cs="Arial"/>
          <w:b/>
          <w:sz w:val="22"/>
          <w:szCs w:val="22"/>
        </w:rPr>
        <w:t xml:space="preserve">EL CONSORCIO) </w:t>
      </w:r>
      <w:r w:rsidR="00D631F6" w:rsidRPr="00D631F6">
        <w:rPr>
          <w:rFonts w:ascii="Arial" w:eastAsia="Arial" w:hAnsi="Arial" w:cs="Arial"/>
          <w:sz w:val="22"/>
          <w:szCs w:val="22"/>
        </w:rPr>
        <w:t>en los términos y condiciones siguientes:</w:t>
      </w:r>
    </w:p>
    <w:p w14:paraId="795B704C" w14:textId="5A0FA2A5" w:rsidR="00D631F6" w:rsidRPr="00D631F6" w:rsidRDefault="00D631F6" w:rsidP="00900B6F">
      <w:pPr>
        <w:ind w:left="142"/>
        <w:jc w:val="both"/>
        <w:rPr>
          <w:rFonts w:ascii="Arial" w:eastAsia="Arial" w:hAnsi="Arial" w:cs="Arial"/>
          <w:sz w:val="22"/>
          <w:szCs w:val="22"/>
        </w:rPr>
      </w:pPr>
    </w:p>
    <w:p w14:paraId="43EFFCBC" w14:textId="306CA7FC" w:rsidR="00D631F6" w:rsidRPr="00D631F6" w:rsidRDefault="00D631F6" w:rsidP="00900B6F">
      <w:pPr>
        <w:ind w:left="142"/>
        <w:jc w:val="both"/>
        <w:rPr>
          <w:rFonts w:ascii="Arial" w:eastAsia="Arial" w:hAnsi="Arial" w:cs="Arial"/>
          <w:sz w:val="22"/>
          <w:szCs w:val="22"/>
        </w:rPr>
      </w:pPr>
      <w:r w:rsidRPr="00D631F6">
        <w:rPr>
          <w:rFonts w:ascii="Arial" w:eastAsia="Arial" w:hAnsi="Arial" w:cs="Arial"/>
          <w:sz w:val="22"/>
          <w:szCs w:val="22"/>
        </w:rPr>
        <w:t xml:space="preserve">A </w:t>
      </w:r>
      <w:r w:rsidRPr="00D631F6">
        <w:rPr>
          <w:rFonts w:ascii="Arial" w:eastAsia="Arial" w:hAnsi="Arial" w:cs="Arial"/>
          <w:b/>
          <w:sz w:val="22"/>
          <w:szCs w:val="22"/>
        </w:rPr>
        <w:t xml:space="preserve">LA ENTIDAD PÚBLICA </w:t>
      </w:r>
      <w:r w:rsidRPr="00D631F6">
        <w:rPr>
          <w:rFonts w:ascii="Arial" w:eastAsia="Arial" w:hAnsi="Arial" w:cs="Arial"/>
          <w:sz w:val="22"/>
          <w:szCs w:val="22"/>
        </w:rPr>
        <w:t xml:space="preserve">y a </w:t>
      </w:r>
      <w:r w:rsidRPr="00D631F6">
        <w:rPr>
          <w:rFonts w:ascii="Arial" w:eastAsia="Arial" w:hAnsi="Arial" w:cs="Arial"/>
          <w:b/>
          <w:sz w:val="22"/>
          <w:szCs w:val="22"/>
        </w:rPr>
        <w:t>LA EMPRESA PRIVADA (O EL CONSORCIO</w:t>
      </w:r>
      <w:r w:rsidRPr="00D631F6">
        <w:rPr>
          <w:rFonts w:ascii="Arial" w:eastAsia="Arial" w:hAnsi="Arial" w:cs="Arial"/>
          <w:sz w:val="22"/>
          <w:szCs w:val="22"/>
        </w:rPr>
        <w:t xml:space="preserve">), se les denomina conjuntamente </w:t>
      </w:r>
      <w:r w:rsidRPr="00D631F6">
        <w:rPr>
          <w:rFonts w:ascii="Arial" w:eastAsia="Arial" w:hAnsi="Arial" w:cs="Arial"/>
          <w:b/>
          <w:sz w:val="22"/>
          <w:szCs w:val="22"/>
        </w:rPr>
        <w:t>LAS PARTES</w:t>
      </w:r>
      <w:r w:rsidRPr="00D631F6">
        <w:rPr>
          <w:rFonts w:ascii="Arial" w:eastAsia="Arial" w:hAnsi="Arial" w:cs="Arial"/>
          <w:sz w:val="22"/>
          <w:szCs w:val="22"/>
        </w:rPr>
        <w:t>.</w:t>
      </w:r>
    </w:p>
    <w:p w14:paraId="68BF8C24" w14:textId="77777777" w:rsidR="00D631F6" w:rsidRPr="00D631F6" w:rsidRDefault="00D631F6" w:rsidP="00900B6F">
      <w:pPr>
        <w:ind w:left="142"/>
        <w:jc w:val="both"/>
        <w:rPr>
          <w:rFonts w:ascii="Arial" w:eastAsia="Arial" w:hAnsi="Arial" w:cs="Arial"/>
          <w:sz w:val="22"/>
          <w:szCs w:val="22"/>
        </w:rPr>
      </w:pPr>
    </w:p>
    <w:p w14:paraId="177024BC" w14:textId="77777777" w:rsidR="00D631F6" w:rsidRPr="00D631F6" w:rsidRDefault="00D631F6" w:rsidP="00900B6F">
      <w:pPr>
        <w:ind w:left="142"/>
        <w:jc w:val="both"/>
        <w:rPr>
          <w:rFonts w:ascii="Arial" w:eastAsia="Arial" w:hAnsi="Arial" w:cs="Arial"/>
          <w:b/>
          <w:i/>
          <w:color w:val="0000FF"/>
          <w:sz w:val="22"/>
          <w:szCs w:val="22"/>
        </w:rPr>
      </w:pPr>
      <w:r w:rsidRPr="00D631F6">
        <w:rPr>
          <w:rFonts w:ascii="Arial" w:eastAsia="Arial" w:hAnsi="Arial" w:cs="Arial"/>
          <w:b/>
          <w:i/>
          <w:color w:val="0000FF"/>
          <w:sz w:val="22"/>
          <w:szCs w:val="22"/>
          <w:u w:val="single"/>
        </w:rPr>
        <w:t>IMPORTANTE</w:t>
      </w:r>
      <w:r w:rsidRPr="00D631F6">
        <w:rPr>
          <w:rFonts w:ascii="Arial" w:eastAsia="Arial" w:hAnsi="Arial" w:cs="Arial"/>
          <w:b/>
          <w:i/>
          <w:color w:val="0000FF"/>
          <w:sz w:val="22"/>
          <w:szCs w:val="22"/>
        </w:rPr>
        <w:t>:</w:t>
      </w:r>
    </w:p>
    <w:p w14:paraId="443E0A1A" w14:textId="77777777" w:rsidR="00D631F6" w:rsidRPr="00D631F6" w:rsidRDefault="00D631F6" w:rsidP="00EB7C41">
      <w:pPr>
        <w:numPr>
          <w:ilvl w:val="0"/>
          <w:numId w:val="33"/>
        </w:numPr>
        <w:pBdr>
          <w:top w:val="nil"/>
          <w:left w:val="nil"/>
          <w:bottom w:val="nil"/>
          <w:right w:val="nil"/>
          <w:between w:val="nil"/>
        </w:pBdr>
        <w:ind w:left="142" w:hanging="284"/>
        <w:jc w:val="both"/>
        <w:rPr>
          <w:rFonts w:ascii="Arial" w:eastAsia="Arial" w:hAnsi="Arial" w:cs="Arial"/>
          <w:b/>
          <w:i/>
          <w:color w:val="0000FF"/>
          <w:sz w:val="22"/>
          <w:szCs w:val="22"/>
        </w:rPr>
      </w:pPr>
      <w:r w:rsidRPr="00D631F6">
        <w:rPr>
          <w:rFonts w:ascii="Arial" w:eastAsia="Arial" w:hAnsi="Arial" w:cs="Arial"/>
          <w:i/>
          <w:color w:val="0000FF"/>
          <w:sz w:val="22"/>
          <w:szCs w:val="22"/>
        </w:rPr>
        <w:t xml:space="preserve">En caso de consorcio, debe considerarse el término </w:t>
      </w:r>
      <w:r w:rsidRPr="00D631F6">
        <w:rPr>
          <w:rFonts w:ascii="Arial" w:eastAsia="Arial" w:hAnsi="Arial" w:cs="Arial"/>
          <w:b/>
          <w:i/>
          <w:color w:val="0000FF"/>
          <w:sz w:val="22"/>
          <w:szCs w:val="22"/>
        </w:rPr>
        <w:t xml:space="preserve">EL CONSORCIO </w:t>
      </w:r>
      <w:r w:rsidRPr="00D631F6">
        <w:rPr>
          <w:rFonts w:ascii="Arial" w:eastAsia="Arial" w:hAnsi="Arial" w:cs="Arial"/>
          <w:i/>
          <w:color w:val="0000FF"/>
          <w:sz w:val="22"/>
          <w:szCs w:val="22"/>
        </w:rPr>
        <w:t xml:space="preserve">en vez de </w:t>
      </w:r>
      <w:r w:rsidRPr="00D631F6">
        <w:rPr>
          <w:rFonts w:ascii="Arial" w:eastAsia="Arial" w:hAnsi="Arial" w:cs="Arial"/>
          <w:b/>
          <w:i/>
          <w:color w:val="0000FF"/>
          <w:sz w:val="22"/>
          <w:szCs w:val="22"/>
        </w:rPr>
        <w:t>LA EMPRESA PRIVADA.</w:t>
      </w:r>
    </w:p>
    <w:p w14:paraId="1B165E11" w14:textId="77777777" w:rsidR="00D631F6" w:rsidRPr="00D631F6" w:rsidRDefault="00D631F6" w:rsidP="00EB7C41">
      <w:pPr>
        <w:numPr>
          <w:ilvl w:val="0"/>
          <w:numId w:val="33"/>
        </w:numPr>
        <w:pBdr>
          <w:top w:val="nil"/>
          <w:left w:val="nil"/>
          <w:bottom w:val="nil"/>
          <w:right w:val="nil"/>
          <w:between w:val="nil"/>
        </w:pBdr>
        <w:ind w:left="142" w:hanging="284"/>
        <w:jc w:val="both"/>
        <w:rPr>
          <w:rFonts w:ascii="Arial" w:eastAsia="Arial" w:hAnsi="Arial" w:cs="Arial"/>
          <w:i/>
          <w:color w:val="0000FF"/>
          <w:sz w:val="22"/>
          <w:szCs w:val="22"/>
        </w:rPr>
      </w:pPr>
      <w:r w:rsidRPr="00D631F6">
        <w:rPr>
          <w:rFonts w:ascii="Arial" w:eastAsia="Arial" w:hAnsi="Arial" w:cs="Arial"/>
          <w:i/>
          <w:color w:val="0000FF"/>
          <w:sz w:val="22"/>
          <w:szCs w:val="22"/>
        </w:rPr>
        <w:t>En caso de consorcio, se debe consignar el nombre de todas y cada una de las empresas que lo integran, números RUC, domicilios legales, e información de registro de personas jurídicas, así como la información del representante común del consorcio.</w:t>
      </w:r>
    </w:p>
    <w:p w14:paraId="442364C1" w14:textId="77777777" w:rsidR="00D631F6" w:rsidRPr="00D631F6" w:rsidRDefault="00D631F6" w:rsidP="00900B6F">
      <w:pPr>
        <w:ind w:left="142"/>
        <w:jc w:val="both"/>
        <w:rPr>
          <w:rFonts w:ascii="Arial" w:eastAsia="Arial" w:hAnsi="Arial" w:cs="Arial"/>
          <w:b/>
          <w:sz w:val="22"/>
          <w:szCs w:val="22"/>
        </w:rPr>
      </w:pPr>
    </w:p>
    <w:p w14:paraId="1CDD0AE5" w14:textId="77777777" w:rsidR="00D631F6" w:rsidRPr="00D631F6" w:rsidRDefault="00D631F6" w:rsidP="00900B6F">
      <w:pPr>
        <w:ind w:left="142"/>
        <w:jc w:val="both"/>
        <w:rPr>
          <w:rFonts w:ascii="Arial" w:eastAsia="Arial" w:hAnsi="Arial" w:cs="Arial"/>
          <w:b/>
          <w:sz w:val="22"/>
          <w:szCs w:val="22"/>
        </w:rPr>
      </w:pPr>
      <w:r w:rsidRPr="00D631F6">
        <w:rPr>
          <w:rFonts w:ascii="Arial" w:eastAsia="Arial" w:hAnsi="Arial" w:cs="Arial"/>
          <w:b/>
          <w:sz w:val="22"/>
          <w:szCs w:val="22"/>
        </w:rPr>
        <w:t>CLÁUSULA PRIMERA: ANTECEDENTES</w:t>
      </w:r>
    </w:p>
    <w:p w14:paraId="5FF6649C" w14:textId="5C2D9C9A" w:rsidR="00D631F6" w:rsidRPr="00D631F6" w:rsidRDefault="00D631F6" w:rsidP="00EB7C41">
      <w:pPr>
        <w:numPr>
          <w:ilvl w:val="1"/>
          <w:numId w:val="32"/>
        </w:numPr>
        <w:pBdr>
          <w:top w:val="nil"/>
          <w:left w:val="nil"/>
          <w:bottom w:val="nil"/>
          <w:right w:val="nil"/>
          <w:between w:val="nil"/>
        </w:pBdr>
        <w:ind w:left="142" w:hanging="567"/>
        <w:jc w:val="both"/>
        <w:rPr>
          <w:rFonts w:ascii="Arial" w:eastAsia="Arial" w:hAnsi="Arial" w:cs="Arial"/>
          <w:color w:val="000000"/>
          <w:sz w:val="22"/>
          <w:szCs w:val="22"/>
        </w:rPr>
      </w:pPr>
      <w:r w:rsidRPr="00D631F6">
        <w:rPr>
          <w:rFonts w:ascii="Arial" w:eastAsia="Arial" w:hAnsi="Arial" w:cs="Arial"/>
          <w:color w:val="000000"/>
          <w:sz w:val="22"/>
          <w:szCs w:val="22"/>
        </w:rPr>
        <w:t xml:space="preserve">El </w:t>
      </w:r>
      <w:r w:rsidR="00817761" w:rsidRPr="00817761">
        <w:rPr>
          <w:rFonts w:ascii="Arial" w:eastAsia="Arial" w:hAnsi="Arial" w:cs="Arial"/>
          <w:color w:val="000000"/>
          <w:sz w:val="22"/>
          <w:szCs w:val="22"/>
        </w:rPr>
        <w:t>“</w:t>
      </w:r>
      <w:r w:rsidR="001C10BE" w:rsidRPr="001C10BE">
        <w:rPr>
          <w:rFonts w:ascii="Arial" w:eastAsia="Arial" w:hAnsi="Arial" w:cs="Arial"/>
          <w:color w:val="000000"/>
          <w:sz w:val="22"/>
          <w:szCs w:val="22"/>
        </w:rPr>
        <w:t>CREACION DEL SERVICIO DE PRÁCTICA DEPORTIVA Y/O RECREATIVA EN LAS AREAS DE ESPARCIMIENTO DE LOS CENTROS POBLADOS DE HUAYRURPATA, AGUA DULCE, PALTAYPATA, PUERTO NARANJAL Y PACOBAMBA DEL DISTRITO DE ANCO DE LA PROVINCIA DE LA MAR DEL DEPARTAMENTO DE AYACUCHO</w:t>
      </w:r>
      <w:r w:rsidR="00817761" w:rsidRPr="00817761">
        <w:rPr>
          <w:rFonts w:ascii="Arial" w:eastAsia="Arial" w:hAnsi="Arial" w:cs="Arial"/>
          <w:color w:val="000000"/>
          <w:sz w:val="22"/>
          <w:szCs w:val="22"/>
        </w:rPr>
        <w:t xml:space="preserve">” con código único </w:t>
      </w:r>
      <w:proofErr w:type="spellStart"/>
      <w:r w:rsidR="00817761" w:rsidRPr="00817761">
        <w:rPr>
          <w:rFonts w:ascii="Arial" w:eastAsia="Arial" w:hAnsi="Arial" w:cs="Arial"/>
          <w:color w:val="000000"/>
          <w:sz w:val="22"/>
          <w:szCs w:val="22"/>
        </w:rPr>
        <w:t>N°</w:t>
      </w:r>
      <w:proofErr w:type="spellEnd"/>
      <w:r w:rsidR="00817761" w:rsidRPr="00817761">
        <w:rPr>
          <w:rFonts w:ascii="Arial" w:eastAsia="Arial" w:hAnsi="Arial" w:cs="Arial"/>
          <w:color w:val="000000"/>
          <w:sz w:val="22"/>
          <w:szCs w:val="22"/>
        </w:rPr>
        <w:t xml:space="preserve"> </w:t>
      </w:r>
      <w:r w:rsidR="001C10BE" w:rsidRPr="001C10BE">
        <w:rPr>
          <w:rFonts w:ascii="Arial" w:eastAsia="Arial" w:hAnsi="Arial" w:cs="Arial"/>
          <w:color w:val="000000"/>
          <w:sz w:val="22"/>
          <w:szCs w:val="22"/>
        </w:rPr>
        <w:t>2696594</w:t>
      </w:r>
      <w:r w:rsidRPr="00D631F6">
        <w:rPr>
          <w:rFonts w:ascii="Arial" w:eastAsia="Arial" w:hAnsi="Arial" w:cs="Arial"/>
          <w:color w:val="000000"/>
          <w:sz w:val="22"/>
          <w:szCs w:val="22"/>
        </w:rPr>
        <w:t xml:space="preserve">, se encuentra considerado en la Programación Multianual de </w:t>
      </w:r>
      <w:r w:rsidR="00E57F33">
        <w:rPr>
          <w:rFonts w:ascii="Arial" w:eastAsia="Arial" w:hAnsi="Arial" w:cs="Arial"/>
          <w:color w:val="000000"/>
          <w:sz w:val="22"/>
          <w:szCs w:val="22"/>
        </w:rPr>
        <w:t>Inversion</w:t>
      </w:r>
      <w:r w:rsidR="00E57F33" w:rsidRPr="00D631F6">
        <w:rPr>
          <w:rFonts w:ascii="Arial" w:eastAsia="Arial" w:hAnsi="Arial" w:cs="Arial"/>
          <w:color w:val="000000"/>
          <w:sz w:val="22"/>
          <w:szCs w:val="22"/>
        </w:rPr>
        <w:t>es</w:t>
      </w:r>
      <w:r w:rsidRPr="00D631F6">
        <w:rPr>
          <w:rFonts w:ascii="Arial" w:eastAsia="Arial" w:hAnsi="Arial" w:cs="Arial"/>
          <w:color w:val="000000"/>
          <w:sz w:val="22"/>
          <w:szCs w:val="22"/>
        </w:rPr>
        <w:t xml:space="preserve"> de la </w:t>
      </w:r>
      <w:r w:rsidR="00817761" w:rsidRPr="00817761">
        <w:rPr>
          <w:rFonts w:ascii="Arial" w:eastAsia="Arial" w:hAnsi="Arial" w:cs="Arial"/>
          <w:sz w:val="22"/>
          <w:szCs w:val="22"/>
        </w:rPr>
        <w:t xml:space="preserve">Municipalidad Distrital De </w:t>
      </w:r>
      <w:r w:rsidR="001C10BE">
        <w:rPr>
          <w:rFonts w:ascii="Arial" w:eastAsia="Arial" w:hAnsi="Arial" w:cs="Arial"/>
          <w:sz w:val="22"/>
          <w:szCs w:val="22"/>
        </w:rPr>
        <w:t>Anco</w:t>
      </w:r>
      <w:r w:rsidR="00817761" w:rsidRPr="00817761">
        <w:rPr>
          <w:rFonts w:ascii="Arial" w:eastAsia="Arial" w:hAnsi="Arial" w:cs="Arial"/>
          <w:sz w:val="22"/>
          <w:szCs w:val="22"/>
        </w:rPr>
        <w:t>.</w:t>
      </w:r>
    </w:p>
    <w:p w14:paraId="0A7E91BD" w14:textId="45055030" w:rsidR="00D631F6" w:rsidRPr="00204BDF" w:rsidRDefault="00D631F6" w:rsidP="00EB7C41">
      <w:pPr>
        <w:numPr>
          <w:ilvl w:val="1"/>
          <w:numId w:val="32"/>
        </w:numPr>
        <w:pBdr>
          <w:top w:val="nil"/>
          <w:left w:val="nil"/>
          <w:bottom w:val="nil"/>
          <w:right w:val="nil"/>
          <w:between w:val="nil"/>
        </w:pBdr>
        <w:ind w:left="142" w:hanging="567"/>
        <w:jc w:val="both"/>
        <w:rPr>
          <w:rFonts w:ascii="Arial" w:eastAsia="Arial" w:hAnsi="Arial" w:cs="Arial"/>
          <w:color w:val="000000"/>
          <w:sz w:val="22"/>
          <w:szCs w:val="22"/>
        </w:rPr>
      </w:pPr>
      <w:r w:rsidRPr="00204BDF">
        <w:rPr>
          <w:rFonts w:ascii="Arial" w:eastAsia="Arial" w:hAnsi="Arial" w:cs="Arial"/>
          <w:color w:val="000000"/>
          <w:sz w:val="22"/>
          <w:szCs w:val="22"/>
        </w:rPr>
        <w:t xml:space="preserve">Mediante Informe </w:t>
      </w:r>
      <w:proofErr w:type="spellStart"/>
      <w:r w:rsidRPr="00204BDF">
        <w:rPr>
          <w:rFonts w:ascii="Arial" w:eastAsia="Arial" w:hAnsi="Arial" w:cs="Arial"/>
          <w:color w:val="000000"/>
          <w:sz w:val="22"/>
          <w:szCs w:val="22"/>
        </w:rPr>
        <w:t>N°</w:t>
      </w:r>
      <w:proofErr w:type="spellEnd"/>
      <w:r w:rsidRPr="00204BDF">
        <w:rPr>
          <w:rFonts w:ascii="Arial" w:eastAsia="Arial" w:hAnsi="Arial" w:cs="Arial"/>
          <w:color w:val="000000"/>
          <w:sz w:val="22"/>
          <w:szCs w:val="22"/>
        </w:rPr>
        <w:t xml:space="preserve"> </w:t>
      </w:r>
      <w:r w:rsidR="00EA13B9" w:rsidRPr="00EA13B9">
        <w:rPr>
          <w:rFonts w:ascii="Arial" w:eastAsia="Arial" w:hAnsi="Arial" w:cs="Arial"/>
          <w:sz w:val="22"/>
          <w:szCs w:val="22"/>
        </w:rPr>
        <w:t xml:space="preserve">032-2025-MDA-GDURI/UF de fecha 26 de junio del 2025 </w:t>
      </w:r>
      <w:r w:rsidRPr="00204BDF">
        <w:rPr>
          <w:rFonts w:ascii="Arial" w:eastAsia="Arial" w:hAnsi="Arial" w:cs="Arial"/>
          <w:color w:val="000000"/>
          <w:sz w:val="22"/>
          <w:szCs w:val="22"/>
        </w:rPr>
        <w:t xml:space="preserve">la </w:t>
      </w:r>
      <w:r w:rsidR="00817761" w:rsidRPr="00204BDF">
        <w:rPr>
          <w:rFonts w:ascii="Arial" w:eastAsia="Arial" w:hAnsi="Arial" w:cs="Arial"/>
          <w:sz w:val="22"/>
          <w:szCs w:val="22"/>
        </w:rPr>
        <w:t xml:space="preserve">Unidad Formuladora </w:t>
      </w:r>
      <w:r w:rsidRPr="00204BDF">
        <w:rPr>
          <w:rFonts w:ascii="Arial" w:eastAsia="Arial" w:hAnsi="Arial" w:cs="Arial"/>
          <w:color w:val="000000"/>
          <w:sz w:val="22"/>
          <w:szCs w:val="22"/>
        </w:rPr>
        <w:t xml:space="preserve">de la </w:t>
      </w:r>
      <w:r w:rsidR="00817761" w:rsidRPr="00204BDF">
        <w:rPr>
          <w:rFonts w:ascii="Arial" w:eastAsia="Arial" w:hAnsi="Arial" w:cs="Arial"/>
          <w:sz w:val="22"/>
          <w:szCs w:val="22"/>
        </w:rPr>
        <w:t xml:space="preserve">Municipalidad Distrital De </w:t>
      </w:r>
      <w:r w:rsidR="001C10BE">
        <w:rPr>
          <w:rFonts w:ascii="Arial" w:eastAsia="Arial" w:hAnsi="Arial" w:cs="Arial"/>
          <w:sz w:val="22"/>
          <w:szCs w:val="22"/>
        </w:rPr>
        <w:t>Anco</w:t>
      </w:r>
      <w:r w:rsidR="00817761" w:rsidRPr="00204BDF">
        <w:rPr>
          <w:rFonts w:ascii="Arial" w:eastAsia="Arial" w:hAnsi="Arial" w:cs="Arial"/>
          <w:color w:val="000000"/>
          <w:sz w:val="22"/>
          <w:szCs w:val="22"/>
        </w:rPr>
        <w:t xml:space="preserve"> </w:t>
      </w:r>
      <w:r w:rsidRPr="00204BDF">
        <w:rPr>
          <w:rFonts w:ascii="Arial" w:eastAsia="Arial" w:hAnsi="Arial" w:cs="Arial"/>
          <w:color w:val="000000"/>
          <w:sz w:val="22"/>
          <w:szCs w:val="22"/>
        </w:rPr>
        <w:t xml:space="preserve">declaró la viabilidad del PROYECTO DE </w:t>
      </w:r>
      <w:r w:rsidR="00AF6485" w:rsidRPr="00204BDF">
        <w:rPr>
          <w:rFonts w:ascii="Arial" w:eastAsia="Arial" w:hAnsi="Arial" w:cs="Arial"/>
          <w:color w:val="000000"/>
          <w:sz w:val="22"/>
          <w:szCs w:val="22"/>
        </w:rPr>
        <w:t>INVERSIÓN</w:t>
      </w:r>
      <w:r w:rsidRPr="00204BDF">
        <w:rPr>
          <w:rFonts w:ascii="Arial" w:eastAsia="Arial" w:hAnsi="Arial" w:cs="Arial"/>
          <w:color w:val="000000"/>
          <w:sz w:val="22"/>
          <w:szCs w:val="22"/>
        </w:rPr>
        <w:t xml:space="preserve"> </w:t>
      </w:r>
      <w:r w:rsidR="00817761" w:rsidRPr="00204BDF">
        <w:rPr>
          <w:rFonts w:ascii="Arial" w:eastAsia="Arial" w:hAnsi="Arial" w:cs="Arial"/>
          <w:color w:val="000000"/>
          <w:sz w:val="22"/>
          <w:szCs w:val="22"/>
        </w:rPr>
        <w:t>“</w:t>
      </w:r>
      <w:r w:rsidR="001C10BE" w:rsidRPr="001C10BE">
        <w:rPr>
          <w:rFonts w:ascii="Arial" w:eastAsia="Arial" w:hAnsi="Arial" w:cs="Arial"/>
          <w:color w:val="000000"/>
          <w:sz w:val="22"/>
          <w:szCs w:val="22"/>
        </w:rPr>
        <w:t xml:space="preserve">CREACION DEL SERVICIO DE PRÁCTICA DEPORTIVA Y/O RECREATIVA EN LAS AREAS DE ESPARCIMIENTO DE LOS CENTROS POBLADOS DE HUAYRURPATA, AGUA DULCE, PALTAYPATA, </w:t>
      </w:r>
      <w:r w:rsidR="001C10BE" w:rsidRPr="001C10BE">
        <w:rPr>
          <w:rFonts w:ascii="Arial" w:eastAsia="Arial" w:hAnsi="Arial" w:cs="Arial"/>
          <w:color w:val="000000"/>
          <w:sz w:val="22"/>
          <w:szCs w:val="22"/>
        </w:rPr>
        <w:lastRenderedPageBreak/>
        <w:t>PUERTO NARANJAL Y PACOBAMBA DEL DISTRITO DE ANCO DE LA PROVINCIA DE LA MAR DEL DEPARTAMENTO DE AYACUCHO</w:t>
      </w:r>
      <w:r w:rsidR="00817761" w:rsidRPr="00204BDF">
        <w:rPr>
          <w:rFonts w:ascii="Arial" w:eastAsia="Arial" w:hAnsi="Arial" w:cs="Arial"/>
          <w:color w:val="000000"/>
          <w:sz w:val="22"/>
          <w:szCs w:val="22"/>
        </w:rPr>
        <w:t>”</w:t>
      </w:r>
      <w:r w:rsidRPr="00204BDF">
        <w:rPr>
          <w:rFonts w:ascii="Arial" w:eastAsia="Arial" w:hAnsi="Arial" w:cs="Arial"/>
          <w:color w:val="000000"/>
          <w:sz w:val="22"/>
          <w:szCs w:val="22"/>
        </w:rPr>
        <w:t xml:space="preserve">, con Código de Proyecto </w:t>
      </w:r>
      <w:proofErr w:type="spellStart"/>
      <w:r w:rsidRPr="00204BDF">
        <w:rPr>
          <w:rFonts w:ascii="Arial" w:eastAsia="Arial" w:hAnsi="Arial" w:cs="Arial"/>
          <w:color w:val="000000"/>
          <w:sz w:val="22"/>
          <w:szCs w:val="22"/>
        </w:rPr>
        <w:t>N°</w:t>
      </w:r>
      <w:proofErr w:type="spellEnd"/>
      <w:r w:rsidRPr="00204BDF">
        <w:rPr>
          <w:rFonts w:ascii="Arial" w:eastAsia="Arial" w:hAnsi="Arial" w:cs="Arial"/>
          <w:color w:val="000000"/>
          <w:sz w:val="22"/>
          <w:szCs w:val="22"/>
        </w:rPr>
        <w:t xml:space="preserve"> </w:t>
      </w:r>
      <w:r w:rsidR="001C10BE" w:rsidRPr="001C10BE">
        <w:rPr>
          <w:rFonts w:ascii="Arial" w:eastAsia="Arial" w:hAnsi="Arial" w:cs="Arial"/>
          <w:color w:val="000000"/>
          <w:sz w:val="22"/>
          <w:szCs w:val="22"/>
        </w:rPr>
        <w:t>2696594</w:t>
      </w:r>
      <w:r w:rsidRPr="00204BDF">
        <w:rPr>
          <w:rFonts w:ascii="Arial" w:eastAsia="Arial" w:hAnsi="Arial" w:cs="Arial"/>
          <w:color w:val="000000"/>
          <w:sz w:val="22"/>
          <w:szCs w:val="22"/>
        </w:rPr>
        <w:t>.</w:t>
      </w:r>
    </w:p>
    <w:p w14:paraId="0ECB1393" w14:textId="2F299899" w:rsidR="00D631F6" w:rsidRPr="00204BDF" w:rsidRDefault="00D631F6" w:rsidP="00EB7C41">
      <w:pPr>
        <w:numPr>
          <w:ilvl w:val="1"/>
          <w:numId w:val="32"/>
        </w:numPr>
        <w:pBdr>
          <w:top w:val="nil"/>
          <w:left w:val="nil"/>
          <w:bottom w:val="nil"/>
          <w:right w:val="nil"/>
          <w:between w:val="nil"/>
        </w:pBdr>
        <w:ind w:left="142" w:hanging="567"/>
        <w:jc w:val="both"/>
        <w:rPr>
          <w:rFonts w:ascii="Arial" w:eastAsia="Arial" w:hAnsi="Arial" w:cs="Arial"/>
          <w:color w:val="FF0000"/>
          <w:sz w:val="22"/>
          <w:szCs w:val="22"/>
        </w:rPr>
      </w:pPr>
      <w:r w:rsidRPr="00204BDF">
        <w:rPr>
          <w:rFonts w:ascii="Arial" w:eastAsia="Arial" w:hAnsi="Arial" w:cs="Arial"/>
          <w:color w:val="000000"/>
          <w:sz w:val="22"/>
          <w:szCs w:val="22"/>
        </w:rPr>
        <w:t xml:space="preserve">Mediante </w:t>
      </w:r>
      <w:r w:rsidR="006A1E71" w:rsidRPr="00204BDF">
        <w:rPr>
          <w:rFonts w:ascii="Arial" w:eastAsia="Arial" w:hAnsi="Arial" w:cs="Arial"/>
          <w:sz w:val="22"/>
          <w:szCs w:val="22"/>
        </w:rPr>
        <w:t>Acuerdo de Concejo</w:t>
      </w:r>
      <w:r w:rsidRPr="00204BDF">
        <w:rPr>
          <w:rFonts w:ascii="Arial" w:eastAsia="Arial" w:hAnsi="Arial" w:cs="Arial"/>
          <w:sz w:val="22"/>
          <w:szCs w:val="22"/>
        </w:rPr>
        <w:t xml:space="preserve"> </w:t>
      </w:r>
      <w:proofErr w:type="spellStart"/>
      <w:r w:rsidR="006A1E71" w:rsidRPr="00204BDF">
        <w:rPr>
          <w:rFonts w:ascii="Arial" w:eastAsia="Arial" w:hAnsi="Arial" w:cs="Arial"/>
          <w:sz w:val="22"/>
          <w:szCs w:val="22"/>
        </w:rPr>
        <w:t>N°</w:t>
      </w:r>
      <w:proofErr w:type="spellEnd"/>
      <w:r w:rsidR="006A1E71" w:rsidRPr="00204BDF">
        <w:rPr>
          <w:rFonts w:ascii="Arial" w:eastAsia="Arial" w:hAnsi="Arial" w:cs="Arial"/>
          <w:sz w:val="22"/>
          <w:szCs w:val="22"/>
        </w:rPr>
        <w:t xml:space="preserve"> </w:t>
      </w:r>
      <w:r w:rsidR="00734514" w:rsidRPr="00734514">
        <w:rPr>
          <w:rFonts w:ascii="Arial" w:eastAsia="Arial" w:hAnsi="Arial" w:cs="Arial"/>
          <w:sz w:val="22"/>
          <w:szCs w:val="22"/>
        </w:rPr>
        <w:t>043-2025-MDA-LM/CM de fecha 09 de julio del 2025</w:t>
      </w:r>
      <w:r w:rsidR="00734514">
        <w:rPr>
          <w:rFonts w:ascii="Arial" w:eastAsia="Arial" w:hAnsi="Arial" w:cs="Arial"/>
          <w:sz w:val="22"/>
          <w:szCs w:val="22"/>
        </w:rPr>
        <w:t>,</w:t>
      </w:r>
      <w:r w:rsidRPr="00204BDF">
        <w:rPr>
          <w:rFonts w:ascii="Arial" w:eastAsia="Arial" w:hAnsi="Arial" w:cs="Arial"/>
          <w:color w:val="0000FF"/>
          <w:sz w:val="22"/>
          <w:szCs w:val="22"/>
        </w:rPr>
        <w:t xml:space="preserve"> </w:t>
      </w:r>
      <w:r w:rsidRPr="00204BDF">
        <w:rPr>
          <w:rFonts w:ascii="Arial" w:eastAsia="Arial" w:hAnsi="Arial" w:cs="Arial"/>
          <w:sz w:val="22"/>
          <w:szCs w:val="22"/>
        </w:rPr>
        <w:t xml:space="preserve">LA ENTIDAD PÚBLICA priorizó EL PROYECTO DE </w:t>
      </w:r>
      <w:r w:rsidR="00AF6485" w:rsidRPr="00204BDF">
        <w:rPr>
          <w:rFonts w:ascii="Arial" w:eastAsia="Arial" w:hAnsi="Arial" w:cs="Arial"/>
          <w:sz w:val="22"/>
          <w:szCs w:val="22"/>
        </w:rPr>
        <w:t>INVERSIÓN</w:t>
      </w:r>
      <w:r w:rsidRPr="00204BDF">
        <w:rPr>
          <w:rFonts w:ascii="Arial" w:eastAsia="Arial" w:hAnsi="Arial" w:cs="Arial"/>
          <w:color w:val="0000FF"/>
          <w:sz w:val="22"/>
          <w:szCs w:val="22"/>
        </w:rPr>
        <w:t xml:space="preserve"> </w:t>
      </w:r>
      <w:r w:rsidR="006A1E71" w:rsidRPr="00204BDF">
        <w:rPr>
          <w:rFonts w:ascii="Arial" w:eastAsia="Arial" w:hAnsi="Arial" w:cs="Arial"/>
          <w:sz w:val="22"/>
          <w:szCs w:val="22"/>
          <w:lang w:val="es-PE" w:eastAsia="es-PE"/>
        </w:rPr>
        <w:t>“</w:t>
      </w:r>
      <w:r w:rsidR="001C10BE" w:rsidRPr="001C10BE">
        <w:rPr>
          <w:rFonts w:ascii="Arial" w:eastAsia="Arial" w:hAnsi="Arial" w:cs="Arial"/>
          <w:sz w:val="22"/>
          <w:szCs w:val="22"/>
          <w:lang w:val="es-PE" w:eastAsia="es-PE"/>
        </w:rPr>
        <w:t>CREACION DEL SERVICIO DE PRÁCTICA DEPORTIVA Y/O RECREATIVA EN LAS AREAS DE ESPARCIMIENTO DE LOS CENTROS POBLADOS DE HUAYRURPATA, AGUA DULCE, PALTAYPATA, PUERTO NARANJAL Y PACOBAMBA DEL DISTRITO DE ANCO DE LA PROVINCIA DE LA MAR DEL DEPARTAMENTO DE AYACUCHO</w:t>
      </w:r>
      <w:r w:rsidR="006A1E71" w:rsidRPr="00204BDF">
        <w:rPr>
          <w:rFonts w:ascii="Arial" w:eastAsia="Arial" w:hAnsi="Arial" w:cs="Arial"/>
          <w:sz w:val="22"/>
          <w:szCs w:val="22"/>
          <w:lang w:val="es-PE" w:eastAsia="es-PE"/>
        </w:rPr>
        <w:t>”</w:t>
      </w:r>
      <w:r w:rsidRPr="00204BDF">
        <w:rPr>
          <w:rFonts w:ascii="Arial" w:eastAsia="Arial" w:hAnsi="Arial" w:cs="Arial"/>
          <w:color w:val="0000FF"/>
          <w:sz w:val="22"/>
          <w:szCs w:val="22"/>
        </w:rPr>
        <w:t xml:space="preserve"> </w:t>
      </w:r>
      <w:r w:rsidRPr="00204BDF">
        <w:rPr>
          <w:rFonts w:ascii="Arial" w:eastAsia="Arial" w:hAnsi="Arial" w:cs="Arial"/>
          <w:color w:val="000000"/>
          <w:sz w:val="22"/>
          <w:szCs w:val="22"/>
        </w:rPr>
        <w:t xml:space="preserve">con Código </w:t>
      </w:r>
      <w:proofErr w:type="spellStart"/>
      <w:r w:rsidRPr="00204BDF">
        <w:rPr>
          <w:rFonts w:ascii="Arial" w:eastAsia="Arial" w:hAnsi="Arial" w:cs="Arial"/>
          <w:color w:val="000000"/>
          <w:sz w:val="22"/>
          <w:szCs w:val="22"/>
        </w:rPr>
        <w:t>N°</w:t>
      </w:r>
      <w:proofErr w:type="spellEnd"/>
      <w:r w:rsidRPr="00204BDF">
        <w:rPr>
          <w:rFonts w:ascii="Arial" w:eastAsia="Arial" w:hAnsi="Arial" w:cs="Arial"/>
          <w:color w:val="000000"/>
          <w:sz w:val="22"/>
          <w:szCs w:val="22"/>
        </w:rPr>
        <w:t xml:space="preserve"> </w:t>
      </w:r>
      <w:r w:rsidR="001C10BE" w:rsidRPr="001C10BE">
        <w:rPr>
          <w:rFonts w:ascii="Arial" w:eastAsia="Arial" w:hAnsi="Arial" w:cs="Arial"/>
          <w:sz w:val="22"/>
          <w:szCs w:val="22"/>
          <w:lang w:val="es-PE" w:eastAsia="es-PE"/>
        </w:rPr>
        <w:t>2696594</w:t>
      </w:r>
      <w:r w:rsidRPr="00204BDF">
        <w:rPr>
          <w:rFonts w:ascii="Arial" w:eastAsia="Arial" w:hAnsi="Arial" w:cs="Arial"/>
          <w:sz w:val="22"/>
          <w:szCs w:val="22"/>
        </w:rPr>
        <w:t>,</w:t>
      </w:r>
      <w:r w:rsidRPr="00204BDF">
        <w:rPr>
          <w:rFonts w:ascii="Arial" w:eastAsia="Arial" w:hAnsi="Arial" w:cs="Arial"/>
          <w:color w:val="000000"/>
          <w:sz w:val="22"/>
          <w:szCs w:val="22"/>
        </w:rPr>
        <w:t xml:space="preserve"> para su financiamiento y ejecución</w:t>
      </w:r>
      <w:r w:rsidR="006A1E71" w:rsidRPr="00204BDF">
        <w:rPr>
          <w:rFonts w:ascii="Arial" w:eastAsia="Arial" w:hAnsi="Arial" w:cs="Arial"/>
          <w:sz w:val="22"/>
          <w:szCs w:val="22"/>
        </w:rPr>
        <w:t>.</w:t>
      </w:r>
    </w:p>
    <w:p w14:paraId="1FBAA70D" w14:textId="0BD7A6C5" w:rsidR="00D631F6" w:rsidRPr="00204BDF" w:rsidRDefault="00D631F6" w:rsidP="00EB7C41">
      <w:pPr>
        <w:numPr>
          <w:ilvl w:val="1"/>
          <w:numId w:val="32"/>
        </w:numPr>
        <w:pBdr>
          <w:top w:val="nil"/>
          <w:left w:val="nil"/>
          <w:bottom w:val="nil"/>
          <w:right w:val="nil"/>
          <w:between w:val="nil"/>
        </w:pBdr>
        <w:ind w:left="142" w:hanging="567"/>
        <w:jc w:val="both"/>
        <w:rPr>
          <w:rFonts w:ascii="Arial" w:eastAsia="Arial" w:hAnsi="Arial" w:cs="Arial"/>
          <w:color w:val="FF0000"/>
          <w:sz w:val="22"/>
          <w:szCs w:val="22"/>
        </w:rPr>
      </w:pPr>
      <w:r w:rsidRPr="00204BDF">
        <w:rPr>
          <w:rFonts w:ascii="Arial" w:hAnsi="Arial" w:cs="Arial"/>
          <w:sz w:val="22"/>
          <w:szCs w:val="22"/>
        </w:rPr>
        <w:t xml:space="preserve">Mediante Resolución </w:t>
      </w:r>
      <w:r w:rsidR="006A1E71" w:rsidRPr="00204BDF">
        <w:rPr>
          <w:rFonts w:ascii="Arial" w:hAnsi="Arial" w:cs="Arial"/>
          <w:sz w:val="22"/>
          <w:szCs w:val="22"/>
        </w:rPr>
        <w:t>de Alcaldía</w:t>
      </w:r>
      <w:r w:rsidRPr="00204BDF">
        <w:rPr>
          <w:rFonts w:ascii="Arial" w:hAnsi="Arial" w:cs="Arial"/>
          <w:sz w:val="22"/>
          <w:szCs w:val="22"/>
        </w:rPr>
        <w:t xml:space="preserve"> </w:t>
      </w:r>
      <w:proofErr w:type="spellStart"/>
      <w:r w:rsidR="006A1E71" w:rsidRPr="00204BDF">
        <w:rPr>
          <w:rFonts w:ascii="Arial" w:hAnsi="Arial" w:cs="Arial"/>
          <w:sz w:val="22"/>
          <w:szCs w:val="22"/>
        </w:rPr>
        <w:t>N°</w:t>
      </w:r>
      <w:proofErr w:type="spellEnd"/>
      <w:r w:rsidR="006A1E71" w:rsidRPr="00204BDF">
        <w:rPr>
          <w:rFonts w:ascii="Arial" w:hAnsi="Arial" w:cs="Arial"/>
          <w:sz w:val="22"/>
          <w:szCs w:val="22"/>
        </w:rPr>
        <w:t xml:space="preserve"> </w:t>
      </w:r>
      <w:r w:rsidR="00734514" w:rsidRPr="00734514">
        <w:rPr>
          <w:rFonts w:ascii="Arial" w:hAnsi="Arial" w:cs="Arial"/>
          <w:sz w:val="22"/>
          <w:szCs w:val="22"/>
        </w:rPr>
        <w:t xml:space="preserve">249-2025-MDA-LM/A de fecha 29 de septiembre del 2025 </w:t>
      </w:r>
      <w:r w:rsidRPr="00204BDF">
        <w:rPr>
          <w:rFonts w:ascii="Arial" w:hAnsi="Arial" w:cs="Arial"/>
          <w:sz w:val="22"/>
          <w:szCs w:val="22"/>
        </w:rPr>
        <w:t xml:space="preserve">el titular de LA ENTIDAD PÚBLICA designó al Comité Especial responsable de organizar y conducir el proceso de selección de la EMPRESA PRIVADA encargada de financiar y ejecutar EL PROYECTO DE </w:t>
      </w:r>
      <w:r w:rsidR="00AF6485" w:rsidRPr="00204BDF">
        <w:rPr>
          <w:rFonts w:ascii="Arial" w:hAnsi="Arial" w:cs="Arial"/>
          <w:sz w:val="22"/>
          <w:szCs w:val="22"/>
        </w:rPr>
        <w:t>INVERSIÓN</w:t>
      </w:r>
      <w:r w:rsidR="006A1E71" w:rsidRPr="00204BDF">
        <w:rPr>
          <w:rFonts w:ascii="Arial" w:hAnsi="Arial" w:cs="Arial"/>
          <w:sz w:val="22"/>
          <w:szCs w:val="22"/>
        </w:rPr>
        <w:t xml:space="preserve"> “</w:t>
      </w:r>
      <w:r w:rsidR="001C10BE" w:rsidRPr="001C10BE">
        <w:rPr>
          <w:rFonts w:ascii="Arial" w:hAnsi="Arial" w:cs="Arial"/>
          <w:sz w:val="22"/>
          <w:szCs w:val="22"/>
        </w:rPr>
        <w:t>CREACION DEL SERVICIO DE PRÁCTICA DEPORTIVA Y/O RECREATIVA EN LAS AREAS DE ESPARCIMIENTO DE LOS CENTROS POBLADOS DE HUAYRURPATA, AGUA DULCE, PALTAYPATA, PUERTO NARANJAL Y PACOBAMBA DEL DISTRITO DE ANCO DE LA PROVINCIA DE LA MAR DEL DEPARTAMENTO DE AYACUCHO</w:t>
      </w:r>
      <w:r w:rsidR="006A1E71" w:rsidRPr="00204BDF">
        <w:rPr>
          <w:rFonts w:ascii="Arial" w:hAnsi="Arial" w:cs="Arial"/>
          <w:sz w:val="22"/>
          <w:szCs w:val="22"/>
        </w:rPr>
        <w:t>”</w:t>
      </w:r>
      <w:r w:rsidRPr="00204BDF">
        <w:rPr>
          <w:rFonts w:ascii="Arial" w:hAnsi="Arial" w:cs="Arial"/>
          <w:sz w:val="22"/>
          <w:szCs w:val="22"/>
        </w:rPr>
        <w:t xml:space="preserve"> con Código </w:t>
      </w:r>
      <w:proofErr w:type="spellStart"/>
      <w:r w:rsidRPr="00204BDF">
        <w:rPr>
          <w:rFonts w:ascii="Arial" w:hAnsi="Arial" w:cs="Arial"/>
          <w:sz w:val="22"/>
          <w:szCs w:val="22"/>
        </w:rPr>
        <w:t>N°</w:t>
      </w:r>
      <w:proofErr w:type="spellEnd"/>
      <w:r w:rsidRPr="00204BDF">
        <w:rPr>
          <w:rFonts w:ascii="Arial" w:hAnsi="Arial" w:cs="Arial"/>
          <w:sz w:val="22"/>
          <w:szCs w:val="22"/>
        </w:rPr>
        <w:t xml:space="preserve"> </w:t>
      </w:r>
      <w:r w:rsidR="001C10BE" w:rsidRPr="001C10BE">
        <w:rPr>
          <w:rFonts w:ascii="Arial" w:eastAsia="Arial" w:hAnsi="Arial" w:cs="Arial"/>
          <w:sz w:val="22"/>
          <w:szCs w:val="22"/>
          <w:lang w:val="es-PE" w:eastAsia="es-PE"/>
        </w:rPr>
        <w:t>2696594</w:t>
      </w:r>
      <w:r w:rsidRPr="00204BDF">
        <w:rPr>
          <w:rFonts w:ascii="Arial" w:hAnsi="Arial" w:cs="Arial"/>
          <w:sz w:val="22"/>
          <w:szCs w:val="22"/>
        </w:rPr>
        <w:t>.</w:t>
      </w:r>
    </w:p>
    <w:p w14:paraId="56A75D7C" w14:textId="69B55087" w:rsidR="00D631F6" w:rsidRPr="006A1E71" w:rsidRDefault="006A1E71" w:rsidP="00EB7C41">
      <w:pPr>
        <w:numPr>
          <w:ilvl w:val="1"/>
          <w:numId w:val="32"/>
        </w:numPr>
        <w:pBdr>
          <w:top w:val="nil"/>
          <w:left w:val="nil"/>
          <w:bottom w:val="nil"/>
          <w:right w:val="nil"/>
          <w:between w:val="nil"/>
        </w:pBdr>
        <w:ind w:left="142" w:hanging="567"/>
        <w:jc w:val="both"/>
        <w:rPr>
          <w:rFonts w:ascii="Arial" w:eastAsia="Arial" w:hAnsi="Arial" w:cs="Arial"/>
          <w:color w:val="FF0000"/>
          <w:sz w:val="22"/>
          <w:szCs w:val="22"/>
          <w:lang w:val="es-ES" w:eastAsia="es-MX"/>
        </w:rPr>
      </w:pPr>
      <w:r w:rsidRPr="006A1E71">
        <w:rPr>
          <w:rFonts w:ascii="Arial" w:eastAsia="Arial" w:hAnsi="Arial" w:cs="Arial"/>
          <w:sz w:val="22"/>
          <w:szCs w:val="22"/>
        </w:rPr>
        <w:t>Mediante</w:t>
      </w:r>
      <w:r w:rsidR="00D631F6" w:rsidRPr="00D631F6">
        <w:rPr>
          <w:rFonts w:ascii="Arial" w:eastAsia="Arial" w:hAnsi="Arial" w:cs="Arial"/>
          <w:color w:val="FF0000"/>
          <w:sz w:val="22"/>
          <w:szCs w:val="22"/>
        </w:rPr>
        <w:t xml:space="preserve"> </w:t>
      </w:r>
      <w:r w:rsidRPr="006A1E71">
        <w:rPr>
          <w:rFonts w:ascii="Arial" w:eastAsia="Arial" w:hAnsi="Arial" w:cs="Arial"/>
          <w:color w:val="000000"/>
          <w:sz w:val="22"/>
          <w:szCs w:val="22"/>
          <w:lang w:val="es-ES" w:eastAsia="es-MX"/>
        </w:rPr>
        <w:t xml:space="preserve">Decreto Supremo </w:t>
      </w:r>
      <w:proofErr w:type="spellStart"/>
      <w:r w:rsidRPr="006A1E71">
        <w:rPr>
          <w:rFonts w:ascii="Arial" w:eastAsia="Arial" w:hAnsi="Arial" w:cs="Arial"/>
          <w:color w:val="000000"/>
          <w:sz w:val="22"/>
          <w:szCs w:val="22"/>
          <w:lang w:val="es-ES" w:eastAsia="es-MX"/>
        </w:rPr>
        <w:t>N°</w:t>
      </w:r>
      <w:proofErr w:type="spellEnd"/>
      <w:r w:rsidRPr="006A1E71">
        <w:rPr>
          <w:rFonts w:ascii="Arial" w:eastAsia="Arial" w:hAnsi="Arial" w:cs="Arial"/>
          <w:color w:val="000000"/>
          <w:sz w:val="22"/>
          <w:szCs w:val="22"/>
          <w:lang w:val="es-ES" w:eastAsia="es-MX"/>
        </w:rPr>
        <w:t xml:space="preserve"> </w:t>
      </w:r>
      <w:r w:rsidR="00734514">
        <w:rPr>
          <w:rFonts w:ascii="Arial" w:eastAsia="Arial" w:hAnsi="Arial" w:cs="Arial"/>
          <w:color w:val="000000"/>
          <w:sz w:val="22"/>
          <w:szCs w:val="22"/>
          <w:lang w:val="es-ES" w:eastAsia="es-MX"/>
        </w:rPr>
        <w:t>25</w:t>
      </w:r>
      <w:r w:rsidRPr="006A1E71">
        <w:rPr>
          <w:rFonts w:ascii="Arial" w:eastAsia="Arial" w:hAnsi="Arial" w:cs="Arial"/>
          <w:color w:val="000000"/>
          <w:sz w:val="22"/>
          <w:szCs w:val="22"/>
          <w:lang w:val="es-ES" w:eastAsia="es-MX"/>
        </w:rPr>
        <w:t xml:space="preserve">2-2025-EF, de fecha </w:t>
      </w:r>
      <w:r w:rsidR="00734514">
        <w:rPr>
          <w:rFonts w:ascii="Arial" w:eastAsia="Arial" w:hAnsi="Arial" w:cs="Arial"/>
          <w:color w:val="000000"/>
          <w:sz w:val="22"/>
          <w:szCs w:val="22"/>
          <w:lang w:val="es-ES" w:eastAsia="es-MX"/>
        </w:rPr>
        <w:t>13</w:t>
      </w:r>
      <w:r w:rsidRPr="006A1E71">
        <w:rPr>
          <w:rFonts w:ascii="Arial" w:eastAsia="Arial" w:hAnsi="Arial" w:cs="Arial"/>
          <w:color w:val="000000"/>
          <w:sz w:val="22"/>
          <w:szCs w:val="22"/>
          <w:lang w:val="es-ES" w:eastAsia="es-MX"/>
        </w:rPr>
        <w:t xml:space="preserve"> de </w:t>
      </w:r>
      <w:r w:rsidR="00734514">
        <w:rPr>
          <w:rFonts w:ascii="Arial" w:eastAsia="Arial" w:hAnsi="Arial" w:cs="Arial"/>
          <w:color w:val="000000"/>
          <w:sz w:val="22"/>
          <w:szCs w:val="22"/>
          <w:lang w:val="es-ES" w:eastAsia="es-MX"/>
        </w:rPr>
        <w:t>noviembre</w:t>
      </w:r>
      <w:r w:rsidRPr="006A1E71">
        <w:rPr>
          <w:rFonts w:ascii="Arial" w:eastAsia="Arial" w:hAnsi="Arial" w:cs="Arial"/>
          <w:color w:val="000000"/>
          <w:sz w:val="22"/>
          <w:szCs w:val="22"/>
          <w:lang w:val="es-ES" w:eastAsia="es-MX"/>
        </w:rPr>
        <w:t xml:space="preserve"> del 2025, publico los límites de emisión CIPRL vigentes, aprueban los topes máximos de capacidad anual para Gobiernos Regionales, Gobiernos Locales y Universidades Públicas para la emisión de Certificados de Inversión Pública Regional y Local - Tesoro Público – CIPRL, en donde se detalla que la MUNICIPALIDAD DISTRITAL DE </w:t>
      </w:r>
      <w:r w:rsidR="001C10BE">
        <w:rPr>
          <w:rFonts w:ascii="Arial" w:eastAsia="Arial" w:hAnsi="Arial" w:cs="Arial"/>
          <w:color w:val="000000"/>
          <w:sz w:val="22"/>
          <w:szCs w:val="22"/>
          <w:lang w:val="es-ES" w:eastAsia="es-MX"/>
        </w:rPr>
        <w:t>ANCO</w:t>
      </w:r>
      <w:r w:rsidRPr="006A1E71">
        <w:rPr>
          <w:rFonts w:ascii="Arial" w:eastAsia="Arial" w:hAnsi="Arial" w:cs="Arial"/>
          <w:color w:val="000000"/>
          <w:sz w:val="22"/>
          <w:szCs w:val="22"/>
          <w:lang w:val="es-ES" w:eastAsia="es-MX"/>
        </w:rPr>
        <w:t>, cuenta con un Límite de emisión CIPRL por el monto de S/</w:t>
      </w:r>
      <w:r w:rsidR="00734514" w:rsidRPr="00734514">
        <w:rPr>
          <w:rFonts w:ascii="Arial" w:eastAsia="Arial" w:hAnsi="Arial" w:cs="Arial"/>
          <w:color w:val="000000"/>
          <w:sz w:val="22"/>
          <w:szCs w:val="22"/>
          <w:lang w:val="es-ES" w:eastAsia="es-MX"/>
        </w:rPr>
        <w:t>13</w:t>
      </w:r>
      <w:r w:rsidR="00734514">
        <w:rPr>
          <w:rFonts w:ascii="Arial" w:eastAsia="Arial" w:hAnsi="Arial" w:cs="Arial"/>
          <w:color w:val="000000"/>
          <w:sz w:val="22"/>
          <w:szCs w:val="22"/>
          <w:lang w:val="es-ES" w:eastAsia="es-MX"/>
        </w:rPr>
        <w:t>,</w:t>
      </w:r>
      <w:r w:rsidR="00734514" w:rsidRPr="00734514">
        <w:rPr>
          <w:rFonts w:ascii="Arial" w:eastAsia="Arial" w:hAnsi="Arial" w:cs="Arial"/>
          <w:color w:val="000000"/>
          <w:sz w:val="22"/>
          <w:szCs w:val="22"/>
          <w:lang w:val="es-ES" w:eastAsia="es-MX"/>
        </w:rPr>
        <w:t>858</w:t>
      </w:r>
      <w:r w:rsidR="00734514">
        <w:rPr>
          <w:rFonts w:ascii="Arial" w:eastAsia="Arial" w:hAnsi="Arial" w:cs="Arial"/>
          <w:color w:val="000000"/>
          <w:sz w:val="22"/>
          <w:szCs w:val="22"/>
          <w:lang w:val="es-ES" w:eastAsia="es-MX"/>
        </w:rPr>
        <w:t>,</w:t>
      </w:r>
      <w:r w:rsidR="00734514" w:rsidRPr="00734514">
        <w:rPr>
          <w:rFonts w:ascii="Arial" w:eastAsia="Arial" w:hAnsi="Arial" w:cs="Arial"/>
          <w:color w:val="000000"/>
          <w:sz w:val="22"/>
          <w:szCs w:val="22"/>
          <w:lang w:val="es-ES" w:eastAsia="es-MX"/>
        </w:rPr>
        <w:t>001.49</w:t>
      </w:r>
      <w:r w:rsidRPr="006A1E71">
        <w:rPr>
          <w:rFonts w:ascii="Arial" w:eastAsia="Arial" w:hAnsi="Arial" w:cs="Arial"/>
          <w:color w:val="000000"/>
          <w:sz w:val="22"/>
          <w:szCs w:val="22"/>
          <w:lang w:val="es-ES" w:eastAsia="es-MX"/>
        </w:rPr>
        <w:t>.</w:t>
      </w:r>
    </w:p>
    <w:p w14:paraId="2CCE0AED" w14:textId="6825E4BD" w:rsidR="00D631F6" w:rsidRPr="00D631F6" w:rsidRDefault="00D631F6" w:rsidP="00EB7C41">
      <w:pPr>
        <w:numPr>
          <w:ilvl w:val="1"/>
          <w:numId w:val="32"/>
        </w:numPr>
        <w:pBdr>
          <w:top w:val="nil"/>
          <w:left w:val="nil"/>
          <w:bottom w:val="nil"/>
          <w:right w:val="nil"/>
          <w:between w:val="nil"/>
        </w:pBdr>
        <w:ind w:left="142" w:hanging="567"/>
        <w:jc w:val="both"/>
        <w:rPr>
          <w:rFonts w:ascii="Arial" w:eastAsia="Arial" w:hAnsi="Arial" w:cs="Arial"/>
          <w:color w:val="000000"/>
          <w:sz w:val="22"/>
          <w:szCs w:val="22"/>
        </w:rPr>
      </w:pPr>
      <w:r w:rsidRPr="00D631F6">
        <w:rPr>
          <w:rFonts w:ascii="Arial" w:eastAsia="Arial" w:hAnsi="Arial" w:cs="Arial"/>
          <w:color w:val="000000"/>
          <w:sz w:val="22"/>
          <w:szCs w:val="22"/>
        </w:rPr>
        <w:t xml:space="preserve">Con Informe Previo </w:t>
      </w:r>
      <w:proofErr w:type="spellStart"/>
      <w:r w:rsidRPr="00D631F6">
        <w:rPr>
          <w:rFonts w:ascii="Arial" w:eastAsia="Arial" w:hAnsi="Arial" w:cs="Arial"/>
          <w:color w:val="000000"/>
          <w:sz w:val="22"/>
          <w:szCs w:val="22"/>
        </w:rPr>
        <w:t>N°</w:t>
      </w:r>
      <w:proofErr w:type="spellEnd"/>
      <w:r w:rsidRPr="00D631F6">
        <w:rPr>
          <w:rFonts w:ascii="Arial" w:eastAsia="Arial" w:hAnsi="Arial" w:cs="Arial"/>
          <w:color w:val="000000"/>
          <w:sz w:val="22"/>
          <w:szCs w:val="22"/>
        </w:rPr>
        <w:t xml:space="preserve"> </w:t>
      </w:r>
      <w:r w:rsidR="00734514" w:rsidRPr="00734514">
        <w:rPr>
          <w:rFonts w:ascii="Arial" w:eastAsia="Arial" w:hAnsi="Arial" w:cs="Arial"/>
          <w:sz w:val="22"/>
          <w:szCs w:val="22"/>
        </w:rPr>
        <w:t>027-2025-CG/GRAY de fecha 25 de noviembre del 2025</w:t>
      </w:r>
      <w:r w:rsidRPr="00734514">
        <w:rPr>
          <w:rFonts w:ascii="Arial" w:eastAsia="Arial" w:hAnsi="Arial" w:cs="Arial"/>
          <w:sz w:val="22"/>
          <w:szCs w:val="22"/>
        </w:rPr>
        <w:t xml:space="preserve"> </w:t>
      </w:r>
      <w:r w:rsidRPr="00D631F6">
        <w:rPr>
          <w:rFonts w:ascii="Arial" w:eastAsia="Arial" w:hAnsi="Arial" w:cs="Arial"/>
          <w:color w:val="000000"/>
          <w:sz w:val="22"/>
          <w:szCs w:val="22"/>
        </w:rPr>
        <w:t>la Contraloría General de la República emite pronunciamiento al respecto.</w:t>
      </w:r>
    </w:p>
    <w:p w14:paraId="7785F6B8" w14:textId="1B48027C" w:rsidR="00D631F6" w:rsidRPr="00D631F6" w:rsidRDefault="00D631F6" w:rsidP="00900B6F">
      <w:pPr>
        <w:pBdr>
          <w:top w:val="nil"/>
          <w:left w:val="nil"/>
          <w:bottom w:val="nil"/>
          <w:right w:val="nil"/>
          <w:between w:val="nil"/>
        </w:pBdr>
        <w:ind w:left="142"/>
        <w:jc w:val="both"/>
        <w:rPr>
          <w:rFonts w:ascii="Arial" w:eastAsia="Arial" w:hAnsi="Arial" w:cs="Arial"/>
          <w:color w:val="000000"/>
          <w:sz w:val="22"/>
          <w:szCs w:val="22"/>
        </w:rPr>
      </w:pPr>
    </w:p>
    <w:p w14:paraId="6956DBC4" w14:textId="34940166" w:rsidR="00D631F6" w:rsidRPr="00D631F6" w:rsidRDefault="00F41609" w:rsidP="00900B6F">
      <w:pPr>
        <w:ind w:left="142"/>
        <w:jc w:val="both"/>
        <w:rPr>
          <w:rFonts w:ascii="Arial" w:eastAsia="Arial" w:hAnsi="Arial" w:cs="Arial"/>
          <w:b/>
          <w:i/>
          <w:color w:val="0000FF"/>
          <w:sz w:val="22"/>
          <w:szCs w:val="22"/>
        </w:rPr>
      </w:pPr>
      <w:r>
        <w:rPr>
          <w:noProof/>
        </w:rPr>
        <w:drawing>
          <wp:anchor distT="0" distB="0" distL="114300" distR="114300" simplePos="0" relativeHeight="251673600" behindDoc="0" locked="0" layoutInCell="1" allowOverlap="1" wp14:anchorId="59C41436" wp14:editId="1F1DA1AC">
            <wp:simplePos x="0" y="0"/>
            <wp:positionH relativeFrom="leftMargin">
              <wp:posOffset>-427131</wp:posOffset>
            </wp:positionH>
            <wp:positionV relativeFrom="paragraph">
              <wp:posOffset>257473</wp:posOffset>
            </wp:positionV>
            <wp:extent cx="1937172" cy="1026176"/>
            <wp:effectExtent l="0" t="1905" r="4445" b="4445"/>
            <wp:wrapNone/>
            <wp:docPr id="26"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stretch>
                      <a:fillRect/>
                    </a:stretch>
                  </pic:blipFill>
                  <pic:spPr>
                    <a:xfrm rot="16200000">
                      <a:off x="0" y="0"/>
                      <a:ext cx="1937172" cy="1026176"/>
                    </a:xfrm>
                    <a:prstGeom prst="rect">
                      <a:avLst/>
                    </a:prstGeom>
                  </pic:spPr>
                </pic:pic>
              </a:graphicData>
            </a:graphic>
            <wp14:sizeRelV relativeFrom="margin">
              <wp14:pctHeight>0</wp14:pctHeight>
            </wp14:sizeRelV>
          </wp:anchor>
        </w:drawing>
      </w:r>
      <w:r w:rsidR="00D631F6" w:rsidRPr="00D631F6">
        <w:rPr>
          <w:rFonts w:ascii="Arial" w:eastAsia="Arial" w:hAnsi="Arial" w:cs="Arial"/>
          <w:b/>
          <w:i/>
          <w:color w:val="0000FF"/>
          <w:sz w:val="22"/>
          <w:szCs w:val="22"/>
          <w:u w:val="single"/>
        </w:rPr>
        <w:t>IMPORTANTE</w:t>
      </w:r>
      <w:r w:rsidR="00D631F6" w:rsidRPr="00D631F6">
        <w:rPr>
          <w:rFonts w:ascii="Arial" w:eastAsia="Arial" w:hAnsi="Arial" w:cs="Arial"/>
          <w:b/>
          <w:i/>
          <w:color w:val="0000FF"/>
          <w:sz w:val="22"/>
          <w:szCs w:val="22"/>
        </w:rPr>
        <w:t>:</w:t>
      </w:r>
    </w:p>
    <w:p w14:paraId="4439CFD6" w14:textId="77777777" w:rsidR="00D631F6" w:rsidRPr="00D631F6" w:rsidRDefault="00D631F6" w:rsidP="00EB7C41">
      <w:pPr>
        <w:numPr>
          <w:ilvl w:val="0"/>
          <w:numId w:val="33"/>
        </w:numPr>
        <w:pBdr>
          <w:top w:val="nil"/>
          <w:left w:val="nil"/>
          <w:bottom w:val="nil"/>
          <w:right w:val="nil"/>
          <w:between w:val="nil"/>
        </w:pBdr>
        <w:ind w:left="142" w:hanging="218"/>
        <w:jc w:val="both"/>
        <w:rPr>
          <w:rFonts w:ascii="Arial" w:eastAsia="Arial" w:hAnsi="Arial" w:cs="Arial"/>
          <w:b/>
          <w:i/>
          <w:color w:val="0000FF"/>
          <w:sz w:val="22"/>
          <w:szCs w:val="22"/>
        </w:rPr>
      </w:pPr>
      <w:r w:rsidRPr="00D631F6">
        <w:rPr>
          <w:rFonts w:ascii="Arial" w:eastAsia="Arial" w:hAnsi="Arial" w:cs="Arial"/>
          <w:i/>
          <w:color w:val="0000FF"/>
          <w:sz w:val="22"/>
          <w:szCs w:val="22"/>
        </w:rPr>
        <w:t xml:space="preserve">En caso no se hubiere recibido el Informe Previo de la Contraloría General de la República, conforme a la Primera Disposición Complementaria Final de la Ley </w:t>
      </w:r>
      <w:proofErr w:type="spellStart"/>
      <w:r w:rsidRPr="00D631F6">
        <w:rPr>
          <w:rFonts w:ascii="Arial" w:eastAsia="Arial" w:hAnsi="Arial" w:cs="Arial"/>
          <w:i/>
          <w:color w:val="0000FF"/>
          <w:sz w:val="22"/>
          <w:szCs w:val="22"/>
        </w:rPr>
        <w:t>N°</w:t>
      </w:r>
      <w:proofErr w:type="spellEnd"/>
      <w:r w:rsidRPr="00D631F6">
        <w:rPr>
          <w:rFonts w:ascii="Arial" w:eastAsia="Arial" w:hAnsi="Arial" w:cs="Arial"/>
          <w:i/>
          <w:color w:val="0000FF"/>
          <w:sz w:val="22"/>
          <w:szCs w:val="22"/>
        </w:rPr>
        <w:t xml:space="preserve"> 29230, se debe dejar constancia de ello, indicando el documento y fecha con el que la Entidad Pública solicitó dicho informe previo.</w:t>
      </w:r>
    </w:p>
    <w:p w14:paraId="78E71237" w14:textId="77777777" w:rsidR="00D631F6" w:rsidRPr="00D631F6" w:rsidRDefault="00D631F6" w:rsidP="00900B6F">
      <w:pPr>
        <w:ind w:left="142"/>
        <w:jc w:val="both"/>
        <w:rPr>
          <w:rFonts w:ascii="Arial" w:eastAsia="Arial" w:hAnsi="Arial" w:cs="Arial"/>
          <w:b/>
          <w:i/>
          <w:color w:val="0000FF"/>
          <w:sz w:val="22"/>
          <w:szCs w:val="22"/>
        </w:rPr>
      </w:pPr>
    </w:p>
    <w:p w14:paraId="53B2C123" w14:textId="250CEC83" w:rsidR="00D631F6" w:rsidRPr="00D631F6" w:rsidRDefault="00D631F6" w:rsidP="00EB7C41">
      <w:pPr>
        <w:numPr>
          <w:ilvl w:val="1"/>
          <w:numId w:val="32"/>
        </w:numPr>
        <w:pBdr>
          <w:top w:val="nil"/>
          <w:left w:val="nil"/>
          <w:bottom w:val="nil"/>
          <w:right w:val="nil"/>
          <w:between w:val="nil"/>
        </w:pBdr>
        <w:ind w:left="142" w:hanging="567"/>
        <w:jc w:val="both"/>
        <w:rPr>
          <w:rFonts w:ascii="Arial" w:eastAsia="Arial" w:hAnsi="Arial" w:cs="Arial"/>
          <w:color w:val="000000"/>
          <w:sz w:val="22"/>
          <w:szCs w:val="22"/>
        </w:rPr>
      </w:pPr>
      <w:r w:rsidRPr="00D631F6">
        <w:rPr>
          <w:rFonts w:ascii="Arial" w:eastAsia="Arial" w:hAnsi="Arial" w:cs="Arial"/>
          <w:color w:val="000000"/>
          <w:sz w:val="22"/>
          <w:szCs w:val="22"/>
        </w:rPr>
        <w:t xml:space="preserve">Con fecha </w:t>
      </w:r>
      <w:r w:rsidRPr="00D631F6">
        <w:rPr>
          <w:rFonts w:ascii="Arial" w:eastAsia="Arial" w:hAnsi="Arial" w:cs="Arial"/>
          <w:color w:val="0000FF"/>
          <w:sz w:val="22"/>
          <w:szCs w:val="22"/>
        </w:rPr>
        <w:t>[INDICAR DÍA, MES Y AÑO]</w:t>
      </w:r>
      <w:r w:rsidRPr="00D631F6">
        <w:rPr>
          <w:rFonts w:ascii="Arial" w:eastAsia="Arial" w:hAnsi="Arial" w:cs="Arial"/>
          <w:color w:val="000000"/>
          <w:sz w:val="22"/>
          <w:szCs w:val="22"/>
        </w:rPr>
        <w:t xml:space="preserve">, el Comité Especial adjudicó la Buena Pro del Proceso de Selección </w:t>
      </w:r>
      <w:proofErr w:type="spellStart"/>
      <w:r w:rsidRPr="00D631F6">
        <w:rPr>
          <w:rFonts w:ascii="Arial" w:eastAsia="Arial" w:hAnsi="Arial" w:cs="Arial"/>
          <w:color w:val="000000"/>
          <w:sz w:val="22"/>
          <w:szCs w:val="22"/>
        </w:rPr>
        <w:t>Nº</w:t>
      </w:r>
      <w:proofErr w:type="spellEnd"/>
      <w:r w:rsidRPr="00D631F6">
        <w:rPr>
          <w:rFonts w:ascii="Arial" w:eastAsia="Arial" w:hAnsi="Arial" w:cs="Arial"/>
          <w:color w:val="000000"/>
          <w:sz w:val="22"/>
          <w:szCs w:val="22"/>
        </w:rPr>
        <w:t xml:space="preserve"> </w:t>
      </w:r>
      <w:r w:rsidR="007D568C" w:rsidRPr="007D568C">
        <w:rPr>
          <w:rFonts w:ascii="Arial" w:eastAsia="Arial" w:hAnsi="Arial" w:cs="Arial"/>
          <w:sz w:val="22"/>
          <w:szCs w:val="22"/>
        </w:rPr>
        <w:t>00</w:t>
      </w:r>
      <w:r w:rsidR="00AF607F">
        <w:rPr>
          <w:rFonts w:ascii="Arial" w:eastAsia="Arial" w:hAnsi="Arial" w:cs="Arial"/>
          <w:sz w:val="22"/>
          <w:szCs w:val="22"/>
        </w:rPr>
        <w:t>1</w:t>
      </w:r>
      <w:r w:rsidR="007D568C" w:rsidRPr="007D568C">
        <w:rPr>
          <w:rFonts w:ascii="Arial" w:eastAsia="Arial" w:hAnsi="Arial" w:cs="Arial"/>
          <w:sz w:val="22"/>
          <w:szCs w:val="22"/>
        </w:rPr>
        <w:t>-2025-CE-MD</w:t>
      </w:r>
      <w:r w:rsidR="001C10BE">
        <w:rPr>
          <w:rFonts w:ascii="Arial" w:eastAsia="Arial" w:hAnsi="Arial" w:cs="Arial"/>
          <w:sz w:val="22"/>
          <w:szCs w:val="22"/>
        </w:rPr>
        <w:t>A</w:t>
      </w:r>
      <w:r w:rsidR="007D568C" w:rsidRPr="007D568C">
        <w:rPr>
          <w:rFonts w:ascii="Arial" w:eastAsia="Arial" w:hAnsi="Arial" w:cs="Arial"/>
          <w:sz w:val="22"/>
          <w:szCs w:val="22"/>
        </w:rPr>
        <w:t>-LEY 29230</w:t>
      </w:r>
      <w:r w:rsidRPr="007D568C">
        <w:rPr>
          <w:rFonts w:ascii="Arial" w:eastAsia="Arial" w:hAnsi="Arial" w:cs="Arial"/>
          <w:color w:val="000000"/>
          <w:sz w:val="22"/>
          <w:szCs w:val="22"/>
        </w:rPr>
        <w:t xml:space="preserve"> </w:t>
      </w:r>
      <w:r w:rsidRPr="00D631F6">
        <w:rPr>
          <w:rFonts w:ascii="Arial" w:eastAsia="Arial" w:hAnsi="Arial" w:cs="Arial"/>
          <w:color w:val="000000"/>
          <w:sz w:val="22"/>
          <w:szCs w:val="22"/>
        </w:rPr>
        <w:t xml:space="preserve">para el financiamiento y ejecución de </w:t>
      </w:r>
      <w:r w:rsidRPr="00D631F6">
        <w:rPr>
          <w:rFonts w:ascii="Arial" w:eastAsia="Arial" w:hAnsi="Arial" w:cs="Arial"/>
          <w:b/>
          <w:color w:val="000000"/>
          <w:sz w:val="22"/>
          <w:szCs w:val="22"/>
        </w:rPr>
        <w:t xml:space="preserve">EL PROYECTO DE </w:t>
      </w:r>
      <w:r w:rsidR="00AF6485">
        <w:rPr>
          <w:rFonts w:ascii="Arial" w:eastAsia="Arial" w:hAnsi="Arial" w:cs="Arial"/>
          <w:b/>
          <w:color w:val="000000"/>
          <w:sz w:val="22"/>
          <w:szCs w:val="22"/>
        </w:rPr>
        <w:t>INVERSIÓN</w:t>
      </w:r>
      <w:r w:rsidRPr="00D631F6">
        <w:rPr>
          <w:rFonts w:ascii="Arial" w:eastAsia="Arial" w:hAnsi="Arial" w:cs="Arial"/>
          <w:color w:val="000000"/>
          <w:sz w:val="22"/>
          <w:szCs w:val="22"/>
        </w:rPr>
        <w:t xml:space="preserve">, a </w:t>
      </w:r>
      <w:r w:rsidRPr="00D631F6">
        <w:rPr>
          <w:rFonts w:ascii="Arial" w:eastAsia="Arial" w:hAnsi="Arial" w:cs="Arial"/>
          <w:b/>
          <w:color w:val="000000"/>
          <w:sz w:val="22"/>
          <w:szCs w:val="22"/>
        </w:rPr>
        <w:t>LA EMPRESA PRIVADA</w:t>
      </w:r>
      <w:r w:rsidRPr="00D631F6">
        <w:rPr>
          <w:rFonts w:ascii="Arial" w:eastAsia="Arial" w:hAnsi="Arial" w:cs="Arial"/>
          <w:color w:val="000000"/>
          <w:sz w:val="22"/>
          <w:szCs w:val="22"/>
        </w:rPr>
        <w:t xml:space="preserve"> (</w:t>
      </w:r>
      <w:r w:rsidRPr="00D631F6">
        <w:rPr>
          <w:rFonts w:ascii="Arial" w:eastAsia="Arial" w:hAnsi="Arial" w:cs="Arial"/>
          <w:b/>
          <w:color w:val="000000"/>
          <w:sz w:val="22"/>
          <w:szCs w:val="22"/>
        </w:rPr>
        <w:t>O EL CONSORCIO</w:t>
      </w:r>
      <w:r w:rsidRPr="00D631F6">
        <w:rPr>
          <w:rFonts w:ascii="Arial" w:eastAsia="Arial" w:hAnsi="Arial" w:cs="Arial"/>
          <w:color w:val="000000"/>
          <w:sz w:val="22"/>
          <w:szCs w:val="22"/>
        </w:rPr>
        <w:t>), cuyos detalles y costos constan en los documentos integrantes del presente Convenio.</w:t>
      </w:r>
    </w:p>
    <w:p w14:paraId="0BA850FB" w14:textId="77777777" w:rsidR="00D631F6" w:rsidRPr="00D631F6" w:rsidRDefault="00D631F6" w:rsidP="00900B6F">
      <w:pPr>
        <w:pBdr>
          <w:top w:val="nil"/>
          <w:left w:val="nil"/>
          <w:bottom w:val="nil"/>
          <w:right w:val="nil"/>
          <w:between w:val="nil"/>
        </w:pBdr>
        <w:ind w:left="142"/>
        <w:jc w:val="both"/>
        <w:rPr>
          <w:rFonts w:ascii="Arial" w:eastAsia="Arial" w:hAnsi="Arial" w:cs="Arial"/>
          <w:color w:val="000000"/>
          <w:sz w:val="22"/>
          <w:szCs w:val="22"/>
        </w:rPr>
      </w:pPr>
    </w:p>
    <w:p w14:paraId="53376AEC" w14:textId="77777777" w:rsidR="00D631F6" w:rsidRPr="00D631F6" w:rsidRDefault="00D631F6" w:rsidP="00EB7C41">
      <w:pPr>
        <w:numPr>
          <w:ilvl w:val="1"/>
          <w:numId w:val="32"/>
        </w:numPr>
        <w:pBdr>
          <w:top w:val="nil"/>
          <w:left w:val="nil"/>
          <w:bottom w:val="nil"/>
          <w:right w:val="nil"/>
          <w:between w:val="nil"/>
        </w:pBdr>
        <w:ind w:left="142" w:hanging="567"/>
        <w:jc w:val="both"/>
        <w:rPr>
          <w:rFonts w:ascii="Arial" w:eastAsia="Arial" w:hAnsi="Arial" w:cs="Arial"/>
          <w:color w:val="000000"/>
          <w:sz w:val="22"/>
          <w:szCs w:val="22"/>
        </w:rPr>
      </w:pPr>
      <w:r w:rsidRPr="00D631F6">
        <w:rPr>
          <w:rFonts w:ascii="Arial" w:eastAsia="Arial" w:hAnsi="Arial" w:cs="Arial"/>
          <w:color w:val="000000"/>
          <w:sz w:val="22"/>
          <w:szCs w:val="22"/>
        </w:rPr>
        <w:t xml:space="preserve">Mediante Carta </w:t>
      </w:r>
      <w:proofErr w:type="spellStart"/>
      <w:r w:rsidRPr="00D631F6">
        <w:rPr>
          <w:rFonts w:ascii="Arial" w:eastAsia="Arial" w:hAnsi="Arial" w:cs="Arial"/>
          <w:color w:val="000000"/>
          <w:sz w:val="22"/>
          <w:szCs w:val="22"/>
        </w:rPr>
        <w:t>N°</w:t>
      </w:r>
      <w:proofErr w:type="spellEnd"/>
      <w:r w:rsidRPr="00D631F6">
        <w:rPr>
          <w:rFonts w:ascii="Arial" w:eastAsia="Arial" w:hAnsi="Arial" w:cs="Arial"/>
          <w:color w:val="000000"/>
          <w:sz w:val="22"/>
          <w:szCs w:val="22"/>
        </w:rPr>
        <w:t xml:space="preserve"> </w:t>
      </w:r>
      <w:r w:rsidRPr="00D631F6">
        <w:rPr>
          <w:rFonts w:ascii="Arial" w:eastAsia="Arial" w:hAnsi="Arial" w:cs="Arial"/>
          <w:color w:val="0000FF"/>
          <w:sz w:val="22"/>
          <w:szCs w:val="22"/>
        </w:rPr>
        <w:t xml:space="preserve">[INDICAR NÚMERO] </w:t>
      </w:r>
      <w:r w:rsidRPr="00D631F6">
        <w:rPr>
          <w:rFonts w:ascii="Arial" w:eastAsia="Arial" w:hAnsi="Arial" w:cs="Arial"/>
          <w:color w:val="000000"/>
          <w:sz w:val="22"/>
          <w:szCs w:val="22"/>
        </w:rPr>
        <w:t xml:space="preserve">de fecha </w:t>
      </w:r>
      <w:r w:rsidRPr="00D631F6">
        <w:rPr>
          <w:rFonts w:ascii="Arial" w:eastAsia="Arial" w:hAnsi="Arial" w:cs="Arial"/>
          <w:color w:val="0000FF"/>
          <w:sz w:val="22"/>
          <w:szCs w:val="22"/>
        </w:rPr>
        <w:t xml:space="preserve">[INDICAR DÍA, MES Y AÑO] </w:t>
      </w:r>
      <w:r w:rsidRPr="00D631F6">
        <w:rPr>
          <w:rFonts w:ascii="Arial" w:eastAsia="Arial" w:hAnsi="Arial" w:cs="Arial"/>
          <w:b/>
          <w:color w:val="000000"/>
          <w:sz w:val="22"/>
          <w:szCs w:val="22"/>
        </w:rPr>
        <w:t>LA EMPRESA PRIVADA</w:t>
      </w:r>
      <w:r w:rsidRPr="00D631F6">
        <w:rPr>
          <w:rFonts w:ascii="Arial" w:eastAsia="Arial" w:hAnsi="Arial" w:cs="Arial"/>
          <w:color w:val="000000"/>
          <w:sz w:val="22"/>
          <w:szCs w:val="22"/>
        </w:rPr>
        <w:t xml:space="preserve"> (</w:t>
      </w:r>
      <w:r w:rsidRPr="00D631F6">
        <w:rPr>
          <w:rFonts w:ascii="Arial" w:eastAsia="Arial" w:hAnsi="Arial" w:cs="Arial"/>
          <w:b/>
          <w:color w:val="000000"/>
          <w:sz w:val="22"/>
          <w:szCs w:val="22"/>
        </w:rPr>
        <w:t>O EL CONSORCIO</w:t>
      </w:r>
      <w:r w:rsidRPr="00D631F6">
        <w:rPr>
          <w:rFonts w:ascii="Arial" w:eastAsia="Arial" w:hAnsi="Arial" w:cs="Arial"/>
          <w:color w:val="000000"/>
          <w:sz w:val="22"/>
          <w:szCs w:val="22"/>
        </w:rPr>
        <w:t xml:space="preserve">) presenta los documentos necesarios para el perfeccionamiento del Convenio. </w:t>
      </w:r>
    </w:p>
    <w:p w14:paraId="100DD35A" w14:textId="77777777" w:rsidR="00D631F6" w:rsidRPr="00D631F6" w:rsidRDefault="00D631F6" w:rsidP="00900B6F">
      <w:pPr>
        <w:ind w:left="142"/>
        <w:jc w:val="both"/>
        <w:rPr>
          <w:rFonts w:ascii="Arial" w:eastAsia="Arial" w:hAnsi="Arial" w:cs="Arial"/>
          <w:b/>
          <w:sz w:val="22"/>
          <w:szCs w:val="22"/>
        </w:rPr>
      </w:pPr>
    </w:p>
    <w:p w14:paraId="7D71E195" w14:textId="77777777" w:rsidR="00D631F6" w:rsidRPr="00D631F6" w:rsidRDefault="00D631F6" w:rsidP="00900B6F">
      <w:pPr>
        <w:ind w:left="142"/>
        <w:jc w:val="both"/>
        <w:rPr>
          <w:rFonts w:ascii="Arial" w:eastAsia="Arial" w:hAnsi="Arial" w:cs="Arial"/>
          <w:b/>
          <w:i/>
          <w:color w:val="0000FF"/>
          <w:sz w:val="22"/>
          <w:szCs w:val="22"/>
        </w:rPr>
      </w:pPr>
      <w:r w:rsidRPr="00D631F6">
        <w:rPr>
          <w:rFonts w:ascii="Arial" w:eastAsia="Arial" w:hAnsi="Arial" w:cs="Arial"/>
          <w:b/>
          <w:i/>
          <w:color w:val="0000FF"/>
          <w:sz w:val="22"/>
          <w:szCs w:val="22"/>
          <w:u w:val="single"/>
        </w:rPr>
        <w:t>IMPORTANTE</w:t>
      </w:r>
      <w:r w:rsidRPr="00D631F6">
        <w:rPr>
          <w:rFonts w:ascii="Arial" w:eastAsia="Arial" w:hAnsi="Arial" w:cs="Arial"/>
          <w:b/>
          <w:i/>
          <w:color w:val="0000FF"/>
          <w:sz w:val="22"/>
          <w:szCs w:val="22"/>
        </w:rPr>
        <w:t>:</w:t>
      </w:r>
    </w:p>
    <w:p w14:paraId="14E812AF" w14:textId="77777777" w:rsidR="00D631F6" w:rsidRPr="00D631F6" w:rsidRDefault="00D631F6" w:rsidP="00EB7C41">
      <w:pPr>
        <w:numPr>
          <w:ilvl w:val="0"/>
          <w:numId w:val="33"/>
        </w:numPr>
        <w:pBdr>
          <w:top w:val="nil"/>
          <w:left w:val="nil"/>
          <w:bottom w:val="nil"/>
          <w:right w:val="nil"/>
          <w:between w:val="nil"/>
        </w:pBdr>
        <w:ind w:left="142" w:hanging="218"/>
        <w:jc w:val="both"/>
        <w:rPr>
          <w:rFonts w:ascii="Arial" w:eastAsia="Arial" w:hAnsi="Arial" w:cs="Arial"/>
          <w:b/>
          <w:i/>
          <w:color w:val="0000FF"/>
          <w:sz w:val="22"/>
          <w:szCs w:val="22"/>
        </w:rPr>
      </w:pPr>
      <w:r w:rsidRPr="00D631F6">
        <w:rPr>
          <w:rFonts w:ascii="Arial" w:eastAsia="Arial" w:hAnsi="Arial" w:cs="Arial"/>
          <w:i/>
          <w:color w:val="0000FF"/>
          <w:sz w:val="22"/>
          <w:szCs w:val="22"/>
        </w:rPr>
        <w:t>El Comité Especial debe completar la información de la presente Cláusula en lo que resulte aplicable en el proceso de selección.</w:t>
      </w:r>
    </w:p>
    <w:p w14:paraId="2621794D" w14:textId="77777777" w:rsidR="00D631F6" w:rsidRPr="00D631F6" w:rsidRDefault="00D631F6" w:rsidP="00900B6F">
      <w:pPr>
        <w:ind w:left="142"/>
        <w:jc w:val="both"/>
        <w:rPr>
          <w:rFonts w:ascii="Arial" w:eastAsia="Arial" w:hAnsi="Arial" w:cs="Arial"/>
          <w:sz w:val="22"/>
          <w:szCs w:val="22"/>
        </w:rPr>
      </w:pPr>
    </w:p>
    <w:p w14:paraId="6D373B83" w14:textId="77777777" w:rsidR="00D631F6" w:rsidRPr="00D631F6" w:rsidRDefault="00D631F6" w:rsidP="00900B6F">
      <w:pPr>
        <w:ind w:left="142"/>
        <w:jc w:val="both"/>
        <w:rPr>
          <w:rFonts w:ascii="Arial" w:eastAsia="Arial" w:hAnsi="Arial" w:cs="Arial"/>
          <w:b/>
          <w:sz w:val="22"/>
          <w:szCs w:val="22"/>
        </w:rPr>
      </w:pPr>
      <w:r w:rsidRPr="00D631F6">
        <w:rPr>
          <w:rFonts w:ascii="Arial" w:eastAsia="Arial" w:hAnsi="Arial" w:cs="Arial"/>
          <w:b/>
          <w:sz w:val="22"/>
          <w:szCs w:val="22"/>
        </w:rPr>
        <w:t>CLÁUSULA SEGUNDA: MARCO LEGAL DEL CONVENIO DE INVERSIÓN</w:t>
      </w:r>
    </w:p>
    <w:p w14:paraId="7AF307CC" w14:textId="77777777" w:rsidR="00D631F6" w:rsidRPr="00D631F6" w:rsidRDefault="00D631F6" w:rsidP="00900B6F">
      <w:pPr>
        <w:ind w:left="142" w:hanging="567"/>
        <w:jc w:val="both"/>
        <w:rPr>
          <w:rFonts w:ascii="Arial" w:eastAsia="Arial" w:hAnsi="Arial" w:cs="Arial"/>
          <w:sz w:val="22"/>
          <w:szCs w:val="22"/>
        </w:rPr>
      </w:pPr>
      <w:r w:rsidRPr="00D631F6">
        <w:rPr>
          <w:rFonts w:ascii="Arial" w:eastAsia="Arial" w:hAnsi="Arial" w:cs="Arial"/>
          <w:sz w:val="22"/>
          <w:szCs w:val="22"/>
        </w:rPr>
        <w:t xml:space="preserve">2.1. </w:t>
      </w:r>
      <w:r w:rsidRPr="00D631F6">
        <w:rPr>
          <w:rFonts w:ascii="Arial" w:eastAsia="Arial" w:hAnsi="Arial" w:cs="Arial"/>
          <w:sz w:val="22"/>
          <w:szCs w:val="22"/>
        </w:rPr>
        <w:tab/>
        <w:t xml:space="preserve">El Convenio de Inversión se encuentra en el marco de la Ley </w:t>
      </w:r>
      <w:proofErr w:type="spellStart"/>
      <w:r w:rsidRPr="00D631F6">
        <w:rPr>
          <w:rFonts w:ascii="Arial" w:eastAsia="Arial" w:hAnsi="Arial" w:cs="Arial"/>
          <w:sz w:val="22"/>
          <w:szCs w:val="22"/>
        </w:rPr>
        <w:t>N°</w:t>
      </w:r>
      <w:proofErr w:type="spellEnd"/>
      <w:r w:rsidRPr="00D631F6">
        <w:rPr>
          <w:rFonts w:ascii="Arial" w:eastAsia="Arial" w:hAnsi="Arial" w:cs="Arial"/>
          <w:sz w:val="22"/>
          <w:szCs w:val="22"/>
        </w:rPr>
        <w:t xml:space="preserve"> 29230, Ley que impulsa la inversión pública regional y local con participación del sector privado (en adelante, la Ley </w:t>
      </w:r>
      <w:proofErr w:type="spellStart"/>
      <w:r w:rsidRPr="00D631F6">
        <w:rPr>
          <w:rFonts w:ascii="Arial" w:eastAsia="Arial" w:hAnsi="Arial" w:cs="Arial"/>
          <w:sz w:val="22"/>
          <w:szCs w:val="22"/>
        </w:rPr>
        <w:t>N°</w:t>
      </w:r>
      <w:proofErr w:type="spellEnd"/>
      <w:r w:rsidRPr="00D631F6">
        <w:rPr>
          <w:rFonts w:ascii="Arial" w:eastAsia="Arial" w:hAnsi="Arial" w:cs="Arial"/>
          <w:sz w:val="22"/>
          <w:szCs w:val="22"/>
        </w:rPr>
        <w:t xml:space="preserve"> 29230) y por el Reglamento de la Ley </w:t>
      </w:r>
      <w:proofErr w:type="spellStart"/>
      <w:r w:rsidRPr="00D631F6">
        <w:rPr>
          <w:rFonts w:ascii="Arial" w:eastAsia="Arial" w:hAnsi="Arial" w:cs="Arial"/>
          <w:sz w:val="22"/>
          <w:szCs w:val="22"/>
        </w:rPr>
        <w:t>N°</w:t>
      </w:r>
      <w:proofErr w:type="spellEnd"/>
      <w:r w:rsidRPr="00D631F6">
        <w:rPr>
          <w:rFonts w:ascii="Arial" w:eastAsia="Arial" w:hAnsi="Arial" w:cs="Arial"/>
          <w:sz w:val="22"/>
          <w:szCs w:val="22"/>
        </w:rPr>
        <w:t xml:space="preserve"> 29230, aprobado por Decreto Supremo </w:t>
      </w:r>
      <w:proofErr w:type="spellStart"/>
      <w:r w:rsidRPr="00D631F6">
        <w:rPr>
          <w:rFonts w:ascii="Arial" w:eastAsia="Arial" w:hAnsi="Arial" w:cs="Arial"/>
          <w:sz w:val="22"/>
          <w:szCs w:val="22"/>
        </w:rPr>
        <w:t>N°</w:t>
      </w:r>
      <w:proofErr w:type="spellEnd"/>
      <w:r w:rsidRPr="00D631F6">
        <w:rPr>
          <w:rFonts w:ascii="Arial" w:eastAsia="Arial" w:hAnsi="Arial" w:cs="Arial"/>
          <w:sz w:val="22"/>
          <w:szCs w:val="22"/>
        </w:rPr>
        <w:t xml:space="preserve"> 210-2022-EF (en adelante, el Reglamento de la Ley </w:t>
      </w:r>
      <w:proofErr w:type="spellStart"/>
      <w:r w:rsidRPr="00D631F6">
        <w:rPr>
          <w:rFonts w:ascii="Arial" w:eastAsia="Arial" w:hAnsi="Arial" w:cs="Arial"/>
          <w:sz w:val="22"/>
          <w:szCs w:val="22"/>
        </w:rPr>
        <w:t>N°</w:t>
      </w:r>
      <w:proofErr w:type="spellEnd"/>
      <w:r w:rsidRPr="00D631F6">
        <w:rPr>
          <w:rFonts w:ascii="Arial" w:eastAsia="Arial" w:hAnsi="Arial" w:cs="Arial"/>
          <w:sz w:val="22"/>
          <w:szCs w:val="22"/>
        </w:rPr>
        <w:t xml:space="preserve"> 29230). </w:t>
      </w:r>
    </w:p>
    <w:p w14:paraId="587F1D03" w14:textId="77777777" w:rsidR="00D631F6" w:rsidRPr="00D631F6" w:rsidRDefault="00D631F6" w:rsidP="00900B6F">
      <w:pPr>
        <w:ind w:left="142"/>
        <w:jc w:val="both"/>
        <w:rPr>
          <w:rFonts w:ascii="Arial" w:eastAsia="Arial" w:hAnsi="Arial" w:cs="Arial"/>
          <w:sz w:val="22"/>
          <w:szCs w:val="22"/>
        </w:rPr>
      </w:pPr>
    </w:p>
    <w:p w14:paraId="1F88D854" w14:textId="77777777" w:rsidR="00D631F6" w:rsidRPr="00D631F6" w:rsidRDefault="00D631F6" w:rsidP="00900B6F">
      <w:pPr>
        <w:ind w:left="142" w:hanging="567"/>
        <w:jc w:val="both"/>
        <w:rPr>
          <w:rFonts w:ascii="Arial" w:eastAsia="Arial" w:hAnsi="Arial" w:cs="Arial"/>
          <w:sz w:val="22"/>
          <w:szCs w:val="22"/>
        </w:rPr>
      </w:pPr>
      <w:r w:rsidRPr="00D631F6">
        <w:rPr>
          <w:rFonts w:ascii="Arial" w:eastAsia="Arial" w:hAnsi="Arial" w:cs="Arial"/>
          <w:sz w:val="22"/>
          <w:szCs w:val="22"/>
        </w:rPr>
        <w:lastRenderedPageBreak/>
        <w:t xml:space="preserve">2.2. </w:t>
      </w:r>
      <w:r w:rsidRPr="00D631F6">
        <w:rPr>
          <w:rFonts w:ascii="Arial" w:eastAsia="Arial" w:hAnsi="Arial" w:cs="Arial"/>
          <w:sz w:val="22"/>
          <w:szCs w:val="22"/>
        </w:rPr>
        <w:tab/>
        <w:t>En todo caso, el Convenio y todas las obligaciones derivadas de él, se rigen por la legislación de la República del Perú.</w:t>
      </w:r>
    </w:p>
    <w:p w14:paraId="5FDFD8FE" w14:textId="77777777" w:rsidR="00D631F6" w:rsidRPr="00D631F6" w:rsidRDefault="00D631F6" w:rsidP="00900B6F">
      <w:pPr>
        <w:ind w:left="142"/>
        <w:jc w:val="both"/>
        <w:rPr>
          <w:rFonts w:ascii="Arial" w:eastAsia="Arial" w:hAnsi="Arial" w:cs="Arial"/>
          <w:b/>
          <w:sz w:val="22"/>
          <w:szCs w:val="22"/>
        </w:rPr>
      </w:pPr>
    </w:p>
    <w:p w14:paraId="45F8A3CF" w14:textId="77777777" w:rsidR="00D631F6" w:rsidRPr="00D631F6" w:rsidRDefault="00D631F6" w:rsidP="00900B6F">
      <w:pPr>
        <w:ind w:left="142"/>
        <w:jc w:val="both"/>
        <w:rPr>
          <w:rFonts w:ascii="Arial" w:eastAsia="Arial" w:hAnsi="Arial" w:cs="Arial"/>
          <w:sz w:val="22"/>
          <w:szCs w:val="22"/>
        </w:rPr>
      </w:pPr>
    </w:p>
    <w:p w14:paraId="6EB12758" w14:textId="77777777" w:rsidR="00D631F6" w:rsidRPr="00D631F6" w:rsidRDefault="00D631F6" w:rsidP="00900B6F">
      <w:pPr>
        <w:ind w:left="142"/>
        <w:jc w:val="both"/>
        <w:rPr>
          <w:rFonts w:ascii="Arial" w:eastAsia="Arial" w:hAnsi="Arial" w:cs="Arial"/>
          <w:b/>
          <w:sz w:val="22"/>
          <w:szCs w:val="22"/>
        </w:rPr>
      </w:pPr>
      <w:r w:rsidRPr="00D631F6">
        <w:rPr>
          <w:rFonts w:ascii="Arial" w:eastAsia="Arial" w:hAnsi="Arial" w:cs="Arial"/>
          <w:b/>
          <w:sz w:val="22"/>
          <w:szCs w:val="22"/>
        </w:rPr>
        <w:t xml:space="preserve">CLÁUSULA TERCERA: DOCUMENTOS INTEGRANTES DEL CONVENIO </w:t>
      </w:r>
    </w:p>
    <w:p w14:paraId="74F7B881" w14:textId="0269454C" w:rsidR="00D631F6" w:rsidRPr="00D631F6" w:rsidRDefault="00D631F6" w:rsidP="00900B6F">
      <w:pPr>
        <w:ind w:left="142" w:hanging="567"/>
        <w:jc w:val="both"/>
        <w:rPr>
          <w:rFonts w:ascii="Arial" w:eastAsia="Arial" w:hAnsi="Arial" w:cs="Arial"/>
          <w:sz w:val="22"/>
          <w:szCs w:val="22"/>
        </w:rPr>
      </w:pPr>
      <w:r w:rsidRPr="00D631F6">
        <w:rPr>
          <w:rFonts w:ascii="Arial" w:eastAsia="Arial" w:hAnsi="Arial" w:cs="Arial"/>
          <w:sz w:val="22"/>
          <w:szCs w:val="22"/>
        </w:rPr>
        <w:t>3.1.</w:t>
      </w:r>
      <w:r w:rsidRPr="00D631F6">
        <w:rPr>
          <w:rFonts w:ascii="Arial" w:eastAsia="Arial" w:hAnsi="Arial" w:cs="Arial"/>
          <w:sz w:val="22"/>
          <w:szCs w:val="22"/>
        </w:rPr>
        <w:tab/>
        <w:t xml:space="preserve">El presente Convenio está conformado por el estudio de </w:t>
      </w:r>
      <w:proofErr w:type="spellStart"/>
      <w:r w:rsidRPr="00D631F6">
        <w:rPr>
          <w:rFonts w:ascii="Arial" w:eastAsia="Arial" w:hAnsi="Arial" w:cs="Arial"/>
          <w:sz w:val="22"/>
          <w:szCs w:val="22"/>
        </w:rPr>
        <w:t>preinversión</w:t>
      </w:r>
      <w:proofErr w:type="spellEnd"/>
      <w:r w:rsidRPr="00D631F6">
        <w:rPr>
          <w:rFonts w:ascii="Arial" w:eastAsia="Arial" w:hAnsi="Arial" w:cs="Arial"/>
          <w:sz w:val="22"/>
          <w:szCs w:val="22"/>
        </w:rPr>
        <w:t xml:space="preserve"> o ficha técnica de </w:t>
      </w:r>
      <w:r w:rsidRPr="00D631F6">
        <w:rPr>
          <w:rFonts w:ascii="Arial" w:eastAsia="Arial" w:hAnsi="Arial" w:cs="Arial"/>
          <w:b/>
          <w:sz w:val="22"/>
          <w:szCs w:val="22"/>
        </w:rPr>
        <w:t xml:space="preserve">EL PROYECTO DE </w:t>
      </w:r>
      <w:r w:rsidR="00AF6485">
        <w:rPr>
          <w:rFonts w:ascii="Arial" w:eastAsia="Arial" w:hAnsi="Arial" w:cs="Arial"/>
          <w:b/>
          <w:sz w:val="22"/>
          <w:szCs w:val="22"/>
        </w:rPr>
        <w:t>INVERSIÓN</w:t>
      </w:r>
      <w:r w:rsidRPr="00D631F6">
        <w:rPr>
          <w:rFonts w:ascii="Arial" w:eastAsia="Arial" w:hAnsi="Arial" w:cs="Arial"/>
          <w:sz w:val="22"/>
          <w:szCs w:val="22"/>
        </w:rPr>
        <w:t xml:space="preserve"> y los formatos posteriores a la declaratoria de la viabilidad registrados en el Banco de </w:t>
      </w:r>
      <w:r w:rsidR="00341218">
        <w:rPr>
          <w:rFonts w:ascii="Arial" w:eastAsia="Arial" w:hAnsi="Arial" w:cs="Arial"/>
          <w:sz w:val="22"/>
          <w:szCs w:val="22"/>
        </w:rPr>
        <w:t>Inversion</w:t>
      </w:r>
      <w:r w:rsidR="00341218" w:rsidRPr="00D631F6">
        <w:rPr>
          <w:rFonts w:ascii="Arial" w:eastAsia="Arial" w:hAnsi="Arial" w:cs="Arial"/>
          <w:sz w:val="22"/>
          <w:szCs w:val="22"/>
        </w:rPr>
        <w:t>es</w:t>
      </w:r>
      <w:r w:rsidRPr="00D631F6">
        <w:rPr>
          <w:rFonts w:ascii="Arial" w:eastAsia="Arial" w:hAnsi="Arial" w:cs="Arial"/>
          <w:sz w:val="22"/>
          <w:szCs w:val="22"/>
        </w:rPr>
        <w:t xml:space="preserve"> del Sistema Nacional de Programación Multianual y Gestión de </w:t>
      </w:r>
      <w:r w:rsidR="00341218">
        <w:rPr>
          <w:rFonts w:ascii="Arial" w:eastAsia="Arial" w:hAnsi="Arial" w:cs="Arial"/>
          <w:sz w:val="22"/>
          <w:szCs w:val="22"/>
        </w:rPr>
        <w:t>Inversion</w:t>
      </w:r>
      <w:r w:rsidR="00341218" w:rsidRPr="00D631F6">
        <w:rPr>
          <w:rFonts w:ascii="Arial" w:eastAsia="Arial" w:hAnsi="Arial" w:cs="Arial"/>
          <w:sz w:val="22"/>
          <w:szCs w:val="22"/>
        </w:rPr>
        <w:t>es</w:t>
      </w:r>
      <w:r w:rsidRPr="00D631F6">
        <w:rPr>
          <w:rFonts w:ascii="Arial" w:eastAsia="Arial" w:hAnsi="Arial" w:cs="Arial"/>
          <w:sz w:val="22"/>
          <w:szCs w:val="22"/>
        </w:rPr>
        <w:t>, las bases integradas, la propuesta económica y propuesta técnica del postor ganador de la buena pro, el Acta de otorgamiento de la buena pro y otros documentos derivados del proceso de selección que establezcan obligaciones para las partes.</w:t>
      </w:r>
    </w:p>
    <w:p w14:paraId="5E6E12FD" w14:textId="77777777" w:rsidR="00D631F6" w:rsidRPr="00D631F6" w:rsidRDefault="00D631F6" w:rsidP="00900B6F">
      <w:pPr>
        <w:ind w:left="142" w:hanging="567"/>
        <w:jc w:val="both"/>
        <w:rPr>
          <w:rFonts w:ascii="Arial" w:eastAsia="Arial" w:hAnsi="Arial" w:cs="Arial"/>
          <w:sz w:val="22"/>
          <w:szCs w:val="22"/>
        </w:rPr>
      </w:pPr>
    </w:p>
    <w:p w14:paraId="3FDB63EE" w14:textId="77777777" w:rsidR="00D631F6" w:rsidRPr="00D631F6" w:rsidRDefault="00D631F6" w:rsidP="00900B6F">
      <w:pPr>
        <w:ind w:left="142"/>
        <w:jc w:val="both"/>
        <w:rPr>
          <w:rFonts w:ascii="Arial" w:eastAsia="Arial" w:hAnsi="Arial" w:cs="Arial"/>
          <w:b/>
          <w:sz w:val="22"/>
          <w:szCs w:val="22"/>
        </w:rPr>
      </w:pPr>
      <w:r w:rsidRPr="00D631F6">
        <w:rPr>
          <w:rFonts w:ascii="Arial" w:eastAsia="Arial" w:hAnsi="Arial" w:cs="Arial"/>
          <w:b/>
          <w:sz w:val="22"/>
          <w:szCs w:val="22"/>
        </w:rPr>
        <w:t>CLÁUSULA CUARTA: OBJETO</w:t>
      </w:r>
    </w:p>
    <w:p w14:paraId="5E956A24" w14:textId="08F0A0BF" w:rsidR="00D631F6" w:rsidRPr="00D631F6" w:rsidRDefault="00D631F6" w:rsidP="00900B6F">
      <w:pPr>
        <w:ind w:left="142" w:hanging="567"/>
        <w:jc w:val="both"/>
        <w:rPr>
          <w:rFonts w:ascii="Arial" w:eastAsia="Arial" w:hAnsi="Arial" w:cs="Arial"/>
          <w:sz w:val="22"/>
          <w:szCs w:val="22"/>
        </w:rPr>
      </w:pPr>
      <w:r w:rsidRPr="00D631F6">
        <w:rPr>
          <w:rFonts w:ascii="Arial" w:eastAsia="Arial" w:hAnsi="Arial" w:cs="Arial"/>
          <w:sz w:val="22"/>
          <w:szCs w:val="22"/>
        </w:rPr>
        <w:t xml:space="preserve">4.1. </w:t>
      </w:r>
      <w:r w:rsidRPr="00D631F6">
        <w:rPr>
          <w:rFonts w:ascii="Arial" w:eastAsia="Arial" w:hAnsi="Arial" w:cs="Arial"/>
          <w:sz w:val="22"/>
          <w:szCs w:val="22"/>
        </w:rPr>
        <w:tab/>
        <w:t xml:space="preserve">El presente Convenio tiene por objeto que </w:t>
      </w:r>
      <w:r w:rsidRPr="00D631F6">
        <w:rPr>
          <w:rFonts w:ascii="Arial" w:eastAsia="Arial" w:hAnsi="Arial" w:cs="Arial"/>
          <w:b/>
          <w:sz w:val="22"/>
          <w:szCs w:val="22"/>
        </w:rPr>
        <w:t>LA EMPRESA PRIVADA</w:t>
      </w:r>
      <w:r w:rsidRPr="00D631F6">
        <w:rPr>
          <w:rFonts w:ascii="Arial" w:eastAsia="Arial" w:hAnsi="Arial" w:cs="Arial"/>
          <w:sz w:val="22"/>
          <w:szCs w:val="22"/>
        </w:rPr>
        <w:t xml:space="preserve"> (</w:t>
      </w:r>
      <w:r w:rsidRPr="00D631F6">
        <w:rPr>
          <w:rFonts w:ascii="Arial" w:eastAsia="Arial" w:hAnsi="Arial" w:cs="Arial"/>
          <w:b/>
          <w:sz w:val="22"/>
          <w:szCs w:val="22"/>
        </w:rPr>
        <w:t>O EL CONSORCIO</w:t>
      </w:r>
      <w:r w:rsidRPr="00D631F6">
        <w:rPr>
          <w:rFonts w:ascii="Arial" w:eastAsia="Arial" w:hAnsi="Arial" w:cs="Arial"/>
          <w:sz w:val="22"/>
          <w:szCs w:val="22"/>
        </w:rPr>
        <w:t xml:space="preserve">) financie y ejecute </w:t>
      </w:r>
      <w:r w:rsidRPr="00D631F6">
        <w:rPr>
          <w:rFonts w:ascii="Arial" w:eastAsia="Arial" w:hAnsi="Arial" w:cs="Arial"/>
          <w:b/>
          <w:sz w:val="22"/>
          <w:szCs w:val="22"/>
        </w:rPr>
        <w:t xml:space="preserve">EL PROYECTO DE </w:t>
      </w:r>
      <w:r w:rsidR="00AF6485">
        <w:rPr>
          <w:rFonts w:ascii="Arial" w:eastAsia="Arial" w:hAnsi="Arial" w:cs="Arial"/>
          <w:b/>
          <w:sz w:val="22"/>
          <w:szCs w:val="22"/>
        </w:rPr>
        <w:t>INVERSIÓN</w:t>
      </w:r>
      <w:r w:rsidR="007D568C" w:rsidRPr="007D568C">
        <w:rPr>
          <w:rFonts w:ascii="Arial" w:eastAsia="Arial" w:hAnsi="Arial" w:cs="Arial"/>
          <w:b/>
          <w:sz w:val="22"/>
          <w:szCs w:val="22"/>
        </w:rPr>
        <w:t>;</w:t>
      </w:r>
      <w:r w:rsidRPr="007D568C">
        <w:rPr>
          <w:rFonts w:ascii="Arial" w:eastAsia="Arial" w:hAnsi="Arial" w:cs="Arial"/>
          <w:sz w:val="22"/>
          <w:szCs w:val="22"/>
        </w:rPr>
        <w:t xml:space="preserve"> </w:t>
      </w:r>
      <w:r w:rsidR="007D568C" w:rsidRPr="007D568C">
        <w:rPr>
          <w:rFonts w:ascii="Arial" w:eastAsia="Arial" w:hAnsi="Arial" w:cs="Arial"/>
          <w:sz w:val="22"/>
          <w:szCs w:val="22"/>
        </w:rPr>
        <w:t>y financie la supervisión</w:t>
      </w:r>
      <w:r w:rsidRPr="007D568C">
        <w:rPr>
          <w:rFonts w:ascii="Arial" w:eastAsia="Arial" w:hAnsi="Arial" w:cs="Arial"/>
          <w:sz w:val="22"/>
          <w:szCs w:val="22"/>
        </w:rPr>
        <w:t>, conforme a las condiciones económicas y técnicas pre</w:t>
      </w:r>
      <w:r w:rsidRPr="00D631F6">
        <w:rPr>
          <w:rFonts w:ascii="Arial" w:eastAsia="Arial" w:hAnsi="Arial" w:cs="Arial"/>
          <w:sz w:val="22"/>
          <w:szCs w:val="22"/>
        </w:rPr>
        <w:t xml:space="preserve">vistas en las bases integradas, la propuesta económica y técnica, y el Acta de otorgamiento de la buena pro, que integran el presente Convenio en el marco de la Ley </w:t>
      </w:r>
      <w:proofErr w:type="spellStart"/>
      <w:r w:rsidRPr="00D631F6">
        <w:rPr>
          <w:rFonts w:ascii="Arial" w:eastAsia="Arial" w:hAnsi="Arial" w:cs="Arial"/>
          <w:sz w:val="22"/>
          <w:szCs w:val="22"/>
        </w:rPr>
        <w:t>N°</w:t>
      </w:r>
      <w:proofErr w:type="spellEnd"/>
      <w:r w:rsidRPr="00D631F6">
        <w:rPr>
          <w:rFonts w:ascii="Arial" w:eastAsia="Arial" w:hAnsi="Arial" w:cs="Arial"/>
          <w:sz w:val="22"/>
          <w:szCs w:val="22"/>
        </w:rPr>
        <w:t xml:space="preserve"> 29230 y el Reglamento de la Ley </w:t>
      </w:r>
      <w:proofErr w:type="spellStart"/>
      <w:r w:rsidRPr="00D631F6">
        <w:rPr>
          <w:rFonts w:ascii="Arial" w:eastAsia="Arial" w:hAnsi="Arial" w:cs="Arial"/>
          <w:sz w:val="22"/>
          <w:szCs w:val="22"/>
        </w:rPr>
        <w:t>N°</w:t>
      </w:r>
      <w:proofErr w:type="spellEnd"/>
      <w:r w:rsidRPr="00D631F6">
        <w:rPr>
          <w:rFonts w:ascii="Arial" w:eastAsia="Arial" w:hAnsi="Arial" w:cs="Arial"/>
          <w:sz w:val="22"/>
          <w:szCs w:val="22"/>
        </w:rPr>
        <w:t xml:space="preserve"> 29230.</w:t>
      </w:r>
    </w:p>
    <w:p w14:paraId="2515C843" w14:textId="77777777" w:rsidR="00D631F6" w:rsidRPr="00D631F6" w:rsidRDefault="00D631F6" w:rsidP="00900B6F">
      <w:pPr>
        <w:ind w:left="142"/>
        <w:jc w:val="both"/>
        <w:rPr>
          <w:rFonts w:ascii="Arial" w:eastAsia="Arial" w:hAnsi="Arial" w:cs="Arial"/>
          <w:sz w:val="22"/>
          <w:szCs w:val="22"/>
        </w:rPr>
      </w:pPr>
    </w:p>
    <w:p w14:paraId="4FB07C5E" w14:textId="2D7D2D4F" w:rsidR="00D631F6" w:rsidRPr="00D631F6" w:rsidRDefault="00D631F6" w:rsidP="00900B6F">
      <w:pPr>
        <w:ind w:left="142" w:hanging="567"/>
        <w:jc w:val="both"/>
        <w:rPr>
          <w:rFonts w:ascii="Arial" w:eastAsia="Arial" w:hAnsi="Arial" w:cs="Arial"/>
          <w:color w:val="0000FF"/>
          <w:sz w:val="22"/>
          <w:szCs w:val="22"/>
        </w:rPr>
      </w:pPr>
      <w:r w:rsidRPr="00D631F6">
        <w:rPr>
          <w:rFonts w:ascii="Arial" w:eastAsia="Arial" w:hAnsi="Arial" w:cs="Arial"/>
          <w:sz w:val="22"/>
          <w:szCs w:val="22"/>
        </w:rPr>
        <w:t xml:space="preserve">4.2. </w:t>
      </w:r>
      <w:r w:rsidRPr="00D631F6">
        <w:rPr>
          <w:rFonts w:ascii="Arial" w:eastAsia="Arial" w:hAnsi="Arial" w:cs="Arial"/>
          <w:sz w:val="22"/>
          <w:szCs w:val="22"/>
        </w:rPr>
        <w:tab/>
      </w:r>
      <w:r w:rsidRPr="00D631F6">
        <w:rPr>
          <w:rFonts w:ascii="Arial" w:eastAsia="Arial" w:hAnsi="Arial" w:cs="Arial"/>
          <w:b/>
          <w:sz w:val="22"/>
          <w:szCs w:val="22"/>
        </w:rPr>
        <w:t>LAS PARTES</w:t>
      </w:r>
      <w:r w:rsidRPr="00D631F6">
        <w:rPr>
          <w:rFonts w:ascii="Arial" w:eastAsia="Arial" w:hAnsi="Arial" w:cs="Arial"/>
          <w:sz w:val="22"/>
          <w:szCs w:val="22"/>
        </w:rPr>
        <w:t xml:space="preserve"> convienen en que el ejecutor de </w:t>
      </w:r>
      <w:r w:rsidRPr="00D631F6">
        <w:rPr>
          <w:rFonts w:ascii="Arial" w:eastAsia="Arial" w:hAnsi="Arial" w:cs="Arial"/>
          <w:b/>
          <w:sz w:val="22"/>
          <w:szCs w:val="22"/>
        </w:rPr>
        <w:t xml:space="preserve">EL PROYECTO DE </w:t>
      </w:r>
      <w:r w:rsidR="00AF6485">
        <w:rPr>
          <w:rFonts w:ascii="Arial" w:eastAsia="Arial" w:hAnsi="Arial" w:cs="Arial"/>
          <w:b/>
          <w:sz w:val="22"/>
          <w:szCs w:val="22"/>
        </w:rPr>
        <w:t>INVERSIÓN</w:t>
      </w:r>
      <w:r w:rsidRPr="00D631F6">
        <w:rPr>
          <w:rFonts w:ascii="Arial" w:eastAsia="Arial" w:hAnsi="Arial" w:cs="Arial"/>
          <w:sz w:val="22"/>
          <w:szCs w:val="22"/>
        </w:rPr>
        <w:t xml:space="preserve"> es la empresa </w:t>
      </w:r>
      <w:r w:rsidRPr="00D631F6">
        <w:rPr>
          <w:rFonts w:ascii="Arial" w:eastAsia="Arial" w:hAnsi="Arial" w:cs="Arial"/>
          <w:color w:val="0000FF"/>
          <w:sz w:val="22"/>
          <w:szCs w:val="22"/>
        </w:rPr>
        <w:t xml:space="preserve">[CONSIGNAR EL NOMBRE DEL EJECUTOR DEL PROYECTO DE </w:t>
      </w:r>
      <w:r w:rsidR="00AF6485">
        <w:rPr>
          <w:rFonts w:ascii="Arial" w:eastAsia="Arial" w:hAnsi="Arial" w:cs="Arial"/>
          <w:color w:val="0000FF"/>
          <w:sz w:val="22"/>
          <w:szCs w:val="22"/>
        </w:rPr>
        <w:t>INVERSIÓN</w:t>
      </w:r>
      <w:r w:rsidRPr="00D631F6">
        <w:rPr>
          <w:rFonts w:ascii="Arial" w:eastAsia="Arial" w:hAnsi="Arial" w:cs="Arial"/>
          <w:color w:val="0000FF"/>
          <w:sz w:val="22"/>
          <w:szCs w:val="22"/>
        </w:rPr>
        <w:t>].</w:t>
      </w:r>
    </w:p>
    <w:p w14:paraId="42E16EC5" w14:textId="77777777" w:rsidR="00D631F6" w:rsidRPr="00D631F6" w:rsidRDefault="00D631F6" w:rsidP="00900B6F">
      <w:pPr>
        <w:ind w:left="142"/>
        <w:jc w:val="both"/>
        <w:rPr>
          <w:rFonts w:ascii="Arial" w:eastAsia="Arial" w:hAnsi="Arial" w:cs="Arial"/>
          <w:sz w:val="22"/>
          <w:szCs w:val="22"/>
        </w:rPr>
      </w:pPr>
    </w:p>
    <w:p w14:paraId="5D63612B" w14:textId="77777777" w:rsidR="00D631F6" w:rsidRPr="00D631F6" w:rsidRDefault="00D631F6" w:rsidP="00900B6F">
      <w:pPr>
        <w:ind w:left="142"/>
        <w:jc w:val="both"/>
        <w:rPr>
          <w:rFonts w:ascii="Arial" w:eastAsia="Arial" w:hAnsi="Arial" w:cs="Arial"/>
          <w:b/>
          <w:sz w:val="22"/>
          <w:szCs w:val="22"/>
        </w:rPr>
      </w:pPr>
      <w:r w:rsidRPr="00D631F6">
        <w:rPr>
          <w:rFonts w:ascii="Arial" w:eastAsia="Arial" w:hAnsi="Arial" w:cs="Arial"/>
          <w:b/>
          <w:sz w:val="22"/>
          <w:szCs w:val="22"/>
        </w:rPr>
        <w:t>CLÁUSULA QUINTA: MONTO TOTAL DEL CONVENIO DE INVERSIÓN</w:t>
      </w:r>
    </w:p>
    <w:p w14:paraId="48939426" w14:textId="77777777" w:rsidR="00D631F6" w:rsidRPr="00D631F6" w:rsidRDefault="00D631F6" w:rsidP="00900B6F">
      <w:pPr>
        <w:ind w:left="142" w:hanging="567"/>
        <w:jc w:val="both"/>
        <w:rPr>
          <w:rFonts w:ascii="Arial" w:eastAsia="Arial" w:hAnsi="Arial" w:cs="Arial"/>
          <w:sz w:val="22"/>
          <w:szCs w:val="22"/>
        </w:rPr>
      </w:pPr>
      <w:r w:rsidRPr="00D631F6">
        <w:rPr>
          <w:rFonts w:ascii="Arial" w:eastAsia="Arial" w:hAnsi="Arial" w:cs="Arial"/>
          <w:sz w:val="22"/>
          <w:szCs w:val="22"/>
        </w:rPr>
        <w:t>5.1.</w:t>
      </w:r>
      <w:r w:rsidRPr="00D631F6">
        <w:rPr>
          <w:rFonts w:ascii="Arial" w:eastAsia="Arial" w:hAnsi="Arial" w:cs="Arial"/>
          <w:sz w:val="22"/>
          <w:szCs w:val="22"/>
        </w:rPr>
        <w:tab/>
        <w:t xml:space="preserve">El monto total del convenio de inversión objeto del presente Convenio, es igual al monto de inversión adjudicado que asciende a S/ </w:t>
      </w:r>
      <w:r w:rsidRPr="00D631F6">
        <w:rPr>
          <w:rFonts w:ascii="Arial" w:eastAsia="Arial" w:hAnsi="Arial" w:cs="Arial"/>
          <w:color w:val="0000FF"/>
          <w:sz w:val="22"/>
          <w:szCs w:val="22"/>
        </w:rPr>
        <w:t>[INDICAR CANTIDAD EN NÚMEROS Y LETRAS]</w:t>
      </w:r>
      <w:r w:rsidRPr="00D631F6">
        <w:rPr>
          <w:rFonts w:ascii="Arial" w:eastAsia="Arial" w:hAnsi="Arial" w:cs="Arial"/>
          <w:sz w:val="22"/>
          <w:szCs w:val="22"/>
        </w:rPr>
        <w:t>.</w:t>
      </w:r>
    </w:p>
    <w:p w14:paraId="60A7545D" w14:textId="48831BF5" w:rsidR="00D631F6" w:rsidRPr="00D631F6" w:rsidRDefault="00D631F6" w:rsidP="00900B6F">
      <w:pPr>
        <w:ind w:left="142" w:hanging="567"/>
        <w:jc w:val="both"/>
        <w:rPr>
          <w:rFonts w:ascii="Arial" w:eastAsia="Arial" w:hAnsi="Arial" w:cs="Arial"/>
          <w:sz w:val="22"/>
          <w:szCs w:val="22"/>
        </w:rPr>
      </w:pPr>
      <w:r w:rsidRPr="00D631F6">
        <w:rPr>
          <w:rFonts w:ascii="Arial" w:eastAsia="Arial" w:hAnsi="Arial" w:cs="Arial"/>
          <w:sz w:val="22"/>
          <w:szCs w:val="22"/>
        </w:rPr>
        <w:t xml:space="preserve">5.2. </w:t>
      </w:r>
      <w:r w:rsidRPr="00D631F6">
        <w:rPr>
          <w:rFonts w:ascii="Arial" w:eastAsia="Arial" w:hAnsi="Arial" w:cs="Arial"/>
          <w:sz w:val="22"/>
          <w:szCs w:val="22"/>
        </w:rPr>
        <w:tab/>
        <w:t>El monto total del convenio de inversión considera los siguientes conceptos, de corresponder:</w:t>
      </w:r>
    </w:p>
    <w:p w14:paraId="0E5C5678" w14:textId="68D4580C" w:rsidR="00D631F6" w:rsidRPr="00D631F6" w:rsidRDefault="00F41609" w:rsidP="00900B6F">
      <w:pPr>
        <w:ind w:left="142"/>
        <w:jc w:val="both"/>
        <w:rPr>
          <w:rFonts w:ascii="Arial" w:eastAsia="Arial Narrow" w:hAnsi="Arial" w:cs="Arial"/>
          <w:sz w:val="22"/>
          <w:szCs w:val="22"/>
        </w:rPr>
      </w:pPr>
      <w:r>
        <w:rPr>
          <w:noProof/>
        </w:rPr>
        <w:drawing>
          <wp:anchor distT="0" distB="0" distL="114300" distR="114300" simplePos="0" relativeHeight="251675648" behindDoc="0" locked="0" layoutInCell="1" allowOverlap="1" wp14:anchorId="1B112F3D" wp14:editId="5925C46E">
            <wp:simplePos x="0" y="0"/>
            <wp:positionH relativeFrom="page">
              <wp:posOffset>-307377</wp:posOffset>
            </wp:positionH>
            <wp:positionV relativeFrom="paragraph">
              <wp:posOffset>473075</wp:posOffset>
            </wp:positionV>
            <wp:extent cx="1937172" cy="1026176"/>
            <wp:effectExtent l="0" t="1905" r="4445" b="4445"/>
            <wp:wrapNone/>
            <wp:docPr id="27"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stretch>
                      <a:fillRect/>
                    </a:stretch>
                  </pic:blipFill>
                  <pic:spPr>
                    <a:xfrm rot="16200000">
                      <a:off x="0" y="0"/>
                      <a:ext cx="1937172" cy="1026176"/>
                    </a:xfrm>
                    <a:prstGeom prst="rect">
                      <a:avLst/>
                    </a:prstGeom>
                  </pic:spPr>
                </pic:pic>
              </a:graphicData>
            </a:graphic>
            <wp14:sizeRelV relativeFrom="margin">
              <wp14:pctHeight>0</wp14:pctHeight>
            </wp14:sizeRelV>
          </wp:anchor>
        </w:drawing>
      </w:r>
    </w:p>
    <w:tbl>
      <w:tblPr>
        <w:tblW w:w="76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9"/>
        <w:gridCol w:w="2823"/>
      </w:tblGrid>
      <w:tr w:rsidR="00D631F6" w:rsidRPr="00D631F6" w14:paraId="3AACB7A7" w14:textId="77777777" w:rsidTr="00093A13">
        <w:trPr>
          <w:jc w:val="center"/>
        </w:trPr>
        <w:tc>
          <w:tcPr>
            <w:tcW w:w="4829" w:type="dxa"/>
            <w:shd w:val="clear" w:color="auto" w:fill="BFBFBF"/>
          </w:tcPr>
          <w:p w14:paraId="076DF58A" w14:textId="77777777" w:rsidR="00D631F6" w:rsidRPr="00D631F6" w:rsidRDefault="00D631F6" w:rsidP="00900B6F">
            <w:pPr>
              <w:ind w:left="142"/>
              <w:jc w:val="center"/>
              <w:rPr>
                <w:rFonts w:ascii="Arial" w:eastAsia="Arial" w:hAnsi="Arial" w:cs="Arial"/>
                <w:b/>
                <w:sz w:val="22"/>
                <w:szCs w:val="22"/>
              </w:rPr>
            </w:pPr>
            <w:r w:rsidRPr="00D631F6">
              <w:rPr>
                <w:rFonts w:ascii="Arial" w:eastAsia="Arial" w:hAnsi="Arial" w:cs="Arial"/>
                <w:b/>
                <w:sz w:val="22"/>
                <w:szCs w:val="22"/>
              </w:rPr>
              <w:t>RUBRO</w:t>
            </w:r>
          </w:p>
        </w:tc>
        <w:tc>
          <w:tcPr>
            <w:tcW w:w="2823" w:type="dxa"/>
            <w:shd w:val="clear" w:color="auto" w:fill="BFBFBF"/>
          </w:tcPr>
          <w:p w14:paraId="20716E99" w14:textId="77777777" w:rsidR="00D631F6" w:rsidRPr="00D631F6" w:rsidRDefault="00D631F6" w:rsidP="00900B6F">
            <w:pPr>
              <w:ind w:left="142"/>
              <w:jc w:val="center"/>
              <w:rPr>
                <w:rFonts w:ascii="Arial" w:eastAsia="Arial" w:hAnsi="Arial" w:cs="Arial"/>
                <w:b/>
                <w:sz w:val="22"/>
                <w:szCs w:val="22"/>
              </w:rPr>
            </w:pPr>
            <w:r w:rsidRPr="00D631F6">
              <w:rPr>
                <w:rFonts w:ascii="Arial" w:eastAsia="Arial" w:hAnsi="Arial" w:cs="Arial"/>
                <w:b/>
                <w:sz w:val="22"/>
                <w:szCs w:val="22"/>
              </w:rPr>
              <w:t>S/</w:t>
            </w:r>
          </w:p>
        </w:tc>
      </w:tr>
      <w:tr w:rsidR="00D631F6" w:rsidRPr="00D631F6" w14:paraId="21992F19" w14:textId="77777777" w:rsidTr="00093A13">
        <w:trPr>
          <w:jc w:val="center"/>
        </w:trPr>
        <w:tc>
          <w:tcPr>
            <w:tcW w:w="4829" w:type="dxa"/>
            <w:shd w:val="clear" w:color="auto" w:fill="BFBFBF"/>
          </w:tcPr>
          <w:p w14:paraId="0F0E53DE" w14:textId="77777777" w:rsidR="00D631F6" w:rsidRPr="00D631F6" w:rsidRDefault="00D631F6" w:rsidP="00900B6F">
            <w:pPr>
              <w:ind w:left="142"/>
              <w:jc w:val="both"/>
              <w:rPr>
                <w:rFonts w:ascii="Arial" w:eastAsia="Arial" w:hAnsi="Arial" w:cs="Arial"/>
                <w:sz w:val="22"/>
                <w:szCs w:val="22"/>
              </w:rPr>
            </w:pPr>
            <w:r w:rsidRPr="00D631F6">
              <w:rPr>
                <w:rFonts w:ascii="Arial" w:eastAsia="Arial" w:hAnsi="Arial" w:cs="Arial"/>
                <w:sz w:val="22"/>
                <w:szCs w:val="22"/>
              </w:rPr>
              <w:t xml:space="preserve">COSTO DIRECTO  </w:t>
            </w:r>
          </w:p>
        </w:tc>
        <w:tc>
          <w:tcPr>
            <w:tcW w:w="2823" w:type="dxa"/>
            <w:shd w:val="clear" w:color="auto" w:fill="BFBFBF"/>
          </w:tcPr>
          <w:p w14:paraId="33B42917" w14:textId="77777777" w:rsidR="00D631F6" w:rsidRPr="00D631F6" w:rsidRDefault="00D631F6" w:rsidP="00900B6F">
            <w:pPr>
              <w:tabs>
                <w:tab w:val="right" w:pos="3105"/>
              </w:tabs>
              <w:ind w:left="142"/>
              <w:jc w:val="center"/>
              <w:rPr>
                <w:rFonts w:ascii="Arial" w:eastAsia="Arial" w:hAnsi="Arial" w:cs="Arial"/>
                <w:sz w:val="22"/>
                <w:szCs w:val="22"/>
              </w:rPr>
            </w:pPr>
            <w:r w:rsidRPr="00D631F6">
              <w:rPr>
                <w:rFonts w:ascii="Arial" w:eastAsia="Arial" w:hAnsi="Arial" w:cs="Arial"/>
                <w:sz w:val="22"/>
                <w:szCs w:val="22"/>
                <w:shd w:val="clear" w:color="auto" w:fill="F2F2F2"/>
              </w:rPr>
              <w:t>[……………………..]</w:t>
            </w:r>
          </w:p>
        </w:tc>
      </w:tr>
      <w:tr w:rsidR="00D631F6" w:rsidRPr="00D631F6" w14:paraId="34777BE6" w14:textId="77777777" w:rsidTr="00093A13">
        <w:trPr>
          <w:jc w:val="center"/>
        </w:trPr>
        <w:tc>
          <w:tcPr>
            <w:tcW w:w="4829" w:type="dxa"/>
          </w:tcPr>
          <w:p w14:paraId="0CB0A076" w14:textId="77777777" w:rsidR="00D631F6" w:rsidRPr="00D631F6" w:rsidRDefault="00D631F6" w:rsidP="00900B6F">
            <w:pPr>
              <w:ind w:left="142"/>
              <w:jc w:val="both"/>
              <w:rPr>
                <w:rFonts w:ascii="Arial" w:eastAsia="Arial" w:hAnsi="Arial" w:cs="Arial"/>
                <w:sz w:val="22"/>
                <w:szCs w:val="22"/>
              </w:rPr>
            </w:pPr>
            <w:r w:rsidRPr="00D631F6">
              <w:rPr>
                <w:rFonts w:ascii="Arial" w:eastAsia="Arial" w:hAnsi="Arial" w:cs="Arial"/>
                <w:sz w:val="22"/>
                <w:szCs w:val="22"/>
              </w:rPr>
              <w:t xml:space="preserve">GASTOS GENERALES (...%) </w:t>
            </w:r>
          </w:p>
        </w:tc>
        <w:tc>
          <w:tcPr>
            <w:tcW w:w="2823" w:type="dxa"/>
          </w:tcPr>
          <w:p w14:paraId="6F088231" w14:textId="77777777" w:rsidR="00D631F6" w:rsidRPr="00D631F6" w:rsidRDefault="00D631F6" w:rsidP="00900B6F">
            <w:pPr>
              <w:ind w:left="142"/>
              <w:jc w:val="center"/>
              <w:rPr>
                <w:rFonts w:ascii="Arial" w:eastAsia="Arial" w:hAnsi="Arial" w:cs="Arial"/>
                <w:sz w:val="22"/>
                <w:szCs w:val="22"/>
              </w:rPr>
            </w:pPr>
            <w:r w:rsidRPr="00D631F6">
              <w:rPr>
                <w:rFonts w:ascii="Arial" w:eastAsia="Arial" w:hAnsi="Arial" w:cs="Arial"/>
                <w:sz w:val="22"/>
                <w:szCs w:val="22"/>
                <w:shd w:val="clear" w:color="auto" w:fill="F2F2F2"/>
              </w:rPr>
              <w:t>[……………………..]</w:t>
            </w:r>
          </w:p>
        </w:tc>
      </w:tr>
      <w:tr w:rsidR="00D631F6" w:rsidRPr="00D631F6" w14:paraId="5C7671CD" w14:textId="77777777" w:rsidTr="00093A13">
        <w:trPr>
          <w:jc w:val="center"/>
        </w:trPr>
        <w:tc>
          <w:tcPr>
            <w:tcW w:w="4829" w:type="dxa"/>
          </w:tcPr>
          <w:p w14:paraId="66D9082F" w14:textId="4BC61A5E" w:rsidR="00D631F6" w:rsidRPr="00D631F6" w:rsidRDefault="00D631F6" w:rsidP="00900B6F">
            <w:pPr>
              <w:ind w:left="142"/>
              <w:jc w:val="both"/>
              <w:rPr>
                <w:rFonts w:ascii="Arial" w:eastAsia="Arial" w:hAnsi="Arial" w:cs="Arial"/>
                <w:sz w:val="22"/>
                <w:szCs w:val="22"/>
              </w:rPr>
            </w:pPr>
            <w:r w:rsidRPr="00D631F6">
              <w:rPr>
                <w:rFonts w:ascii="Arial" w:eastAsia="Arial" w:hAnsi="Arial" w:cs="Arial"/>
                <w:sz w:val="22"/>
                <w:szCs w:val="22"/>
              </w:rPr>
              <w:t>UTILIDAD (...</w:t>
            </w:r>
            <w:r w:rsidR="000C4024" w:rsidRPr="00D631F6">
              <w:rPr>
                <w:rFonts w:ascii="Arial" w:eastAsia="Arial" w:hAnsi="Arial" w:cs="Arial"/>
                <w:sz w:val="22"/>
                <w:szCs w:val="22"/>
              </w:rPr>
              <w:t>%) (</w:t>
            </w:r>
            <w:r w:rsidRPr="00D631F6">
              <w:rPr>
                <w:rFonts w:ascii="Arial" w:eastAsia="Arial" w:hAnsi="Arial" w:cs="Arial"/>
                <w:sz w:val="22"/>
                <w:szCs w:val="22"/>
              </w:rPr>
              <w:t>**)</w:t>
            </w:r>
          </w:p>
        </w:tc>
        <w:tc>
          <w:tcPr>
            <w:tcW w:w="2823" w:type="dxa"/>
          </w:tcPr>
          <w:p w14:paraId="2F1BE6EA" w14:textId="77777777" w:rsidR="00D631F6" w:rsidRPr="00D631F6" w:rsidRDefault="00D631F6" w:rsidP="00900B6F">
            <w:pPr>
              <w:ind w:left="142"/>
              <w:jc w:val="center"/>
              <w:rPr>
                <w:rFonts w:ascii="Arial" w:eastAsia="Arial" w:hAnsi="Arial" w:cs="Arial"/>
                <w:sz w:val="22"/>
                <w:szCs w:val="22"/>
              </w:rPr>
            </w:pPr>
            <w:r w:rsidRPr="00D631F6">
              <w:rPr>
                <w:rFonts w:ascii="Arial" w:eastAsia="Arial" w:hAnsi="Arial" w:cs="Arial"/>
                <w:sz w:val="22"/>
                <w:szCs w:val="22"/>
                <w:shd w:val="clear" w:color="auto" w:fill="F2F2F2"/>
              </w:rPr>
              <w:t>[……………………..]</w:t>
            </w:r>
          </w:p>
        </w:tc>
      </w:tr>
      <w:tr w:rsidR="00D631F6" w:rsidRPr="00D631F6" w14:paraId="43BCACC7" w14:textId="77777777" w:rsidTr="00093A13">
        <w:trPr>
          <w:jc w:val="center"/>
        </w:trPr>
        <w:tc>
          <w:tcPr>
            <w:tcW w:w="4829" w:type="dxa"/>
            <w:shd w:val="clear" w:color="auto" w:fill="BFBFBF"/>
          </w:tcPr>
          <w:p w14:paraId="46F8BAA9" w14:textId="77777777" w:rsidR="00D631F6" w:rsidRPr="00D631F6" w:rsidRDefault="00D631F6" w:rsidP="00900B6F">
            <w:pPr>
              <w:ind w:left="142"/>
              <w:jc w:val="both"/>
              <w:rPr>
                <w:rFonts w:ascii="Arial" w:eastAsia="Arial" w:hAnsi="Arial" w:cs="Arial"/>
                <w:sz w:val="22"/>
                <w:szCs w:val="22"/>
              </w:rPr>
            </w:pPr>
            <w:r w:rsidRPr="00D631F6">
              <w:rPr>
                <w:rFonts w:ascii="Arial" w:eastAsia="Arial" w:hAnsi="Arial" w:cs="Arial"/>
                <w:sz w:val="22"/>
                <w:szCs w:val="22"/>
              </w:rPr>
              <w:t xml:space="preserve">SUB TOTAL   </w:t>
            </w:r>
          </w:p>
        </w:tc>
        <w:tc>
          <w:tcPr>
            <w:tcW w:w="2823" w:type="dxa"/>
            <w:shd w:val="clear" w:color="auto" w:fill="BFBFBF"/>
          </w:tcPr>
          <w:p w14:paraId="4F1DC288" w14:textId="77777777" w:rsidR="00D631F6" w:rsidRPr="00D631F6" w:rsidRDefault="00D631F6" w:rsidP="00900B6F">
            <w:pPr>
              <w:ind w:left="142"/>
              <w:jc w:val="center"/>
              <w:rPr>
                <w:rFonts w:ascii="Arial" w:eastAsia="Arial" w:hAnsi="Arial" w:cs="Arial"/>
                <w:sz w:val="22"/>
                <w:szCs w:val="22"/>
              </w:rPr>
            </w:pPr>
            <w:r w:rsidRPr="00D631F6">
              <w:rPr>
                <w:rFonts w:ascii="Arial" w:eastAsia="Arial" w:hAnsi="Arial" w:cs="Arial"/>
                <w:sz w:val="22"/>
                <w:szCs w:val="22"/>
                <w:shd w:val="clear" w:color="auto" w:fill="F2F2F2"/>
              </w:rPr>
              <w:t>[……………………..]</w:t>
            </w:r>
          </w:p>
        </w:tc>
      </w:tr>
      <w:tr w:rsidR="00D631F6" w:rsidRPr="00D631F6" w14:paraId="78B396EA" w14:textId="77777777" w:rsidTr="00093A13">
        <w:trPr>
          <w:trHeight w:val="85"/>
          <w:jc w:val="center"/>
        </w:trPr>
        <w:tc>
          <w:tcPr>
            <w:tcW w:w="4829" w:type="dxa"/>
          </w:tcPr>
          <w:p w14:paraId="383D322C" w14:textId="77777777" w:rsidR="00D631F6" w:rsidRPr="00D631F6" w:rsidRDefault="00D631F6" w:rsidP="00900B6F">
            <w:pPr>
              <w:ind w:left="142"/>
              <w:jc w:val="both"/>
              <w:rPr>
                <w:rFonts w:ascii="Arial" w:eastAsia="Arial" w:hAnsi="Arial" w:cs="Arial"/>
                <w:sz w:val="22"/>
                <w:szCs w:val="22"/>
              </w:rPr>
            </w:pPr>
            <w:r w:rsidRPr="00D631F6">
              <w:rPr>
                <w:rFonts w:ascii="Arial" w:eastAsia="Arial" w:hAnsi="Arial" w:cs="Arial"/>
                <w:sz w:val="22"/>
                <w:szCs w:val="22"/>
              </w:rPr>
              <w:t xml:space="preserve">IMPUESTO I.G.V. (18%)  </w:t>
            </w:r>
          </w:p>
        </w:tc>
        <w:tc>
          <w:tcPr>
            <w:tcW w:w="2823" w:type="dxa"/>
          </w:tcPr>
          <w:p w14:paraId="1EBAA0B2" w14:textId="77777777" w:rsidR="00D631F6" w:rsidRPr="00D631F6" w:rsidRDefault="00D631F6" w:rsidP="00900B6F">
            <w:pPr>
              <w:ind w:left="142"/>
              <w:jc w:val="center"/>
              <w:rPr>
                <w:rFonts w:ascii="Arial" w:eastAsia="Arial" w:hAnsi="Arial" w:cs="Arial"/>
                <w:sz w:val="22"/>
                <w:szCs w:val="22"/>
              </w:rPr>
            </w:pPr>
            <w:r w:rsidRPr="00D631F6">
              <w:rPr>
                <w:rFonts w:ascii="Arial" w:eastAsia="Arial" w:hAnsi="Arial" w:cs="Arial"/>
                <w:sz w:val="22"/>
                <w:szCs w:val="22"/>
                <w:shd w:val="clear" w:color="auto" w:fill="F2F2F2"/>
              </w:rPr>
              <w:t>[……………………..]</w:t>
            </w:r>
          </w:p>
        </w:tc>
      </w:tr>
      <w:tr w:rsidR="00D631F6" w:rsidRPr="00D631F6" w14:paraId="261BD9B0" w14:textId="77777777" w:rsidTr="00093A13">
        <w:trPr>
          <w:jc w:val="center"/>
        </w:trPr>
        <w:tc>
          <w:tcPr>
            <w:tcW w:w="4829" w:type="dxa"/>
            <w:shd w:val="clear" w:color="auto" w:fill="BFBFBF"/>
          </w:tcPr>
          <w:p w14:paraId="1CB18F70" w14:textId="77777777" w:rsidR="00D631F6" w:rsidRPr="00D631F6" w:rsidRDefault="00D631F6" w:rsidP="00900B6F">
            <w:pPr>
              <w:ind w:left="142"/>
              <w:jc w:val="both"/>
              <w:rPr>
                <w:rFonts w:ascii="Arial" w:eastAsia="Arial" w:hAnsi="Arial" w:cs="Arial"/>
                <w:sz w:val="22"/>
                <w:szCs w:val="22"/>
              </w:rPr>
            </w:pPr>
            <w:r w:rsidRPr="00D631F6">
              <w:rPr>
                <w:rFonts w:ascii="Arial" w:eastAsia="Arial" w:hAnsi="Arial" w:cs="Arial"/>
                <w:sz w:val="22"/>
                <w:szCs w:val="22"/>
              </w:rPr>
              <w:t xml:space="preserve">PRESUPUESTO BASE  </w:t>
            </w:r>
          </w:p>
        </w:tc>
        <w:tc>
          <w:tcPr>
            <w:tcW w:w="2823" w:type="dxa"/>
            <w:shd w:val="clear" w:color="auto" w:fill="BFBFBF"/>
          </w:tcPr>
          <w:p w14:paraId="62D87C0D" w14:textId="77777777" w:rsidR="00D631F6" w:rsidRPr="00D631F6" w:rsidRDefault="00D631F6" w:rsidP="00900B6F">
            <w:pPr>
              <w:ind w:left="142"/>
              <w:jc w:val="center"/>
              <w:rPr>
                <w:rFonts w:ascii="Arial" w:eastAsia="Arial" w:hAnsi="Arial" w:cs="Arial"/>
                <w:sz w:val="22"/>
                <w:szCs w:val="22"/>
              </w:rPr>
            </w:pPr>
            <w:r w:rsidRPr="00D631F6">
              <w:rPr>
                <w:rFonts w:ascii="Arial" w:eastAsia="Arial" w:hAnsi="Arial" w:cs="Arial"/>
                <w:sz w:val="22"/>
                <w:szCs w:val="22"/>
                <w:shd w:val="clear" w:color="auto" w:fill="F2F2F2"/>
              </w:rPr>
              <w:t>[……………………..]</w:t>
            </w:r>
          </w:p>
        </w:tc>
      </w:tr>
      <w:tr w:rsidR="00D631F6" w:rsidRPr="00D631F6" w14:paraId="4611A974" w14:textId="77777777" w:rsidTr="00093A13">
        <w:trPr>
          <w:jc w:val="center"/>
        </w:trPr>
        <w:tc>
          <w:tcPr>
            <w:tcW w:w="4829" w:type="dxa"/>
          </w:tcPr>
          <w:p w14:paraId="157AFC0C" w14:textId="06E03326" w:rsidR="00D631F6" w:rsidRPr="00D631F6" w:rsidRDefault="00D631F6" w:rsidP="00900B6F">
            <w:pPr>
              <w:ind w:left="142"/>
              <w:jc w:val="both"/>
              <w:rPr>
                <w:rFonts w:ascii="Arial" w:eastAsia="Arial" w:hAnsi="Arial" w:cs="Arial"/>
                <w:sz w:val="22"/>
                <w:szCs w:val="22"/>
              </w:rPr>
            </w:pPr>
            <w:r w:rsidRPr="00D631F6">
              <w:rPr>
                <w:rFonts w:ascii="Arial" w:eastAsia="Arial" w:hAnsi="Arial" w:cs="Arial"/>
                <w:sz w:val="22"/>
                <w:szCs w:val="22"/>
              </w:rPr>
              <w:t xml:space="preserve">EXPEDIENTE </w:t>
            </w:r>
            <w:r w:rsidR="006E484B" w:rsidRPr="00D631F6">
              <w:rPr>
                <w:rFonts w:ascii="Arial" w:eastAsia="Arial" w:hAnsi="Arial" w:cs="Arial"/>
                <w:sz w:val="22"/>
                <w:szCs w:val="22"/>
              </w:rPr>
              <w:t>TÉCNICO (</w:t>
            </w:r>
            <w:r w:rsidRPr="00D631F6">
              <w:rPr>
                <w:rFonts w:ascii="Arial" w:eastAsia="Arial" w:hAnsi="Arial" w:cs="Arial"/>
                <w:sz w:val="22"/>
                <w:szCs w:val="22"/>
              </w:rPr>
              <w:t>***)</w:t>
            </w:r>
          </w:p>
        </w:tc>
        <w:tc>
          <w:tcPr>
            <w:tcW w:w="2823" w:type="dxa"/>
          </w:tcPr>
          <w:p w14:paraId="2A241A4C" w14:textId="77777777" w:rsidR="00D631F6" w:rsidRPr="00D631F6" w:rsidRDefault="00D631F6" w:rsidP="00900B6F">
            <w:pPr>
              <w:ind w:left="142"/>
              <w:jc w:val="center"/>
              <w:rPr>
                <w:rFonts w:ascii="Arial" w:eastAsia="Arial" w:hAnsi="Arial" w:cs="Arial"/>
                <w:sz w:val="22"/>
                <w:szCs w:val="22"/>
              </w:rPr>
            </w:pPr>
            <w:r w:rsidRPr="00D631F6">
              <w:rPr>
                <w:rFonts w:ascii="Arial" w:eastAsia="Arial" w:hAnsi="Arial" w:cs="Arial"/>
                <w:sz w:val="22"/>
                <w:szCs w:val="22"/>
                <w:shd w:val="clear" w:color="auto" w:fill="F2F2F2"/>
              </w:rPr>
              <w:t>[……………………..]</w:t>
            </w:r>
          </w:p>
        </w:tc>
      </w:tr>
      <w:tr w:rsidR="00D631F6" w:rsidRPr="00D631F6" w14:paraId="7D87709F" w14:textId="77777777" w:rsidTr="00093A13">
        <w:trPr>
          <w:jc w:val="center"/>
        </w:trPr>
        <w:tc>
          <w:tcPr>
            <w:tcW w:w="4829" w:type="dxa"/>
          </w:tcPr>
          <w:p w14:paraId="2E9EAACC" w14:textId="77777777" w:rsidR="00D631F6" w:rsidRPr="00D631F6" w:rsidRDefault="00D631F6" w:rsidP="00900B6F">
            <w:pPr>
              <w:ind w:left="142"/>
              <w:jc w:val="both"/>
              <w:rPr>
                <w:rFonts w:ascii="Arial" w:eastAsia="Arial" w:hAnsi="Arial" w:cs="Arial"/>
                <w:sz w:val="22"/>
                <w:szCs w:val="22"/>
              </w:rPr>
            </w:pPr>
            <w:r w:rsidRPr="00D631F6">
              <w:rPr>
                <w:rFonts w:ascii="Arial" w:eastAsia="Arial" w:hAnsi="Arial" w:cs="Arial"/>
                <w:sz w:val="22"/>
                <w:szCs w:val="22"/>
              </w:rPr>
              <w:t>COSTO DE SUPERVISIÓN DE LA EJECUCIÓN DE LA OBRA (**)</w:t>
            </w:r>
          </w:p>
        </w:tc>
        <w:tc>
          <w:tcPr>
            <w:tcW w:w="2823" w:type="dxa"/>
          </w:tcPr>
          <w:p w14:paraId="180B1DEB" w14:textId="77777777" w:rsidR="00D631F6" w:rsidRPr="00D631F6" w:rsidRDefault="00D631F6" w:rsidP="00900B6F">
            <w:pPr>
              <w:tabs>
                <w:tab w:val="left" w:pos="201"/>
                <w:tab w:val="center" w:pos="1303"/>
              </w:tabs>
              <w:ind w:left="142"/>
              <w:rPr>
                <w:rFonts w:ascii="Arial" w:eastAsia="Arial" w:hAnsi="Arial" w:cs="Arial"/>
                <w:sz w:val="22"/>
                <w:szCs w:val="22"/>
              </w:rPr>
            </w:pPr>
            <w:r w:rsidRPr="00D631F6">
              <w:rPr>
                <w:rFonts w:ascii="Arial" w:eastAsia="Arial" w:hAnsi="Arial" w:cs="Arial"/>
                <w:sz w:val="22"/>
                <w:szCs w:val="22"/>
                <w:shd w:val="clear" w:color="auto" w:fill="F2F2F2"/>
              </w:rPr>
              <w:tab/>
            </w:r>
            <w:r w:rsidRPr="00D631F6">
              <w:rPr>
                <w:rFonts w:ascii="Arial" w:eastAsia="Arial" w:hAnsi="Arial" w:cs="Arial"/>
                <w:sz w:val="22"/>
                <w:szCs w:val="22"/>
                <w:shd w:val="clear" w:color="auto" w:fill="F2F2F2"/>
              </w:rPr>
              <w:tab/>
              <w:t>[……………………..]</w:t>
            </w:r>
          </w:p>
        </w:tc>
      </w:tr>
      <w:tr w:rsidR="00D631F6" w:rsidRPr="00D631F6" w14:paraId="36606DFE" w14:textId="77777777" w:rsidTr="00093A13">
        <w:trPr>
          <w:jc w:val="center"/>
        </w:trPr>
        <w:tc>
          <w:tcPr>
            <w:tcW w:w="4829" w:type="dxa"/>
          </w:tcPr>
          <w:p w14:paraId="4FF88310" w14:textId="60152272" w:rsidR="00D631F6" w:rsidRPr="00D631F6" w:rsidRDefault="00D631F6" w:rsidP="00900B6F">
            <w:pPr>
              <w:ind w:left="142"/>
              <w:jc w:val="both"/>
              <w:rPr>
                <w:rFonts w:ascii="Arial" w:eastAsia="Arial" w:hAnsi="Arial" w:cs="Arial"/>
                <w:sz w:val="22"/>
                <w:szCs w:val="22"/>
              </w:rPr>
            </w:pPr>
            <w:r w:rsidRPr="00D631F6">
              <w:rPr>
                <w:rFonts w:ascii="Arial" w:eastAsia="Arial" w:hAnsi="Arial" w:cs="Arial"/>
                <w:sz w:val="22"/>
                <w:szCs w:val="22"/>
              </w:rPr>
              <w:t xml:space="preserve">COSTO DE SUPERVISIÓN DE LA ELABORACIÓN DEL EXPEDIENTE </w:t>
            </w:r>
            <w:r w:rsidR="006E484B" w:rsidRPr="00D631F6">
              <w:rPr>
                <w:rFonts w:ascii="Arial" w:eastAsia="Arial" w:hAnsi="Arial" w:cs="Arial"/>
                <w:sz w:val="22"/>
                <w:szCs w:val="22"/>
              </w:rPr>
              <w:t>TÉCNICO (</w:t>
            </w:r>
            <w:r w:rsidRPr="00D631F6">
              <w:rPr>
                <w:rFonts w:ascii="Arial" w:eastAsia="Arial" w:hAnsi="Arial" w:cs="Arial"/>
                <w:sz w:val="22"/>
                <w:szCs w:val="22"/>
              </w:rPr>
              <w:t>***)</w:t>
            </w:r>
          </w:p>
        </w:tc>
        <w:tc>
          <w:tcPr>
            <w:tcW w:w="2823" w:type="dxa"/>
          </w:tcPr>
          <w:p w14:paraId="0BC8EE08" w14:textId="77777777" w:rsidR="00D631F6" w:rsidRPr="00D631F6" w:rsidRDefault="00D631F6" w:rsidP="00900B6F">
            <w:pPr>
              <w:ind w:left="142"/>
              <w:jc w:val="center"/>
              <w:rPr>
                <w:rFonts w:ascii="Arial" w:eastAsia="Arial" w:hAnsi="Arial" w:cs="Arial"/>
                <w:sz w:val="22"/>
                <w:szCs w:val="22"/>
                <w:shd w:val="clear" w:color="auto" w:fill="F2F2F2"/>
              </w:rPr>
            </w:pPr>
            <w:r w:rsidRPr="00D631F6">
              <w:rPr>
                <w:rFonts w:ascii="Arial" w:eastAsia="Arial" w:hAnsi="Arial" w:cs="Arial"/>
                <w:sz w:val="22"/>
                <w:szCs w:val="22"/>
                <w:shd w:val="clear" w:color="auto" w:fill="F2F2F2"/>
              </w:rPr>
              <w:t>[……………………..]</w:t>
            </w:r>
          </w:p>
        </w:tc>
      </w:tr>
      <w:tr w:rsidR="00D631F6" w:rsidRPr="00D631F6" w14:paraId="720F3929" w14:textId="77777777" w:rsidTr="00093A13">
        <w:trPr>
          <w:jc w:val="center"/>
        </w:trPr>
        <w:tc>
          <w:tcPr>
            <w:tcW w:w="4829" w:type="dxa"/>
          </w:tcPr>
          <w:p w14:paraId="2C686EE2" w14:textId="77777777" w:rsidR="00D631F6" w:rsidRPr="00D631F6" w:rsidRDefault="00D631F6" w:rsidP="00900B6F">
            <w:pPr>
              <w:ind w:left="142"/>
              <w:jc w:val="both"/>
              <w:rPr>
                <w:rFonts w:ascii="Arial" w:eastAsia="Arial" w:hAnsi="Arial" w:cs="Arial"/>
                <w:sz w:val="22"/>
                <w:szCs w:val="22"/>
              </w:rPr>
            </w:pPr>
            <w:r w:rsidRPr="00D631F6">
              <w:rPr>
                <w:rFonts w:ascii="Arial" w:eastAsia="Arial" w:hAnsi="Arial" w:cs="Arial"/>
                <w:sz w:val="22"/>
                <w:szCs w:val="22"/>
              </w:rPr>
              <w:t>COSTO DE EXPEDIENTE DE MANTENIMIENTO (***)</w:t>
            </w:r>
          </w:p>
        </w:tc>
        <w:tc>
          <w:tcPr>
            <w:tcW w:w="2823" w:type="dxa"/>
          </w:tcPr>
          <w:p w14:paraId="3D72A420" w14:textId="77777777" w:rsidR="00D631F6" w:rsidRPr="00D631F6" w:rsidRDefault="00D631F6" w:rsidP="00900B6F">
            <w:pPr>
              <w:ind w:left="142"/>
              <w:jc w:val="center"/>
              <w:rPr>
                <w:rFonts w:ascii="Arial" w:eastAsia="Arial" w:hAnsi="Arial" w:cs="Arial"/>
                <w:sz w:val="22"/>
                <w:szCs w:val="22"/>
                <w:shd w:val="clear" w:color="auto" w:fill="F2F2F2"/>
              </w:rPr>
            </w:pPr>
            <w:r w:rsidRPr="00D631F6">
              <w:rPr>
                <w:rFonts w:ascii="Arial" w:eastAsia="Arial" w:hAnsi="Arial" w:cs="Arial"/>
                <w:sz w:val="22"/>
                <w:szCs w:val="22"/>
                <w:shd w:val="clear" w:color="auto" w:fill="F2F2F2"/>
              </w:rPr>
              <w:t>[……………………..]</w:t>
            </w:r>
          </w:p>
        </w:tc>
      </w:tr>
      <w:tr w:rsidR="00D631F6" w:rsidRPr="00D631F6" w14:paraId="5947D1DA" w14:textId="77777777" w:rsidTr="00093A13">
        <w:trPr>
          <w:jc w:val="center"/>
        </w:trPr>
        <w:tc>
          <w:tcPr>
            <w:tcW w:w="4829" w:type="dxa"/>
          </w:tcPr>
          <w:p w14:paraId="4D10DC6B" w14:textId="77777777" w:rsidR="00D631F6" w:rsidRPr="00D631F6" w:rsidRDefault="00D631F6" w:rsidP="00900B6F">
            <w:pPr>
              <w:ind w:left="142"/>
              <w:jc w:val="both"/>
              <w:rPr>
                <w:rFonts w:ascii="Arial" w:eastAsia="Arial" w:hAnsi="Arial" w:cs="Arial"/>
                <w:sz w:val="22"/>
                <w:szCs w:val="22"/>
              </w:rPr>
            </w:pPr>
            <w:r w:rsidRPr="00D631F6">
              <w:rPr>
                <w:rFonts w:ascii="Arial" w:eastAsia="Arial" w:hAnsi="Arial" w:cs="Arial"/>
                <w:sz w:val="22"/>
                <w:szCs w:val="22"/>
              </w:rPr>
              <w:t>COSTO DE ACTIVIDAD DE MANTENIMIENTO (***)</w:t>
            </w:r>
          </w:p>
        </w:tc>
        <w:tc>
          <w:tcPr>
            <w:tcW w:w="2823" w:type="dxa"/>
          </w:tcPr>
          <w:p w14:paraId="1AE4DEE6" w14:textId="77777777" w:rsidR="00D631F6" w:rsidRPr="00D631F6" w:rsidRDefault="00D631F6" w:rsidP="00900B6F">
            <w:pPr>
              <w:ind w:left="142"/>
              <w:jc w:val="center"/>
              <w:rPr>
                <w:rFonts w:ascii="Arial" w:eastAsia="Arial" w:hAnsi="Arial" w:cs="Arial"/>
                <w:sz w:val="22"/>
                <w:szCs w:val="22"/>
                <w:shd w:val="clear" w:color="auto" w:fill="F2F2F2"/>
              </w:rPr>
            </w:pPr>
            <w:r w:rsidRPr="00D631F6">
              <w:rPr>
                <w:rFonts w:ascii="Arial" w:eastAsia="Arial" w:hAnsi="Arial" w:cs="Arial"/>
                <w:sz w:val="22"/>
                <w:szCs w:val="22"/>
                <w:shd w:val="clear" w:color="auto" w:fill="F2F2F2"/>
              </w:rPr>
              <w:t>[……………………..]</w:t>
            </w:r>
          </w:p>
        </w:tc>
      </w:tr>
      <w:tr w:rsidR="00D631F6" w:rsidRPr="00D631F6" w14:paraId="7DC202FC" w14:textId="77777777" w:rsidTr="00093A13">
        <w:trPr>
          <w:jc w:val="center"/>
        </w:trPr>
        <w:tc>
          <w:tcPr>
            <w:tcW w:w="4829" w:type="dxa"/>
          </w:tcPr>
          <w:p w14:paraId="334A9028" w14:textId="77777777" w:rsidR="00D631F6" w:rsidRPr="00D631F6" w:rsidRDefault="00D631F6" w:rsidP="00900B6F">
            <w:pPr>
              <w:ind w:left="142"/>
              <w:jc w:val="both"/>
              <w:rPr>
                <w:rFonts w:ascii="Arial" w:eastAsia="Arial" w:hAnsi="Arial" w:cs="Arial"/>
                <w:sz w:val="22"/>
                <w:szCs w:val="22"/>
              </w:rPr>
            </w:pPr>
            <w:r w:rsidRPr="00D631F6">
              <w:rPr>
                <w:rFonts w:ascii="Arial" w:eastAsia="Arial" w:hAnsi="Arial" w:cs="Arial"/>
                <w:sz w:val="22"/>
                <w:szCs w:val="22"/>
              </w:rPr>
              <w:t>COSTO DE MANUAL DE OPERACIÓN (***)</w:t>
            </w:r>
          </w:p>
        </w:tc>
        <w:tc>
          <w:tcPr>
            <w:tcW w:w="2823" w:type="dxa"/>
          </w:tcPr>
          <w:p w14:paraId="4E8920F4" w14:textId="77777777" w:rsidR="00D631F6" w:rsidRPr="00D631F6" w:rsidRDefault="00D631F6" w:rsidP="00900B6F">
            <w:pPr>
              <w:ind w:left="142"/>
              <w:jc w:val="center"/>
              <w:rPr>
                <w:rFonts w:ascii="Arial" w:eastAsia="Arial" w:hAnsi="Arial" w:cs="Arial"/>
                <w:sz w:val="22"/>
                <w:szCs w:val="22"/>
                <w:shd w:val="clear" w:color="auto" w:fill="F2F2F2"/>
              </w:rPr>
            </w:pPr>
            <w:r w:rsidRPr="00D631F6">
              <w:rPr>
                <w:rFonts w:ascii="Arial" w:eastAsia="Arial" w:hAnsi="Arial" w:cs="Arial"/>
                <w:sz w:val="22"/>
                <w:szCs w:val="22"/>
                <w:shd w:val="clear" w:color="auto" w:fill="F2F2F2"/>
              </w:rPr>
              <w:t>[……………………..]</w:t>
            </w:r>
          </w:p>
        </w:tc>
      </w:tr>
      <w:tr w:rsidR="00D631F6" w:rsidRPr="00D631F6" w14:paraId="00BEF379" w14:textId="77777777" w:rsidTr="00093A13">
        <w:trPr>
          <w:jc w:val="center"/>
        </w:trPr>
        <w:tc>
          <w:tcPr>
            <w:tcW w:w="4829" w:type="dxa"/>
          </w:tcPr>
          <w:p w14:paraId="16F96F4A" w14:textId="77777777" w:rsidR="00D631F6" w:rsidRPr="00D631F6" w:rsidRDefault="00D631F6" w:rsidP="00900B6F">
            <w:pPr>
              <w:ind w:left="142"/>
              <w:jc w:val="both"/>
              <w:rPr>
                <w:rFonts w:ascii="Arial" w:eastAsia="Arial" w:hAnsi="Arial" w:cs="Arial"/>
                <w:sz w:val="22"/>
                <w:szCs w:val="22"/>
              </w:rPr>
            </w:pPr>
            <w:r w:rsidRPr="00D631F6">
              <w:rPr>
                <w:rFonts w:ascii="Arial" w:eastAsia="Arial" w:hAnsi="Arial" w:cs="Arial"/>
                <w:sz w:val="22"/>
                <w:szCs w:val="22"/>
              </w:rPr>
              <w:t>COSTO DE ACTIVIDADES DE OPERACIÓN (***)</w:t>
            </w:r>
          </w:p>
        </w:tc>
        <w:tc>
          <w:tcPr>
            <w:tcW w:w="2823" w:type="dxa"/>
          </w:tcPr>
          <w:p w14:paraId="7A2F3987" w14:textId="77777777" w:rsidR="00D631F6" w:rsidRPr="00D631F6" w:rsidRDefault="00D631F6" w:rsidP="00900B6F">
            <w:pPr>
              <w:ind w:left="142"/>
              <w:jc w:val="center"/>
              <w:rPr>
                <w:rFonts w:ascii="Arial" w:eastAsia="Arial" w:hAnsi="Arial" w:cs="Arial"/>
                <w:sz w:val="22"/>
                <w:szCs w:val="22"/>
                <w:shd w:val="clear" w:color="auto" w:fill="F2F2F2"/>
              </w:rPr>
            </w:pPr>
            <w:r w:rsidRPr="00D631F6">
              <w:rPr>
                <w:rFonts w:ascii="Arial" w:eastAsia="Arial" w:hAnsi="Arial" w:cs="Arial"/>
                <w:sz w:val="22"/>
                <w:szCs w:val="22"/>
                <w:shd w:val="clear" w:color="auto" w:fill="F2F2F2"/>
              </w:rPr>
              <w:t>[……………………..]</w:t>
            </w:r>
          </w:p>
        </w:tc>
      </w:tr>
      <w:tr w:rsidR="00D631F6" w:rsidRPr="00D631F6" w14:paraId="67E47CCB" w14:textId="77777777" w:rsidTr="00093A13">
        <w:trPr>
          <w:jc w:val="center"/>
        </w:trPr>
        <w:tc>
          <w:tcPr>
            <w:tcW w:w="4829" w:type="dxa"/>
            <w:shd w:val="clear" w:color="auto" w:fill="BFBFBF"/>
          </w:tcPr>
          <w:p w14:paraId="388F0D26" w14:textId="4A5C511E" w:rsidR="00D631F6" w:rsidRPr="00D631F6" w:rsidRDefault="00D631F6" w:rsidP="00900B6F">
            <w:pPr>
              <w:tabs>
                <w:tab w:val="left" w:pos="4119"/>
              </w:tabs>
              <w:ind w:left="142"/>
              <w:jc w:val="center"/>
              <w:rPr>
                <w:rFonts w:ascii="Arial" w:eastAsia="Arial" w:hAnsi="Arial" w:cs="Arial"/>
                <w:b/>
                <w:sz w:val="22"/>
                <w:szCs w:val="22"/>
              </w:rPr>
            </w:pPr>
            <w:r w:rsidRPr="00D631F6">
              <w:rPr>
                <w:rFonts w:ascii="Arial" w:eastAsia="Arial" w:hAnsi="Arial" w:cs="Arial"/>
                <w:b/>
                <w:sz w:val="22"/>
                <w:szCs w:val="22"/>
              </w:rPr>
              <w:t xml:space="preserve">PRESUPUESTO TOTAL </w:t>
            </w:r>
            <w:r w:rsidR="000C4024" w:rsidRPr="00D631F6">
              <w:rPr>
                <w:rFonts w:ascii="Arial" w:eastAsia="Arial" w:hAnsi="Arial" w:cs="Arial"/>
                <w:b/>
                <w:sz w:val="22"/>
                <w:szCs w:val="22"/>
              </w:rPr>
              <w:t>REFERENCIAL (</w:t>
            </w:r>
            <w:r w:rsidRPr="00D631F6">
              <w:rPr>
                <w:rFonts w:ascii="Arial" w:eastAsia="Arial" w:hAnsi="Arial" w:cs="Arial"/>
                <w:b/>
                <w:sz w:val="22"/>
                <w:szCs w:val="22"/>
              </w:rPr>
              <w:t>****)</w:t>
            </w:r>
          </w:p>
        </w:tc>
        <w:tc>
          <w:tcPr>
            <w:tcW w:w="2823" w:type="dxa"/>
            <w:shd w:val="clear" w:color="auto" w:fill="BFBFBF"/>
          </w:tcPr>
          <w:p w14:paraId="62F83A61" w14:textId="77777777" w:rsidR="00D631F6" w:rsidRPr="00D631F6" w:rsidRDefault="00D631F6" w:rsidP="00900B6F">
            <w:pPr>
              <w:ind w:left="142"/>
              <w:jc w:val="center"/>
              <w:rPr>
                <w:rFonts w:ascii="Arial" w:eastAsia="Arial" w:hAnsi="Arial" w:cs="Arial"/>
                <w:b/>
                <w:sz w:val="22"/>
                <w:szCs w:val="22"/>
              </w:rPr>
            </w:pPr>
            <w:r w:rsidRPr="00D631F6">
              <w:rPr>
                <w:rFonts w:ascii="Arial" w:eastAsia="Arial" w:hAnsi="Arial" w:cs="Arial"/>
                <w:b/>
                <w:sz w:val="22"/>
                <w:szCs w:val="22"/>
                <w:shd w:val="clear" w:color="auto" w:fill="F2F2F2"/>
              </w:rPr>
              <w:t>[……………………..]</w:t>
            </w:r>
          </w:p>
        </w:tc>
      </w:tr>
    </w:tbl>
    <w:p w14:paraId="4394649E" w14:textId="77777777" w:rsidR="00D631F6" w:rsidRPr="00D631F6" w:rsidRDefault="00D631F6" w:rsidP="00900B6F">
      <w:pPr>
        <w:ind w:left="142"/>
        <w:jc w:val="both"/>
        <w:rPr>
          <w:rFonts w:ascii="Arial" w:eastAsia="Arial Narrow" w:hAnsi="Arial" w:cs="Arial"/>
          <w:sz w:val="22"/>
          <w:szCs w:val="22"/>
        </w:rPr>
      </w:pPr>
    </w:p>
    <w:p w14:paraId="2EE4D851" w14:textId="61E3AC31" w:rsidR="00D631F6" w:rsidRPr="00D631F6" w:rsidRDefault="00D631F6" w:rsidP="00900B6F">
      <w:pPr>
        <w:ind w:left="142" w:right="424"/>
        <w:jc w:val="both"/>
        <w:rPr>
          <w:rFonts w:ascii="Arial" w:eastAsia="Arial" w:hAnsi="Arial" w:cs="Arial"/>
          <w:sz w:val="22"/>
          <w:szCs w:val="22"/>
        </w:rPr>
      </w:pPr>
      <w:r w:rsidRPr="00D631F6">
        <w:rPr>
          <w:rFonts w:ascii="Arial" w:eastAsia="Arial" w:hAnsi="Arial" w:cs="Arial"/>
          <w:sz w:val="22"/>
          <w:szCs w:val="22"/>
        </w:rPr>
        <w:t>(*</w:t>
      </w:r>
      <w:r w:rsidR="000C4024" w:rsidRPr="00D631F6">
        <w:rPr>
          <w:rFonts w:ascii="Arial" w:eastAsia="Arial" w:hAnsi="Arial" w:cs="Arial"/>
          <w:sz w:val="22"/>
          <w:szCs w:val="22"/>
        </w:rPr>
        <w:t>*) El</w:t>
      </w:r>
      <w:r w:rsidRPr="00D631F6">
        <w:rPr>
          <w:rFonts w:ascii="Arial" w:eastAsia="Arial" w:hAnsi="Arial" w:cs="Arial"/>
          <w:sz w:val="22"/>
          <w:szCs w:val="22"/>
        </w:rPr>
        <w:t xml:space="preserve"> porcentaje de utilidad y los gastos generales del proyecto, no serán modificados o variados durante la ejecución del Convenio.</w:t>
      </w:r>
    </w:p>
    <w:p w14:paraId="1C4B69E1" w14:textId="77777777" w:rsidR="00D631F6" w:rsidRPr="00D631F6" w:rsidRDefault="00D631F6" w:rsidP="00900B6F">
      <w:pPr>
        <w:ind w:left="142" w:right="424"/>
        <w:jc w:val="both"/>
        <w:rPr>
          <w:rFonts w:ascii="Arial" w:eastAsia="Arial" w:hAnsi="Arial" w:cs="Arial"/>
          <w:sz w:val="22"/>
          <w:szCs w:val="22"/>
        </w:rPr>
      </w:pPr>
      <w:r w:rsidRPr="00D631F6">
        <w:rPr>
          <w:rFonts w:ascii="Arial" w:eastAsia="Arial" w:hAnsi="Arial" w:cs="Arial"/>
          <w:sz w:val="22"/>
          <w:szCs w:val="22"/>
        </w:rPr>
        <w:lastRenderedPageBreak/>
        <w:t xml:space="preserve">(***) En caso la Entidad Pública considere este componente dentro del Monto Referencial del Convenio de Inversión. </w:t>
      </w:r>
    </w:p>
    <w:p w14:paraId="14299709" w14:textId="396A9CA0" w:rsidR="00D631F6" w:rsidRPr="00D631F6" w:rsidRDefault="00D631F6" w:rsidP="00900B6F">
      <w:pPr>
        <w:ind w:left="142" w:right="424"/>
        <w:jc w:val="both"/>
        <w:rPr>
          <w:rFonts w:ascii="Arial" w:eastAsia="Arial" w:hAnsi="Arial" w:cs="Arial"/>
          <w:sz w:val="22"/>
          <w:szCs w:val="22"/>
        </w:rPr>
      </w:pPr>
      <w:r w:rsidRPr="00D631F6">
        <w:rPr>
          <w:rFonts w:ascii="Arial" w:eastAsia="Arial" w:hAnsi="Arial" w:cs="Arial"/>
          <w:sz w:val="22"/>
          <w:szCs w:val="22"/>
        </w:rPr>
        <w:t>(****</w:t>
      </w:r>
      <w:r w:rsidR="000C4024" w:rsidRPr="00D631F6">
        <w:rPr>
          <w:rFonts w:ascii="Arial" w:eastAsia="Arial" w:hAnsi="Arial" w:cs="Arial"/>
          <w:sz w:val="22"/>
          <w:szCs w:val="22"/>
        </w:rPr>
        <w:t>) No</w:t>
      </w:r>
      <w:r w:rsidRPr="00D631F6">
        <w:rPr>
          <w:rFonts w:ascii="Arial" w:eastAsia="Arial" w:hAnsi="Arial" w:cs="Arial"/>
          <w:sz w:val="22"/>
          <w:szCs w:val="22"/>
        </w:rPr>
        <w:t xml:space="preserve"> incluye intereses, ni costos financieros de carta fianza de adelanto directo o adelanto de materiales, ni costos de financiamiento a favor de la Empresa Privada y/o Empresa(s) Ejecutora(s) del Proyecto. </w:t>
      </w:r>
    </w:p>
    <w:p w14:paraId="77285A9F" w14:textId="77777777" w:rsidR="00D631F6" w:rsidRPr="00D631F6" w:rsidRDefault="00D631F6" w:rsidP="00900B6F">
      <w:pPr>
        <w:ind w:left="142"/>
        <w:jc w:val="both"/>
        <w:rPr>
          <w:rFonts w:ascii="Arial" w:eastAsia="Arial" w:hAnsi="Arial" w:cs="Arial"/>
          <w:i/>
          <w:color w:val="0000FF"/>
          <w:sz w:val="22"/>
          <w:szCs w:val="22"/>
        </w:rPr>
      </w:pPr>
    </w:p>
    <w:p w14:paraId="62298357" w14:textId="51A98594" w:rsidR="00D631F6" w:rsidRPr="00D631F6" w:rsidRDefault="00D631F6" w:rsidP="00900B6F">
      <w:pPr>
        <w:ind w:left="142" w:hanging="567"/>
        <w:jc w:val="both"/>
        <w:rPr>
          <w:rFonts w:ascii="Arial" w:eastAsia="Arial" w:hAnsi="Arial" w:cs="Arial"/>
          <w:color w:val="0000FF"/>
          <w:sz w:val="22"/>
          <w:szCs w:val="22"/>
        </w:rPr>
      </w:pPr>
      <w:r w:rsidRPr="00D631F6">
        <w:rPr>
          <w:rFonts w:ascii="Arial" w:eastAsia="Arial" w:hAnsi="Arial" w:cs="Arial"/>
          <w:sz w:val="22"/>
          <w:szCs w:val="22"/>
        </w:rPr>
        <w:t xml:space="preserve">5.3. </w:t>
      </w:r>
      <w:r w:rsidRPr="00D631F6">
        <w:rPr>
          <w:rFonts w:ascii="Arial" w:eastAsia="Arial" w:hAnsi="Arial" w:cs="Arial"/>
          <w:sz w:val="22"/>
          <w:szCs w:val="22"/>
        </w:rPr>
        <w:tab/>
        <w:t xml:space="preserve">Las variaciones o modificaciones que se realizan al </w:t>
      </w:r>
      <w:r w:rsidRPr="00D631F6">
        <w:rPr>
          <w:rFonts w:ascii="Arial" w:eastAsia="Arial" w:hAnsi="Arial" w:cs="Arial"/>
          <w:b/>
          <w:sz w:val="22"/>
          <w:szCs w:val="22"/>
        </w:rPr>
        <w:t xml:space="preserve">EL PROYECTO DE </w:t>
      </w:r>
      <w:r w:rsidR="00AF6485">
        <w:rPr>
          <w:rFonts w:ascii="Arial" w:eastAsia="Arial" w:hAnsi="Arial" w:cs="Arial"/>
          <w:b/>
          <w:sz w:val="22"/>
          <w:szCs w:val="22"/>
        </w:rPr>
        <w:t>INVERSIÓN</w:t>
      </w:r>
      <w:r w:rsidRPr="00D631F6">
        <w:rPr>
          <w:rFonts w:ascii="Arial" w:eastAsia="Arial" w:hAnsi="Arial" w:cs="Arial"/>
          <w:sz w:val="22"/>
          <w:szCs w:val="22"/>
        </w:rPr>
        <w:t xml:space="preserve"> durante su ejecución en el marco de lo establecido en la Cláusula Décimo Octava del presente Convenio se incorporan al mismo, para lo cual </w:t>
      </w:r>
      <w:r w:rsidRPr="00D631F6">
        <w:rPr>
          <w:rFonts w:ascii="Arial" w:eastAsia="Arial" w:hAnsi="Arial" w:cs="Arial"/>
          <w:b/>
          <w:sz w:val="22"/>
          <w:szCs w:val="22"/>
        </w:rPr>
        <w:t xml:space="preserve">LA ENTIDAD PÚBLICA </w:t>
      </w:r>
      <w:r w:rsidRPr="00D631F6">
        <w:rPr>
          <w:rFonts w:ascii="Arial" w:eastAsia="Arial" w:hAnsi="Arial" w:cs="Arial"/>
          <w:sz w:val="22"/>
          <w:szCs w:val="22"/>
        </w:rPr>
        <w:t xml:space="preserve">y </w:t>
      </w:r>
      <w:r w:rsidRPr="00D631F6">
        <w:rPr>
          <w:rFonts w:ascii="Arial" w:eastAsia="Arial" w:hAnsi="Arial" w:cs="Arial"/>
          <w:b/>
          <w:sz w:val="22"/>
          <w:szCs w:val="22"/>
        </w:rPr>
        <w:t>LA EMPRESA PRIVADA</w:t>
      </w:r>
      <w:r w:rsidRPr="00D631F6">
        <w:rPr>
          <w:rFonts w:ascii="Arial" w:eastAsia="Arial" w:hAnsi="Arial" w:cs="Arial"/>
          <w:sz w:val="22"/>
          <w:szCs w:val="22"/>
        </w:rPr>
        <w:t xml:space="preserve"> (</w:t>
      </w:r>
      <w:r w:rsidRPr="00D631F6">
        <w:rPr>
          <w:rFonts w:ascii="Arial" w:eastAsia="Arial" w:hAnsi="Arial" w:cs="Arial"/>
          <w:b/>
          <w:sz w:val="22"/>
          <w:szCs w:val="22"/>
        </w:rPr>
        <w:t>O EL CONSORCIO</w:t>
      </w:r>
      <w:r w:rsidRPr="00D631F6">
        <w:rPr>
          <w:rFonts w:ascii="Arial" w:eastAsia="Arial" w:hAnsi="Arial" w:cs="Arial"/>
          <w:sz w:val="22"/>
          <w:szCs w:val="22"/>
        </w:rPr>
        <w:t xml:space="preserve">) firman las respectivas adendas, para su reconocimiento en el </w:t>
      </w:r>
      <w:r w:rsidRPr="00322BFD">
        <w:rPr>
          <w:rFonts w:ascii="Arial" w:eastAsia="Arial" w:hAnsi="Arial" w:cs="Arial"/>
          <w:sz w:val="22"/>
          <w:szCs w:val="22"/>
        </w:rPr>
        <w:t>CIPRL.</w:t>
      </w:r>
    </w:p>
    <w:p w14:paraId="6DA08AED" w14:textId="2DD55A15" w:rsidR="00D631F6" w:rsidRPr="00D631F6" w:rsidRDefault="00D631F6" w:rsidP="00900B6F">
      <w:pPr>
        <w:ind w:left="142" w:hanging="567"/>
        <w:jc w:val="both"/>
        <w:rPr>
          <w:rFonts w:ascii="Arial" w:eastAsia="Arial" w:hAnsi="Arial" w:cs="Arial"/>
          <w:sz w:val="22"/>
          <w:szCs w:val="22"/>
        </w:rPr>
      </w:pPr>
      <w:r w:rsidRPr="00D631F6">
        <w:rPr>
          <w:rFonts w:ascii="Arial" w:eastAsia="Arial" w:hAnsi="Arial" w:cs="Arial"/>
          <w:sz w:val="22"/>
          <w:szCs w:val="22"/>
        </w:rPr>
        <w:t xml:space="preserve">5.4. </w:t>
      </w:r>
      <w:r w:rsidRPr="00D631F6">
        <w:rPr>
          <w:rFonts w:ascii="Arial" w:eastAsia="Arial" w:hAnsi="Arial" w:cs="Arial"/>
          <w:sz w:val="22"/>
          <w:szCs w:val="22"/>
        </w:rPr>
        <w:tab/>
      </w:r>
      <w:r w:rsidRPr="00D631F6">
        <w:rPr>
          <w:rFonts w:ascii="Arial" w:eastAsia="Arial" w:hAnsi="Arial" w:cs="Arial"/>
          <w:b/>
          <w:sz w:val="22"/>
          <w:szCs w:val="22"/>
        </w:rPr>
        <w:t>LA EMPRESA PRIVADA</w:t>
      </w:r>
      <w:r w:rsidRPr="00D631F6">
        <w:rPr>
          <w:rFonts w:ascii="Arial" w:eastAsia="Arial" w:hAnsi="Arial" w:cs="Arial"/>
          <w:sz w:val="22"/>
          <w:szCs w:val="22"/>
        </w:rPr>
        <w:t xml:space="preserve"> (</w:t>
      </w:r>
      <w:r w:rsidRPr="00D631F6">
        <w:rPr>
          <w:rFonts w:ascii="Arial" w:eastAsia="Arial" w:hAnsi="Arial" w:cs="Arial"/>
          <w:b/>
          <w:sz w:val="22"/>
          <w:szCs w:val="22"/>
        </w:rPr>
        <w:t>O EL CONSORCIO</w:t>
      </w:r>
      <w:r w:rsidRPr="00D631F6">
        <w:rPr>
          <w:rFonts w:ascii="Arial" w:eastAsia="Arial" w:hAnsi="Arial" w:cs="Arial"/>
          <w:sz w:val="22"/>
          <w:szCs w:val="22"/>
        </w:rPr>
        <w:t xml:space="preserve">), acepta y declara que el monto total de inversión incluye todo concepto necesario para la completa y correcta ejecución de </w:t>
      </w:r>
      <w:r w:rsidRPr="00D631F6">
        <w:rPr>
          <w:rFonts w:ascii="Arial" w:eastAsia="Arial" w:hAnsi="Arial" w:cs="Arial"/>
          <w:b/>
          <w:sz w:val="22"/>
          <w:szCs w:val="22"/>
        </w:rPr>
        <w:t xml:space="preserve">EL PROYECTO DE </w:t>
      </w:r>
      <w:r w:rsidR="00AF6485">
        <w:rPr>
          <w:rFonts w:ascii="Arial" w:eastAsia="Arial" w:hAnsi="Arial" w:cs="Arial"/>
          <w:b/>
          <w:sz w:val="22"/>
          <w:szCs w:val="22"/>
        </w:rPr>
        <w:t>INVERSIÓN</w:t>
      </w:r>
      <w:r w:rsidRPr="00D631F6">
        <w:rPr>
          <w:rFonts w:ascii="Arial" w:eastAsia="Arial" w:hAnsi="Arial" w:cs="Arial"/>
          <w:sz w:val="22"/>
          <w:szCs w:val="22"/>
        </w:rPr>
        <w:t>, de acuerdo con lo detallado en el Convenio y los documentos que lo integran de acuerdo a la Cláusula Tercera del presente Convenio.</w:t>
      </w:r>
    </w:p>
    <w:p w14:paraId="42FE9CA2" w14:textId="71125010" w:rsidR="00D631F6" w:rsidRPr="00D631F6" w:rsidRDefault="00D631F6" w:rsidP="00900B6F">
      <w:pPr>
        <w:ind w:left="142"/>
        <w:jc w:val="both"/>
        <w:rPr>
          <w:rFonts w:ascii="Arial" w:eastAsia="Arial" w:hAnsi="Arial" w:cs="Arial"/>
          <w:sz w:val="22"/>
          <w:szCs w:val="22"/>
        </w:rPr>
      </w:pPr>
      <w:r w:rsidRPr="00D631F6">
        <w:rPr>
          <w:rFonts w:ascii="Arial" w:eastAsia="Arial" w:hAnsi="Arial" w:cs="Arial"/>
          <w:sz w:val="22"/>
          <w:szCs w:val="22"/>
        </w:rPr>
        <w:t xml:space="preserve">En ese sentido, sin carácter limitativo, </w:t>
      </w:r>
      <w:r w:rsidRPr="00D631F6">
        <w:rPr>
          <w:rFonts w:ascii="Arial" w:eastAsia="Arial" w:hAnsi="Arial" w:cs="Arial"/>
          <w:b/>
          <w:sz w:val="22"/>
          <w:szCs w:val="22"/>
        </w:rPr>
        <w:t>LA EMPRESA PRIVADA</w:t>
      </w:r>
      <w:r w:rsidRPr="00D631F6">
        <w:rPr>
          <w:rFonts w:ascii="Arial" w:eastAsia="Arial" w:hAnsi="Arial" w:cs="Arial"/>
          <w:sz w:val="22"/>
          <w:szCs w:val="22"/>
        </w:rPr>
        <w:t xml:space="preserve"> (</w:t>
      </w:r>
      <w:r w:rsidRPr="00D631F6">
        <w:rPr>
          <w:rFonts w:ascii="Arial" w:eastAsia="Arial" w:hAnsi="Arial" w:cs="Arial"/>
          <w:b/>
          <w:sz w:val="22"/>
          <w:szCs w:val="22"/>
        </w:rPr>
        <w:t>O EL CONSORCIO</w:t>
      </w:r>
      <w:r w:rsidRPr="00D631F6">
        <w:rPr>
          <w:rFonts w:ascii="Arial" w:eastAsia="Arial" w:hAnsi="Arial" w:cs="Arial"/>
          <w:sz w:val="22"/>
          <w:szCs w:val="22"/>
        </w:rPr>
        <w:t xml:space="preserve">) deja expresa constancia que dentro el monto total de inversión señalado en el estudio definitivo están incluidos todos los conceptos mencionados en los términos de referencia que forman parte de las bases integradas y cualquier otro costo o gasto necesario para la correcta y total ejecución de </w:t>
      </w:r>
      <w:r w:rsidRPr="00D631F6">
        <w:rPr>
          <w:rFonts w:ascii="Arial" w:eastAsia="Arial" w:hAnsi="Arial" w:cs="Arial"/>
          <w:b/>
          <w:sz w:val="22"/>
          <w:szCs w:val="22"/>
        </w:rPr>
        <w:t xml:space="preserve">EL PROYECTO DE </w:t>
      </w:r>
      <w:r w:rsidR="00AF6485">
        <w:rPr>
          <w:rFonts w:ascii="Arial" w:eastAsia="Arial" w:hAnsi="Arial" w:cs="Arial"/>
          <w:b/>
          <w:sz w:val="22"/>
          <w:szCs w:val="22"/>
        </w:rPr>
        <w:t>INVERSIÓN</w:t>
      </w:r>
      <w:r w:rsidRPr="00D631F6">
        <w:rPr>
          <w:rFonts w:ascii="Arial" w:eastAsia="Arial" w:hAnsi="Arial" w:cs="Arial"/>
          <w:sz w:val="22"/>
          <w:szCs w:val="22"/>
        </w:rPr>
        <w:t xml:space="preserve"> hasta su culminación física(o de corresponder, hasta culminar con la obligación de operación y/o mantenimiento); dejándose establecido que el financiamiento y ejecución de </w:t>
      </w:r>
      <w:r w:rsidRPr="00D631F6">
        <w:rPr>
          <w:rFonts w:ascii="Arial" w:eastAsia="Arial" w:hAnsi="Arial" w:cs="Arial"/>
          <w:b/>
          <w:sz w:val="22"/>
          <w:szCs w:val="22"/>
        </w:rPr>
        <w:t>EL PROYECTO</w:t>
      </w:r>
      <w:r w:rsidRPr="00D631F6">
        <w:rPr>
          <w:rFonts w:ascii="Arial" w:eastAsia="Arial" w:hAnsi="Arial" w:cs="Arial"/>
          <w:sz w:val="22"/>
          <w:szCs w:val="22"/>
        </w:rPr>
        <w:t xml:space="preserve"> no da lugar al pago de intereses por parte de </w:t>
      </w:r>
      <w:r w:rsidRPr="00D631F6">
        <w:rPr>
          <w:rFonts w:ascii="Arial" w:eastAsia="Arial" w:hAnsi="Arial" w:cs="Arial"/>
          <w:b/>
          <w:sz w:val="22"/>
          <w:szCs w:val="22"/>
        </w:rPr>
        <w:t>LA ENTIDAD PÚBLICA</w:t>
      </w:r>
      <w:r w:rsidRPr="00D631F6">
        <w:rPr>
          <w:rFonts w:ascii="Arial" w:eastAsia="Arial" w:hAnsi="Arial" w:cs="Arial"/>
          <w:sz w:val="22"/>
          <w:szCs w:val="22"/>
        </w:rPr>
        <w:t xml:space="preserve"> a favor de </w:t>
      </w:r>
      <w:r w:rsidRPr="00D631F6">
        <w:rPr>
          <w:rFonts w:ascii="Arial" w:eastAsia="Arial" w:hAnsi="Arial" w:cs="Arial"/>
          <w:b/>
          <w:sz w:val="22"/>
          <w:szCs w:val="22"/>
        </w:rPr>
        <w:t>LA EMPRESA PRIVADA</w:t>
      </w:r>
      <w:r w:rsidRPr="00D631F6">
        <w:rPr>
          <w:rFonts w:ascii="Arial" w:eastAsia="Arial" w:hAnsi="Arial" w:cs="Arial"/>
          <w:sz w:val="22"/>
          <w:szCs w:val="22"/>
        </w:rPr>
        <w:t xml:space="preserve"> (</w:t>
      </w:r>
      <w:r w:rsidRPr="00D631F6">
        <w:rPr>
          <w:rFonts w:ascii="Arial" w:eastAsia="Arial" w:hAnsi="Arial" w:cs="Arial"/>
          <w:b/>
          <w:sz w:val="22"/>
          <w:szCs w:val="22"/>
        </w:rPr>
        <w:t>O EL CONSORCIO</w:t>
      </w:r>
      <w:r w:rsidRPr="00D631F6">
        <w:rPr>
          <w:rFonts w:ascii="Arial" w:eastAsia="Arial" w:hAnsi="Arial" w:cs="Arial"/>
          <w:sz w:val="22"/>
          <w:szCs w:val="22"/>
        </w:rPr>
        <w:t>) y/o ejecutor del Proyecto.</w:t>
      </w:r>
    </w:p>
    <w:p w14:paraId="3CCBDA7A" w14:textId="3362DE69" w:rsidR="00D631F6" w:rsidRPr="00D631F6" w:rsidRDefault="00D631F6" w:rsidP="00900B6F">
      <w:pPr>
        <w:ind w:left="142" w:hanging="567"/>
        <w:jc w:val="both"/>
        <w:rPr>
          <w:rFonts w:ascii="Arial" w:eastAsia="Arial" w:hAnsi="Arial" w:cs="Arial"/>
          <w:sz w:val="22"/>
          <w:szCs w:val="22"/>
        </w:rPr>
      </w:pPr>
      <w:r w:rsidRPr="00D631F6">
        <w:rPr>
          <w:rFonts w:ascii="Arial" w:eastAsia="Arial" w:hAnsi="Arial" w:cs="Arial"/>
          <w:sz w:val="22"/>
          <w:szCs w:val="22"/>
        </w:rPr>
        <w:t xml:space="preserve">5.5. </w:t>
      </w:r>
      <w:r w:rsidRPr="00D631F6">
        <w:rPr>
          <w:rFonts w:ascii="Arial" w:eastAsia="Arial" w:hAnsi="Arial" w:cs="Arial"/>
          <w:sz w:val="22"/>
          <w:szCs w:val="22"/>
        </w:rPr>
        <w:tab/>
        <w:t xml:space="preserve">El monto total del convenio de inversión no incluye intereses, indemnizaciones, multas o sanciones y conceptos similares derivados de la ejecución de </w:t>
      </w:r>
      <w:r w:rsidRPr="00D631F6">
        <w:rPr>
          <w:rFonts w:ascii="Arial" w:eastAsia="Arial" w:hAnsi="Arial" w:cs="Arial"/>
          <w:b/>
          <w:sz w:val="22"/>
          <w:szCs w:val="22"/>
        </w:rPr>
        <w:t xml:space="preserve">EL PROYECTO DE </w:t>
      </w:r>
      <w:r w:rsidR="00AF6485">
        <w:rPr>
          <w:rFonts w:ascii="Arial" w:eastAsia="Arial" w:hAnsi="Arial" w:cs="Arial"/>
          <w:b/>
          <w:sz w:val="22"/>
          <w:szCs w:val="22"/>
        </w:rPr>
        <w:t>INVERSIÓN</w:t>
      </w:r>
      <w:r w:rsidRPr="00D631F6">
        <w:rPr>
          <w:rFonts w:ascii="Arial" w:eastAsia="Arial" w:hAnsi="Arial" w:cs="Arial"/>
          <w:sz w:val="22"/>
          <w:szCs w:val="22"/>
        </w:rPr>
        <w:t xml:space="preserve">, los cuales deben ser asumidos por </w:t>
      </w:r>
      <w:r w:rsidRPr="00D631F6">
        <w:rPr>
          <w:rFonts w:ascii="Arial" w:eastAsia="Arial" w:hAnsi="Arial" w:cs="Arial"/>
          <w:b/>
          <w:sz w:val="22"/>
          <w:szCs w:val="22"/>
        </w:rPr>
        <w:t>LA EMPRESA PRIVADA</w:t>
      </w:r>
      <w:r w:rsidRPr="00D631F6">
        <w:rPr>
          <w:rFonts w:ascii="Arial" w:eastAsia="Arial" w:hAnsi="Arial" w:cs="Arial"/>
          <w:sz w:val="22"/>
          <w:szCs w:val="22"/>
        </w:rPr>
        <w:t xml:space="preserve"> (</w:t>
      </w:r>
      <w:r w:rsidRPr="00D631F6">
        <w:rPr>
          <w:rFonts w:ascii="Arial" w:eastAsia="Arial" w:hAnsi="Arial" w:cs="Arial"/>
          <w:b/>
          <w:sz w:val="22"/>
          <w:szCs w:val="22"/>
        </w:rPr>
        <w:t>O EL CONSORCIO</w:t>
      </w:r>
      <w:r w:rsidRPr="00D631F6">
        <w:rPr>
          <w:rFonts w:ascii="Arial" w:eastAsia="Arial" w:hAnsi="Arial" w:cs="Arial"/>
          <w:sz w:val="22"/>
          <w:szCs w:val="22"/>
        </w:rPr>
        <w:t>).</w:t>
      </w:r>
    </w:p>
    <w:p w14:paraId="5971D16A" w14:textId="504E0FB2" w:rsidR="00D631F6" w:rsidRPr="00D631F6" w:rsidRDefault="00D631F6" w:rsidP="00900B6F">
      <w:pPr>
        <w:ind w:left="142"/>
        <w:jc w:val="both"/>
        <w:rPr>
          <w:rFonts w:ascii="Arial" w:eastAsia="Arial" w:hAnsi="Arial" w:cs="Arial"/>
          <w:i/>
          <w:color w:val="0000FF"/>
          <w:sz w:val="22"/>
          <w:szCs w:val="22"/>
        </w:rPr>
      </w:pPr>
    </w:p>
    <w:p w14:paraId="7E7BAC0A" w14:textId="0640AAA6" w:rsidR="00D631F6" w:rsidRPr="00D631F6" w:rsidRDefault="00D631F6" w:rsidP="00900B6F">
      <w:pPr>
        <w:ind w:left="142" w:hanging="567"/>
        <w:jc w:val="both"/>
        <w:rPr>
          <w:rFonts w:ascii="Arial" w:eastAsia="Arial" w:hAnsi="Arial" w:cs="Arial"/>
          <w:b/>
          <w:sz w:val="22"/>
          <w:szCs w:val="22"/>
        </w:rPr>
      </w:pPr>
      <w:r w:rsidRPr="00D631F6">
        <w:rPr>
          <w:rFonts w:ascii="Arial" w:eastAsia="Arial" w:hAnsi="Arial" w:cs="Arial"/>
          <w:b/>
          <w:sz w:val="22"/>
          <w:szCs w:val="22"/>
        </w:rPr>
        <w:t xml:space="preserve">CLÁUSULA SEXTA: PLAZO DE EJECUCIÓN DEL CONVENIO </w:t>
      </w:r>
    </w:p>
    <w:p w14:paraId="69840859" w14:textId="56B3AB5D" w:rsidR="00D631F6" w:rsidRPr="00D631F6" w:rsidRDefault="00D631F6" w:rsidP="00900B6F">
      <w:pPr>
        <w:ind w:left="142" w:hanging="567"/>
        <w:jc w:val="both"/>
        <w:rPr>
          <w:rFonts w:ascii="Arial" w:eastAsia="Arial" w:hAnsi="Arial" w:cs="Arial"/>
          <w:color w:val="0000FF"/>
          <w:sz w:val="22"/>
          <w:szCs w:val="22"/>
        </w:rPr>
      </w:pPr>
      <w:r w:rsidRPr="00D631F6">
        <w:rPr>
          <w:rFonts w:ascii="Arial" w:eastAsia="Arial" w:hAnsi="Arial" w:cs="Arial"/>
          <w:sz w:val="22"/>
          <w:szCs w:val="22"/>
        </w:rPr>
        <w:t xml:space="preserve">6.1. </w:t>
      </w:r>
      <w:r w:rsidRPr="00D631F6">
        <w:rPr>
          <w:rFonts w:ascii="Arial" w:eastAsia="Arial" w:hAnsi="Arial" w:cs="Arial"/>
          <w:sz w:val="22"/>
          <w:szCs w:val="22"/>
        </w:rPr>
        <w:tab/>
        <w:t xml:space="preserve">El Convenio se inicia con su suscripción y culmina con la liquidación y cancelación del monto total de inversión mediante </w:t>
      </w:r>
      <w:r w:rsidRPr="00322BFD">
        <w:rPr>
          <w:rFonts w:ascii="Arial" w:eastAsia="Arial" w:hAnsi="Arial" w:cs="Arial"/>
          <w:sz w:val="22"/>
          <w:szCs w:val="22"/>
        </w:rPr>
        <w:t>CIPRL.</w:t>
      </w:r>
    </w:p>
    <w:p w14:paraId="09411CF8" w14:textId="58B2E020" w:rsidR="00D631F6" w:rsidRPr="00D631F6" w:rsidRDefault="00F41609" w:rsidP="00900B6F">
      <w:pPr>
        <w:ind w:left="142" w:hanging="567"/>
        <w:jc w:val="both"/>
        <w:rPr>
          <w:rFonts w:ascii="Arial" w:eastAsia="Arial" w:hAnsi="Arial" w:cs="Arial"/>
          <w:sz w:val="22"/>
          <w:szCs w:val="22"/>
        </w:rPr>
      </w:pPr>
      <w:r>
        <w:rPr>
          <w:noProof/>
        </w:rPr>
        <w:drawing>
          <wp:anchor distT="0" distB="0" distL="114300" distR="114300" simplePos="0" relativeHeight="251679744" behindDoc="0" locked="0" layoutInCell="1" allowOverlap="1" wp14:anchorId="3B209A19" wp14:editId="7761C57A">
            <wp:simplePos x="0" y="0"/>
            <wp:positionH relativeFrom="leftMargin">
              <wp:posOffset>-359896</wp:posOffset>
            </wp:positionH>
            <wp:positionV relativeFrom="paragraph">
              <wp:posOffset>354069</wp:posOffset>
            </wp:positionV>
            <wp:extent cx="1937172" cy="1026176"/>
            <wp:effectExtent l="0" t="1905" r="4445" b="4445"/>
            <wp:wrapNone/>
            <wp:docPr id="29"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stretch>
                      <a:fillRect/>
                    </a:stretch>
                  </pic:blipFill>
                  <pic:spPr>
                    <a:xfrm rot="16200000">
                      <a:off x="0" y="0"/>
                      <a:ext cx="1937172" cy="1026176"/>
                    </a:xfrm>
                    <a:prstGeom prst="rect">
                      <a:avLst/>
                    </a:prstGeom>
                  </pic:spPr>
                </pic:pic>
              </a:graphicData>
            </a:graphic>
            <wp14:sizeRelV relativeFrom="margin">
              <wp14:pctHeight>0</wp14:pctHeight>
            </wp14:sizeRelV>
          </wp:anchor>
        </w:drawing>
      </w:r>
      <w:r w:rsidR="00D631F6" w:rsidRPr="00D631F6">
        <w:rPr>
          <w:rFonts w:ascii="Arial" w:eastAsia="Arial" w:hAnsi="Arial" w:cs="Arial"/>
          <w:sz w:val="22"/>
          <w:szCs w:val="22"/>
        </w:rPr>
        <w:t xml:space="preserve">6.2. </w:t>
      </w:r>
      <w:r w:rsidR="00D631F6" w:rsidRPr="00D631F6">
        <w:rPr>
          <w:rFonts w:ascii="Arial" w:eastAsia="Arial" w:hAnsi="Arial" w:cs="Arial"/>
          <w:sz w:val="22"/>
          <w:szCs w:val="22"/>
        </w:rPr>
        <w:tab/>
        <w:t xml:space="preserve">El plazo de ejecución del Convenio es </w:t>
      </w:r>
      <w:r w:rsidR="00322BFD">
        <w:rPr>
          <w:rFonts w:ascii="Arial" w:eastAsia="Arial" w:hAnsi="Arial" w:cs="Arial"/>
          <w:sz w:val="22"/>
          <w:szCs w:val="22"/>
        </w:rPr>
        <w:t>120 (ciento veinte)</w:t>
      </w:r>
      <w:r w:rsidR="00D631F6" w:rsidRPr="00D631F6">
        <w:rPr>
          <w:rFonts w:ascii="Arial" w:eastAsia="Arial" w:hAnsi="Arial" w:cs="Arial"/>
          <w:color w:val="0000FF"/>
          <w:sz w:val="22"/>
          <w:szCs w:val="22"/>
        </w:rPr>
        <w:t xml:space="preserve"> </w:t>
      </w:r>
      <w:r w:rsidR="00D631F6" w:rsidRPr="00D631F6">
        <w:rPr>
          <w:rFonts w:ascii="Arial" w:eastAsia="Arial" w:hAnsi="Arial" w:cs="Arial"/>
          <w:sz w:val="22"/>
          <w:szCs w:val="22"/>
        </w:rPr>
        <w:t>días calendario, el mismo que comprende:</w:t>
      </w:r>
    </w:p>
    <w:p w14:paraId="22011962" w14:textId="7208DA7D" w:rsidR="00D631F6" w:rsidRPr="00D631F6" w:rsidRDefault="00D631F6" w:rsidP="00900B6F">
      <w:pPr>
        <w:ind w:left="142" w:hanging="567"/>
        <w:jc w:val="both"/>
        <w:rPr>
          <w:rFonts w:ascii="Arial" w:eastAsia="Arial" w:hAnsi="Arial" w:cs="Arial"/>
          <w:sz w:val="22"/>
          <w:szCs w:val="22"/>
        </w:rPr>
      </w:pPr>
    </w:p>
    <w:tbl>
      <w:tblPr>
        <w:tblW w:w="8075"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8"/>
        <w:gridCol w:w="2654"/>
        <w:gridCol w:w="2763"/>
      </w:tblGrid>
      <w:tr w:rsidR="00D631F6" w:rsidRPr="00D631F6" w14:paraId="5ADE2E6D" w14:textId="77777777" w:rsidTr="00093A13">
        <w:tc>
          <w:tcPr>
            <w:tcW w:w="2658" w:type="dxa"/>
            <w:vAlign w:val="center"/>
          </w:tcPr>
          <w:p w14:paraId="1F377C6D" w14:textId="77777777" w:rsidR="00D631F6" w:rsidRPr="00D631F6" w:rsidRDefault="00D631F6" w:rsidP="00900B6F">
            <w:pPr>
              <w:ind w:left="142"/>
              <w:jc w:val="center"/>
              <w:rPr>
                <w:rFonts w:ascii="Arial" w:eastAsia="Arial" w:hAnsi="Arial" w:cs="Arial"/>
                <w:b/>
                <w:sz w:val="22"/>
                <w:szCs w:val="22"/>
              </w:rPr>
            </w:pPr>
            <w:r w:rsidRPr="00D631F6">
              <w:rPr>
                <w:rFonts w:ascii="Arial" w:eastAsia="Arial" w:hAnsi="Arial" w:cs="Arial"/>
                <w:b/>
                <w:sz w:val="22"/>
                <w:szCs w:val="22"/>
              </w:rPr>
              <w:t>OBLIGACIONES</w:t>
            </w:r>
          </w:p>
        </w:tc>
        <w:tc>
          <w:tcPr>
            <w:tcW w:w="2654" w:type="dxa"/>
            <w:vAlign w:val="center"/>
          </w:tcPr>
          <w:p w14:paraId="2EAD2170" w14:textId="77777777" w:rsidR="00D631F6" w:rsidRPr="00D631F6" w:rsidRDefault="00D631F6" w:rsidP="00900B6F">
            <w:pPr>
              <w:ind w:left="142"/>
              <w:jc w:val="center"/>
              <w:rPr>
                <w:rFonts w:ascii="Arial" w:eastAsia="Arial" w:hAnsi="Arial" w:cs="Arial"/>
                <w:b/>
                <w:sz w:val="22"/>
                <w:szCs w:val="22"/>
              </w:rPr>
            </w:pPr>
            <w:r w:rsidRPr="00D631F6">
              <w:rPr>
                <w:rFonts w:ascii="Arial" w:eastAsia="Arial" w:hAnsi="Arial" w:cs="Arial"/>
                <w:b/>
                <w:sz w:val="22"/>
                <w:szCs w:val="22"/>
              </w:rPr>
              <w:t>RESPONSABLE</w:t>
            </w:r>
          </w:p>
        </w:tc>
        <w:tc>
          <w:tcPr>
            <w:tcW w:w="2763" w:type="dxa"/>
            <w:vAlign w:val="center"/>
          </w:tcPr>
          <w:p w14:paraId="42E8963C" w14:textId="7676F281" w:rsidR="00D631F6" w:rsidRPr="00D631F6" w:rsidRDefault="00FA16A9" w:rsidP="00900B6F">
            <w:pPr>
              <w:ind w:left="142"/>
              <w:jc w:val="center"/>
              <w:rPr>
                <w:rFonts w:ascii="Arial" w:eastAsia="Arial" w:hAnsi="Arial" w:cs="Arial"/>
                <w:b/>
                <w:sz w:val="22"/>
                <w:szCs w:val="22"/>
              </w:rPr>
            </w:pPr>
            <w:r w:rsidRPr="00D631F6">
              <w:rPr>
                <w:rFonts w:ascii="Arial" w:eastAsia="Arial" w:hAnsi="Arial" w:cs="Arial"/>
                <w:b/>
                <w:sz w:val="22"/>
                <w:szCs w:val="22"/>
              </w:rPr>
              <w:t>DÍAS</w:t>
            </w:r>
            <w:r w:rsidR="00D631F6" w:rsidRPr="00D631F6">
              <w:rPr>
                <w:rFonts w:ascii="Arial" w:eastAsia="Arial" w:hAnsi="Arial" w:cs="Arial"/>
                <w:b/>
                <w:sz w:val="22"/>
                <w:szCs w:val="22"/>
              </w:rPr>
              <w:t xml:space="preserve"> CALENDARIO</w:t>
            </w:r>
            <w:r>
              <w:rPr>
                <w:rFonts w:ascii="Arial" w:eastAsia="Arial" w:hAnsi="Arial" w:cs="Arial"/>
                <w:b/>
                <w:sz w:val="22"/>
                <w:szCs w:val="22"/>
              </w:rPr>
              <w:t>S</w:t>
            </w:r>
          </w:p>
          <w:p w14:paraId="6FD85FC0" w14:textId="77777777" w:rsidR="00D631F6" w:rsidRPr="00D631F6" w:rsidRDefault="00D631F6" w:rsidP="00900B6F">
            <w:pPr>
              <w:ind w:left="142"/>
              <w:jc w:val="center"/>
              <w:rPr>
                <w:rFonts w:ascii="Arial" w:eastAsia="Arial" w:hAnsi="Arial" w:cs="Arial"/>
                <w:b/>
                <w:sz w:val="22"/>
                <w:szCs w:val="22"/>
              </w:rPr>
            </w:pPr>
            <w:r w:rsidRPr="00D631F6">
              <w:rPr>
                <w:rFonts w:ascii="Arial" w:eastAsia="Arial" w:hAnsi="Arial" w:cs="Arial"/>
                <w:b/>
                <w:sz w:val="22"/>
                <w:szCs w:val="22"/>
              </w:rPr>
              <w:t>(INDICAR EN NUMERO)</w:t>
            </w:r>
          </w:p>
        </w:tc>
      </w:tr>
      <w:tr w:rsidR="00D631F6" w:rsidRPr="00D631F6" w14:paraId="108A898F" w14:textId="77777777" w:rsidTr="00322BFD">
        <w:tc>
          <w:tcPr>
            <w:tcW w:w="2658" w:type="dxa"/>
          </w:tcPr>
          <w:p w14:paraId="18A7F82C" w14:textId="77777777" w:rsidR="00D631F6" w:rsidRPr="00D631F6" w:rsidRDefault="00D631F6" w:rsidP="00900B6F">
            <w:pPr>
              <w:ind w:left="142"/>
              <w:rPr>
                <w:rFonts w:ascii="Arial" w:eastAsia="Arial" w:hAnsi="Arial" w:cs="Arial"/>
                <w:sz w:val="22"/>
                <w:szCs w:val="22"/>
              </w:rPr>
            </w:pPr>
            <w:r w:rsidRPr="00D631F6">
              <w:rPr>
                <w:rFonts w:ascii="Arial" w:eastAsia="Arial" w:hAnsi="Arial" w:cs="Arial"/>
                <w:sz w:val="22"/>
                <w:szCs w:val="22"/>
              </w:rPr>
              <w:t>Elaboración de Expediente técnico (*)</w:t>
            </w:r>
          </w:p>
        </w:tc>
        <w:tc>
          <w:tcPr>
            <w:tcW w:w="2654" w:type="dxa"/>
            <w:vAlign w:val="center"/>
          </w:tcPr>
          <w:p w14:paraId="7EE86B06" w14:textId="1C7176A0" w:rsidR="00D631F6" w:rsidRPr="00D631F6" w:rsidRDefault="00322BFD" w:rsidP="00900B6F">
            <w:pPr>
              <w:ind w:left="142"/>
              <w:jc w:val="center"/>
              <w:rPr>
                <w:rFonts w:ascii="Arial" w:eastAsia="Arial" w:hAnsi="Arial" w:cs="Arial"/>
                <w:sz w:val="22"/>
                <w:szCs w:val="22"/>
              </w:rPr>
            </w:pPr>
            <w:r>
              <w:rPr>
                <w:rFonts w:ascii="Arial" w:eastAsia="Arial" w:hAnsi="Arial" w:cs="Arial"/>
                <w:sz w:val="22"/>
                <w:szCs w:val="22"/>
              </w:rPr>
              <w:t>EMPRESA PRIVADA</w:t>
            </w:r>
          </w:p>
        </w:tc>
        <w:tc>
          <w:tcPr>
            <w:tcW w:w="2763" w:type="dxa"/>
            <w:vAlign w:val="center"/>
          </w:tcPr>
          <w:p w14:paraId="355ECA7A" w14:textId="277CECA8" w:rsidR="00D631F6" w:rsidRPr="00322BFD" w:rsidRDefault="00322BFD" w:rsidP="00900B6F">
            <w:pPr>
              <w:ind w:left="142"/>
              <w:jc w:val="center"/>
              <w:rPr>
                <w:rFonts w:ascii="Arial" w:eastAsia="Arial" w:hAnsi="Arial" w:cs="Arial"/>
                <w:sz w:val="22"/>
                <w:szCs w:val="22"/>
              </w:rPr>
            </w:pPr>
            <w:r w:rsidRPr="00322BFD">
              <w:rPr>
                <w:rFonts w:ascii="Arial" w:eastAsia="Arial" w:hAnsi="Arial" w:cs="Arial"/>
                <w:sz w:val="22"/>
                <w:szCs w:val="22"/>
              </w:rPr>
              <w:t>30</w:t>
            </w:r>
          </w:p>
        </w:tc>
      </w:tr>
      <w:tr w:rsidR="00D631F6" w:rsidRPr="00D631F6" w14:paraId="2B7345BE" w14:textId="77777777" w:rsidTr="00322BFD">
        <w:tc>
          <w:tcPr>
            <w:tcW w:w="2658" w:type="dxa"/>
          </w:tcPr>
          <w:p w14:paraId="2DCBE142" w14:textId="77777777" w:rsidR="00D631F6" w:rsidRPr="00D631F6" w:rsidRDefault="00D631F6" w:rsidP="00900B6F">
            <w:pPr>
              <w:ind w:left="142"/>
              <w:rPr>
                <w:rFonts w:ascii="Arial" w:eastAsia="Arial" w:hAnsi="Arial" w:cs="Arial"/>
                <w:sz w:val="22"/>
                <w:szCs w:val="22"/>
              </w:rPr>
            </w:pPr>
            <w:r w:rsidRPr="00D631F6">
              <w:rPr>
                <w:rFonts w:ascii="Arial" w:eastAsia="Arial" w:hAnsi="Arial" w:cs="Arial"/>
                <w:sz w:val="22"/>
                <w:szCs w:val="22"/>
              </w:rPr>
              <w:t>Ejecución de Obra (**)</w:t>
            </w:r>
          </w:p>
        </w:tc>
        <w:tc>
          <w:tcPr>
            <w:tcW w:w="2654" w:type="dxa"/>
            <w:vAlign w:val="center"/>
          </w:tcPr>
          <w:p w14:paraId="018D5E32" w14:textId="0DC85411" w:rsidR="00D631F6" w:rsidRPr="00D631F6" w:rsidRDefault="00322BFD" w:rsidP="00900B6F">
            <w:pPr>
              <w:ind w:left="142"/>
              <w:jc w:val="center"/>
              <w:rPr>
                <w:rFonts w:ascii="Arial" w:eastAsia="Arial" w:hAnsi="Arial" w:cs="Arial"/>
                <w:sz w:val="22"/>
                <w:szCs w:val="22"/>
              </w:rPr>
            </w:pPr>
            <w:r>
              <w:rPr>
                <w:rFonts w:ascii="Arial" w:eastAsia="Arial" w:hAnsi="Arial" w:cs="Arial"/>
                <w:sz w:val="22"/>
                <w:szCs w:val="22"/>
              </w:rPr>
              <w:t>EMPRESA PRIVADA</w:t>
            </w:r>
          </w:p>
        </w:tc>
        <w:tc>
          <w:tcPr>
            <w:tcW w:w="2763" w:type="dxa"/>
            <w:vAlign w:val="center"/>
          </w:tcPr>
          <w:p w14:paraId="27636700" w14:textId="6B8FDE0E" w:rsidR="00D631F6" w:rsidRPr="00322BFD" w:rsidRDefault="00322BFD" w:rsidP="00900B6F">
            <w:pPr>
              <w:ind w:left="142"/>
              <w:jc w:val="center"/>
              <w:rPr>
                <w:rFonts w:ascii="Arial" w:eastAsia="Arial" w:hAnsi="Arial" w:cs="Arial"/>
                <w:sz w:val="22"/>
                <w:szCs w:val="22"/>
              </w:rPr>
            </w:pPr>
            <w:r w:rsidRPr="00322BFD">
              <w:rPr>
                <w:rFonts w:ascii="Arial" w:eastAsia="Arial" w:hAnsi="Arial" w:cs="Arial"/>
                <w:sz w:val="22"/>
                <w:szCs w:val="22"/>
              </w:rPr>
              <w:t>60</w:t>
            </w:r>
          </w:p>
        </w:tc>
      </w:tr>
      <w:tr w:rsidR="00D631F6" w:rsidRPr="00D631F6" w14:paraId="56EF8812" w14:textId="77777777" w:rsidTr="00322BFD">
        <w:tc>
          <w:tcPr>
            <w:tcW w:w="2658" w:type="dxa"/>
          </w:tcPr>
          <w:p w14:paraId="7F25514C" w14:textId="77777777" w:rsidR="00D631F6" w:rsidRPr="00D631F6" w:rsidRDefault="00D631F6" w:rsidP="00900B6F">
            <w:pPr>
              <w:ind w:left="142"/>
              <w:jc w:val="both"/>
              <w:rPr>
                <w:rFonts w:ascii="Arial" w:eastAsia="Arial" w:hAnsi="Arial" w:cs="Arial"/>
                <w:sz w:val="22"/>
                <w:szCs w:val="22"/>
              </w:rPr>
            </w:pPr>
            <w:r w:rsidRPr="00D631F6">
              <w:rPr>
                <w:rFonts w:ascii="Arial" w:eastAsia="Arial" w:hAnsi="Arial" w:cs="Arial"/>
                <w:sz w:val="22"/>
                <w:szCs w:val="22"/>
              </w:rPr>
              <w:t>Recepción y liquidación (***)</w:t>
            </w:r>
          </w:p>
        </w:tc>
        <w:tc>
          <w:tcPr>
            <w:tcW w:w="2654" w:type="dxa"/>
            <w:vAlign w:val="center"/>
          </w:tcPr>
          <w:p w14:paraId="55ACC74B" w14:textId="594DCCCB" w:rsidR="00D631F6" w:rsidRPr="00D631F6" w:rsidRDefault="00322BFD" w:rsidP="00900B6F">
            <w:pPr>
              <w:ind w:left="142"/>
              <w:jc w:val="center"/>
              <w:rPr>
                <w:rFonts w:ascii="Arial" w:eastAsia="Arial" w:hAnsi="Arial" w:cs="Arial"/>
                <w:sz w:val="22"/>
                <w:szCs w:val="22"/>
              </w:rPr>
            </w:pPr>
            <w:r>
              <w:rPr>
                <w:rFonts w:ascii="Arial" w:eastAsia="Arial" w:hAnsi="Arial" w:cs="Arial"/>
                <w:sz w:val="22"/>
                <w:szCs w:val="22"/>
              </w:rPr>
              <w:t>EMPRESA PRIVADA</w:t>
            </w:r>
          </w:p>
        </w:tc>
        <w:tc>
          <w:tcPr>
            <w:tcW w:w="2763" w:type="dxa"/>
            <w:vAlign w:val="center"/>
          </w:tcPr>
          <w:p w14:paraId="60667DA8" w14:textId="750C4657" w:rsidR="00D631F6" w:rsidRPr="00322BFD" w:rsidRDefault="00322BFD" w:rsidP="00900B6F">
            <w:pPr>
              <w:ind w:left="142"/>
              <w:jc w:val="center"/>
              <w:rPr>
                <w:rFonts w:ascii="Arial" w:eastAsia="Arial" w:hAnsi="Arial" w:cs="Arial"/>
                <w:sz w:val="22"/>
                <w:szCs w:val="22"/>
              </w:rPr>
            </w:pPr>
            <w:r w:rsidRPr="00322BFD">
              <w:rPr>
                <w:rFonts w:ascii="Arial" w:eastAsia="Arial" w:hAnsi="Arial" w:cs="Arial"/>
                <w:sz w:val="22"/>
                <w:szCs w:val="22"/>
              </w:rPr>
              <w:t>30</w:t>
            </w:r>
          </w:p>
        </w:tc>
      </w:tr>
      <w:tr w:rsidR="00D631F6" w:rsidRPr="00D631F6" w14:paraId="6A56D472" w14:textId="77777777" w:rsidTr="00322BFD">
        <w:tc>
          <w:tcPr>
            <w:tcW w:w="5312" w:type="dxa"/>
            <w:gridSpan w:val="2"/>
          </w:tcPr>
          <w:p w14:paraId="3E4405E9" w14:textId="77777777" w:rsidR="00D631F6" w:rsidRPr="00D631F6" w:rsidRDefault="00D631F6" w:rsidP="00900B6F">
            <w:pPr>
              <w:ind w:left="142"/>
              <w:jc w:val="center"/>
              <w:rPr>
                <w:rFonts w:ascii="Arial" w:eastAsia="Arial" w:hAnsi="Arial" w:cs="Arial"/>
                <w:b/>
                <w:sz w:val="22"/>
                <w:szCs w:val="22"/>
              </w:rPr>
            </w:pPr>
            <w:r w:rsidRPr="00D631F6">
              <w:rPr>
                <w:rFonts w:ascii="Arial" w:eastAsia="Arial" w:hAnsi="Arial" w:cs="Arial"/>
                <w:b/>
                <w:sz w:val="22"/>
                <w:szCs w:val="22"/>
              </w:rPr>
              <w:t>TOTAL</w:t>
            </w:r>
          </w:p>
        </w:tc>
        <w:tc>
          <w:tcPr>
            <w:tcW w:w="2763" w:type="dxa"/>
            <w:vAlign w:val="center"/>
          </w:tcPr>
          <w:p w14:paraId="52A3A0A6" w14:textId="6A5B9EDD" w:rsidR="00D631F6" w:rsidRPr="00322BFD" w:rsidRDefault="00322BFD" w:rsidP="00900B6F">
            <w:pPr>
              <w:ind w:left="142"/>
              <w:jc w:val="center"/>
              <w:rPr>
                <w:rFonts w:ascii="Arial" w:eastAsia="Arial" w:hAnsi="Arial" w:cs="Arial"/>
                <w:sz w:val="22"/>
                <w:szCs w:val="22"/>
              </w:rPr>
            </w:pPr>
            <w:r w:rsidRPr="00322BFD">
              <w:rPr>
                <w:rFonts w:ascii="Arial" w:eastAsia="Arial" w:hAnsi="Arial" w:cs="Arial"/>
                <w:sz w:val="22"/>
                <w:szCs w:val="22"/>
              </w:rPr>
              <w:t>120</w:t>
            </w:r>
          </w:p>
        </w:tc>
      </w:tr>
    </w:tbl>
    <w:p w14:paraId="202118F2" w14:textId="77777777" w:rsidR="00D631F6" w:rsidRPr="00D631F6" w:rsidRDefault="00D631F6" w:rsidP="00900B6F">
      <w:pPr>
        <w:ind w:left="142"/>
        <w:jc w:val="both"/>
        <w:rPr>
          <w:rFonts w:ascii="Arial" w:eastAsia="Arial" w:hAnsi="Arial" w:cs="Arial"/>
          <w:sz w:val="22"/>
          <w:szCs w:val="22"/>
        </w:rPr>
      </w:pPr>
    </w:p>
    <w:p w14:paraId="30C6B53C" w14:textId="77777777" w:rsidR="00D631F6" w:rsidRPr="00D631F6" w:rsidRDefault="00D631F6" w:rsidP="00900B6F">
      <w:pPr>
        <w:ind w:left="142"/>
        <w:jc w:val="both"/>
        <w:rPr>
          <w:rFonts w:ascii="Arial" w:eastAsia="Arial" w:hAnsi="Arial" w:cs="Arial"/>
          <w:sz w:val="22"/>
          <w:szCs w:val="22"/>
        </w:rPr>
      </w:pPr>
      <w:r w:rsidRPr="00D631F6">
        <w:rPr>
          <w:rFonts w:ascii="Arial" w:eastAsia="Arial" w:hAnsi="Arial" w:cs="Arial"/>
          <w:sz w:val="22"/>
          <w:szCs w:val="22"/>
        </w:rPr>
        <w:t xml:space="preserve">(*) Para el inicio del plazo </w:t>
      </w:r>
      <w:r w:rsidRPr="00D631F6">
        <w:rPr>
          <w:rFonts w:ascii="Arial" w:eastAsia="Arial" w:hAnsi="Arial" w:cs="Arial"/>
          <w:b/>
          <w:sz w:val="22"/>
          <w:szCs w:val="22"/>
        </w:rPr>
        <w:t>LA ENTIDAD PÚBLICA</w:t>
      </w:r>
      <w:r w:rsidRPr="00D631F6">
        <w:rPr>
          <w:rFonts w:ascii="Arial" w:eastAsia="Arial" w:hAnsi="Arial" w:cs="Arial"/>
          <w:sz w:val="22"/>
          <w:szCs w:val="22"/>
        </w:rPr>
        <w:t xml:space="preserve"> debe haber designado o contratado al supervisor del estudio definitivo y entregado o puesto a disposición el área del terreno o lugar donde se desarrollará </w:t>
      </w:r>
      <w:r w:rsidRPr="00D631F6">
        <w:rPr>
          <w:rFonts w:ascii="Arial" w:eastAsia="Arial" w:hAnsi="Arial" w:cs="Arial"/>
          <w:b/>
          <w:sz w:val="22"/>
          <w:szCs w:val="22"/>
        </w:rPr>
        <w:t>EL PROYECTO</w:t>
      </w:r>
      <w:r w:rsidRPr="00D631F6">
        <w:rPr>
          <w:rFonts w:ascii="Arial" w:eastAsia="Arial" w:hAnsi="Arial" w:cs="Arial"/>
          <w:sz w:val="22"/>
          <w:szCs w:val="22"/>
        </w:rPr>
        <w:t xml:space="preserve">. </w:t>
      </w:r>
    </w:p>
    <w:p w14:paraId="522396E9" w14:textId="29FFB251" w:rsidR="00D631F6" w:rsidRPr="00D631F6" w:rsidRDefault="00D631F6" w:rsidP="00900B6F">
      <w:pPr>
        <w:ind w:left="142"/>
        <w:jc w:val="both"/>
        <w:rPr>
          <w:rFonts w:ascii="Arial" w:eastAsia="Arial" w:hAnsi="Arial" w:cs="Arial"/>
          <w:sz w:val="22"/>
          <w:szCs w:val="22"/>
        </w:rPr>
      </w:pPr>
      <w:r w:rsidRPr="00D631F6">
        <w:rPr>
          <w:rFonts w:ascii="Arial" w:eastAsia="Arial" w:hAnsi="Arial" w:cs="Arial"/>
          <w:sz w:val="22"/>
          <w:szCs w:val="22"/>
        </w:rPr>
        <w:t xml:space="preserve">(**) Para el inicio del plazo </w:t>
      </w:r>
      <w:r w:rsidRPr="00D631F6">
        <w:rPr>
          <w:rFonts w:ascii="Arial" w:eastAsia="Arial" w:hAnsi="Arial" w:cs="Arial"/>
          <w:b/>
          <w:sz w:val="22"/>
          <w:szCs w:val="22"/>
        </w:rPr>
        <w:t>LA ENTIDAD PÚBLICA</w:t>
      </w:r>
      <w:r w:rsidRPr="00D631F6">
        <w:rPr>
          <w:rFonts w:ascii="Arial" w:eastAsia="Arial" w:hAnsi="Arial" w:cs="Arial"/>
          <w:sz w:val="22"/>
          <w:szCs w:val="22"/>
        </w:rPr>
        <w:t xml:space="preserve"> debe haber aprobado el estudio definitivo, haber contratado a </w:t>
      </w:r>
      <w:r w:rsidRPr="00D631F6">
        <w:rPr>
          <w:rFonts w:ascii="Arial" w:eastAsia="Arial" w:hAnsi="Arial" w:cs="Arial"/>
          <w:b/>
          <w:sz w:val="22"/>
          <w:szCs w:val="22"/>
        </w:rPr>
        <w:t>LA ENTIDAD PRIVADA SUPERVISORA</w:t>
      </w:r>
      <w:r w:rsidRPr="00D631F6">
        <w:rPr>
          <w:rFonts w:ascii="Arial" w:eastAsia="Arial" w:hAnsi="Arial" w:cs="Arial"/>
          <w:sz w:val="22"/>
          <w:szCs w:val="22"/>
        </w:rPr>
        <w:t xml:space="preserve"> y haber puesto a disposición el área del terreno o lugar donde se ejecuta </w:t>
      </w:r>
      <w:r w:rsidRPr="00D631F6">
        <w:rPr>
          <w:rFonts w:ascii="Arial" w:eastAsia="Arial" w:hAnsi="Arial" w:cs="Arial"/>
          <w:b/>
          <w:sz w:val="22"/>
          <w:szCs w:val="22"/>
        </w:rPr>
        <w:t xml:space="preserve">EL PROYECTO DE </w:t>
      </w:r>
      <w:r w:rsidR="00AF6485">
        <w:rPr>
          <w:rFonts w:ascii="Arial" w:eastAsia="Arial" w:hAnsi="Arial" w:cs="Arial"/>
          <w:b/>
          <w:sz w:val="22"/>
          <w:szCs w:val="22"/>
        </w:rPr>
        <w:t>INVERSIÓN</w:t>
      </w:r>
      <w:r w:rsidRPr="00D631F6">
        <w:rPr>
          <w:rFonts w:ascii="Arial" w:eastAsia="Arial" w:hAnsi="Arial" w:cs="Arial"/>
          <w:b/>
          <w:sz w:val="22"/>
          <w:szCs w:val="22"/>
        </w:rPr>
        <w:t>.</w:t>
      </w:r>
      <w:r w:rsidRPr="00D631F6">
        <w:rPr>
          <w:rFonts w:ascii="Arial" w:eastAsia="Arial" w:hAnsi="Arial" w:cs="Arial"/>
          <w:sz w:val="22"/>
          <w:szCs w:val="22"/>
        </w:rPr>
        <w:t xml:space="preserve"> </w:t>
      </w:r>
    </w:p>
    <w:p w14:paraId="3A6159DD" w14:textId="67E374D5" w:rsidR="00D631F6" w:rsidRPr="00D631F6" w:rsidRDefault="00D631F6" w:rsidP="00900B6F">
      <w:pPr>
        <w:ind w:left="142"/>
        <w:jc w:val="both"/>
        <w:rPr>
          <w:rFonts w:ascii="Arial" w:eastAsia="Arial" w:hAnsi="Arial" w:cs="Arial"/>
          <w:sz w:val="22"/>
          <w:szCs w:val="22"/>
        </w:rPr>
      </w:pPr>
      <w:r w:rsidRPr="00D631F6">
        <w:rPr>
          <w:rFonts w:ascii="Arial" w:eastAsia="Arial" w:hAnsi="Arial" w:cs="Arial"/>
          <w:sz w:val="22"/>
          <w:szCs w:val="22"/>
        </w:rPr>
        <w:t xml:space="preserve">(***) Se debe incluir el plazo máximo de recepción y liquidación del proyecto, de acuerdo a lo establecido en los artículos 100 y 103 del Reglamento de la Ley </w:t>
      </w:r>
      <w:proofErr w:type="spellStart"/>
      <w:r w:rsidRPr="00D631F6">
        <w:rPr>
          <w:rFonts w:ascii="Arial" w:eastAsia="Arial" w:hAnsi="Arial" w:cs="Arial"/>
          <w:sz w:val="22"/>
          <w:szCs w:val="22"/>
        </w:rPr>
        <w:t>N°</w:t>
      </w:r>
      <w:proofErr w:type="spellEnd"/>
      <w:r w:rsidRPr="00D631F6">
        <w:rPr>
          <w:rFonts w:ascii="Arial" w:eastAsia="Arial" w:hAnsi="Arial" w:cs="Arial"/>
          <w:sz w:val="22"/>
          <w:szCs w:val="22"/>
        </w:rPr>
        <w:t xml:space="preserve"> </w:t>
      </w:r>
      <w:r w:rsidRPr="00D631F6">
        <w:rPr>
          <w:rFonts w:ascii="Arial" w:eastAsia="Arial" w:hAnsi="Arial" w:cs="Arial"/>
          <w:sz w:val="22"/>
          <w:szCs w:val="22"/>
        </w:rPr>
        <w:lastRenderedPageBreak/>
        <w:t xml:space="preserve">29230, independientemente si ha sido incluido en el proyecto de inversión registrado en el Banco de </w:t>
      </w:r>
      <w:r w:rsidR="00FA16A9">
        <w:rPr>
          <w:rFonts w:ascii="Arial" w:eastAsia="Arial" w:hAnsi="Arial" w:cs="Arial"/>
          <w:sz w:val="22"/>
          <w:szCs w:val="22"/>
        </w:rPr>
        <w:t>Inversion</w:t>
      </w:r>
      <w:r w:rsidR="00FA16A9" w:rsidRPr="00D631F6">
        <w:rPr>
          <w:rFonts w:ascii="Arial" w:eastAsia="Arial" w:hAnsi="Arial" w:cs="Arial"/>
          <w:sz w:val="22"/>
          <w:szCs w:val="22"/>
        </w:rPr>
        <w:t>es</w:t>
      </w:r>
      <w:r w:rsidRPr="00D631F6">
        <w:rPr>
          <w:rFonts w:ascii="Arial" w:eastAsia="Arial" w:hAnsi="Arial" w:cs="Arial"/>
          <w:sz w:val="22"/>
          <w:szCs w:val="22"/>
        </w:rPr>
        <w:t>.</w:t>
      </w:r>
    </w:p>
    <w:p w14:paraId="51F980B7" w14:textId="77777777" w:rsidR="00D631F6" w:rsidRPr="00D631F6" w:rsidRDefault="00D631F6" w:rsidP="00900B6F">
      <w:pPr>
        <w:ind w:left="142"/>
        <w:jc w:val="both"/>
        <w:rPr>
          <w:rFonts w:ascii="Arial" w:eastAsia="Arial" w:hAnsi="Arial" w:cs="Arial"/>
          <w:i/>
          <w:color w:val="0000FF"/>
          <w:sz w:val="22"/>
          <w:szCs w:val="22"/>
        </w:rPr>
      </w:pPr>
    </w:p>
    <w:p w14:paraId="6BCBC86A" w14:textId="6212F683" w:rsidR="00D631F6" w:rsidRPr="00D631F6" w:rsidRDefault="00D631F6" w:rsidP="00900B6F">
      <w:pPr>
        <w:ind w:left="142" w:hanging="567"/>
        <w:jc w:val="both"/>
        <w:rPr>
          <w:rFonts w:ascii="Arial" w:eastAsia="Arial" w:hAnsi="Arial" w:cs="Arial"/>
          <w:sz w:val="22"/>
          <w:szCs w:val="22"/>
        </w:rPr>
      </w:pPr>
      <w:r w:rsidRPr="00D631F6">
        <w:rPr>
          <w:rFonts w:ascii="Arial" w:eastAsia="Arial" w:hAnsi="Arial" w:cs="Arial"/>
          <w:sz w:val="22"/>
          <w:szCs w:val="22"/>
        </w:rPr>
        <w:t xml:space="preserve">6.3. </w:t>
      </w:r>
      <w:r w:rsidRPr="00D631F6">
        <w:rPr>
          <w:rFonts w:ascii="Arial" w:eastAsia="Arial" w:hAnsi="Arial" w:cs="Arial"/>
          <w:sz w:val="22"/>
          <w:szCs w:val="22"/>
        </w:rPr>
        <w:tab/>
        <w:t xml:space="preserve">El plazo y cronograma definitivo de ejecución del proyecto materia del presente Convenio, se determina en el expediente técnico que apruebe </w:t>
      </w:r>
      <w:r w:rsidRPr="00D631F6">
        <w:rPr>
          <w:rFonts w:ascii="Arial" w:eastAsia="Arial" w:hAnsi="Arial" w:cs="Arial"/>
          <w:b/>
          <w:sz w:val="22"/>
          <w:szCs w:val="22"/>
        </w:rPr>
        <w:t>LA ENTIDAD PÚBLICA</w:t>
      </w:r>
      <w:r w:rsidRPr="00D631F6">
        <w:rPr>
          <w:rFonts w:ascii="Arial" w:eastAsia="Arial" w:hAnsi="Arial" w:cs="Arial"/>
          <w:sz w:val="22"/>
          <w:szCs w:val="22"/>
        </w:rPr>
        <w:t xml:space="preserve">. De variar el plazo convenido, se procede a firmar la adenda correspondiente. </w:t>
      </w:r>
    </w:p>
    <w:p w14:paraId="03D485D8" w14:textId="410960B4" w:rsidR="00D631F6" w:rsidRPr="00D631F6" w:rsidRDefault="00D631F6" w:rsidP="00900B6F">
      <w:pPr>
        <w:ind w:left="142" w:hanging="567"/>
        <w:jc w:val="both"/>
        <w:rPr>
          <w:rFonts w:ascii="Arial" w:eastAsia="Arial" w:hAnsi="Arial" w:cs="Arial"/>
          <w:sz w:val="22"/>
          <w:szCs w:val="22"/>
        </w:rPr>
      </w:pPr>
      <w:r w:rsidRPr="00D631F6">
        <w:rPr>
          <w:rFonts w:ascii="Arial" w:eastAsia="Arial" w:hAnsi="Arial" w:cs="Arial"/>
          <w:sz w:val="22"/>
          <w:szCs w:val="22"/>
        </w:rPr>
        <w:t xml:space="preserve">6.4. </w:t>
      </w:r>
      <w:r w:rsidRPr="00D631F6">
        <w:rPr>
          <w:rFonts w:ascii="Arial" w:eastAsia="Arial" w:hAnsi="Arial" w:cs="Arial"/>
          <w:sz w:val="22"/>
          <w:szCs w:val="22"/>
        </w:rPr>
        <w:tab/>
        <w:t xml:space="preserve">Ante eventos no atribuibles a </w:t>
      </w:r>
      <w:r w:rsidRPr="00D631F6">
        <w:rPr>
          <w:rFonts w:ascii="Arial" w:eastAsia="Arial" w:hAnsi="Arial" w:cs="Arial"/>
          <w:b/>
          <w:sz w:val="22"/>
          <w:szCs w:val="22"/>
        </w:rPr>
        <w:t>LA ENTIDAD PÚBLICA</w:t>
      </w:r>
      <w:r w:rsidRPr="00D631F6">
        <w:rPr>
          <w:rFonts w:ascii="Arial" w:eastAsia="Arial" w:hAnsi="Arial" w:cs="Arial"/>
          <w:sz w:val="22"/>
          <w:szCs w:val="22"/>
        </w:rPr>
        <w:t xml:space="preserve"> o </w:t>
      </w:r>
      <w:r w:rsidRPr="00D631F6">
        <w:rPr>
          <w:rFonts w:ascii="Arial" w:eastAsia="Arial" w:hAnsi="Arial" w:cs="Arial"/>
          <w:b/>
          <w:sz w:val="22"/>
          <w:szCs w:val="22"/>
        </w:rPr>
        <w:t>LA EMPRESA PRIVADA</w:t>
      </w:r>
      <w:r w:rsidRPr="00D631F6">
        <w:rPr>
          <w:rFonts w:ascii="Arial" w:eastAsia="Arial" w:hAnsi="Arial" w:cs="Arial"/>
          <w:sz w:val="22"/>
          <w:szCs w:val="22"/>
        </w:rPr>
        <w:t xml:space="preserve"> (</w:t>
      </w:r>
      <w:r w:rsidRPr="00D631F6">
        <w:rPr>
          <w:rFonts w:ascii="Arial" w:eastAsia="Arial" w:hAnsi="Arial" w:cs="Arial"/>
          <w:b/>
          <w:sz w:val="22"/>
          <w:szCs w:val="22"/>
        </w:rPr>
        <w:t>O EL CONSORCIO</w:t>
      </w:r>
      <w:r w:rsidRPr="00D631F6">
        <w:rPr>
          <w:rFonts w:ascii="Arial" w:eastAsia="Arial" w:hAnsi="Arial" w:cs="Arial"/>
          <w:sz w:val="22"/>
          <w:szCs w:val="22"/>
        </w:rPr>
        <w:t xml:space="preserve">) que originan la paralización del PROYECTO DE </w:t>
      </w:r>
      <w:r w:rsidR="00AF6485">
        <w:rPr>
          <w:rFonts w:ascii="Arial" w:eastAsia="Arial" w:hAnsi="Arial" w:cs="Arial"/>
          <w:sz w:val="22"/>
          <w:szCs w:val="22"/>
        </w:rPr>
        <w:t>INVERSIÓN</w:t>
      </w:r>
      <w:r w:rsidRPr="00D631F6">
        <w:rPr>
          <w:rFonts w:ascii="Arial" w:eastAsia="Arial" w:hAnsi="Arial" w:cs="Arial"/>
          <w:sz w:val="22"/>
          <w:szCs w:val="22"/>
        </w:rPr>
        <w:t xml:space="preserve">, </w:t>
      </w:r>
      <w:r w:rsidRPr="00D631F6">
        <w:rPr>
          <w:rFonts w:ascii="Arial" w:eastAsia="Arial" w:hAnsi="Arial" w:cs="Arial"/>
          <w:b/>
          <w:sz w:val="22"/>
          <w:szCs w:val="22"/>
        </w:rPr>
        <w:t xml:space="preserve">LAS PARTES </w:t>
      </w:r>
      <w:r w:rsidRPr="00D631F6">
        <w:rPr>
          <w:rFonts w:ascii="Arial" w:eastAsia="Arial" w:hAnsi="Arial" w:cs="Arial"/>
          <w:sz w:val="22"/>
          <w:szCs w:val="22"/>
        </w:rPr>
        <w:t xml:space="preserve">pueden acordar la suspensión del plazo de ejecución hasta la culminación de dicho evento, sin que ello suponga reconocimiento de mayores gastos generales, costos o penalidades, para ello deben suscribir una adenda al presente Convenio. </w:t>
      </w:r>
    </w:p>
    <w:p w14:paraId="0B1F6259" w14:textId="7CC87F5D" w:rsidR="00D631F6" w:rsidRPr="00D631F6" w:rsidRDefault="00D631F6" w:rsidP="00900B6F">
      <w:pPr>
        <w:ind w:left="142" w:hanging="567"/>
        <w:jc w:val="both"/>
        <w:rPr>
          <w:rFonts w:ascii="Arial" w:eastAsia="Arial" w:hAnsi="Arial" w:cs="Arial"/>
          <w:color w:val="0000FF"/>
          <w:sz w:val="22"/>
          <w:szCs w:val="22"/>
        </w:rPr>
      </w:pPr>
      <w:r w:rsidRPr="00D631F6">
        <w:rPr>
          <w:rFonts w:ascii="Arial" w:eastAsia="Arial" w:hAnsi="Arial" w:cs="Arial"/>
          <w:sz w:val="22"/>
          <w:szCs w:val="22"/>
        </w:rPr>
        <w:t xml:space="preserve">6.5. </w:t>
      </w:r>
      <w:r w:rsidRPr="00D631F6">
        <w:rPr>
          <w:rFonts w:ascii="Arial" w:eastAsia="Arial" w:hAnsi="Arial" w:cs="Arial"/>
          <w:sz w:val="22"/>
          <w:szCs w:val="22"/>
        </w:rPr>
        <w:tab/>
        <w:t xml:space="preserve">En caso de atrasos en la ejecución de </w:t>
      </w:r>
      <w:r w:rsidRPr="00D631F6">
        <w:rPr>
          <w:rFonts w:ascii="Arial" w:eastAsia="Arial" w:hAnsi="Arial" w:cs="Arial"/>
          <w:b/>
          <w:sz w:val="22"/>
          <w:szCs w:val="22"/>
        </w:rPr>
        <w:t xml:space="preserve">EL PROYECTO DE </w:t>
      </w:r>
      <w:r w:rsidR="00AF6485">
        <w:rPr>
          <w:rFonts w:ascii="Arial" w:eastAsia="Arial" w:hAnsi="Arial" w:cs="Arial"/>
          <w:b/>
          <w:sz w:val="22"/>
          <w:szCs w:val="22"/>
        </w:rPr>
        <w:t>INVERSIÓN</w:t>
      </w:r>
      <w:r w:rsidRPr="00D631F6">
        <w:rPr>
          <w:rFonts w:ascii="Arial" w:eastAsia="Arial" w:hAnsi="Arial" w:cs="Arial"/>
          <w:sz w:val="22"/>
          <w:szCs w:val="22"/>
        </w:rPr>
        <w:t xml:space="preserve"> por causas imputables a </w:t>
      </w:r>
      <w:r w:rsidRPr="00D631F6">
        <w:rPr>
          <w:rFonts w:ascii="Arial" w:eastAsia="Arial" w:hAnsi="Arial" w:cs="Arial"/>
          <w:b/>
          <w:sz w:val="22"/>
          <w:szCs w:val="22"/>
        </w:rPr>
        <w:t>LA EMPRESA PRIVADA</w:t>
      </w:r>
      <w:r w:rsidRPr="00D631F6">
        <w:rPr>
          <w:rFonts w:ascii="Arial" w:eastAsia="Arial" w:hAnsi="Arial" w:cs="Arial"/>
          <w:sz w:val="22"/>
          <w:szCs w:val="22"/>
        </w:rPr>
        <w:t xml:space="preserve"> (</w:t>
      </w:r>
      <w:r w:rsidRPr="00D631F6">
        <w:rPr>
          <w:rFonts w:ascii="Arial" w:eastAsia="Arial" w:hAnsi="Arial" w:cs="Arial"/>
          <w:b/>
          <w:sz w:val="22"/>
          <w:szCs w:val="22"/>
        </w:rPr>
        <w:t>O EL CONSORCIO</w:t>
      </w:r>
      <w:r w:rsidRPr="00D631F6">
        <w:rPr>
          <w:rFonts w:ascii="Arial" w:eastAsia="Arial" w:hAnsi="Arial" w:cs="Arial"/>
          <w:sz w:val="22"/>
          <w:szCs w:val="22"/>
        </w:rPr>
        <w:t xml:space="preserve">), ésta asume el costo de los adicionales del servicio de supervisión que sean necesarios, el que se hace efectivo deduciendo dicho monto en la liquidación del Convenio que no es reconocido en el </w:t>
      </w:r>
      <w:r w:rsidRPr="000B11CC">
        <w:rPr>
          <w:rFonts w:ascii="Arial" w:eastAsia="Arial" w:hAnsi="Arial" w:cs="Arial"/>
          <w:sz w:val="22"/>
          <w:szCs w:val="22"/>
        </w:rPr>
        <w:t>CIPRL.</w:t>
      </w:r>
    </w:p>
    <w:p w14:paraId="4E0CB09F" w14:textId="40F61813" w:rsidR="00D631F6" w:rsidRPr="00D631F6" w:rsidRDefault="00D631F6" w:rsidP="00900B6F">
      <w:pPr>
        <w:ind w:left="142" w:hanging="567"/>
        <w:jc w:val="both"/>
        <w:rPr>
          <w:rFonts w:ascii="Arial" w:eastAsia="Arial" w:hAnsi="Arial" w:cs="Arial"/>
          <w:sz w:val="22"/>
          <w:szCs w:val="22"/>
        </w:rPr>
      </w:pPr>
      <w:r w:rsidRPr="00D631F6">
        <w:rPr>
          <w:rFonts w:ascii="Arial" w:eastAsia="Arial" w:hAnsi="Arial" w:cs="Arial"/>
          <w:sz w:val="22"/>
          <w:szCs w:val="22"/>
        </w:rPr>
        <w:t xml:space="preserve">6.6. </w:t>
      </w:r>
      <w:r w:rsidRPr="00D631F6">
        <w:rPr>
          <w:rFonts w:ascii="Arial" w:eastAsia="Arial" w:hAnsi="Arial" w:cs="Arial"/>
          <w:sz w:val="22"/>
          <w:szCs w:val="22"/>
        </w:rPr>
        <w:tab/>
        <w:t xml:space="preserve">Las ampliaciones de plazo solo proceden de acuerdo a lo establecido en el artículo 96 del Reglamento de la Ley </w:t>
      </w:r>
      <w:proofErr w:type="spellStart"/>
      <w:r w:rsidRPr="00D631F6">
        <w:rPr>
          <w:rFonts w:ascii="Arial" w:eastAsia="Arial" w:hAnsi="Arial" w:cs="Arial"/>
          <w:sz w:val="22"/>
          <w:szCs w:val="22"/>
        </w:rPr>
        <w:t>N°</w:t>
      </w:r>
      <w:proofErr w:type="spellEnd"/>
      <w:r w:rsidRPr="00D631F6">
        <w:rPr>
          <w:rFonts w:ascii="Arial" w:eastAsia="Arial" w:hAnsi="Arial" w:cs="Arial"/>
          <w:sz w:val="22"/>
          <w:szCs w:val="22"/>
        </w:rPr>
        <w:t xml:space="preserve"> 29230, siempre que modifiquen la ruta crítica del programa de ejecución de </w:t>
      </w:r>
      <w:r w:rsidRPr="00D631F6">
        <w:rPr>
          <w:rFonts w:ascii="Arial" w:eastAsia="Arial" w:hAnsi="Arial" w:cs="Arial"/>
          <w:b/>
          <w:sz w:val="22"/>
          <w:szCs w:val="22"/>
        </w:rPr>
        <w:t>EL PROYECTO</w:t>
      </w:r>
      <w:r w:rsidRPr="00D631F6">
        <w:rPr>
          <w:rFonts w:ascii="Arial" w:eastAsia="Arial" w:hAnsi="Arial" w:cs="Arial"/>
          <w:sz w:val="22"/>
          <w:szCs w:val="22"/>
        </w:rPr>
        <w:t xml:space="preserve"> y por cualquiera de las siguientes causales: </w:t>
      </w:r>
    </w:p>
    <w:p w14:paraId="57E097C1" w14:textId="77777777" w:rsidR="00D631F6" w:rsidRPr="00D631F6" w:rsidRDefault="00D631F6" w:rsidP="00900B6F">
      <w:pPr>
        <w:ind w:left="142" w:hanging="567"/>
        <w:jc w:val="both"/>
        <w:rPr>
          <w:rFonts w:ascii="Arial" w:eastAsia="Arial" w:hAnsi="Arial" w:cs="Arial"/>
          <w:sz w:val="22"/>
          <w:szCs w:val="22"/>
        </w:rPr>
      </w:pPr>
      <w:r w:rsidRPr="00D631F6">
        <w:rPr>
          <w:rFonts w:ascii="Arial" w:eastAsia="Arial" w:hAnsi="Arial" w:cs="Arial"/>
          <w:sz w:val="22"/>
          <w:szCs w:val="22"/>
        </w:rPr>
        <w:t>6.6.1.</w:t>
      </w:r>
      <w:r w:rsidRPr="00D631F6">
        <w:rPr>
          <w:rFonts w:ascii="Arial" w:eastAsia="Arial" w:hAnsi="Arial" w:cs="Arial"/>
          <w:sz w:val="22"/>
          <w:szCs w:val="22"/>
        </w:rPr>
        <w:tab/>
        <w:t xml:space="preserve">Cuando se produzcan atrasos y/o paralizaciones por causas no atribuibles a </w:t>
      </w:r>
      <w:r w:rsidRPr="00D631F6">
        <w:rPr>
          <w:rFonts w:ascii="Arial" w:eastAsia="Arial" w:hAnsi="Arial" w:cs="Arial"/>
          <w:b/>
          <w:sz w:val="22"/>
          <w:szCs w:val="22"/>
        </w:rPr>
        <w:t>LA EMPRESA PRIVADA</w:t>
      </w:r>
      <w:r w:rsidRPr="00D631F6">
        <w:rPr>
          <w:rFonts w:ascii="Arial" w:eastAsia="Arial" w:hAnsi="Arial" w:cs="Arial"/>
          <w:sz w:val="22"/>
          <w:szCs w:val="22"/>
        </w:rPr>
        <w:t xml:space="preserve"> (</w:t>
      </w:r>
      <w:r w:rsidRPr="00D631F6">
        <w:rPr>
          <w:rFonts w:ascii="Arial" w:eastAsia="Arial" w:hAnsi="Arial" w:cs="Arial"/>
          <w:b/>
          <w:sz w:val="22"/>
          <w:szCs w:val="22"/>
        </w:rPr>
        <w:t>O EL CONSORCIO</w:t>
      </w:r>
      <w:r w:rsidRPr="00D631F6">
        <w:rPr>
          <w:rFonts w:ascii="Arial" w:eastAsia="Arial" w:hAnsi="Arial" w:cs="Arial"/>
          <w:sz w:val="22"/>
          <w:szCs w:val="22"/>
        </w:rPr>
        <w:t xml:space="preserve">). </w:t>
      </w:r>
    </w:p>
    <w:p w14:paraId="5E2AB8B4" w14:textId="77777777" w:rsidR="00D631F6" w:rsidRPr="00D631F6" w:rsidRDefault="00D631F6" w:rsidP="00900B6F">
      <w:pPr>
        <w:ind w:left="142" w:hanging="567"/>
        <w:jc w:val="both"/>
        <w:rPr>
          <w:rFonts w:ascii="Arial" w:eastAsia="Arial" w:hAnsi="Arial" w:cs="Arial"/>
          <w:sz w:val="22"/>
          <w:szCs w:val="22"/>
        </w:rPr>
      </w:pPr>
      <w:r w:rsidRPr="00D631F6">
        <w:rPr>
          <w:rFonts w:ascii="Arial" w:eastAsia="Arial" w:hAnsi="Arial" w:cs="Arial"/>
          <w:sz w:val="22"/>
          <w:szCs w:val="22"/>
        </w:rPr>
        <w:t>6.6.2.</w:t>
      </w:r>
      <w:r w:rsidRPr="00D631F6">
        <w:rPr>
          <w:rFonts w:ascii="Arial" w:eastAsia="Arial" w:hAnsi="Arial" w:cs="Arial"/>
          <w:sz w:val="22"/>
          <w:szCs w:val="22"/>
        </w:rPr>
        <w:tab/>
        <w:t xml:space="preserve">Cuando sea necesario un plazo adicional para la ejecución de los mayores trabajos de obra. En este caso, </w:t>
      </w:r>
      <w:r w:rsidRPr="00D631F6">
        <w:rPr>
          <w:rFonts w:ascii="Arial" w:eastAsia="Arial" w:hAnsi="Arial" w:cs="Arial"/>
          <w:b/>
          <w:sz w:val="22"/>
          <w:szCs w:val="22"/>
        </w:rPr>
        <w:t>LA EMPRESA PRIVADA</w:t>
      </w:r>
      <w:r w:rsidRPr="00D631F6">
        <w:rPr>
          <w:rFonts w:ascii="Arial" w:eastAsia="Arial" w:hAnsi="Arial" w:cs="Arial"/>
          <w:sz w:val="22"/>
          <w:szCs w:val="22"/>
        </w:rPr>
        <w:t xml:space="preserve"> (</w:t>
      </w:r>
      <w:r w:rsidRPr="00D631F6">
        <w:rPr>
          <w:rFonts w:ascii="Arial" w:eastAsia="Arial" w:hAnsi="Arial" w:cs="Arial"/>
          <w:b/>
          <w:sz w:val="22"/>
          <w:szCs w:val="22"/>
        </w:rPr>
        <w:t>O EL CONSORCIO</w:t>
      </w:r>
      <w:r w:rsidRPr="00D631F6">
        <w:rPr>
          <w:rFonts w:ascii="Arial" w:eastAsia="Arial" w:hAnsi="Arial" w:cs="Arial"/>
          <w:sz w:val="22"/>
          <w:szCs w:val="22"/>
        </w:rPr>
        <w:t xml:space="preserve">) amplía el plazo de la garantía que hubiere otorgado. </w:t>
      </w:r>
    </w:p>
    <w:p w14:paraId="597F003C" w14:textId="77777777" w:rsidR="00D631F6" w:rsidRPr="00D631F6" w:rsidRDefault="00D631F6" w:rsidP="00900B6F">
      <w:pPr>
        <w:ind w:left="142"/>
        <w:jc w:val="both"/>
        <w:rPr>
          <w:rFonts w:ascii="Arial" w:eastAsia="Arial" w:hAnsi="Arial" w:cs="Arial"/>
          <w:sz w:val="22"/>
          <w:szCs w:val="22"/>
        </w:rPr>
      </w:pPr>
    </w:p>
    <w:p w14:paraId="7838F109" w14:textId="064D1768" w:rsidR="00D631F6" w:rsidRPr="00D631F6" w:rsidRDefault="00D631F6" w:rsidP="00900B6F">
      <w:pPr>
        <w:ind w:left="142"/>
        <w:jc w:val="both"/>
        <w:rPr>
          <w:rFonts w:ascii="Arial" w:eastAsia="Arial" w:hAnsi="Arial" w:cs="Arial"/>
          <w:b/>
          <w:sz w:val="22"/>
          <w:szCs w:val="22"/>
        </w:rPr>
      </w:pPr>
      <w:r w:rsidRPr="00D631F6">
        <w:rPr>
          <w:rFonts w:ascii="Arial" w:eastAsia="Arial" w:hAnsi="Arial" w:cs="Arial"/>
          <w:b/>
          <w:sz w:val="22"/>
          <w:szCs w:val="22"/>
        </w:rPr>
        <w:t xml:space="preserve">CLÁUSULA SÉPTIMA: OBLIGACIONES DE LA EMPRESA PRIVADA (O EL CONSORCIO) </w:t>
      </w:r>
    </w:p>
    <w:p w14:paraId="3B83CE0C" w14:textId="568798CB" w:rsidR="00D631F6" w:rsidRPr="00D631F6" w:rsidRDefault="00F41609" w:rsidP="00900B6F">
      <w:pPr>
        <w:ind w:left="142" w:hanging="567"/>
        <w:jc w:val="both"/>
        <w:rPr>
          <w:rFonts w:ascii="Arial" w:eastAsia="Arial" w:hAnsi="Arial" w:cs="Arial"/>
          <w:sz w:val="22"/>
          <w:szCs w:val="22"/>
        </w:rPr>
      </w:pPr>
      <w:r>
        <w:rPr>
          <w:noProof/>
        </w:rPr>
        <w:drawing>
          <wp:anchor distT="0" distB="0" distL="114300" distR="114300" simplePos="0" relativeHeight="251677696" behindDoc="0" locked="0" layoutInCell="1" allowOverlap="1" wp14:anchorId="6D647CC7" wp14:editId="545EB177">
            <wp:simplePos x="0" y="0"/>
            <wp:positionH relativeFrom="page">
              <wp:align>left</wp:align>
            </wp:positionH>
            <wp:positionV relativeFrom="paragraph">
              <wp:posOffset>149860</wp:posOffset>
            </wp:positionV>
            <wp:extent cx="1937172" cy="1026176"/>
            <wp:effectExtent l="0" t="1905" r="4445" b="4445"/>
            <wp:wrapNone/>
            <wp:docPr id="28"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stretch>
                      <a:fillRect/>
                    </a:stretch>
                  </pic:blipFill>
                  <pic:spPr>
                    <a:xfrm rot="16200000">
                      <a:off x="0" y="0"/>
                      <a:ext cx="1937172" cy="1026176"/>
                    </a:xfrm>
                    <a:prstGeom prst="rect">
                      <a:avLst/>
                    </a:prstGeom>
                  </pic:spPr>
                </pic:pic>
              </a:graphicData>
            </a:graphic>
            <wp14:sizeRelV relativeFrom="margin">
              <wp14:pctHeight>0</wp14:pctHeight>
            </wp14:sizeRelV>
          </wp:anchor>
        </w:drawing>
      </w:r>
      <w:r w:rsidR="00D631F6" w:rsidRPr="00D631F6">
        <w:rPr>
          <w:rFonts w:ascii="Arial" w:eastAsia="Arial" w:hAnsi="Arial" w:cs="Arial"/>
          <w:sz w:val="22"/>
          <w:szCs w:val="22"/>
        </w:rPr>
        <w:t>7.1</w:t>
      </w:r>
      <w:r w:rsidR="00D631F6" w:rsidRPr="00D631F6">
        <w:rPr>
          <w:rFonts w:ascii="Arial" w:eastAsia="Arial" w:hAnsi="Arial" w:cs="Arial"/>
          <w:b/>
          <w:sz w:val="22"/>
          <w:szCs w:val="22"/>
        </w:rPr>
        <w:t xml:space="preserve">. </w:t>
      </w:r>
      <w:r w:rsidR="00D631F6" w:rsidRPr="00D631F6">
        <w:rPr>
          <w:rFonts w:ascii="Arial" w:eastAsia="Arial" w:hAnsi="Arial" w:cs="Arial"/>
          <w:b/>
          <w:sz w:val="22"/>
          <w:szCs w:val="22"/>
        </w:rPr>
        <w:tab/>
        <w:t>LA EMPRESA PRIVADA</w:t>
      </w:r>
      <w:r w:rsidR="00D631F6" w:rsidRPr="00D631F6">
        <w:rPr>
          <w:rFonts w:ascii="Arial" w:eastAsia="Arial" w:hAnsi="Arial" w:cs="Arial"/>
          <w:sz w:val="22"/>
          <w:szCs w:val="22"/>
        </w:rPr>
        <w:t xml:space="preserve"> (</w:t>
      </w:r>
      <w:r w:rsidR="00D631F6" w:rsidRPr="00D631F6">
        <w:rPr>
          <w:rFonts w:ascii="Arial" w:eastAsia="Arial" w:hAnsi="Arial" w:cs="Arial"/>
          <w:b/>
          <w:sz w:val="22"/>
          <w:szCs w:val="22"/>
        </w:rPr>
        <w:t>O EL CONSORCIO</w:t>
      </w:r>
      <w:r w:rsidR="00D631F6" w:rsidRPr="00D631F6">
        <w:rPr>
          <w:rFonts w:ascii="Arial" w:eastAsia="Arial" w:hAnsi="Arial" w:cs="Arial"/>
          <w:sz w:val="22"/>
          <w:szCs w:val="22"/>
        </w:rPr>
        <w:t xml:space="preserve">) es responsable del financiamiento y la ejecución de </w:t>
      </w:r>
      <w:r w:rsidR="00D631F6" w:rsidRPr="00D631F6">
        <w:rPr>
          <w:rFonts w:ascii="Arial" w:eastAsia="Arial" w:hAnsi="Arial" w:cs="Arial"/>
          <w:b/>
          <w:sz w:val="22"/>
          <w:szCs w:val="22"/>
        </w:rPr>
        <w:t xml:space="preserve">EL PROYECTO DE </w:t>
      </w:r>
      <w:r w:rsidR="00AF6485">
        <w:rPr>
          <w:rFonts w:ascii="Arial" w:eastAsia="Arial" w:hAnsi="Arial" w:cs="Arial"/>
          <w:b/>
          <w:sz w:val="22"/>
          <w:szCs w:val="22"/>
        </w:rPr>
        <w:t>INVERSIÓN</w:t>
      </w:r>
      <w:r w:rsidR="000B11CC">
        <w:rPr>
          <w:rFonts w:ascii="Arial" w:eastAsia="Arial" w:hAnsi="Arial" w:cs="Arial"/>
          <w:b/>
          <w:sz w:val="22"/>
          <w:szCs w:val="22"/>
        </w:rPr>
        <w:t xml:space="preserve">; </w:t>
      </w:r>
      <w:r w:rsidR="000B11CC">
        <w:rPr>
          <w:rFonts w:ascii="Arial" w:eastAsia="Arial" w:hAnsi="Arial" w:cs="Arial"/>
          <w:bCs/>
          <w:sz w:val="22"/>
          <w:szCs w:val="22"/>
        </w:rPr>
        <w:t>y financiamiento de la supervisión</w:t>
      </w:r>
      <w:r w:rsidR="00D631F6" w:rsidRPr="00D631F6">
        <w:rPr>
          <w:rFonts w:ascii="Arial" w:eastAsia="Arial" w:hAnsi="Arial" w:cs="Arial"/>
          <w:sz w:val="22"/>
          <w:szCs w:val="22"/>
        </w:rPr>
        <w:t>, conforme a las condiciones económicas y técnicas previstas en el presente Convenio y sus documentos integrantes.</w:t>
      </w:r>
    </w:p>
    <w:p w14:paraId="4A846BDD" w14:textId="77777777" w:rsidR="00D631F6" w:rsidRPr="00D631F6" w:rsidRDefault="00D631F6" w:rsidP="00900B6F">
      <w:pPr>
        <w:ind w:left="142" w:hanging="567"/>
        <w:jc w:val="both"/>
        <w:rPr>
          <w:rFonts w:ascii="Arial" w:eastAsia="Arial" w:hAnsi="Arial" w:cs="Arial"/>
          <w:sz w:val="22"/>
          <w:szCs w:val="22"/>
        </w:rPr>
      </w:pPr>
      <w:r w:rsidRPr="00D631F6">
        <w:rPr>
          <w:rFonts w:ascii="Arial" w:eastAsia="Arial" w:hAnsi="Arial" w:cs="Arial"/>
          <w:sz w:val="22"/>
          <w:szCs w:val="22"/>
        </w:rPr>
        <w:t xml:space="preserve"> 7.2.</w:t>
      </w:r>
      <w:r w:rsidRPr="00D631F6">
        <w:rPr>
          <w:rFonts w:ascii="Arial" w:eastAsia="Arial" w:hAnsi="Arial" w:cs="Arial"/>
          <w:sz w:val="22"/>
          <w:szCs w:val="22"/>
        </w:rPr>
        <w:tab/>
      </w:r>
      <w:r w:rsidRPr="00D631F6">
        <w:rPr>
          <w:rFonts w:ascii="Arial" w:eastAsia="Arial" w:hAnsi="Arial" w:cs="Arial"/>
          <w:b/>
          <w:sz w:val="22"/>
          <w:szCs w:val="22"/>
        </w:rPr>
        <w:t>LA EMPRESA PRIVADA</w:t>
      </w:r>
      <w:r w:rsidRPr="00D631F6">
        <w:rPr>
          <w:rFonts w:ascii="Arial" w:eastAsia="Arial" w:hAnsi="Arial" w:cs="Arial"/>
          <w:sz w:val="22"/>
          <w:szCs w:val="22"/>
        </w:rPr>
        <w:t xml:space="preserve"> (</w:t>
      </w:r>
      <w:r w:rsidRPr="00D631F6">
        <w:rPr>
          <w:rFonts w:ascii="Arial" w:eastAsia="Arial" w:hAnsi="Arial" w:cs="Arial"/>
          <w:b/>
          <w:sz w:val="22"/>
          <w:szCs w:val="22"/>
        </w:rPr>
        <w:t>O EL CONSORCIO</w:t>
      </w:r>
      <w:r w:rsidRPr="00D631F6">
        <w:rPr>
          <w:rFonts w:ascii="Arial" w:eastAsia="Arial" w:hAnsi="Arial" w:cs="Arial"/>
          <w:sz w:val="22"/>
          <w:szCs w:val="22"/>
        </w:rPr>
        <w:t xml:space="preserve">) se obliga a ejecutar correctamente la totalidad de las obligaciones a su cargo, derivadas de este Convenio. Para ello, realiza las acciones a su alcance, empleando la debida diligencia y apoyando el buen desarrollo del presente Convenio para conseguir los objetivos públicos previstos. </w:t>
      </w:r>
    </w:p>
    <w:p w14:paraId="552ADE64" w14:textId="7728D471" w:rsidR="00D631F6" w:rsidRPr="00D631F6" w:rsidRDefault="00D631F6" w:rsidP="00900B6F">
      <w:pPr>
        <w:ind w:left="142" w:hanging="567"/>
        <w:jc w:val="both"/>
        <w:rPr>
          <w:rFonts w:ascii="Arial" w:eastAsia="Arial" w:hAnsi="Arial" w:cs="Arial"/>
          <w:sz w:val="22"/>
          <w:szCs w:val="22"/>
        </w:rPr>
      </w:pPr>
      <w:r w:rsidRPr="00D631F6">
        <w:rPr>
          <w:rFonts w:ascii="Arial" w:eastAsia="Arial" w:hAnsi="Arial" w:cs="Arial"/>
          <w:sz w:val="22"/>
          <w:szCs w:val="22"/>
        </w:rPr>
        <w:t xml:space="preserve">7.3. </w:t>
      </w:r>
      <w:r w:rsidRPr="00D631F6">
        <w:rPr>
          <w:rFonts w:ascii="Arial" w:eastAsia="Arial" w:hAnsi="Arial" w:cs="Arial"/>
          <w:sz w:val="22"/>
          <w:szCs w:val="22"/>
        </w:rPr>
        <w:tab/>
      </w:r>
      <w:r w:rsidRPr="00D631F6">
        <w:rPr>
          <w:rFonts w:ascii="Arial" w:eastAsia="Arial" w:hAnsi="Arial" w:cs="Arial"/>
          <w:b/>
          <w:sz w:val="22"/>
          <w:szCs w:val="22"/>
        </w:rPr>
        <w:t>LA EMPRESA PRIVADA</w:t>
      </w:r>
      <w:r w:rsidRPr="00D631F6">
        <w:rPr>
          <w:rFonts w:ascii="Arial" w:eastAsia="Arial" w:hAnsi="Arial" w:cs="Arial"/>
          <w:sz w:val="22"/>
          <w:szCs w:val="22"/>
        </w:rPr>
        <w:t xml:space="preserve"> (</w:t>
      </w:r>
      <w:r w:rsidRPr="00D631F6">
        <w:rPr>
          <w:rFonts w:ascii="Arial" w:eastAsia="Arial" w:hAnsi="Arial" w:cs="Arial"/>
          <w:b/>
          <w:sz w:val="22"/>
          <w:szCs w:val="22"/>
        </w:rPr>
        <w:t>O EL CONSORCIO</w:t>
      </w:r>
      <w:r w:rsidRPr="00D631F6">
        <w:rPr>
          <w:rFonts w:ascii="Arial" w:eastAsia="Arial" w:hAnsi="Arial" w:cs="Arial"/>
          <w:sz w:val="22"/>
          <w:szCs w:val="22"/>
        </w:rPr>
        <w:t xml:space="preserve">) asume el mayor costo de supervisión debido a retrasos por causa imputable a la </w:t>
      </w:r>
      <w:r w:rsidRPr="00D631F6">
        <w:rPr>
          <w:rFonts w:ascii="Arial" w:eastAsia="Arial" w:hAnsi="Arial" w:cs="Arial"/>
          <w:b/>
          <w:sz w:val="22"/>
          <w:szCs w:val="22"/>
        </w:rPr>
        <w:t>EMPRESA PRIVADA</w:t>
      </w:r>
      <w:r w:rsidRPr="00D631F6">
        <w:rPr>
          <w:rFonts w:ascii="Arial" w:eastAsia="Arial" w:hAnsi="Arial" w:cs="Arial"/>
          <w:sz w:val="22"/>
          <w:szCs w:val="22"/>
        </w:rPr>
        <w:t>.</w:t>
      </w:r>
    </w:p>
    <w:p w14:paraId="68A28BC0" w14:textId="457278D6" w:rsidR="00D631F6" w:rsidRDefault="00D631F6" w:rsidP="00900B6F">
      <w:pPr>
        <w:ind w:left="142" w:hanging="567"/>
        <w:jc w:val="both"/>
        <w:rPr>
          <w:rFonts w:ascii="Arial" w:eastAsia="Arial" w:hAnsi="Arial" w:cs="Arial"/>
          <w:sz w:val="22"/>
          <w:szCs w:val="22"/>
        </w:rPr>
      </w:pPr>
      <w:r w:rsidRPr="00D631F6">
        <w:rPr>
          <w:rFonts w:ascii="Arial" w:eastAsia="Arial" w:hAnsi="Arial" w:cs="Arial"/>
          <w:sz w:val="22"/>
          <w:szCs w:val="22"/>
        </w:rPr>
        <w:t xml:space="preserve">7.4. </w:t>
      </w:r>
      <w:r w:rsidRPr="00D631F6">
        <w:rPr>
          <w:rFonts w:ascii="Arial" w:eastAsia="Arial" w:hAnsi="Arial" w:cs="Arial"/>
          <w:sz w:val="22"/>
          <w:szCs w:val="22"/>
        </w:rPr>
        <w:tab/>
      </w:r>
      <w:r w:rsidRPr="00D631F6">
        <w:rPr>
          <w:rFonts w:ascii="Arial" w:eastAsia="Arial" w:hAnsi="Arial" w:cs="Arial"/>
          <w:b/>
          <w:sz w:val="22"/>
          <w:szCs w:val="22"/>
        </w:rPr>
        <w:t>LA EMPRESA PRIVADA</w:t>
      </w:r>
      <w:r w:rsidRPr="00D631F6">
        <w:rPr>
          <w:rFonts w:ascii="Arial" w:eastAsia="Arial" w:hAnsi="Arial" w:cs="Arial"/>
          <w:sz w:val="22"/>
          <w:szCs w:val="22"/>
        </w:rPr>
        <w:t xml:space="preserve"> (</w:t>
      </w:r>
      <w:r w:rsidRPr="00D631F6">
        <w:rPr>
          <w:rFonts w:ascii="Arial" w:eastAsia="Arial" w:hAnsi="Arial" w:cs="Arial"/>
          <w:b/>
          <w:sz w:val="22"/>
          <w:szCs w:val="22"/>
        </w:rPr>
        <w:t>O EL CONSORCIO</w:t>
      </w:r>
      <w:r w:rsidRPr="00D631F6">
        <w:rPr>
          <w:rFonts w:ascii="Arial" w:eastAsia="Arial" w:hAnsi="Arial" w:cs="Arial"/>
          <w:sz w:val="22"/>
          <w:szCs w:val="22"/>
        </w:rPr>
        <w:t xml:space="preserve">) se obliga a ejecutar </w:t>
      </w:r>
      <w:r w:rsidRPr="00D631F6">
        <w:rPr>
          <w:rFonts w:ascii="Arial" w:eastAsia="Arial" w:hAnsi="Arial" w:cs="Arial"/>
          <w:b/>
          <w:sz w:val="22"/>
          <w:szCs w:val="22"/>
        </w:rPr>
        <w:t>EL PROYECTO</w:t>
      </w:r>
      <w:r w:rsidRPr="00D631F6">
        <w:rPr>
          <w:rFonts w:ascii="Arial" w:eastAsia="Arial" w:hAnsi="Arial" w:cs="Arial"/>
          <w:sz w:val="22"/>
          <w:szCs w:val="22"/>
        </w:rPr>
        <w:t xml:space="preserve"> con el ejecutor propuesto de acuerdo al numeral 4.2 de la Cláusula Cuarta. Excepcionalmente y de manera justificada, puede solicitar a </w:t>
      </w:r>
      <w:r w:rsidRPr="00D631F6">
        <w:rPr>
          <w:rFonts w:ascii="Arial" w:eastAsia="Arial" w:hAnsi="Arial" w:cs="Arial"/>
          <w:b/>
          <w:sz w:val="22"/>
          <w:szCs w:val="22"/>
        </w:rPr>
        <w:t>LA ENTIDAD PÚBLICA</w:t>
      </w:r>
      <w:r w:rsidRPr="00D631F6">
        <w:rPr>
          <w:rFonts w:ascii="Arial" w:eastAsia="Arial" w:hAnsi="Arial" w:cs="Arial"/>
          <w:sz w:val="22"/>
          <w:szCs w:val="22"/>
        </w:rPr>
        <w:t xml:space="preserve"> su sustitución, de acuerdo al procedimiento establecido en el artículo 86 del Reglamento de la Ley </w:t>
      </w:r>
      <w:proofErr w:type="spellStart"/>
      <w:r w:rsidRPr="00D631F6">
        <w:rPr>
          <w:rFonts w:ascii="Arial" w:eastAsia="Arial" w:hAnsi="Arial" w:cs="Arial"/>
          <w:sz w:val="22"/>
          <w:szCs w:val="22"/>
        </w:rPr>
        <w:t>Nº</w:t>
      </w:r>
      <w:proofErr w:type="spellEnd"/>
      <w:r w:rsidRPr="00D631F6">
        <w:rPr>
          <w:rFonts w:ascii="Arial" w:eastAsia="Arial" w:hAnsi="Arial" w:cs="Arial"/>
          <w:sz w:val="22"/>
          <w:szCs w:val="22"/>
        </w:rPr>
        <w:t xml:space="preserve"> 29230.</w:t>
      </w:r>
    </w:p>
    <w:p w14:paraId="2FC738B9" w14:textId="77777777" w:rsidR="00D631F6" w:rsidRPr="00D631F6" w:rsidRDefault="00D631F6" w:rsidP="00900B6F">
      <w:pPr>
        <w:ind w:left="142" w:hanging="567"/>
        <w:jc w:val="both"/>
        <w:rPr>
          <w:rFonts w:ascii="Arial" w:hAnsi="Arial" w:cs="Arial"/>
          <w:sz w:val="22"/>
          <w:szCs w:val="22"/>
        </w:rPr>
      </w:pPr>
    </w:p>
    <w:p w14:paraId="08D7E1AF" w14:textId="77777777" w:rsidR="00D631F6" w:rsidRPr="00D631F6" w:rsidRDefault="00D631F6" w:rsidP="00900B6F">
      <w:pPr>
        <w:ind w:left="142" w:hanging="567"/>
        <w:jc w:val="both"/>
        <w:rPr>
          <w:rFonts w:ascii="Arial" w:eastAsia="Arial" w:hAnsi="Arial" w:cs="Arial"/>
          <w:b/>
          <w:sz w:val="22"/>
          <w:szCs w:val="22"/>
        </w:rPr>
      </w:pPr>
      <w:r w:rsidRPr="00D631F6">
        <w:rPr>
          <w:rFonts w:ascii="Arial" w:eastAsia="Arial" w:hAnsi="Arial" w:cs="Arial"/>
          <w:b/>
          <w:sz w:val="22"/>
          <w:szCs w:val="22"/>
        </w:rPr>
        <w:t xml:space="preserve">CLÁUSULA OCTAVA: OBLIGACIONES DE LA ENTIDAD PÚBLICA </w:t>
      </w:r>
    </w:p>
    <w:p w14:paraId="5CF9AD32" w14:textId="77777777" w:rsidR="00D631F6" w:rsidRPr="00D631F6" w:rsidRDefault="00D631F6" w:rsidP="00900B6F">
      <w:pPr>
        <w:ind w:left="142" w:hanging="567"/>
        <w:jc w:val="both"/>
        <w:rPr>
          <w:rFonts w:ascii="Arial" w:eastAsia="Arial" w:hAnsi="Arial" w:cs="Arial"/>
          <w:sz w:val="22"/>
          <w:szCs w:val="22"/>
        </w:rPr>
      </w:pPr>
      <w:r w:rsidRPr="00D631F6">
        <w:rPr>
          <w:rFonts w:ascii="Arial" w:eastAsia="Arial" w:hAnsi="Arial" w:cs="Arial"/>
          <w:sz w:val="22"/>
          <w:szCs w:val="22"/>
        </w:rPr>
        <w:t xml:space="preserve">8.1. </w:t>
      </w:r>
      <w:r w:rsidRPr="00D631F6">
        <w:rPr>
          <w:rFonts w:ascii="Arial" w:eastAsia="Arial" w:hAnsi="Arial" w:cs="Arial"/>
          <w:sz w:val="22"/>
          <w:szCs w:val="22"/>
        </w:rPr>
        <w:tab/>
      </w:r>
      <w:r w:rsidRPr="00D631F6">
        <w:rPr>
          <w:rFonts w:ascii="Arial" w:eastAsia="Arial" w:hAnsi="Arial" w:cs="Arial"/>
          <w:b/>
          <w:sz w:val="22"/>
          <w:szCs w:val="22"/>
        </w:rPr>
        <w:t xml:space="preserve">LA ENTIDAD PÚBLICA </w:t>
      </w:r>
      <w:r w:rsidRPr="00D631F6">
        <w:rPr>
          <w:rFonts w:ascii="Arial" w:eastAsia="Arial" w:hAnsi="Arial" w:cs="Arial"/>
          <w:sz w:val="22"/>
          <w:szCs w:val="22"/>
        </w:rPr>
        <w:t xml:space="preserve">se obliga a ejecutar las prestaciones a su cargo establecidas en las Bases y el Convenio, y a cumplir con las funciones y obligaciones que le confiere la Ley </w:t>
      </w:r>
      <w:proofErr w:type="spellStart"/>
      <w:r w:rsidRPr="00D631F6">
        <w:rPr>
          <w:rFonts w:ascii="Arial" w:eastAsia="Arial" w:hAnsi="Arial" w:cs="Arial"/>
          <w:sz w:val="22"/>
          <w:szCs w:val="22"/>
        </w:rPr>
        <w:t>N°</w:t>
      </w:r>
      <w:proofErr w:type="spellEnd"/>
      <w:r w:rsidRPr="00D631F6">
        <w:rPr>
          <w:rFonts w:ascii="Arial" w:eastAsia="Arial" w:hAnsi="Arial" w:cs="Arial"/>
          <w:sz w:val="22"/>
          <w:szCs w:val="22"/>
        </w:rPr>
        <w:t xml:space="preserve"> 29230 y el Reglamento de la Ley </w:t>
      </w:r>
      <w:proofErr w:type="spellStart"/>
      <w:r w:rsidRPr="00D631F6">
        <w:rPr>
          <w:rFonts w:ascii="Arial" w:eastAsia="Arial" w:hAnsi="Arial" w:cs="Arial"/>
          <w:sz w:val="22"/>
          <w:szCs w:val="22"/>
        </w:rPr>
        <w:t>N°</w:t>
      </w:r>
      <w:proofErr w:type="spellEnd"/>
      <w:r w:rsidRPr="00D631F6">
        <w:rPr>
          <w:rFonts w:ascii="Arial" w:eastAsia="Arial" w:hAnsi="Arial" w:cs="Arial"/>
          <w:sz w:val="22"/>
          <w:szCs w:val="22"/>
        </w:rPr>
        <w:t xml:space="preserve"> 29230.</w:t>
      </w:r>
    </w:p>
    <w:p w14:paraId="717640F6" w14:textId="3481C98F" w:rsidR="00D631F6" w:rsidRPr="00D631F6" w:rsidRDefault="00D631F6" w:rsidP="00900B6F">
      <w:pPr>
        <w:ind w:left="142" w:hanging="567"/>
        <w:jc w:val="both"/>
        <w:rPr>
          <w:rFonts w:ascii="Arial" w:eastAsia="Arial" w:hAnsi="Arial" w:cs="Arial"/>
          <w:b/>
          <w:sz w:val="22"/>
          <w:szCs w:val="22"/>
        </w:rPr>
      </w:pPr>
      <w:r w:rsidRPr="00D631F6">
        <w:rPr>
          <w:rFonts w:ascii="Arial" w:eastAsia="Arial" w:hAnsi="Arial" w:cs="Arial"/>
          <w:sz w:val="22"/>
          <w:szCs w:val="22"/>
        </w:rPr>
        <w:t xml:space="preserve">8.2. </w:t>
      </w:r>
      <w:r w:rsidRPr="00D631F6">
        <w:rPr>
          <w:rFonts w:ascii="Arial" w:eastAsia="Arial" w:hAnsi="Arial" w:cs="Arial"/>
          <w:sz w:val="22"/>
          <w:szCs w:val="22"/>
        </w:rPr>
        <w:tab/>
      </w:r>
      <w:r w:rsidRPr="00D631F6">
        <w:rPr>
          <w:rFonts w:ascii="Arial" w:eastAsia="Arial" w:hAnsi="Arial" w:cs="Arial"/>
          <w:b/>
          <w:sz w:val="22"/>
          <w:szCs w:val="22"/>
        </w:rPr>
        <w:t>LA ENTIDAD PÚBLICA</w:t>
      </w:r>
      <w:r w:rsidRPr="00D631F6">
        <w:rPr>
          <w:rFonts w:ascii="Arial" w:eastAsia="Arial" w:hAnsi="Arial" w:cs="Arial"/>
          <w:sz w:val="22"/>
          <w:szCs w:val="22"/>
        </w:rPr>
        <w:t xml:space="preserve"> es la única autorizada y responsable frente a </w:t>
      </w:r>
      <w:r w:rsidRPr="00D631F6">
        <w:rPr>
          <w:rFonts w:ascii="Arial" w:eastAsia="Arial" w:hAnsi="Arial" w:cs="Arial"/>
          <w:b/>
          <w:sz w:val="22"/>
          <w:szCs w:val="22"/>
        </w:rPr>
        <w:t>LA EMPRESA PRIVADA</w:t>
      </w:r>
      <w:r w:rsidRPr="00D631F6">
        <w:rPr>
          <w:rFonts w:ascii="Arial" w:eastAsia="Arial" w:hAnsi="Arial" w:cs="Arial"/>
          <w:sz w:val="22"/>
          <w:szCs w:val="22"/>
        </w:rPr>
        <w:t xml:space="preserve"> (</w:t>
      </w:r>
      <w:r w:rsidRPr="00D631F6">
        <w:rPr>
          <w:rFonts w:ascii="Arial" w:eastAsia="Arial" w:hAnsi="Arial" w:cs="Arial"/>
          <w:b/>
          <w:sz w:val="22"/>
          <w:szCs w:val="22"/>
        </w:rPr>
        <w:t>O EL CONSORCIO</w:t>
      </w:r>
      <w:r w:rsidRPr="00D631F6">
        <w:rPr>
          <w:rFonts w:ascii="Arial" w:eastAsia="Arial" w:hAnsi="Arial" w:cs="Arial"/>
          <w:sz w:val="22"/>
          <w:szCs w:val="22"/>
        </w:rPr>
        <w:t xml:space="preserve">) de las modificaciones que ordene y apruebe durante la ejecución de </w:t>
      </w:r>
      <w:r w:rsidRPr="00D631F6">
        <w:rPr>
          <w:rFonts w:ascii="Arial" w:eastAsia="Arial" w:hAnsi="Arial" w:cs="Arial"/>
          <w:b/>
          <w:sz w:val="22"/>
          <w:szCs w:val="22"/>
        </w:rPr>
        <w:t xml:space="preserve">EL PROYECTO DE </w:t>
      </w:r>
      <w:r w:rsidR="00AF6485">
        <w:rPr>
          <w:rFonts w:ascii="Arial" w:eastAsia="Arial" w:hAnsi="Arial" w:cs="Arial"/>
          <w:b/>
          <w:sz w:val="22"/>
          <w:szCs w:val="22"/>
        </w:rPr>
        <w:t>INVERSIÓN</w:t>
      </w:r>
      <w:r w:rsidRPr="00D631F6">
        <w:rPr>
          <w:rFonts w:ascii="Arial" w:eastAsia="Arial" w:hAnsi="Arial" w:cs="Arial"/>
          <w:b/>
          <w:sz w:val="22"/>
          <w:szCs w:val="22"/>
        </w:rPr>
        <w:t>.</w:t>
      </w:r>
    </w:p>
    <w:p w14:paraId="60A7097D" w14:textId="3449611A" w:rsidR="00D631F6" w:rsidRPr="00D631F6" w:rsidRDefault="00D631F6" w:rsidP="00900B6F">
      <w:pPr>
        <w:ind w:left="142" w:hanging="567"/>
        <w:jc w:val="both"/>
        <w:rPr>
          <w:rFonts w:ascii="Arial" w:eastAsia="Arial" w:hAnsi="Arial" w:cs="Arial"/>
          <w:color w:val="FF0000"/>
          <w:sz w:val="22"/>
          <w:szCs w:val="22"/>
        </w:rPr>
      </w:pPr>
      <w:r w:rsidRPr="00D631F6">
        <w:rPr>
          <w:rFonts w:ascii="Arial" w:eastAsia="Arial" w:hAnsi="Arial" w:cs="Arial"/>
          <w:sz w:val="22"/>
          <w:szCs w:val="22"/>
        </w:rPr>
        <w:t xml:space="preserve">8.3. </w:t>
      </w:r>
      <w:r w:rsidRPr="00D631F6">
        <w:rPr>
          <w:rFonts w:ascii="Arial" w:eastAsia="Arial" w:hAnsi="Arial" w:cs="Arial"/>
          <w:sz w:val="22"/>
          <w:szCs w:val="22"/>
        </w:rPr>
        <w:tab/>
      </w:r>
      <w:r w:rsidRPr="000B11CC">
        <w:rPr>
          <w:rFonts w:ascii="Arial" w:eastAsia="Arial" w:hAnsi="Arial" w:cs="Arial"/>
          <w:b/>
          <w:bCs/>
          <w:sz w:val="22"/>
          <w:szCs w:val="22"/>
        </w:rPr>
        <w:t>LA ENTIDAD PUBLICA</w:t>
      </w:r>
      <w:r w:rsidRPr="000B11CC">
        <w:rPr>
          <w:rFonts w:ascii="Arial" w:eastAsia="Arial" w:hAnsi="Arial" w:cs="Arial"/>
          <w:sz w:val="22"/>
          <w:szCs w:val="22"/>
        </w:rPr>
        <w:t xml:space="preserve"> VERIFICA Y COMUNICA A LA EMPRESA PRIVADA QUE EL MONTO TOTAL DE INVERSIÓN DEL PRESENTE CONVENIO SE ENMARCA DENTRO DEL LÍMITE DE EMISIÓN CIPRL O CIPGN CON EL QUE CUENTA LA ENTIDAD A LA FECHA DE SUSCRIPCIÓN DEL PRESENTE CONVENIO </w:t>
      </w:r>
      <w:r w:rsidRPr="000B11CC">
        <w:rPr>
          <w:rFonts w:ascii="Arial" w:hAnsi="Arial" w:cs="Arial"/>
          <w:sz w:val="22"/>
          <w:szCs w:val="22"/>
        </w:rPr>
        <w:t xml:space="preserve">O DE </w:t>
      </w:r>
      <w:r w:rsidRPr="000B11CC">
        <w:rPr>
          <w:rFonts w:ascii="Arial" w:hAnsi="Arial" w:cs="Arial"/>
          <w:sz w:val="22"/>
          <w:szCs w:val="22"/>
        </w:rPr>
        <w:lastRenderedPageBreak/>
        <w:t xml:space="preserve">LAS DEMÁS FUENTES DE FINANCIAMIENTO HABILITADAS, DE ACUERDO AL ARTÍCULO 1 DEL REGLAMENTO DE LA LEY </w:t>
      </w:r>
      <w:proofErr w:type="spellStart"/>
      <w:r w:rsidRPr="000B11CC">
        <w:rPr>
          <w:rFonts w:ascii="Arial" w:hAnsi="Arial" w:cs="Arial"/>
          <w:sz w:val="22"/>
          <w:szCs w:val="22"/>
        </w:rPr>
        <w:t>N°</w:t>
      </w:r>
      <w:proofErr w:type="spellEnd"/>
      <w:r w:rsidRPr="000B11CC">
        <w:rPr>
          <w:rFonts w:ascii="Arial" w:hAnsi="Arial" w:cs="Arial"/>
          <w:sz w:val="22"/>
          <w:szCs w:val="22"/>
        </w:rPr>
        <w:t xml:space="preserve"> 29230</w:t>
      </w:r>
      <w:r w:rsidRPr="000B11CC">
        <w:rPr>
          <w:rFonts w:ascii="Arial" w:eastAsia="Arial" w:hAnsi="Arial" w:cs="Arial"/>
          <w:sz w:val="22"/>
          <w:szCs w:val="22"/>
        </w:rPr>
        <w:t>.</w:t>
      </w:r>
    </w:p>
    <w:p w14:paraId="7C0AD1FB" w14:textId="0C3038B1" w:rsidR="00D631F6" w:rsidRPr="00A16F2D" w:rsidRDefault="00D631F6" w:rsidP="00900B6F">
      <w:pPr>
        <w:ind w:left="142" w:hanging="567"/>
        <w:jc w:val="both"/>
        <w:rPr>
          <w:rFonts w:ascii="Arial" w:eastAsia="Arial" w:hAnsi="Arial" w:cs="Arial"/>
          <w:sz w:val="22"/>
          <w:szCs w:val="22"/>
        </w:rPr>
      </w:pPr>
      <w:r w:rsidRPr="00D631F6">
        <w:rPr>
          <w:rFonts w:ascii="Arial" w:eastAsia="Arial" w:hAnsi="Arial" w:cs="Arial"/>
          <w:sz w:val="22"/>
          <w:szCs w:val="22"/>
        </w:rPr>
        <w:t>8.4.</w:t>
      </w:r>
      <w:r w:rsidRPr="00D631F6">
        <w:rPr>
          <w:rFonts w:ascii="Arial" w:eastAsia="Arial" w:hAnsi="Arial" w:cs="Arial"/>
          <w:sz w:val="22"/>
          <w:szCs w:val="22"/>
        </w:rPr>
        <w:tab/>
      </w:r>
      <w:r w:rsidRPr="00D631F6">
        <w:rPr>
          <w:rFonts w:ascii="Arial" w:eastAsia="Arial" w:hAnsi="Arial" w:cs="Arial"/>
          <w:b/>
          <w:sz w:val="22"/>
          <w:szCs w:val="22"/>
        </w:rPr>
        <w:t>LA ENTIDAD PÚBLICA</w:t>
      </w:r>
      <w:r w:rsidRPr="00D631F6">
        <w:rPr>
          <w:rFonts w:ascii="Arial" w:eastAsia="Arial" w:hAnsi="Arial" w:cs="Arial"/>
          <w:sz w:val="22"/>
          <w:szCs w:val="22"/>
        </w:rPr>
        <w:t xml:space="preserve"> se obliga a contratar a la Entidad Privada Supervisora para iniciar la ejecución del PROYECTO DE </w:t>
      </w:r>
      <w:r w:rsidR="00AF6485">
        <w:rPr>
          <w:rFonts w:ascii="Arial" w:eastAsia="Arial" w:hAnsi="Arial" w:cs="Arial"/>
          <w:sz w:val="22"/>
          <w:szCs w:val="22"/>
        </w:rPr>
        <w:t>INVERSIÓN</w:t>
      </w:r>
      <w:r w:rsidRPr="00D631F6">
        <w:rPr>
          <w:rFonts w:ascii="Arial" w:eastAsia="Arial" w:hAnsi="Arial" w:cs="Arial"/>
          <w:sz w:val="22"/>
          <w:szCs w:val="22"/>
        </w:rPr>
        <w:t>.</w:t>
      </w:r>
    </w:p>
    <w:p w14:paraId="46268152" w14:textId="77777777" w:rsidR="00D631F6" w:rsidRPr="00D631F6" w:rsidRDefault="00D631F6" w:rsidP="00900B6F">
      <w:pPr>
        <w:ind w:left="142" w:hanging="567"/>
        <w:jc w:val="both"/>
        <w:rPr>
          <w:rFonts w:ascii="Arial" w:eastAsia="Arial" w:hAnsi="Arial" w:cs="Arial"/>
          <w:sz w:val="22"/>
          <w:szCs w:val="22"/>
        </w:rPr>
      </w:pPr>
      <w:r w:rsidRPr="00D631F6">
        <w:rPr>
          <w:rFonts w:ascii="Arial" w:eastAsia="Arial" w:hAnsi="Arial" w:cs="Arial"/>
          <w:sz w:val="22"/>
          <w:szCs w:val="22"/>
        </w:rPr>
        <w:t>8.5.</w:t>
      </w:r>
      <w:r w:rsidRPr="00D631F6">
        <w:rPr>
          <w:rFonts w:ascii="Arial" w:eastAsia="Arial" w:hAnsi="Arial" w:cs="Arial"/>
          <w:i/>
          <w:sz w:val="22"/>
          <w:szCs w:val="22"/>
        </w:rPr>
        <w:t xml:space="preserve"> </w:t>
      </w:r>
      <w:r w:rsidRPr="00D631F6">
        <w:rPr>
          <w:rFonts w:ascii="Arial" w:eastAsia="Arial" w:hAnsi="Arial" w:cs="Arial"/>
          <w:i/>
          <w:sz w:val="22"/>
          <w:szCs w:val="22"/>
        </w:rPr>
        <w:tab/>
      </w:r>
      <w:r w:rsidRPr="00D631F6">
        <w:rPr>
          <w:rFonts w:ascii="Arial" w:eastAsia="Arial" w:hAnsi="Arial" w:cs="Arial"/>
          <w:b/>
          <w:sz w:val="22"/>
          <w:szCs w:val="22"/>
        </w:rPr>
        <w:t>LA ENTIDAD PÚBLICA</w:t>
      </w:r>
      <w:r w:rsidRPr="00D631F6">
        <w:rPr>
          <w:rFonts w:ascii="Arial" w:eastAsia="Arial" w:hAnsi="Arial" w:cs="Arial"/>
          <w:sz w:val="22"/>
          <w:szCs w:val="22"/>
        </w:rPr>
        <w:t xml:space="preserve">, a través del funcionario designado en la Cláusula Vigésimo Segunda del presente Convenio, se obliga a emitir el documento que aprueba las valorizaciones de obra y la conformidad de recepción, conforme al Reglamento de la Ley </w:t>
      </w:r>
      <w:proofErr w:type="spellStart"/>
      <w:r w:rsidRPr="00D631F6">
        <w:rPr>
          <w:rFonts w:ascii="Arial" w:eastAsia="Arial" w:hAnsi="Arial" w:cs="Arial"/>
          <w:sz w:val="22"/>
          <w:szCs w:val="22"/>
        </w:rPr>
        <w:t>N°</w:t>
      </w:r>
      <w:proofErr w:type="spellEnd"/>
      <w:r w:rsidRPr="00D631F6">
        <w:rPr>
          <w:rFonts w:ascii="Arial" w:eastAsia="Arial" w:hAnsi="Arial" w:cs="Arial"/>
          <w:sz w:val="22"/>
          <w:szCs w:val="22"/>
        </w:rPr>
        <w:t xml:space="preserve"> 29230, según corresponda. </w:t>
      </w:r>
    </w:p>
    <w:p w14:paraId="4E3BF96F" w14:textId="77777777" w:rsidR="00D631F6" w:rsidRPr="00D631F6" w:rsidRDefault="00D631F6" w:rsidP="00900B6F">
      <w:pPr>
        <w:ind w:left="142" w:hanging="567"/>
        <w:jc w:val="both"/>
        <w:rPr>
          <w:rFonts w:ascii="Arial" w:eastAsia="Arial" w:hAnsi="Arial" w:cs="Arial"/>
          <w:color w:val="0000FF"/>
          <w:sz w:val="22"/>
          <w:szCs w:val="22"/>
        </w:rPr>
      </w:pPr>
    </w:p>
    <w:p w14:paraId="6DDCFE93" w14:textId="6DDBCCB4" w:rsidR="00D631F6" w:rsidRPr="00D631F6" w:rsidRDefault="00D631F6" w:rsidP="00900B6F">
      <w:pPr>
        <w:ind w:left="142" w:hanging="567"/>
        <w:jc w:val="both"/>
        <w:rPr>
          <w:rFonts w:ascii="Arial" w:eastAsia="Arial" w:hAnsi="Arial" w:cs="Arial"/>
          <w:sz w:val="22"/>
          <w:szCs w:val="22"/>
        </w:rPr>
      </w:pPr>
      <w:r w:rsidRPr="00D631F6">
        <w:rPr>
          <w:rFonts w:ascii="Arial" w:eastAsia="Arial" w:hAnsi="Arial" w:cs="Arial"/>
          <w:sz w:val="22"/>
          <w:szCs w:val="22"/>
        </w:rPr>
        <w:t xml:space="preserve">8.6. </w:t>
      </w:r>
      <w:r w:rsidRPr="00D631F6">
        <w:rPr>
          <w:rFonts w:ascii="Arial" w:eastAsia="Arial" w:hAnsi="Arial" w:cs="Arial"/>
          <w:sz w:val="22"/>
          <w:szCs w:val="22"/>
        </w:rPr>
        <w:tab/>
      </w:r>
      <w:r w:rsidRPr="00D631F6">
        <w:rPr>
          <w:rFonts w:ascii="Arial" w:eastAsia="Arial" w:hAnsi="Arial" w:cs="Arial"/>
          <w:b/>
          <w:sz w:val="22"/>
          <w:szCs w:val="22"/>
        </w:rPr>
        <w:t>LA ENTIDAD PÚBLICA</w:t>
      </w:r>
      <w:r w:rsidRPr="00D631F6">
        <w:rPr>
          <w:rFonts w:ascii="Arial" w:eastAsia="Arial" w:hAnsi="Arial" w:cs="Arial"/>
          <w:sz w:val="22"/>
          <w:szCs w:val="22"/>
        </w:rPr>
        <w:t xml:space="preserve"> es responsable de solicitar a la DGTP la emisión del</w:t>
      </w:r>
      <w:r w:rsidR="00A16F2D">
        <w:rPr>
          <w:rFonts w:ascii="Arial" w:eastAsia="Arial" w:hAnsi="Arial" w:cs="Arial"/>
          <w:sz w:val="22"/>
          <w:szCs w:val="22"/>
        </w:rPr>
        <w:t xml:space="preserve"> </w:t>
      </w:r>
      <w:r w:rsidRPr="00A16F2D">
        <w:rPr>
          <w:rFonts w:ascii="Arial" w:eastAsia="Arial" w:hAnsi="Arial" w:cs="Arial"/>
          <w:sz w:val="22"/>
          <w:szCs w:val="22"/>
        </w:rPr>
        <w:t>CIPRL,</w:t>
      </w:r>
      <w:r w:rsidRPr="00D631F6">
        <w:rPr>
          <w:rFonts w:ascii="Arial" w:eastAsia="Arial" w:hAnsi="Arial" w:cs="Arial"/>
          <w:color w:val="0000FF"/>
          <w:sz w:val="22"/>
          <w:szCs w:val="22"/>
        </w:rPr>
        <w:t xml:space="preserve"> </w:t>
      </w:r>
      <w:r w:rsidRPr="00D631F6">
        <w:rPr>
          <w:rFonts w:ascii="Arial" w:eastAsia="Arial" w:hAnsi="Arial" w:cs="Arial"/>
          <w:sz w:val="22"/>
          <w:szCs w:val="22"/>
        </w:rPr>
        <w:t xml:space="preserve">dentro de los tres (3) días hábiles </w:t>
      </w:r>
      <w:r w:rsidR="00A16F2D" w:rsidRPr="00A16F2D">
        <w:rPr>
          <w:rFonts w:ascii="Arial" w:eastAsia="Arial" w:hAnsi="Arial" w:cs="Arial"/>
          <w:sz w:val="22"/>
          <w:szCs w:val="22"/>
        </w:rPr>
        <w:t xml:space="preserve">de haberse otorgado la conformidad de recepción o la conformidad de avance y la conformidad de calidad del proyecto </w:t>
      </w:r>
      <w:r w:rsidRPr="00D631F6">
        <w:rPr>
          <w:rFonts w:ascii="Arial" w:hAnsi="Arial" w:cs="Arial"/>
          <w:color w:val="000000"/>
          <w:sz w:val="22"/>
          <w:szCs w:val="22"/>
        </w:rPr>
        <w:t xml:space="preserve">de acuerdo a lo establecido en el numeral 101.2 del artículo 101 del Reglamento de la Ley </w:t>
      </w:r>
      <w:proofErr w:type="spellStart"/>
      <w:r w:rsidRPr="00D631F6">
        <w:rPr>
          <w:rFonts w:ascii="Arial" w:hAnsi="Arial" w:cs="Arial"/>
          <w:color w:val="000000"/>
          <w:sz w:val="22"/>
          <w:szCs w:val="22"/>
        </w:rPr>
        <w:t>Nº</w:t>
      </w:r>
      <w:proofErr w:type="spellEnd"/>
      <w:r w:rsidRPr="00D631F6">
        <w:rPr>
          <w:rFonts w:ascii="Arial" w:hAnsi="Arial" w:cs="Arial"/>
          <w:color w:val="000000"/>
          <w:sz w:val="22"/>
          <w:szCs w:val="22"/>
        </w:rPr>
        <w:t xml:space="preserve"> 29230, y de acuerdo con lo establecido al artículo 10, 13 y 14 del Reglamento de la Ley </w:t>
      </w:r>
      <w:proofErr w:type="spellStart"/>
      <w:r w:rsidRPr="00D631F6">
        <w:rPr>
          <w:rFonts w:ascii="Arial" w:hAnsi="Arial" w:cs="Arial"/>
          <w:color w:val="000000"/>
          <w:sz w:val="22"/>
          <w:szCs w:val="22"/>
        </w:rPr>
        <w:t>Nº</w:t>
      </w:r>
      <w:proofErr w:type="spellEnd"/>
      <w:r w:rsidRPr="00D631F6">
        <w:rPr>
          <w:rFonts w:ascii="Arial" w:hAnsi="Arial" w:cs="Arial"/>
          <w:color w:val="000000"/>
          <w:sz w:val="22"/>
          <w:szCs w:val="22"/>
        </w:rPr>
        <w:t xml:space="preserve"> 29230</w:t>
      </w:r>
      <w:r w:rsidRPr="00D631F6">
        <w:rPr>
          <w:rFonts w:ascii="Arial" w:eastAsia="Arial" w:hAnsi="Arial" w:cs="Arial"/>
          <w:sz w:val="22"/>
          <w:szCs w:val="22"/>
        </w:rPr>
        <w:t xml:space="preserve">, aun cuando existan los siguientes casos: </w:t>
      </w:r>
    </w:p>
    <w:p w14:paraId="521F32C8" w14:textId="77777777" w:rsidR="00D631F6" w:rsidRPr="00D631F6" w:rsidRDefault="00D631F6" w:rsidP="00900B6F">
      <w:pPr>
        <w:ind w:left="142" w:hanging="709"/>
        <w:jc w:val="both"/>
        <w:rPr>
          <w:rFonts w:ascii="Arial" w:eastAsia="Arial" w:hAnsi="Arial" w:cs="Arial"/>
          <w:sz w:val="22"/>
          <w:szCs w:val="22"/>
        </w:rPr>
      </w:pPr>
      <w:r w:rsidRPr="00D631F6">
        <w:rPr>
          <w:rFonts w:ascii="Arial" w:eastAsia="Arial" w:hAnsi="Arial" w:cs="Arial"/>
          <w:sz w:val="22"/>
          <w:szCs w:val="22"/>
        </w:rPr>
        <w:t xml:space="preserve"> </w:t>
      </w:r>
    </w:p>
    <w:p w14:paraId="11EBF35B" w14:textId="77777777" w:rsidR="00D631F6" w:rsidRPr="00D631F6" w:rsidRDefault="00D631F6" w:rsidP="00900B6F">
      <w:pPr>
        <w:ind w:left="142" w:hanging="709"/>
        <w:jc w:val="both"/>
        <w:rPr>
          <w:rFonts w:ascii="Arial" w:eastAsia="Arial" w:hAnsi="Arial" w:cs="Arial"/>
          <w:sz w:val="22"/>
          <w:szCs w:val="22"/>
        </w:rPr>
      </w:pPr>
      <w:r w:rsidRPr="00D631F6">
        <w:rPr>
          <w:rFonts w:ascii="Arial" w:eastAsia="Arial" w:hAnsi="Arial" w:cs="Arial"/>
          <w:sz w:val="22"/>
          <w:szCs w:val="22"/>
        </w:rPr>
        <w:t xml:space="preserve">8.6.2. </w:t>
      </w:r>
      <w:r w:rsidRPr="00D631F6">
        <w:rPr>
          <w:rFonts w:ascii="Arial" w:eastAsia="Arial" w:hAnsi="Arial" w:cs="Arial"/>
          <w:sz w:val="22"/>
          <w:szCs w:val="22"/>
        </w:rPr>
        <w:tab/>
        <w:t xml:space="preserve">Documentos o declaraciones que no se enmarcan en la Ley </w:t>
      </w:r>
      <w:proofErr w:type="spellStart"/>
      <w:r w:rsidRPr="00D631F6">
        <w:rPr>
          <w:rFonts w:ascii="Arial" w:eastAsia="Arial" w:hAnsi="Arial" w:cs="Arial"/>
          <w:sz w:val="22"/>
          <w:szCs w:val="22"/>
        </w:rPr>
        <w:t>N°</w:t>
      </w:r>
      <w:proofErr w:type="spellEnd"/>
      <w:r w:rsidRPr="00D631F6">
        <w:rPr>
          <w:rFonts w:ascii="Arial" w:eastAsia="Arial" w:hAnsi="Arial" w:cs="Arial"/>
          <w:sz w:val="22"/>
          <w:szCs w:val="22"/>
        </w:rPr>
        <w:t xml:space="preserve"> 29230 y el Reglamento de la Ley </w:t>
      </w:r>
      <w:proofErr w:type="spellStart"/>
      <w:r w:rsidRPr="00D631F6">
        <w:rPr>
          <w:rFonts w:ascii="Arial" w:eastAsia="Arial" w:hAnsi="Arial" w:cs="Arial"/>
          <w:sz w:val="22"/>
          <w:szCs w:val="22"/>
        </w:rPr>
        <w:t>N°</w:t>
      </w:r>
      <w:proofErr w:type="spellEnd"/>
      <w:r w:rsidRPr="00D631F6">
        <w:rPr>
          <w:rFonts w:ascii="Arial" w:eastAsia="Arial" w:hAnsi="Arial" w:cs="Arial"/>
          <w:sz w:val="22"/>
          <w:szCs w:val="22"/>
        </w:rPr>
        <w:t xml:space="preserve"> 29230, revisados o evaluados por la Entidad Pública. </w:t>
      </w:r>
      <w:r w:rsidRPr="00D631F6">
        <w:rPr>
          <w:rFonts w:ascii="Arial" w:eastAsia="Arial" w:hAnsi="Arial" w:cs="Arial"/>
          <w:sz w:val="22"/>
          <w:szCs w:val="22"/>
        </w:rPr>
        <w:tab/>
      </w:r>
      <w:r w:rsidRPr="00D631F6">
        <w:rPr>
          <w:rFonts w:ascii="Arial" w:eastAsia="Arial" w:hAnsi="Arial" w:cs="Arial"/>
          <w:sz w:val="22"/>
          <w:szCs w:val="22"/>
        </w:rPr>
        <w:tab/>
      </w:r>
    </w:p>
    <w:p w14:paraId="23E3B597" w14:textId="77777777" w:rsidR="00D631F6" w:rsidRPr="00D631F6" w:rsidRDefault="00D631F6" w:rsidP="00900B6F">
      <w:pPr>
        <w:ind w:left="142" w:hanging="709"/>
        <w:jc w:val="both"/>
        <w:rPr>
          <w:rFonts w:ascii="Arial" w:eastAsia="Arial" w:hAnsi="Arial" w:cs="Arial"/>
          <w:sz w:val="22"/>
          <w:szCs w:val="22"/>
        </w:rPr>
      </w:pPr>
      <w:r w:rsidRPr="00D631F6">
        <w:rPr>
          <w:rFonts w:ascii="Arial" w:eastAsia="Arial" w:hAnsi="Arial" w:cs="Arial"/>
          <w:sz w:val="22"/>
          <w:szCs w:val="22"/>
        </w:rPr>
        <w:t xml:space="preserve">8.6.3. </w:t>
      </w:r>
      <w:r w:rsidRPr="00D631F6">
        <w:rPr>
          <w:rFonts w:ascii="Arial" w:eastAsia="Arial" w:hAnsi="Arial" w:cs="Arial"/>
          <w:sz w:val="22"/>
          <w:szCs w:val="22"/>
        </w:rPr>
        <w:tab/>
        <w:t xml:space="preserve">Desconocimiento por parte de las nuevas autoridades de las entidades públicas. </w:t>
      </w:r>
    </w:p>
    <w:p w14:paraId="71BA18ED" w14:textId="77777777" w:rsidR="00D631F6" w:rsidRPr="00D631F6" w:rsidRDefault="00D631F6" w:rsidP="00900B6F">
      <w:pPr>
        <w:ind w:left="142" w:hanging="709"/>
        <w:jc w:val="both"/>
        <w:rPr>
          <w:rFonts w:ascii="Arial" w:eastAsia="Arial" w:hAnsi="Arial" w:cs="Arial"/>
          <w:sz w:val="22"/>
          <w:szCs w:val="22"/>
        </w:rPr>
      </w:pPr>
    </w:p>
    <w:p w14:paraId="0B5B2959" w14:textId="1BFF5E40" w:rsidR="00D631F6" w:rsidRDefault="00D631F6" w:rsidP="00900B6F">
      <w:pPr>
        <w:ind w:left="142" w:hanging="567"/>
        <w:jc w:val="both"/>
        <w:rPr>
          <w:rFonts w:ascii="Arial" w:eastAsia="Arial" w:hAnsi="Arial" w:cs="Arial"/>
          <w:color w:val="000000" w:themeColor="text1"/>
          <w:sz w:val="22"/>
          <w:szCs w:val="22"/>
        </w:rPr>
      </w:pPr>
      <w:r w:rsidRPr="00D631F6">
        <w:rPr>
          <w:rFonts w:ascii="Arial" w:eastAsia="Arial" w:hAnsi="Arial" w:cs="Arial"/>
          <w:color w:val="000000" w:themeColor="text1"/>
          <w:sz w:val="22"/>
          <w:szCs w:val="22"/>
        </w:rPr>
        <w:t>8.7.</w:t>
      </w:r>
      <w:r w:rsidRPr="00D631F6">
        <w:rPr>
          <w:rFonts w:ascii="Arial" w:hAnsi="Arial" w:cs="Arial"/>
          <w:sz w:val="22"/>
          <w:szCs w:val="22"/>
        </w:rPr>
        <w:tab/>
      </w:r>
      <w:r w:rsidRPr="00D631F6">
        <w:rPr>
          <w:rFonts w:ascii="Arial" w:eastAsia="Arial" w:hAnsi="Arial" w:cs="Arial"/>
          <w:color w:val="000000" w:themeColor="text1"/>
          <w:sz w:val="22"/>
          <w:szCs w:val="22"/>
        </w:rPr>
        <w:t xml:space="preserve">La </w:t>
      </w:r>
      <w:r w:rsidRPr="00D631F6">
        <w:rPr>
          <w:rFonts w:ascii="Arial" w:eastAsia="Arial" w:hAnsi="Arial" w:cs="Arial"/>
          <w:b/>
          <w:bCs/>
          <w:color w:val="000000" w:themeColor="text1"/>
          <w:sz w:val="22"/>
          <w:szCs w:val="22"/>
        </w:rPr>
        <w:t>ENTIDAD PUBLICA</w:t>
      </w:r>
      <w:r w:rsidRPr="00D631F6">
        <w:rPr>
          <w:rFonts w:ascii="Arial" w:eastAsia="Arial" w:hAnsi="Arial" w:cs="Arial"/>
          <w:color w:val="000000" w:themeColor="text1"/>
          <w:sz w:val="22"/>
          <w:szCs w:val="22"/>
        </w:rPr>
        <w:t xml:space="preserve"> es responsable de precisar que el </w:t>
      </w:r>
      <w:r w:rsidRPr="00A16F2D">
        <w:rPr>
          <w:rFonts w:ascii="Arial" w:eastAsia="Arial" w:hAnsi="Arial" w:cs="Arial"/>
          <w:sz w:val="22"/>
          <w:szCs w:val="22"/>
        </w:rPr>
        <w:t xml:space="preserve">CIPRL </w:t>
      </w:r>
      <w:r w:rsidRPr="00D631F6">
        <w:rPr>
          <w:rFonts w:ascii="Arial" w:eastAsia="Arial" w:hAnsi="Arial" w:cs="Arial"/>
          <w:color w:val="000000" w:themeColor="text1"/>
          <w:sz w:val="22"/>
          <w:szCs w:val="22"/>
        </w:rPr>
        <w:t xml:space="preserve">requerido por la </w:t>
      </w:r>
      <w:r w:rsidRPr="00D631F6">
        <w:rPr>
          <w:rFonts w:ascii="Arial" w:eastAsia="Arial" w:hAnsi="Arial" w:cs="Arial"/>
          <w:b/>
          <w:bCs/>
          <w:color w:val="000000" w:themeColor="text1"/>
          <w:sz w:val="22"/>
          <w:szCs w:val="22"/>
        </w:rPr>
        <w:t>EMPRESA PRIVADA</w:t>
      </w:r>
      <w:r w:rsidRPr="00D631F6">
        <w:rPr>
          <w:rFonts w:ascii="Arial" w:eastAsia="Arial" w:hAnsi="Arial" w:cs="Arial"/>
          <w:color w:val="000000" w:themeColor="text1"/>
          <w:sz w:val="22"/>
          <w:szCs w:val="22"/>
        </w:rPr>
        <w:t xml:space="preserve"> es negociable, conforme a lo dispuesto en numeral 5 del artículo 10 del </w:t>
      </w:r>
      <w:r w:rsidRPr="00D631F6">
        <w:rPr>
          <w:rFonts w:ascii="Arial" w:eastAsia="Arial" w:hAnsi="Arial" w:cs="Arial"/>
          <w:sz w:val="22"/>
          <w:szCs w:val="22"/>
        </w:rPr>
        <w:t xml:space="preserve">Reglamento de la Ley </w:t>
      </w:r>
      <w:proofErr w:type="spellStart"/>
      <w:r w:rsidRPr="00D631F6">
        <w:rPr>
          <w:rFonts w:ascii="Arial" w:eastAsia="Arial" w:hAnsi="Arial" w:cs="Arial"/>
          <w:sz w:val="22"/>
          <w:szCs w:val="22"/>
        </w:rPr>
        <w:t>N°</w:t>
      </w:r>
      <w:proofErr w:type="spellEnd"/>
      <w:r w:rsidRPr="00D631F6">
        <w:rPr>
          <w:rFonts w:ascii="Arial" w:eastAsia="Arial" w:hAnsi="Arial" w:cs="Arial"/>
          <w:sz w:val="22"/>
          <w:szCs w:val="22"/>
        </w:rPr>
        <w:t xml:space="preserve"> 29230</w:t>
      </w:r>
      <w:r w:rsidRPr="00D631F6">
        <w:rPr>
          <w:rFonts w:ascii="Arial" w:eastAsia="Arial" w:hAnsi="Arial" w:cs="Arial"/>
          <w:color w:val="000000" w:themeColor="text1"/>
          <w:sz w:val="22"/>
          <w:szCs w:val="22"/>
        </w:rPr>
        <w:t>.</w:t>
      </w:r>
    </w:p>
    <w:p w14:paraId="434DE884" w14:textId="07BA4C13" w:rsidR="00D631F6" w:rsidRPr="00A12024" w:rsidRDefault="00A12024" w:rsidP="00900B6F">
      <w:pPr>
        <w:ind w:left="142" w:hanging="567"/>
        <w:jc w:val="both"/>
        <w:rPr>
          <w:rFonts w:ascii="Arial" w:eastAsia="Arial" w:hAnsi="Arial" w:cs="Arial"/>
          <w:color w:val="000000" w:themeColor="text1"/>
          <w:sz w:val="22"/>
          <w:szCs w:val="22"/>
        </w:rPr>
      </w:pPr>
      <w:r w:rsidRPr="00D631F6">
        <w:rPr>
          <w:rFonts w:ascii="Arial" w:eastAsia="Arial" w:hAnsi="Arial" w:cs="Arial"/>
          <w:color w:val="000000" w:themeColor="text1"/>
          <w:sz w:val="22"/>
          <w:szCs w:val="22"/>
        </w:rPr>
        <w:t>8.</w:t>
      </w:r>
      <w:r w:rsidR="008C6C85">
        <w:rPr>
          <w:rFonts w:ascii="Arial" w:eastAsia="Arial" w:hAnsi="Arial" w:cs="Arial"/>
          <w:color w:val="000000" w:themeColor="text1"/>
          <w:sz w:val="22"/>
          <w:szCs w:val="22"/>
        </w:rPr>
        <w:t>8</w:t>
      </w:r>
      <w:r w:rsidRPr="00D631F6">
        <w:rPr>
          <w:rFonts w:ascii="Arial" w:eastAsia="Arial" w:hAnsi="Arial" w:cs="Arial"/>
          <w:color w:val="000000" w:themeColor="text1"/>
          <w:sz w:val="22"/>
          <w:szCs w:val="22"/>
        </w:rPr>
        <w:t>.</w:t>
      </w:r>
      <w:r w:rsidRPr="00D631F6">
        <w:rPr>
          <w:rFonts w:ascii="Arial" w:hAnsi="Arial" w:cs="Arial"/>
          <w:sz w:val="22"/>
          <w:szCs w:val="22"/>
        </w:rPr>
        <w:tab/>
      </w:r>
      <w:r w:rsidRPr="00D631F6">
        <w:rPr>
          <w:rFonts w:ascii="Arial" w:eastAsia="Arial" w:hAnsi="Arial" w:cs="Arial"/>
          <w:color w:val="000000" w:themeColor="text1"/>
          <w:sz w:val="22"/>
          <w:szCs w:val="22"/>
        </w:rPr>
        <w:t xml:space="preserve">La </w:t>
      </w:r>
      <w:r w:rsidRPr="00D631F6">
        <w:rPr>
          <w:rFonts w:ascii="Arial" w:eastAsia="Arial" w:hAnsi="Arial" w:cs="Arial"/>
          <w:b/>
          <w:bCs/>
          <w:color w:val="000000" w:themeColor="text1"/>
          <w:sz w:val="22"/>
          <w:szCs w:val="22"/>
        </w:rPr>
        <w:t>ENTIDAD PUBLICA</w:t>
      </w:r>
      <w:r w:rsidRPr="00D631F6">
        <w:rPr>
          <w:rFonts w:ascii="Arial" w:eastAsia="Arial" w:hAnsi="Arial" w:cs="Arial"/>
          <w:color w:val="000000" w:themeColor="text1"/>
          <w:sz w:val="22"/>
          <w:szCs w:val="22"/>
        </w:rPr>
        <w:t xml:space="preserve"> </w:t>
      </w:r>
      <w:r w:rsidRPr="00A12024">
        <w:rPr>
          <w:rFonts w:ascii="Arial" w:eastAsia="Arial" w:hAnsi="Arial" w:cs="Arial"/>
          <w:color w:val="000000" w:themeColor="text1"/>
          <w:sz w:val="22"/>
          <w:szCs w:val="22"/>
        </w:rPr>
        <w:t xml:space="preserve">es responsable de realizar la entrega física del terreno a la EMPRESA PRIVADA en un plazo máximo de </w:t>
      </w:r>
      <w:r w:rsidR="00A75F69">
        <w:rPr>
          <w:rFonts w:ascii="Arial" w:eastAsia="Arial" w:hAnsi="Arial" w:cs="Arial"/>
          <w:color w:val="000000" w:themeColor="text1"/>
          <w:sz w:val="22"/>
          <w:szCs w:val="22"/>
        </w:rPr>
        <w:t>diez</w:t>
      </w:r>
      <w:r w:rsidRPr="00204BDF">
        <w:rPr>
          <w:rFonts w:ascii="Arial" w:eastAsia="Arial" w:hAnsi="Arial" w:cs="Arial"/>
          <w:color w:val="000000" w:themeColor="text1"/>
          <w:sz w:val="22"/>
          <w:szCs w:val="22"/>
        </w:rPr>
        <w:t xml:space="preserve"> (</w:t>
      </w:r>
      <w:r w:rsidR="00A75F69">
        <w:rPr>
          <w:rFonts w:ascii="Arial" w:eastAsia="Arial" w:hAnsi="Arial" w:cs="Arial"/>
          <w:color w:val="000000" w:themeColor="text1"/>
          <w:sz w:val="22"/>
          <w:szCs w:val="22"/>
        </w:rPr>
        <w:t>10</w:t>
      </w:r>
      <w:r w:rsidRPr="00204BDF">
        <w:rPr>
          <w:rFonts w:ascii="Arial" w:eastAsia="Arial" w:hAnsi="Arial" w:cs="Arial"/>
          <w:color w:val="000000" w:themeColor="text1"/>
          <w:sz w:val="22"/>
          <w:szCs w:val="22"/>
        </w:rPr>
        <w:t>) días hábiles</w:t>
      </w:r>
      <w:r w:rsidRPr="00A12024">
        <w:rPr>
          <w:rFonts w:ascii="Arial" w:eastAsia="Arial" w:hAnsi="Arial" w:cs="Arial"/>
          <w:color w:val="000000" w:themeColor="text1"/>
          <w:sz w:val="22"/>
          <w:szCs w:val="22"/>
        </w:rPr>
        <w:t xml:space="preserve"> contados a partir del día siguiente de la fecha de suscripción del presente Convenio de Inversión.</w:t>
      </w:r>
    </w:p>
    <w:p w14:paraId="1EDDD7BD" w14:textId="7CE1C9A2" w:rsidR="00D631F6" w:rsidRPr="00D631F6" w:rsidRDefault="00F41609" w:rsidP="00900B6F">
      <w:pPr>
        <w:ind w:left="142" w:hanging="567"/>
        <w:jc w:val="both"/>
        <w:rPr>
          <w:rFonts w:ascii="Arial" w:eastAsia="Arial" w:hAnsi="Arial" w:cs="Arial"/>
          <w:sz w:val="22"/>
          <w:szCs w:val="22"/>
        </w:rPr>
      </w:pPr>
      <w:r>
        <w:rPr>
          <w:noProof/>
        </w:rPr>
        <w:drawing>
          <wp:anchor distT="0" distB="0" distL="114300" distR="114300" simplePos="0" relativeHeight="251681792" behindDoc="0" locked="0" layoutInCell="1" allowOverlap="1" wp14:anchorId="7D0156D7" wp14:editId="400A9EAD">
            <wp:simplePos x="0" y="0"/>
            <wp:positionH relativeFrom="page">
              <wp:align>left</wp:align>
            </wp:positionH>
            <wp:positionV relativeFrom="paragraph">
              <wp:posOffset>470012</wp:posOffset>
            </wp:positionV>
            <wp:extent cx="1937172" cy="1026176"/>
            <wp:effectExtent l="0" t="1905" r="4445" b="4445"/>
            <wp:wrapNone/>
            <wp:docPr id="30"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stretch>
                      <a:fillRect/>
                    </a:stretch>
                  </pic:blipFill>
                  <pic:spPr>
                    <a:xfrm rot="16200000">
                      <a:off x="0" y="0"/>
                      <a:ext cx="1937172" cy="1026176"/>
                    </a:xfrm>
                    <a:prstGeom prst="rect">
                      <a:avLst/>
                    </a:prstGeom>
                  </pic:spPr>
                </pic:pic>
              </a:graphicData>
            </a:graphic>
            <wp14:sizeRelV relativeFrom="margin">
              <wp14:pctHeight>0</wp14:pctHeight>
            </wp14:sizeRelV>
          </wp:anchor>
        </w:drawing>
      </w:r>
      <w:r w:rsidR="00D631F6" w:rsidRPr="00D631F6">
        <w:rPr>
          <w:rFonts w:ascii="Arial" w:eastAsia="Arial" w:hAnsi="Arial" w:cs="Arial"/>
          <w:sz w:val="22"/>
          <w:szCs w:val="22"/>
        </w:rPr>
        <w:t>8.</w:t>
      </w:r>
      <w:r w:rsidR="008C6C85">
        <w:rPr>
          <w:rFonts w:ascii="Arial" w:eastAsia="Arial" w:hAnsi="Arial" w:cs="Arial"/>
          <w:sz w:val="22"/>
          <w:szCs w:val="22"/>
        </w:rPr>
        <w:t>9</w:t>
      </w:r>
      <w:r w:rsidR="00D631F6" w:rsidRPr="00D631F6">
        <w:rPr>
          <w:rFonts w:ascii="Arial" w:eastAsia="Arial" w:hAnsi="Arial" w:cs="Arial"/>
          <w:sz w:val="22"/>
          <w:szCs w:val="22"/>
        </w:rPr>
        <w:t xml:space="preserve">. </w:t>
      </w:r>
      <w:r w:rsidR="00D631F6" w:rsidRPr="00D631F6">
        <w:rPr>
          <w:rFonts w:ascii="Arial" w:eastAsia="Arial" w:hAnsi="Arial" w:cs="Arial"/>
          <w:sz w:val="22"/>
          <w:szCs w:val="22"/>
        </w:rPr>
        <w:tab/>
      </w:r>
      <w:r w:rsidR="00D631F6" w:rsidRPr="00D631F6">
        <w:rPr>
          <w:rFonts w:ascii="Arial" w:eastAsia="Arial" w:hAnsi="Arial" w:cs="Arial"/>
          <w:b/>
          <w:sz w:val="22"/>
          <w:szCs w:val="22"/>
        </w:rPr>
        <w:t>LA ENTIDAD PÚBLICA</w:t>
      </w:r>
      <w:r w:rsidR="00D631F6" w:rsidRPr="00D631F6">
        <w:rPr>
          <w:rFonts w:ascii="Arial" w:eastAsia="Arial" w:hAnsi="Arial" w:cs="Arial"/>
          <w:sz w:val="22"/>
          <w:szCs w:val="22"/>
        </w:rPr>
        <w:t xml:space="preserve"> es responsable del saneamiento del terreno o acreditar su disponibilidad de las expropiaciones e interferencias, y la obtención de las licencias, autorizaciones, permisos, servidumbre o similares para la ejecución del PROYECTO DE </w:t>
      </w:r>
      <w:r w:rsidR="00AF6485">
        <w:rPr>
          <w:rFonts w:ascii="Arial" w:eastAsia="Arial" w:hAnsi="Arial" w:cs="Arial"/>
          <w:sz w:val="22"/>
          <w:szCs w:val="22"/>
        </w:rPr>
        <w:t>INVERSIÓN</w:t>
      </w:r>
      <w:r w:rsidR="00D631F6" w:rsidRPr="00D631F6">
        <w:rPr>
          <w:rFonts w:ascii="Arial" w:eastAsia="Arial" w:hAnsi="Arial" w:cs="Arial"/>
          <w:sz w:val="22"/>
          <w:szCs w:val="22"/>
        </w:rPr>
        <w:t>.</w:t>
      </w:r>
    </w:p>
    <w:p w14:paraId="06061A94" w14:textId="77777777" w:rsidR="00D631F6" w:rsidRPr="00D631F6" w:rsidRDefault="00D631F6" w:rsidP="00900B6F">
      <w:pPr>
        <w:ind w:left="142"/>
        <w:jc w:val="both"/>
        <w:rPr>
          <w:rFonts w:ascii="Arial" w:eastAsia="Arial" w:hAnsi="Arial" w:cs="Arial"/>
          <w:i/>
          <w:color w:val="0000FF"/>
          <w:sz w:val="22"/>
          <w:szCs w:val="22"/>
        </w:rPr>
      </w:pPr>
    </w:p>
    <w:p w14:paraId="33365D5C" w14:textId="77777777" w:rsidR="00D631F6" w:rsidRPr="00D631F6" w:rsidRDefault="00D631F6" w:rsidP="00900B6F">
      <w:pPr>
        <w:ind w:left="142"/>
        <w:jc w:val="both"/>
        <w:rPr>
          <w:rFonts w:ascii="Arial" w:eastAsia="Arial" w:hAnsi="Arial" w:cs="Arial"/>
          <w:b/>
          <w:bCs/>
          <w:sz w:val="22"/>
          <w:szCs w:val="22"/>
        </w:rPr>
      </w:pPr>
      <w:r w:rsidRPr="00D631F6">
        <w:rPr>
          <w:rFonts w:ascii="Arial" w:eastAsia="Arial" w:hAnsi="Arial" w:cs="Arial"/>
          <w:b/>
          <w:bCs/>
          <w:sz w:val="22"/>
          <w:szCs w:val="22"/>
        </w:rPr>
        <w:t xml:space="preserve">CLÁUSULA NOVENA: MAYORES TRABAJOS DE OBRA </w:t>
      </w:r>
    </w:p>
    <w:p w14:paraId="47A851BC" w14:textId="2966C1AB" w:rsidR="00D631F6" w:rsidRPr="00D631F6" w:rsidRDefault="00D631F6" w:rsidP="00900B6F">
      <w:pPr>
        <w:ind w:left="142" w:hanging="567"/>
        <w:jc w:val="both"/>
        <w:rPr>
          <w:rFonts w:ascii="Arial" w:eastAsia="Arial" w:hAnsi="Arial" w:cs="Arial"/>
          <w:sz w:val="22"/>
          <w:szCs w:val="22"/>
        </w:rPr>
      </w:pPr>
      <w:r w:rsidRPr="00D631F6">
        <w:rPr>
          <w:rFonts w:ascii="Arial" w:eastAsia="Arial" w:hAnsi="Arial" w:cs="Arial"/>
          <w:sz w:val="22"/>
          <w:szCs w:val="22"/>
        </w:rPr>
        <w:t xml:space="preserve">9.1. </w:t>
      </w:r>
      <w:r w:rsidRPr="00D631F6">
        <w:rPr>
          <w:rFonts w:ascii="Arial" w:eastAsia="Arial" w:hAnsi="Arial" w:cs="Arial"/>
          <w:sz w:val="22"/>
          <w:szCs w:val="22"/>
        </w:rPr>
        <w:tab/>
      </w:r>
      <w:r w:rsidRPr="00D631F6">
        <w:rPr>
          <w:rFonts w:ascii="Arial" w:eastAsia="Arial" w:hAnsi="Arial" w:cs="Arial"/>
          <w:b/>
          <w:sz w:val="22"/>
          <w:szCs w:val="22"/>
        </w:rPr>
        <w:t>LA ENTIDAD PÚBLICA</w:t>
      </w:r>
      <w:r w:rsidRPr="00D631F6">
        <w:rPr>
          <w:rFonts w:ascii="Arial" w:eastAsia="Arial" w:hAnsi="Arial" w:cs="Arial"/>
          <w:sz w:val="22"/>
          <w:szCs w:val="22"/>
        </w:rPr>
        <w:t xml:space="preserve"> no reconoce ni aprueba adicionales por errores o deficiencias en el estudio definitivo elaborado por </w:t>
      </w:r>
      <w:r w:rsidRPr="00D631F6">
        <w:rPr>
          <w:rFonts w:ascii="Arial" w:eastAsia="Arial" w:hAnsi="Arial" w:cs="Arial"/>
          <w:b/>
          <w:sz w:val="22"/>
          <w:szCs w:val="22"/>
        </w:rPr>
        <w:t>LA EMPRESA PRIVADA</w:t>
      </w:r>
      <w:r w:rsidRPr="00D631F6">
        <w:rPr>
          <w:rFonts w:ascii="Arial" w:eastAsia="Arial" w:hAnsi="Arial" w:cs="Arial"/>
          <w:sz w:val="22"/>
          <w:szCs w:val="22"/>
        </w:rPr>
        <w:t xml:space="preserve"> o reformulado por ésta mediante Documento de Trabajo. </w:t>
      </w:r>
      <w:r w:rsidRPr="00D631F6">
        <w:rPr>
          <w:rFonts w:ascii="Arial" w:eastAsia="Arial" w:hAnsi="Arial" w:cs="Arial"/>
          <w:sz w:val="22"/>
          <w:szCs w:val="22"/>
          <w:lang w:val="es-PE"/>
        </w:rPr>
        <w:t xml:space="preserve">No obstante, el reconocimiento de la inversión considera un monto que no puede ser mayor a la valorización económica de las prestaciones no ejecutadas, siempre que hayan sido sustituidas por prestaciones alternativas previamente autorizadas por la Entidad Pública, que garanticen la correcta ejecución de las </w:t>
      </w:r>
      <w:r w:rsidR="000B673C">
        <w:rPr>
          <w:rFonts w:ascii="Arial" w:eastAsia="Arial" w:hAnsi="Arial" w:cs="Arial"/>
          <w:sz w:val="22"/>
          <w:szCs w:val="22"/>
          <w:lang w:val="es-PE"/>
        </w:rPr>
        <w:t>inversion</w:t>
      </w:r>
      <w:r w:rsidR="000B673C" w:rsidRPr="00D631F6">
        <w:rPr>
          <w:rFonts w:ascii="Arial" w:eastAsia="Arial" w:hAnsi="Arial" w:cs="Arial"/>
          <w:sz w:val="22"/>
          <w:szCs w:val="22"/>
          <w:lang w:val="es-PE"/>
        </w:rPr>
        <w:t>es</w:t>
      </w:r>
      <w:r w:rsidRPr="00D631F6">
        <w:rPr>
          <w:rFonts w:ascii="Arial" w:eastAsia="Arial" w:hAnsi="Arial" w:cs="Arial"/>
          <w:sz w:val="22"/>
          <w:szCs w:val="22"/>
          <w:lang w:val="es-PE"/>
        </w:rPr>
        <w:t xml:space="preserve"> a cargo de la Empresa Privada, </w:t>
      </w:r>
      <w:r w:rsidRPr="00D631F6">
        <w:rPr>
          <w:rFonts w:ascii="Arial" w:eastAsia="Arial" w:hAnsi="Arial" w:cs="Arial"/>
          <w:sz w:val="22"/>
          <w:szCs w:val="22"/>
        </w:rPr>
        <w:t xml:space="preserve">de conformidad con lo establecido en el numeral 97.1 del artículo 97 del Reglamento de la Ley </w:t>
      </w:r>
      <w:proofErr w:type="spellStart"/>
      <w:r w:rsidRPr="00D631F6">
        <w:rPr>
          <w:rFonts w:ascii="Arial" w:eastAsia="Arial" w:hAnsi="Arial" w:cs="Arial"/>
          <w:sz w:val="22"/>
          <w:szCs w:val="22"/>
        </w:rPr>
        <w:t>N°</w:t>
      </w:r>
      <w:proofErr w:type="spellEnd"/>
      <w:r w:rsidRPr="00D631F6">
        <w:rPr>
          <w:rFonts w:ascii="Arial" w:eastAsia="Arial" w:hAnsi="Arial" w:cs="Arial"/>
          <w:sz w:val="22"/>
          <w:szCs w:val="22"/>
        </w:rPr>
        <w:t xml:space="preserve"> 29230. </w:t>
      </w:r>
    </w:p>
    <w:p w14:paraId="1F5485CC" w14:textId="77777777" w:rsidR="00D631F6" w:rsidRPr="00D631F6" w:rsidRDefault="00D631F6" w:rsidP="00900B6F">
      <w:pPr>
        <w:ind w:left="142" w:hanging="567"/>
        <w:jc w:val="both"/>
        <w:rPr>
          <w:rFonts w:ascii="Arial" w:eastAsia="Arial" w:hAnsi="Arial" w:cs="Arial"/>
          <w:sz w:val="22"/>
          <w:szCs w:val="22"/>
        </w:rPr>
      </w:pPr>
      <w:r w:rsidRPr="00D631F6">
        <w:rPr>
          <w:rFonts w:ascii="Arial" w:eastAsia="Arial" w:hAnsi="Arial" w:cs="Arial"/>
          <w:sz w:val="22"/>
          <w:szCs w:val="22"/>
        </w:rPr>
        <w:t>9.2</w:t>
      </w:r>
      <w:r w:rsidRPr="00D631F6">
        <w:rPr>
          <w:rFonts w:ascii="Arial" w:eastAsia="Arial" w:hAnsi="Arial" w:cs="Arial"/>
          <w:sz w:val="22"/>
          <w:szCs w:val="22"/>
        </w:rPr>
        <w:tab/>
        <w:t xml:space="preserve">Aprobado el expediente técnico, excepcionalmente, LA ENTIDAD PÚBLICA puede modificar el Monto Total del Convenio de Inversión del Proyecto de Inversión al autorizar a la Empresa Privada la ejecución de Mayores Trabajos de Obra por variaciones a las especificaciones técnicas o a las condiciones originales de ejecución del proyecto, siempre que estas resulten necesarias para alcanzar la finalidad del Convenio de Inversión. </w:t>
      </w:r>
    </w:p>
    <w:p w14:paraId="089D9730" w14:textId="77777777" w:rsidR="00D631F6" w:rsidRPr="00D631F6" w:rsidRDefault="00D631F6" w:rsidP="00900B6F">
      <w:pPr>
        <w:ind w:left="142" w:hanging="567"/>
        <w:jc w:val="both"/>
        <w:rPr>
          <w:rFonts w:ascii="Arial" w:eastAsia="Arial" w:hAnsi="Arial" w:cs="Arial"/>
          <w:sz w:val="22"/>
          <w:szCs w:val="22"/>
        </w:rPr>
      </w:pPr>
      <w:r w:rsidRPr="00D631F6">
        <w:rPr>
          <w:rFonts w:ascii="Arial" w:eastAsia="Arial" w:hAnsi="Arial" w:cs="Arial"/>
          <w:sz w:val="22"/>
          <w:szCs w:val="22"/>
        </w:rPr>
        <w:t xml:space="preserve">9.3 </w:t>
      </w:r>
      <w:r w:rsidRPr="00D631F6">
        <w:rPr>
          <w:rFonts w:ascii="Arial" w:hAnsi="Arial" w:cs="Arial"/>
          <w:sz w:val="22"/>
          <w:szCs w:val="22"/>
        </w:rPr>
        <w:tab/>
      </w:r>
      <w:r w:rsidRPr="00D631F6">
        <w:rPr>
          <w:rFonts w:ascii="Arial" w:eastAsia="Arial" w:hAnsi="Arial" w:cs="Arial"/>
          <w:sz w:val="22"/>
          <w:szCs w:val="22"/>
        </w:rPr>
        <w:t xml:space="preserve">La autorización y aprobación de los mayores trabajos de obra debe seguir el procedimiento establecido en el artículo 97 del Reglamento de la Ley </w:t>
      </w:r>
      <w:proofErr w:type="spellStart"/>
      <w:r w:rsidRPr="00D631F6">
        <w:rPr>
          <w:rFonts w:ascii="Arial" w:eastAsia="Arial" w:hAnsi="Arial" w:cs="Arial"/>
          <w:sz w:val="22"/>
          <w:szCs w:val="22"/>
        </w:rPr>
        <w:t>N°</w:t>
      </w:r>
      <w:proofErr w:type="spellEnd"/>
      <w:r w:rsidRPr="00D631F6">
        <w:rPr>
          <w:rFonts w:ascii="Arial" w:eastAsia="Arial" w:hAnsi="Arial" w:cs="Arial"/>
          <w:sz w:val="22"/>
          <w:szCs w:val="22"/>
        </w:rPr>
        <w:t xml:space="preserve"> 29230. Considerando ello, notificado el expediente aprobado, </w:t>
      </w:r>
      <w:r w:rsidRPr="00D631F6">
        <w:rPr>
          <w:rFonts w:ascii="Arial" w:eastAsia="Arial" w:hAnsi="Arial" w:cs="Arial"/>
          <w:b/>
          <w:bCs/>
          <w:sz w:val="22"/>
          <w:szCs w:val="22"/>
        </w:rPr>
        <w:t>LA EMPRESA PRIVADA</w:t>
      </w:r>
      <w:r w:rsidRPr="00D631F6">
        <w:rPr>
          <w:rFonts w:ascii="Arial" w:eastAsia="Arial" w:hAnsi="Arial" w:cs="Arial"/>
          <w:sz w:val="22"/>
          <w:szCs w:val="22"/>
        </w:rPr>
        <w:t xml:space="preserve"> (</w:t>
      </w:r>
      <w:r w:rsidRPr="00D631F6">
        <w:rPr>
          <w:rFonts w:ascii="Arial" w:eastAsia="Arial" w:hAnsi="Arial" w:cs="Arial"/>
          <w:b/>
          <w:bCs/>
          <w:sz w:val="22"/>
          <w:szCs w:val="22"/>
        </w:rPr>
        <w:t>O EL CONSORCIO</w:t>
      </w:r>
      <w:r w:rsidRPr="00D631F6">
        <w:rPr>
          <w:rFonts w:ascii="Arial" w:eastAsia="Arial" w:hAnsi="Arial" w:cs="Arial"/>
          <w:sz w:val="22"/>
          <w:szCs w:val="22"/>
        </w:rPr>
        <w:t xml:space="preserve">) está obligada a ampliar el monto de la garantía de fiel cumplimiento en la misma proporción a los mayores trabajos, </w:t>
      </w:r>
      <w:r w:rsidRPr="00D631F6">
        <w:rPr>
          <w:rFonts w:ascii="Arial" w:hAnsi="Arial" w:cs="Arial"/>
          <w:color w:val="000000" w:themeColor="text1"/>
          <w:sz w:val="22"/>
          <w:szCs w:val="22"/>
        </w:rPr>
        <w:t>dentro de los cinco (5) días previos a la suscripción de la modificación del Convenio de Inversión.</w:t>
      </w:r>
      <w:r w:rsidRPr="00D631F6">
        <w:rPr>
          <w:rFonts w:ascii="Arial" w:eastAsia="Arial" w:hAnsi="Arial" w:cs="Arial"/>
          <w:sz w:val="22"/>
          <w:szCs w:val="22"/>
        </w:rPr>
        <w:t xml:space="preserve"> Ampliadas las garantías, </w:t>
      </w:r>
      <w:r w:rsidRPr="00D631F6">
        <w:rPr>
          <w:rFonts w:ascii="Arial" w:eastAsia="Arial" w:hAnsi="Arial" w:cs="Arial"/>
          <w:b/>
          <w:bCs/>
          <w:sz w:val="22"/>
          <w:szCs w:val="22"/>
        </w:rPr>
        <w:t>LA ENTIDAD PÚBLICA</w:t>
      </w:r>
      <w:r w:rsidRPr="00D631F6">
        <w:rPr>
          <w:rFonts w:ascii="Arial" w:eastAsia="Arial" w:hAnsi="Arial" w:cs="Arial"/>
          <w:sz w:val="22"/>
          <w:szCs w:val="22"/>
        </w:rPr>
        <w:t xml:space="preserve"> y </w:t>
      </w:r>
      <w:r w:rsidRPr="00D631F6">
        <w:rPr>
          <w:rFonts w:ascii="Arial" w:eastAsia="Arial" w:hAnsi="Arial" w:cs="Arial"/>
          <w:b/>
          <w:bCs/>
          <w:sz w:val="22"/>
          <w:szCs w:val="22"/>
        </w:rPr>
        <w:t>LA EMPRESA PRIVADA</w:t>
      </w:r>
      <w:r w:rsidRPr="00D631F6">
        <w:rPr>
          <w:rFonts w:ascii="Arial" w:eastAsia="Arial" w:hAnsi="Arial" w:cs="Arial"/>
          <w:sz w:val="22"/>
          <w:szCs w:val="22"/>
        </w:rPr>
        <w:t xml:space="preserve"> (</w:t>
      </w:r>
      <w:r w:rsidRPr="00D631F6">
        <w:rPr>
          <w:rFonts w:ascii="Arial" w:eastAsia="Arial" w:hAnsi="Arial" w:cs="Arial"/>
          <w:b/>
          <w:bCs/>
          <w:sz w:val="22"/>
          <w:szCs w:val="22"/>
        </w:rPr>
        <w:t>O EL CONSORCIO</w:t>
      </w:r>
      <w:r w:rsidRPr="00D631F6">
        <w:rPr>
          <w:rFonts w:ascii="Arial" w:eastAsia="Arial" w:hAnsi="Arial" w:cs="Arial"/>
          <w:sz w:val="22"/>
          <w:szCs w:val="22"/>
        </w:rPr>
        <w:t xml:space="preserve">) deben firmar una adenda al Convenio </w:t>
      </w:r>
      <w:r w:rsidRPr="00D631F6">
        <w:rPr>
          <w:rFonts w:ascii="Arial" w:hAnsi="Arial" w:cs="Arial"/>
          <w:color w:val="000000" w:themeColor="text1"/>
          <w:sz w:val="22"/>
          <w:szCs w:val="22"/>
        </w:rPr>
        <w:t xml:space="preserve">dentro de los diez (10) </w:t>
      </w:r>
      <w:r w:rsidRPr="00D631F6">
        <w:rPr>
          <w:rFonts w:ascii="Arial" w:hAnsi="Arial" w:cs="Arial"/>
          <w:color w:val="000000" w:themeColor="text1"/>
          <w:sz w:val="22"/>
          <w:szCs w:val="22"/>
        </w:rPr>
        <w:lastRenderedPageBreak/>
        <w:t>días de notificada la resolución del titular que aprueba los mayores trabajos de obra, bajo responsabilidad del titular de la entidad</w:t>
      </w:r>
      <w:r w:rsidRPr="00D631F6">
        <w:rPr>
          <w:rFonts w:ascii="Arial" w:eastAsia="Arial" w:hAnsi="Arial" w:cs="Arial"/>
          <w:sz w:val="22"/>
          <w:szCs w:val="22"/>
        </w:rPr>
        <w:t xml:space="preserve">. </w:t>
      </w:r>
    </w:p>
    <w:p w14:paraId="20BDC922" w14:textId="77777777" w:rsidR="00D631F6" w:rsidRPr="00D631F6" w:rsidRDefault="00D631F6" w:rsidP="00900B6F">
      <w:pPr>
        <w:ind w:left="142"/>
        <w:jc w:val="right"/>
        <w:rPr>
          <w:rFonts w:ascii="Arial" w:eastAsia="Arial" w:hAnsi="Arial" w:cs="Arial"/>
          <w:sz w:val="22"/>
          <w:szCs w:val="22"/>
        </w:rPr>
      </w:pPr>
    </w:p>
    <w:p w14:paraId="2BD9D5C6" w14:textId="77777777" w:rsidR="00D631F6" w:rsidRPr="00D631F6" w:rsidRDefault="00D631F6" w:rsidP="00900B6F">
      <w:pPr>
        <w:ind w:left="142"/>
        <w:jc w:val="both"/>
        <w:rPr>
          <w:rFonts w:ascii="Arial" w:eastAsia="Arial" w:hAnsi="Arial" w:cs="Arial"/>
          <w:sz w:val="22"/>
          <w:szCs w:val="22"/>
        </w:rPr>
      </w:pPr>
      <w:r w:rsidRPr="00D631F6">
        <w:rPr>
          <w:rFonts w:ascii="Arial" w:eastAsia="Arial" w:hAnsi="Arial" w:cs="Arial"/>
          <w:b/>
          <w:sz w:val="22"/>
          <w:szCs w:val="22"/>
        </w:rPr>
        <w:t>CLÁUSULA DÉCIMA: FÓRMULA DE REAJUSTES</w:t>
      </w:r>
      <w:r w:rsidRPr="00D631F6">
        <w:rPr>
          <w:rFonts w:ascii="Arial" w:eastAsia="Arial" w:hAnsi="Arial" w:cs="Arial"/>
          <w:sz w:val="22"/>
          <w:szCs w:val="22"/>
        </w:rPr>
        <w:t xml:space="preserve"> </w:t>
      </w:r>
    </w:p>
    <w:p w14:paraId="5EEADE27" w14:textId="3C5961ED" w:rsidR="00D631F6" w:rsidRPr="00D631F6" w:rsidRDefault="00D631F6" w:rsidP="00900B6F">
      <w:pPr>
        <w:ind w:left="142"/>
        <w:jc w:val="both"/>
        <w:rPr>
          <w:rFonts w:ascii="Arial" w:eastAsia="Arial" w:hAnsi="Arial" w:cs="Arial"/>
          <w:sz w:val="22"/>
          <w:szCs w:val="22"/>
        </w:rPr>
      </w:pPr>
      <w:r w:rsidRPr="00D631F6">
        <w:rPr>
          <w:rFonts w:ascii="Arial" w:eastAsia="Arial" w:hAnsi="Arial" w:cs="Arial"/>
          <w:sz w:val="22"/>
          <w:szCs w:val="22"/>
        </w:rPr>
        <w:t>La elaboración y aplicación de fórmulas polinómicas son determinadas en</w:t>
      </w:r>
      <w:r w:rsidRPr="00193969">
        <w:rPr>
          <w:rFonts w:ascii="Arial" w:eastAsia="Arial" w:hAnsi="Arial" w:cs="Arial"/>
          <w:sz w:val="22"/>
          <w:szCs w:val="22"/>
        </w:rPr>
        <w:t xml:space="preserve"> </w:t>
      </w:r>
      <w:r w:rsidR="00193969" w:rsidRPr="00193969">
        <w:rPr>
          <w:rFonts w:ascii="Arial" w:eastAsia="Arial" w:hAnsi="Arial" w:cs="Arial"/>
          <w:sz w:val="22"/>
          <w:szCs w:val="22"/>
        </w:rPr>
        <w:t>el Expediente Técnico</w:t>
      </w:r>
      <w:r w:rsidRPr="00193969">
        <w:rPr>
          <w:rFonts w:ascii="Arial" w:eastAsia="Arial" w:hAnsi="Arial" w:cs="Arial"/>
          <w:sz w:val="22"/>
          <w:szCs w:val="22"/>
        </w:rPr>
        <w:t>.</w:t>
      </w:r>
      <w:r w:rsidRPr="00D631F6">
        <w:rPr>
          <w:rFonts w:ascii="Arial" w:eastAsia="Arial" w:hAnsi="Arial" w:cs="Arial"/>
          <w:sz w:val="22"/>
          <w:szCs w:val="22"/>
        </w:rPr>
        <w:t xml:space="preserve"> Las mismas que se sujetan a lo establecido en el Decreto Supremo </w:t>
      </w:r>
      <w:proofErr w:type="spellStart"/>
      <w:r w:rsidRPr="00D631F6">
        <w:rPr>
          <w:rFonts w:ascii="Arial" w:eastAsia="Arial" w:hAnsi="Arial" w:cs="Arial"/>
          <w:sz w:val="22"/>
          <w:szCs w:val="22"/>
        </w:rPr>
        <w:t>Nº</w:t>
      </w:r>
      <w:proofErr w:type="spellEnd"/>
      <w:r w:rsidRPr="00D631F6">
        <w:rPr>
          <w:rFonts w:ascii="Arial" w:eastAsia="Arial" w:hAnsi="Arial" w:cs="Arial"/>
          <w:sz w:val="22"/>
          <w:szCs w:val="22"/>
        </w:rPr>
        <w:t xml:space="preserve"> 011-79-VC. </w:t>
      </w:r>
    </w:p>
    <w:p w14:paraId="7359541C" w14:textId="77777777" w:rsidR="00D631F6" w:rsidRPr="00D631F6" w:rsidRDefault="00D631F6" w:rsidP="00900B6F">
      <w:pPr>
        <w:ind w:left="142"/>
        <w:jc w:val="both"/>
        <w:rPr>
          <w:rFonts w:ascii="Arial" w:eastAsia="Arial" w:hAnsi="Arial" w:cs="Arial"/>
          <w:sz w:val="22"/>
          <w:szCs w:val="22"/>
        </w:rPr>
      </w:pPr>
    </w:p>
    <w:p w14:paraId="44FC9D20" w14:textId="77777777" w:rsidR="00D631F6" w:rsidRPr="00D631F6" w:rsidRDefault="00D631F6" w:rsidP="00900B6F">
      <w:pPr>
        <w:ind w:left="142"/>
        <w:jc w:val="both"/>
        <w:rPr>
          <w:rFonts w:ascii="Arial" w:eastAsia="Arial" w:hAnsi="Arial" w:cs="Arial"/>
          <w:sz w:val="22"/>
          <w:szCs w:val="22"/>
        </w:rPr>
      </w:pPr>
      <w:r w:rsidRPr="00D631F6">
        <w:rPr>
          <w:rFonts w:ascii="Arial" w:hAnsi="Arial" w:cs="Arial"/>
          <w:color w:val="000000"/>
          <w:sz w:val="22"/>
          <w:szCs w:val="22"/>
        </w:rPr>
        <w:t xml:space="preserve">Los montos resultantes de la aplicación de las fórmulas de reajuste no son considerados para la aplicación de la Décimo Tercera Disposición Complementaria y Final de la Ley </w:t>
      </w:r>
      <w:proofErr w:type="spellStart"/>
      <w:r w:rsidRPr="00D631F6">
        <w:rPr>
          <w:rFonts w:ascii="Arial" w:hAnsi="Arial" w:cs="Arial"/>
          <w:color w:val="000000"/>
          <w:sz w:val="22"/>
          <w:szCs w:val="22"/>
        </w:rPr>
        <w:t>N°</w:t>
      </w:r>
      <w:proofErr w:type="spellEnd"/>
      <w:r w:rsidRPr="00D631F6">
        <w:rPr>
          <w:rFonts w:ascii="Arial" w:hAnsi="Arial" w:cs="Arial"/>
          <w:color w:val="000000"/>
          <w:sz w:val="22"/>
          <w:szCs w:val="22"/>
        </w:rPr>
        <w:t xml:space="preserve"> 29230.</w:t>
      </w:r>
    </w:p>
    <w:p w14:paraId="070A6963" w14:textId="77777777" w:rsidR="00D631F6" w:rsidRPr="00D631F6" w:rsidRDefault="00D631F6" w:rsidP="00900B6F">
      <w:pPr>
        <w:ind w:left="142"/>
        <w:jc w:val="both"/>
        <w:rPr>
          <w:rFonts w:ascii="Arial" w:eastAsia="Arial" w:hAnsi="Arial" w:cs="Arial"/>
          <w:i/>
          <w:color w:val="0000FF"/>
          <w:sz w:val="22"/>
          <w:szCs w:val="22"/>
        </w:rPr>
      </w:pPr>
    </w:p>
    <w:p w14:paraId="3579A081" w14:textId="08AF6B0E" w:rsidR="00D631F6" w:rsidRPr="00D631F6" w:rsidRDefault="00D631F6" w:rsidP="00900B6F">
      <w:pPr>
        <w:ind w:left="142"/>
        <w:jc w:val="both"/>
        <w:rPr>
          <w:rFonts w:ascii="Arial" w:eastAsia="Arial" w:hAnsi="Arial" w:cs="Arial"/>
          <w:b/>
          <w:sz w:val="22"/>
          <w:szCs w:val="22"/>
        </w:rPr>
      </w:pPr>
      <w:r w:rsidRPr="00D631F6">
        <w:rPr>
          <w:rFonts w:ascii="Arial" w:eastAsia="Arial" w:hAnsi="Arial" w:cs="Arial"/>
          <w:b/>
          <w:sz w:val="22"/>
          <w:szCs w:val="22"/>
        </w:rPr>
        <w:t>CLÁUSULA DÉCIMO PRIMERA: CONFORMIDAD Y RECEPCIÓN DEL PROYECTO</w:t>
      </w:r>
    </w:p>
    <w:p w14:paraId="160F4EC8" w14:textId="53D6BF10" w:rsidR="00D631F6" w:rsidRPr="00D631F6" w:rsidRDefault="00D631F6" w:rsidP="00900B6F">
      <w:pPr>
        <w:ind w:left="142"/>
        <w:jc w:val="both"/>
        <w:rPr>
          <w:rFonts w:ascii="Arial" w:eastAsia="Arial" w:hAnsi="Arial" w:cs="Arial"/>
          <w:sz w:val="22"/>
          <w:szCs w:val="22"/>
        </w:rPr>
      </w:pPr>
      <w:r w:rsidRPr="00D631F6">
        <w:rPr>
          <w:rFonts w:ascii="Arial" w:eastAsia="Arial" w:hAnsi="Arial" w:cs="Arial"/>
          <w:sz w:val="22"/>
          <w:szCs w:val="22"/>
        </w:rPr>
        <w:t xml:space="preserve">La conformidad total del PROYECTO DE </w:t>
      </w:r>
      <w:r w:rsidR="00AF6485">
        <w:rPr>
          <w:rFonts w:ascii="Arial" w:eastAsia="Arial" w:hAnsi="Arial" w:cs="Arial"/>
          <w:sz w:val="22"/>
          <w:szCs w:val="22"/>
        </w:rPr>
        <w:t>INVERSIÓN</w:t>
      </w:r>
      <w:r w:rsidRPr="00D631F6">
        <w:rPr>
          <w:rFonts w:ascii="Arial" w:eastAsia="Arial" w:hAnsi="Arial" w:cs="Arial"/>
          <w:sz w:val="22"/>
          <w:szCs w:val="22"/>
        </w:rPr>
        <w:t xml:space="preserve"> se emite de acuerdo a lo establecido en el Reglamento de la Ley </w:t>
      </w:r>
      <w:proofErr w:type="spellStart"/>
      <w:r w:rsidRPr="00D631F6">
        <w:rPr>
          <w:rFonts w:ascii="Arial" w:eastAsia="Arial" w:hAnsi="Arial" w:cs="Arial"/>
          <w:sz w:val="22"/>
          <w:szCs w:val="22"/>
        </w:rPr>
        <w:t>N°</w:t>
      </w:r>
      <w:proofErr w:type="spellEnd"/>
      <w:r w:rsidRPr="00D631F6">
        <w:rPr>
          <w:rFonts w:ascii="Arial" w:eastAsia="Arial" w:hAnsi="Arial" w:cs="Arial"/>
          <w:sz w:val="22"/>
          <w:szCs w:val="22"/>
        </w:rPr>
        <w:t xml:space="preserve"> 29230, con la suscripción de la conformidad de Calidad de </w:t>
      </w:r>
      <w:r w:rsidRPr="00D631F6">
        <w:rPr>
          <w:rFonts w:ascii="Arial" w:eastAsia="Arial" w:hAnsi="Arial" w:cs="Arial"/>
          <w:b/>
          <w:sz w:val="22"/>
          <w:szCs w:val="22"/>
        </w:rPr>
        <w:t xml:space="preserve">EL PROYECTO DE </w:t>
      </w:r>
      <w:r w:rsidR="00AF6485">
        <w:rPr>
          <w:rFonts w:ascii="Arial" w:eastAsia="Arial" w:hAnsi="Arial" w:cs="Arial"/>
          <w:b/>
          <w:sz w:val="22"/>
          <w:szCs w:val="22"/>
        </w:rPr>
        <w:t>INVERSIÓN</w:t>
      </w:r>
      <w:r w:rsidRPr="00D631F6">
        <w:rPr>
          <w:rFonts w:ascii="Arial" w:eastAsia="Arial" w:hAnsi="Arial" w:cs="Arial"/>
          <w:b/>
          <w:sz w:val="22"/>
          <w:szCs w:val="22"/>
        </w:rPr>
        <w:t xml:space="preserve"> </w:t>
      </w:r>
      <w:r w:rsidRPr="00D631F6">
        <w:rPr>
          <w:rFonts w:ascii="Arial" w:eastAsia="Arial" w:hAnsi="Arial" w:cs="Arial"/>
          <w:sz w:val="22"/>
          <w:szCs w:val="22"/>
        </w:rPr>
        <w:t xml:space="preserve"> según Anexo B de la Resolución Directoral emitida por la DGPPIP por parte de </w:t>
      </w:r>
      <w:r w:rsidRPr="00D631F6">
        <w:rPr>
          <w:rFonts w:ascii="Arial" w:eastAsia="Arial" w:hAnsi="Arial" w:cs="Arial"/>
          <w:b/>
          <w:sz w:val="22"/>
          <w:szCs w:val="22"/>
        </w:rPr>
        <w:t>LA ENTIDAD PRIVADA SUPERVISORA</w:t>
      </w:r>
      <w:r w:rsidRPr="00D631F6">
        <w:rPr>
          <w:rFonts w:ascii="Arial" w:eastAsia="Arial" w:hAnsi="Arial" w:cs="Arial"/>
          <w:sz w:val="22"/>
          <w:szCs w:val="22"/>
        </w:rPr>
        <w:t xml:space="preserve">; y el </w:t>
      </w:r>
      <w:r w:rsidRPr="00D631F6">
        <w:rPr>
          <w:rFonts w:ascii="Arial" w:eastAsia="Arial" w:hAnsi="Arial" w:cs="Arial"/>
          <w:color w:val="0000FF"/>
          <w:sz w:val="22"/>
          <w:szCs w:val="22"/>
        </w:rPr>
        <w:t>[INDICAR UNICAMENTE EL CARGO DEL FUNCIONARIO]</w:t>
      </w:r>
      <w:r w:rsidRPr="00D631F6">
        <w:rPr>
          <w:rFonts w:ascii="Arial" w:eastAsia="Arial" w:hAnsi="Arial" w:cs="Arial"/>
          <w:sz w:val="22"/>
          <w:szCs w:val="22"/>
        </w:rPr>
        <w:t xml:space="preserve"> de </w:t>
      </w:r>
      <w:r w:rsidRPr="00D631F6">
        <w:rPr>
          <w:rFonts w:ascii="Arial" w:eastAsia="Arial" w:hAnsi="Arial" w:cs="Arial"/>
          <w:b/>
          <w:sz w:val="22"/>
          <w:szCs w:val="22"/>
        </w:rPr>
        <w:t>LA ENTIDAD PÚBLICA</w:t>
      </w:r>
      <w:r w:rsidRPr="00D631F6">
        <w:rPr>
          <w:rFonts w:ascii="Arial" w:eastAsia="Arial" w:hAnsi="Arial" w:cs="Arial"/>
          <w:sz w:val="22"/>
          <w:szCs w:val="22"/>
        </w:rPr>
        <w:t xml:space="preserve">, emite la conformidad de Recepción de </w:t>
      </w:r>
      <w:r w:rsidRPr="00D631F6">
        <w:rPr>
          <w:rFonts w:ascii="Arial" w:eastAsia="Arial" w:hAnsi="Arial" w:cs="Arial"/>
          <w:b/>
          <w:sz w:val="22"/>
          <w:szCs w:val="22"/>
        </w:rPr>
        <w:t xml:space="preserve">EL PROYECTO DE </w:t>
      </w:r>
      <w:r w:rsidR="00AF6485">
        <w:rPr>
          <w:rFonts w:ascii="Arial" w:eastAsia="Arial" w:hAnsi="Arial" w:cs="Arial"/>
          <w:b/>
          <w:sz w:val="22"/>
          <w:szCs w:val="22"/>
        </w:rPr>
        <w:t>INVERSIÓN</w:t>
      </w:r>
      <w:r w:rsidRPr="00D631F6">
        <w:rPr>
          <w:rFonts w:ascii="Arial" w:eastAsia="Arial" w:hAnsi="Arial" w:cs="Arial"/>
          <w:sz w:val="22"/>
          <w:szCs w:val="22"/>
        </w:rPr>
        <w:t xml:space="preserve"> según Anexo C de la Resolución Directoral emitida por la DGPPIP.</w:t>
      </w:r>
    </w:p>
    <w:p w14:paraId="644E00EE" w14:textId="77777777" w:rsidR="00D631F6" w:rsidRPr="00D631F6" w:rsidRDefault="00D631F6" w:rsidP="00900B6F">
      <w:pPr>
        <w:ind w:left="142"/>
        <w:jc w:val="both"/>
        <w:rPr>
          <w:rFonts w:ascii="Arial" w:eastAsia="Arial" w:hAnsi="Arial" w:cs="Arial"/>
          <w:sz w:val="22"/>
          <w:szCs w:val="22"/>
        </w:rPr>
      </w:pPr>
      <w:r w:rsidRPr="00D631F6">
        <w:rPr>
          <w:rFonts w:ascii="Arial" w:eastAsia="Arial" w:hAnsi="Arial" w:cs="Arial"/>
          <w:sz w:val="22"/>
          <w:szCs w:val="22"/>
        </w:rPr>
        <w:t xml:space="preserve"> </w:t>
      </w:r>
    </w:p>
    <w:p w14:paraId="1F86A618" w14:textId="77777777" w:rsidR="00D631F6" w:rsidRPr="00D631F6" w:rsidRDefault="00D631F6" w:rsidP="00900B6F">
      <w:pPr>
        <w:ind w:left="142"/>
        <w:jc w:val="both"/>
        <w:rPr>
          <w:rFonts w:ascii="Arial" w:eastAsia="Arial" w:hAnsi="Arial" w:cs="Arial"/>
          <w:sz w:val="22"/>
          <w:szCs w:val="22"/>
        </w:rPr>
      </w:pPr>
    </w:p>
    <w:p w14:paraId="0B9EB552" w14:textId="77777777" w:rsidR="00D631F6" w:rsidRPr="00D631F6" w:rsidRDefault="00D631F6" w:rsidP="00900B6F">
      <w:pPr>
        <w:ind w:left="142"/>
        <w:jc w:val="both"/>
        <w:rPr>
          <w:rFonts w:ascii="Arial" w:eastAsia="Arial" w:hAnsi="Arial" w:cs="Arial"/>
          <w:sz w:val="22"/>
          <w:szCs w:val="22"/>
        </w:rPr>
      </w:pPr>
      <w:r w:rsidRPr="00D631F6">
        <w:rPr>
          <w:rFonts w:ascii="Arial" w:eastAsia="Arial" w:hAnsi="Arial" w:cs="Arial"/>
          <w:b/>
          <w:sz w:val="22"/>
          <w:szCs w:val="22"/>
        </w:rPr>
        <w:t>CLÁUSULA DÉCIMO SEGUNDA: LIQUIDACIÓN DEL PROYECTO</w:t>
      </w:r>
    </w:p>
    <w:p w14:paraId="629ED305" w14:textId="77777777" w:rsidR="00D631F6" w:rsidRPr="00D631F6" w:rsidRDefault="00D631F6" w:rsidP="00900B6F">
      <w:pPr>
        <w:ind w:left="142" w:hanging="567"/>
        <w:jc w:val="both"/>
        <w:rPr>
          <w:rFonts w:ascii="Arial" w:eastAsia="Arial" w:hAnsi="Arial" w:cs="Arial"/>
          <w:sz w:val="22"/>
          <w:szCs w:val="22"/>
        </w:rPr>
      </w:pPr>
      <w:r w:rsidRPr="00D631F6">
        <w:rPr>
          <w:rFonts w:ascii="Arial" w:eastAsia="Arial" w:hAnsi="Arial" w:cs="Arial"/>
          <w:sz w:val="22"/>
          <w:szCs w:val="22"/>
        </w:rPr>
        <w:t>12.1</w:t>
      </w:r>
      <w:r w:rsidRPr="00D631F6">
        <w:rPr>
          <w:rFonts w:ascii="Arial" w:eastAsia="Arial" w:hAnsi="Arial" w:cs="Arial"/>
          <w:sz w:val="22"/>
          <w:szCs w:val="22"/>
        </w:rPr>
        <w:tab/>
      </w:r>
      <w:r w:rsidRPr="00D631F6">
        <w:rPr>
          <w:rFonts w:ascii="Arial" w:eastAsia="Arial" w:hAnsi="Arial" w:cs="Arial"/>
          <w:b/>
          <w:sz w:val="22"/>
          <w:szCs w:val="22"/>
        </w:rPr>
        <w:t>LA EMPRESA PRIVADA</w:t>
      </w:r>
      <w:r w:rsidRPr="00D631F6">
        <w:rPr>
          <w:rFonts w:ascii="Arial" w:eastAsia="Arial" w:hAnsi="Arial" w:cs="Arial"/>
          <w:sz w:val="22"/>
          <w:szCs w:val="22"/>
        </w:rPr>
        <w:t xml:space="preserve"> (</w:t>
      </w:r>
      <w:r w:rsidRPr="00D631F6">
        <w:rPr>
          <w:rFonts w:ascii="Arial" w:eastAsia="Arial" w:hAnsi="Arial" w:cs="Arial"/>
          <w:b/>
          <w:sz w:val="22"/>
          <w:szCs w:val="22"/>
        </w:rPr>
        <w:t>O EL CONSORCIO</w:t>
      </w:r>
      <w:r w:rsidRPr="00D631F6">
        <w:rPr>
          <w:rFonts w:ascii="Arial" w:eastAsia="Arial" w:hAnsi="Arial" w:cs="Arial"/>
          <w:sz w:val="22"/>
          <w:szCs w:val="22"/>
        </w:rPr>
        <w:t xml:space="preserve">) debe realizar la liquidación del Proyecto hasta en un plazo de sesenta (60) días calendario o el equivalente a un décimo (1/10) del plazo vigente de la ejecución de la Obra, conforme a lo establecido en el artículo 103 del Reglamento de la Ley </w:t>
      </w:r>
      <w:proofErr w:type="spellStart"/>
      <w:r w:rsidRPr="00D631F6">
        <w:rPr>
          <w:rFonts w:ascii="Arial" w:eastAsia="Arial" w:hAnsi="Arial" w:cs="Arial"/>
          <w:sz w:val="22"/>
          <w:szCs w:val="22"/>
        </w:rPr>
        <w:t>N°</w:t>
      </w:r>
      <w:proofErr w:type="spellEnd"/>
      <w:r w:rsidRPr="00D631F6">
        <w:rPr>
          <w:rFonts w:ascii="Arial" w:eastAsia="Arial" w:hAnsi="Arial" w:cs="Arial"/>
          <w:sz w:val="22"/>
          <w:szCs w:val="22"/>
        </w:rPr>
        <w:t xml:space="preserve"> 29230. </w:t>
      </w:r>
    </w:p>
    <w:p w14:paraId="11DCB7FB" w14:textId="2FDDBE2C" w:rsidR="00D631F6" w:rsidRPr="00193969" w:rsidRDefault="00F41609" w:rsidP="00900B6F">
      <w:pPr>
        <w:ind w:left="142" w:hanging="567"/>
        <w:jc w:val="both"/>
        <w:rPr>
          <w:rFonts w:ascii="Arial" w:eastAsia="Arial" w:hAnsi="Arial" w:cs="Arial"/>
          <w:sz w:val="22"/>
          <w:szCs w:val="22"/>
        </w:rPr>
      </w:pPr>
      <w:r>
        <w:rPr>
          <w:noProof/>
        </w:rPr>
        <w:drawing>
          <wp:anchor distT="0" distB="0" distL="114300" distR="114300" simplePos="0" relativeHeight="251683840" behindDoc="0" locked="0" layoutInCell="1" allowOverlap="1" wp14:anchorId="3C469A78" wp14:editId="725F75B6">
            <wp:simplePos x="0" y="0"/>
            <wp:positionH relativeFrom="leftMargin">
              <wp:posOffset>-400237</wp:posOffset>
            </wp:positionH>
            <wp:positionV relativeFrom="paragraph">
              <wp:posOffset>305995</wp:posOffset>
            </wp:positionV>
            <wp:extent cx="1937172" cy="1026176"/>
            <wp:effectExtent l="0" t="1905" r="4445" b="4445"/>
            <wp:wrapNone/>
            <wp:docPr id="31"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stretch>
                      <a:fillRect/>
                    </a:stretch>
                  </pic:blipFill>
                  <pic:spPr>
                    <a:xfrm rot="16200000">
                      <a:off x="0" y="0"/>
                      <a:ext cx="1937172" cy="1026176"/>
                    </a:xfrm>
                    <a:prstGeom prst="rect">
                      <a:avLst/>
                    </a:prstGeom>
                  </pic:spPr>
                </pic:pic>
              </a:graphicData>
            </a:graphic>
            <wp14:sizeRelV relativeFrom="margin">
              <wp14:pctHeight>0</wp14:pctHeight>
            </wp14:sizeRelV>
          </wp:anchor>
        </w:drawing>
      </w:r>
      <w:r w:rsidR="00D631F6" w:rsidRPr="00D631F6">
        <w:rPr>
          <w:rFonts w:ascii="Arial" w:eastAsia="Arial" w:hAnsi="Arial" w:cs="Arial"/>
          <w:sz w:val="22"/>
          <w:szCs w:val="22"/>
        </w:rPr>
        <w:t>12.2</w:t>
      </w:r>
      <w:r w:rsidR="00D631F6" w:rsidRPr="00D631F6">
        <w:rPr>
          <w:rFonts w:ascii="Arial" w:eastAsia="Arial" w:hAnsi="Arial" w:cs="Arial"/>
          <w:sz w:val="22"/>
          <w:szCs w:val="22"/>
        </w:rPr>
        <w:tab/>
        <w:t xml:space="preserve">Con la liquidación, </w:t>
      </w:r>
      <w:r w:rsidR="00D631F6" w:rsidRPr="00D631F6">
        <w:rPr>
          <w:rFonts w:ascii="Arial" w:eastAsia="Arial" w:hAnsi="Arial" w:cs="Arial"/>
          <w:b/>
          <w:sz w:val="22"/>
          <w:szCs w:val="22"/>
        </w:rPr>
        <w:t>LA EMPRESA PRIVADA</w:t>
      </w:r>
      <w:r w:rsidR="00D631F6" w:rsidRPr="00D631F6">
        <w:rPr>
          <w:rFonts w:ascii="Arial" w:eastAsia="Arial" w:hAnsi="Arial" w:cs="Arial"/>
          <w:sz w:val="22"/>
          <w:szCs w:val="22"/>
        </w:rPr>
        <w:t xml:space="preserve"> (</w:t>
      </w:r>
      <w:r w:rsidR="00D631F6" w:rsidRPr="00D631F6">
        <w:rPr>
          <w:rFonts w:ascii="Arial" w:eastAsia="Arial" w:hAnsi="Arial" w:cs="Arial"/>
          <w:b/>
          <w:sz w:val="22"/>
          <w:szCs w:val="22"/>
        </w:rPr>
        <w:t>O EL CONSORCIO</w:t>
      </w:r>
      <w:r w:rsidR="00D631F6" w:rsidRPr="00D631F6">
        <w:rPr>
          <w:rFonts w:ascii="Arial" w:eastAsia="Arial" w:hAnsi="Arial" w:cs="Arial"/>
          <w:sz w:val="22"/>
          <w:szCs w:val="22"/>
        </w:rPr>
        <w:t xml:space="preserve">) debe entregar a </w:t>
      </w:r>
      <w:r w:rsidR="00D631F6" w:rsidRPr="00D631F6">
        <w:rPr>
          <w:rFonts w:ascii="Arial" w:eastAsia="Arial" w:hAnsi="Arial" w:cs="Arial"/>
          <w:b/>
          <w:sz w:val="22"/>
          <w:szCs w:val="22"/>
        </w:rPr>
        <w:t>LA ENTIDAD PÚBLICA</w:t>
      </w:r>
      <w:r w:rsidR="00D631F6" w:rsidRPr="00D631F6">
        <w:rPr>
          <w:rFonts w:ascii="Arial" w:eastAsia="Arial" w:hAnsi="Arial" w:cs="Arial"/>
          <w:sz w:val="22"/>
          <w:szCs w:val="22"/>
        </w:rPr>
        <w:t xml:space="preserve"> los planos post construcción y la memoria descriptiva valorizada, según sea el caso. La entrega de dichos documentos constituye una obligación a cargo de </w:t>
      </w:r>
      <w:r w:rsidR="00D631F6" w:rsidRPr="00D631F6">
        <w:rPr>
          <w:rFonts w:ascii="Arial" w:eastAsia="Arial" w:hAnsi="Arial" w:cs="Arial"/>
          <w:b/>
          <w:sz w:val="22"/>
          <w:szCs w:val="22"/>
        </w:rPr>
        <w:t>LA EMPRESA PRIVADA</w:t>
      </w:r>
      <w:r w:rsidR="00D631F6" w:rsidRPr="00D631F6">
        <w:rPr>
          <w:rFonts w:ascii="Arial" w:eastAsia="Arial" w:hAnsi="Arial" w:cs="Arial"/>
          <w:sz w:val="22"/>
          <w:szCs w:val="22"/>
        </w:rPr>
        <w:t>, cuyo costo está incluido en el monto total del convenio de inversión.</w:t>
      </w:r>
    </w:p>
    <w:p w14:paraId="5B8ADB18" w14:textId="4C53F662" w:rsidR="00D631F6" w:rsidRPr="00D631F6" w:rsidRDefault="00D631F6" w:rsidP="00900B6F">
      <w:pPr>
        <w:ind w:left="142" w:hanging="567"/>
        <w:jc w:val="both"/>
        <w:rPr>
          <w:rFonts w:ascii="Arial" w:eastAsia="Arial" w:hAnsi="Arial" w:cs="Arial"/>
          <w:color w:val="0000FF"/>
          <w:sz w:val="22"/>
          <w:szCs w:val="22"/>
        </w:rPr>
      </w:pPr>
    </w:p>
    <w:p w14:paraId="7904206D" w14:textId="3BBBB61A" w:rsidR="00D631F6" w:rsidRPr="00D631F6" w:rsidRDefault="00D631F6" w:rsidP="00900B6F">
      <w:pPr>
        <w:ind w:left="142"/>
        <w:jc w:val="both"/>
        <w:rPr>
          <w:rFonts w:ascii="Arial" w:eastAsia="Arial" w:hAnsi="Arial" w:cs="Arial"/>
          <w:b/>
          <w:sz w:val="22"/>
          <w:szCs w:val="22"/>
        </w:rPr>
      </w:pPr>
      <w:r w:rsidRPr="00D631F6">
        <w:rPr>
          <w:rFonts w:ascii="Arial" w:eastAsia="Arial" w:hAnsi="Arial" w:cs="Arial"/>
          <w:b/>
          <w:sz w:val="22"/>
          <w:szCs w:val="22"/>
        </w:rPr>
        <w:t xml:space="preserve">CLÁUSULA DÉCIMO TERCERA: EMISIÓN DEL CIPRL </w:t>
      </w:r>
    </w:p>
    <w:p w14:paraId="2E5CE757" w14:textId="00008AE9" w:rsidR="00D631F6" w:rsidRPr="00D631F6" w:rsidRDefault="00D631F6" w:rsidP="00900B6F">
      <w:pPr>
        <w:ind w:left="142" w:hanging="567"/>
        <w:jc w:val="both"/>
        <w:rPr>
          <w:rFonts w:ascii="Arial" w:eastAsia="Arial" w:hAnsi="Arial" w:cs="Arial"/>
          <w:sz w:val="22"/>
          <w:szCs w:val="22"/>
        </w:rPr>
      </w:pPr>
      <w:r w:rsidRPr="00D631F6">
        <w:rPr>
          <w:rFonts w:ascii="Arial" w:eastAsia="Arial" w:hAnsi="Arial" w:cs="Arial"/>
          <w:sz w:val="22"/>
          <w:szCs w:val="22"/>
        </w:rPr>
        <w:t xml:space="preserve">13.1. La emisión del </w:t>
      </w:r>
      <w:r w:rsidRPr="00E43C72">
        <w:rPr>
          <w:rFonts w:ascii="Arial" w:eastAsia="Arial" w:hAnsi="Arial" w:cs="Arial"/>
          <w:sz w:val="22"/>
          <w:szCs w:val="22"/>
        </w:rPr>
        <w:t xml:space="preserve">CIPRL </w:t>
      </w:r>
      <w:r w:rsidRPr="00D631F6">
        <w:rPr>
          <w:rFonts w:ascii="Arial" w:eastAsia="Arial" w:hAnsi="Arial" w:cs="Arial"/>
          <w:sz w:val="22"/>
          <w:szCs w:val="22"/>
        </w:rPr>
        <w:t xml:space="preserve">se realiza, de acuerdo a los artículos 11 y 12 del Reglamento de la Ley </w:t>
      </w:r>
      <w:proofErr w:type="spellStart"/>
      <w:r w:rsidRPr="00D631F6">
        <w:rPr>
          <w:rFonts w:ascii="Arial" w:eastAsia="Arial" w:hAnsi="Arial" w:cs="Arial"/>
          <w:sz w:val="22"/>
          <w:szCs w:val="22"/>
        </w:rPr>
        <w:t>N°</w:t>
      </w:r>
      <w:proofErr w:type="spellEnd"/>
      <w:r w:rsidRPr="00D631F6">
        <w:rPr>
          <w:rFonts w:ascii="Arial" w:eastAsia="Arial" w:hAnsi="Arial" w:cs="Arial"/>
          <w:sz w:val="22"/>
          <w:szCs w:val="22"/>
        </w:rPr>
        <w:t xml:space="preserve"> 29230, cuya solicitud debe enmarcarse a los documentos estandarizados aprobados por la DGPPIP a la culminación de </w:t>
      </w:r>
      <w:r w:rsidRPr="00D631F6">
        <w:rPr>
          <w:rFonts w:ascii="Arial" w:eastAsia="Arial" w:hAnsi="Arial" w:cs="Arial"/>
          <w:b/>
          <w:sz w:val="22"/>
          <w:szCs w:val="22"/>
        </w:rPr>
        <w:t>EL PROYECTO</w:t>
      </w:r>
      <w:r w:rsidRPr="00D631F6">
        <w:rPr>
          <w:rFonts w:ascii="Arial" w:eastAsia="Arial" w:hAnsi="Arial" w:cs="Arial"/>
          <w:sz w:val="22"/>
          <w:szCs w:val="22"/>
        </w:rPr>
        <w:t xml:space="preserve">, con los siguientes documentos: </w:t>
      </w:r>
    </w:p>
    <w:p w14:paraId="3D23C441" w14:textId="77777777" w:rsidR="00D631F6" w:rsidRPr="00D631F6" w:rsidRDefault="00D631F6" w:rsidP="00900B6F">
      <w:pPr>
        <w:ind w:left="142" w:hanging="567"/>
        <w:jc w:val="both"/>
        <w:rPr>
          <w:rFonts w:ascii="Arial" w:eastAsia="Arial" w:hAnsi="Arial" w:cs="Arial"/>
          <w:sz w:val="22"/>
          <w:szCs w:val="22"/>
        </w:rPr>
      </w:pPr>
    </w:p>
    <w:p w14:paraId="202CCEAD" w14:textId="77777777" w:rsidR="00D631F6" w:rsidRPr="00D631F6" w:rsidRDefault="00D631F6" w:rsidP="00900B6F">
      <w:pPr>
        <w:ind w:left="142" w:hanging="851"/>
        <w:jc w:val="both"/>
        <w:rPr>
          <w:rFonts w:ascii="Arial" w:eastAsia="Arial" w:hAnsi="Arial" w:cs="Arial"/>
          <w:sz w:val="22"/>
          <w:szCs w:val="22"/>
        </w:rPr>
      </w:pPr>
      <w:r w:rsidRPr="00D631F6">
        <w:rPr>
          <w:rFonts w:ascii="Arial" w:eastAsia="Arial" w:hAnsi="Arial" w:cs="Arial"/>
          <w:sz w:val="22"/>
          <w:szCs w:val="22"/>
        </w:rPr>
        <w:t xml:space="preserve">13.1.1. </w:t>
      </w:r>
      <w:r w:rsidRPr="00D631F6">
        <w:rPr>
          <w:rFonts w:ascii="Arial" w:eastAsia="Arial" w:hAnsi="Arial" w:cs="Arial"/>
          <w:sz w:val="22"/>
          <w:szCs w:val="22"/>
        </w:rPr>
        <w:tab/>
        <w:t>Modelo de solicitud de emisión de CIPRL o CIPGN según Anexo B de la Resolución Directoral emitida por la DGPPIP.</w:t>
      </w:r>
    </w:p>
    <w:p w14:paraId="72018D40" w14:textId="77777777" w:rsidR="00D631F6" w:rsidRPr="00D631F6" w:rsidRDefault="00D631F6" w:rsidP="00900B6F">
      <w:pPr>
        <w:ind w:left="142" w:hanging="851"/>
        <w:jc w:val="both"/>
        <w:rPr>
          <w:rFonts w:ascii="Arial" w:eastAsia="Arial" w:hAnsi="Arial" w:cs="Arial"/>
          <w:sz w:val="22"/>
          <w:szCs w:val="22"/>
        </w:rPr>
      </w:pPr>
      <w:r w:rsidRPr="00D631F6">
        <w:rPr>
          <w:rFonts w:ascii="Arial" w:eastAsia="Arial" w:hAnsi="Arial" w:cs="Arial"/>
          <w:sz w:val="22"/>
          <w:szCs w:val="22"/>
        </w:rPr>
        <w:t xml:space="preserve">13.1.2. </w:t>
      </w:r>
      <w:r w:rsidRPr="00D631F6">
        <w:rPr>
          <w:rFonts w:ascii="Arial" w:eastAsia="Arial" w:hAnsi="Arial" w:cs="Arial"/>
          <w:sz w:val="22"/>
          <w:szCs w:val="22"/>
        </w:rPr>
        <w:tab/>
        <w:t xml:space="preserve">Conformidad de calidad del proyecto, otorgada por la Entidad Privada Supervisora, según Anexo B de la Resolución Directoral emitida por la DGPPIP. </w:t>
      </w:r>
    </w:p>
    <w:p w14:paraId="4094B840" w14:textId="77777777" w:rsidR="00D631F6" w:rsidRPr="00D631F6" w:rsidRDefault="00D631F6" w:rsidP="00900B6F">
      <w:pPr>
        <w:ind w:left="142" w:hanging="851"/>
        <w:jc w:val="both"/>
        <w:rPr>
          <w:rFonts w:ascii="Arial" w:eastAsia="Arial" w:hAnsi="Arial" w:cs="Arial"/>
          <w:sz w:val="22"/>
          <w:szCs w:val="22"/>
        </w:rPr>
      </w:pPr>
      <w:r w:rsidRPr="00D631F6">
        <w:rPr>
          <w:rFonts w:ascii="Arial" w:eastAsia="Arial" w:hAnsi="Arial" w:cs="Arial"/>
          <w:sz w:val="22"/>
          <w:szCs w:val="22"/>
        </w:rPr>
        <w:t>13.1.3.</w:t>
      </w:r>
      <w:r w:rsidRPr="00D631F6">
        <w:rPr>
          <w:rFonts w:ascii="Arial" w:eastAsia="Arial" w:hAnsi="Arial" w:cs="Arial"/>
          <w:sz w:val="22"/>
          <w:szCs w:val="22"/>
        </w:rPr>
        <w:tab/>
        <w:t xml:space="preserve">Conformidad de recepción del proyecto, otorgada por </w:t>
      </w:r>
      <w:r w:rsidRPr="00D631F6">
        <w:rPr>
          <w:rFonts w:ascii="Arial" w:eastAsia="Arial" w:hAnsi="Arial" w:cs="Arial"/>
          <w:b/>
          <w:sz w:val="22"/>
          <w:szCs w:val="22"/>
        </w:rPr>
        <w:t>LA ENTIDAD PÚBLICA</w:t>
      </w:r>
      <w:r w:rsidRPr="00D631F6">
        <w:rPr>
          <w:rFonts w:ascii="Arial" w:eastAsia="Arial" w:hAnsi="Arial" w:cs="Arial"/>
          <w:sz w:val="22"/>
          <w:szCs w:val="22"/>
        </w:rPr>
        <w:t>, según Anexo C de la Resolución Directoral emitida por la DGPPIP.</w:t>
      </w:r>
    </w:p>
    <w:p w14:paraId="246D4D96" w14:textId="77777777" w:rsidR="00D631F6" w:rsidRPr="00D631F6" w:rsidRDefault="00D631F6" w:rsidP="00900B6F">
      <w:pPr>
        <w:ind w:left="142" w:hanging="851"/>
        <w:jc w:val="both"/>
        <w:rPr>
          <w:rFonts w:ascii="Arial" w:eastAsia="Arial" w:hAnsi="Arial" w:cs="Arial"/>
          <w:sz w:val="22"/>
          <w:szCs w:val="22"/>
        </w:rPr>
      </w:pPr>
      <w:r w:rsidRPr="00D631F6">
        <w:rPr>
          <w:rFonts w:ascii="Arial" w:eastAsia="Arial" w:hAnsi="Arial" w:cs="Arial"/>
          <w:sz w:val="22"/>
          <w:szCs w:val="22"/>
        </w:rPr>
        <w:t xml:space="preserve">13.1.4. </w:t>
      </w:r>
      <w:r w:rsidRPr="00D631F6">
        <w:rPr>
          <w:rFonts w:ascii="Arial" w:eastAsia="Arial" w:hAnsi="Arial" w:cs="Arial"/>
          <w:sz w:val="22"/>
          <w:szCs w:val="22"/>
        </w:rPr>
        <w:tab/>
        <w:t xml:space="preserve">De corresponder, la Resolución de aprobación de liquidación del Convenio, que sustenta el monto resultante de la liquidación. </w:t>
      </w:r>
    </w:p>
    <w:p w14:paraId="10464145" w14:textId="5CA4F64B" w:rsidR="00D631F6" w:rsidRDefault="00D631F6" w:rsidP="00900B6F">
      <w:pPr>
        <w:ind w:left="142" w:hanging="851"/>
        <w:jc w:val="both"/>
        <w:rPr>
          <w:rFonts w:ascii="Arial" w:eastAsia="Arial" w:hAnsi="Arial" w:cs="Arial"/>
          <w:sz w:val="22"/>
          <w:szCs w:val="22"/>
        </w:rPr>
      </w:pPr>
      <w:r w:rsidRPr="00D631F6">
        <w:rPr>
          <w:rFonts w:ascii="Arial" w:eastAsia="Arial" w:hAnsi="Arial" w:cs="Arial"/>
          <w:sz w:val="22"/>
          <w:szCs w:val="22"/>
        </w:rPr>
        <w:t xml:space="preserve">13.1.5. </w:t>
      </w:r>
      <w:r w:rsidRPr="00D631F6">
        <w:rPr>
          <w:rFonts w:ascii="Arial" w:eastAsia="Arial" w:hAnsi="Arial" w:cs="Arial"/>
          <w:sz w:val="22"/>
          <w:szCs w:val="22"/>
        </w:rPr>
        <w:tab/>
        <w:t>Registro SIAF– SP de la afectación presupuestal y financiera realizado por la Entidad Pública.</w:t>
      </w:r>
    </w:p>
    <w:p w14:paraId="427D106A" w14:textId="0AEEC403" w:rsidR="00E43C72" w:rsidRPr="00D631F6" w:rsidRDefault="00E43C72" w:rsidP="00900B6F">
      <w:pPr>
        <w:ind w:left="142" w:hanging="851"/>
        <w:jc w:val="both"/>
        <w:rPr>
          <w:rFonts w:ascii="Arial" w:eastAsia="Arial" w:hAnsi="Arial" w:cs="Arial"/>
          <w:sz w:val="22"/>
          <w:szCs w:val="22"/>
        </w:rPr>
      </w:pPr>
      <w:r w:rsidRPr="00D631F6">
        <w:rPr>
          <w:rFonts w:ascii="Arial" w:eastAsia="Arial" w:hAnsi="Arial" w:cs="Arial"/>
          <w:sz w:val="22"/>
          <w:szCs w:val="22"/>
        </w:rPr>
        <w:t>13.1.</w:t>
      </w:r>
      <w:r>
        <w:rPr>
          <w:rFonts w:ascii="Arial" w:eastAsia="Arial" w:hAnsi="Arial" w:cs="Arial"/>
          <w:sz w:val="22"/>
          <w:szCs w:val="22"/>
        </w:rPr>
        <w:t>6</w:t>
      </w:r>
      <w:r w:rsidRPr="00D631F6">
        <w:rPr>
          <w:rFonts w:ascii="Arial" w:eastAsia="Arial" w:hAnsi="Arial" w:cs="Arial"/>
          <w:sz w:val="22"/>
          <w:szCs w:val="22"/>
        </w:rPr>
        <w:t xml:space="preserve">. </w:t>
      </w:r>
      <w:r w:rsidRPr="00D631F6">
        <w:rPr>
          <w:rFonts w:ascii="Arial" w:eastAsia="Arial" w:hAnsi="Arial" w:cs="Arial"/>
          <w:sz w:val="22"/>
          <w:szCs w:val="22"/>
        </w:rPr>
        <w:tab/>
      </w:r>
      <w:r w:rsidRPr="00E43C72">
        <w:rPr>
          <w:rFonts w:ascii="Arial" w:eastAsia="Arial" w:hAnsi="Arial" w:cs="Arial"/>
          <w:sz w:val="22"/>
          <w:szCs w:val="22"/>
        </w:rPr>
        <w:t>Conformidad del servicio de supervisión, emitido por LA ENTIDAD PÚBLICA, según el Anexo F de la Resolución Directoral emitida por la DGPPIP</w:t>
      </w:r>
      <w:r>
        <w:rPr>
          <w:rFonts w:ascii="Arial" w:eastAsia="Arial" w:hAnsi="Arial" w:cs="Arial"/>
          <w:sz w:val="22"/>
          <w:szCs w:val="22"/>
        </w:rPr>
        <w:t>.</w:t>
      </w:r>
    </w:p>
    <w:p w14:paraId="17A57B6F" w14:textId="77777777" w:rsidR="00E43C72" w:rsidRPr="00D631F6" w:rsidRDefault="00E43C72" w:rsidP="00900B6F">
      <w:pPr>
        <w:ind w:left="142" w:hanging="851"/>
        <w:jc w:val="both"/>
        <w:rPr>
          <w:rFonts w:ascii="Arial" w:eastAsia="Arial" w:hAnsi="Arial" w:cs="Arial"/>
          <w:sz w:val="22"/>
          <w:szCs w:val="22"/>
        </w:rPr>
      </w:pPr>
    </w:p>
    <w:p w14:paraId="2BB1E4C3" w14:textId="77777777" w:rsidR="00D631F6" w:rsidRPr="00D631F6" w:rsidRDefault="00D631F6" w:rsidP="00900B6F">
      <w:pPr>
        <w:ind w:left="142"/>
        <w:jc w:val="both"/>
        <w:rPr>
          <w:rFonts w:ascii="Arial" w:eastAsia="Arial" w:hAnsi="Arial" w:cs="Arial"/>
          <w:i/>
          <w:color w:val="0000FF"/>
          <w:sz w:val="22"/>
          <w:szCs w:val="22"/>
        </w:rPr>
      </w:pPr>
    </w:p>
    <w:p w14:paraId="56A1996E" w14:textId="77777777" w:rsidR="00D631F6" w:rsidRPr="00D631F6" w:rsidRDefault="00D631F6" w:rsidP="00900B6F">
      <w:pPr>
        <w:ind w:left="142"/>
        <w:jc w:val="both"/>
        <w:rPr>
          <w:rFonts w:ascii="Arial" w:eastAsia="Arial" w:hAnsi="Arial" w:cs="Arial"/>
          <w:sz w:val="22"/>
          <w:szCs w:val="22"/>
        </w:rPr>
      </w:pPr>
    </w:p>
    <w:p w14:paraId="1087F6CB" w14:textId="01C99A66" w:rsidR="00D631F6" w:rsidRPr="00D631F6" w:rsidRDefault="00D631F6" w:rsidP="00900B6F">
      <w:pPr>
        <w:ind w:left="142" w:hanging="567"/>
        <w:jc w:val="both"/>
        <w:rPr>
          <w:rFonts w:ascii="Arial" w:eastAsia="Arial" w:hAnsi="Arial" w:cs="Arial"/>
          <w:sz w:val="22"/>
          <w:szCs w:val="22"/>
        </w:rPr>
      </w:pPr>
      <w:r w:rsidRPr="00D631F6">
        <w:rPr>
          <w:rFonts w:ascii="Arial" w:eastAsia="Arial" w:hAnsi="Arial" w:cs="Arial"/>
          <w:sz w:val="22"/>
          <w:szCs w:val="22"/>
        </w:rPr>
        <w:t xml:space="preserve">13.2. </w:t>
      </w:r>
      <w:r w:rsidRPr="00D631F6">
        <w:rPr>
          <w:rFonts w:ascii="Arial" w:hAnsi="Arial" w:cs="Arial"/>
          <w:color w:val="000000"/>
          <w:sz w:val="22"/>
          <w:szCs w:val="22"/>
        </w:rPr>
        <w:t>En caso el plazo de ejecución del proyecto sea de hasta cinco (5) meses, sin considerar el plazo de elaboración del Expediente Técnico</w:t>
      </w:r>
      <w:r w:rsidR="00647DB9">
        <w:rPr>
          <w:rFonts w:ascii="Arial" w:hAnsi="Arial" w:cs="Arial"/>
          <w:color w:val="000000"/>
          <w:sz w:val="22"/>
          <w:szCs w:val="22"/>
        </w:rPr>
        <w:t>,</w:t>
      </w:r>
      <w:r w:rsidRPr="00D631F6">
        <w:rPr>
          <w:rFonts w:ascii="Arial" w:hAnsi="Arial" w:cs="Arial"/>
          <w:color w:val="000000"/>
          <w:sz w:val="22"/>
          <w:szCs w:val="22"/>
        </w:rPr>
        <w:t xml:space="preserve"> el reconocimiento de la </w:t>
      </w:r>
      <w:r w:rsidRPr="00D631F6">
        <w:rPr>
          <w:rFonts w:ascii="Arial" w:hAnsi="Arial" w:cs="Arial"/>
          <w:color w:val="000000"/>
          <w:sz w:val="22"/>
          <w:szCs w:val="22"/>
        </w:rPr>
        <w:lastRenderedPageBreak/>
        <w:t>inversión se realiza con la emisión de un (1) CIPRL o CIPGN a la recepción y un (1) CIPRL o CIPGN una vez aprobada o consentida la liquidación.</w:t>
      </w:r>
    </w:p>
    <w:p w14:paraId="4B137774" w14:textId="77777777" w:rsidR="00D631F6" w:rsidRPr="00D631F6" w:rsidRDefault="00D631F6" w:rsidP="00900B6F">
      <w:pPr>
        <w:ind w:left="142"/>
        <w:jc w:val="both"/>
        <w:rPr>
          <w:rFonts w:ascii="Arial" w:eastAsia="Arial" w:hAnsi="Arial" w:cs="Arial"/>
          <w:sz w:val="22"/>
          <w:szCs w:val="22"/>
        </w:rPr>
      </w:pPr>
    </w:p>
    <w:p w14:paraId="44DA6F56" w14:textId="6440170C" w:rsidR="00D631F6" w:rsidRPr="00D631F6" w:rsidRDefault="00D631F6" w:rsidP="00900B6F">
      <w:pPr>
        <w:ind w:left="142"/>
        <w:jc w:val="both"/>
        <w:rPr>
          <w:rFonts w:ascii="Arial" w:eastAsia="Arial" w:hAnsi="Arial" w:cs="Arial"/>
          <w:sz w:val="22"/>
          <w:szCs w:val="22"/>
        </w:rPr>
      </w:pPr>
      <w:r w:rsidRPr="00D631F6">
        <w:rPr>
          <w:rFonts w:ascii="Arial" w:eastAsia="Arial" w:hAnsi="Arial" w:cs="Arial"/>
          <w:sz w:val="22"/>
          <w:szCs w:val="22"/>
        </w:rPr>
        <w:t>En caso de Proyectos cuya ejecución, sin considerar el plazo de elaboración del estudio definitivo sea superior a los cinco (5) meses, se entregan los</w:t>
      </w:r>
      <w:r w:rsidRPr="00D631F6">
        <w:rPr>
          <w:rFonts w:ascii="Arial" w:eastAsia="Arial" w:hAnsi="Arial" w:cs="Arial"/>
          <w:color w:val="0000FF"/>
          <w:sz w:val="22"/>
          <w:szCs w:val="22"/>
        </w:rPr>
        <w:t xml:space="preserve"> </w:t>
      </w:r>
      <w:r w:rsidRPr="00647DB9">
        <w:rPr>
          <w:rFonts w:ascii="Arial" w:eastAsia="Arial" w:hAnsi="Arial" w:cs="Arial"/>
          <w:sz w:val="22"/>
          <w:szCs w:val="22"/>
        </w:rPr>
        <w:t>CIPRL</w:t>
      </w:r>
      <w:r w:rsidR="00647DB9" w:rsidRPr="00647DB9">
        <w:rPr>
          <w:rFonts w:ascii="Arial" w:eastAsia="Arial" w:hAnsi="Arial" w:cs="Arial"/>
          <w:sz w:val="22"/>
          <w:szCs w:val="22"/>
        </w:rPr>
        <w:t xml:space="preserve"> </w:t>
      </w:r>
      <w:r w:rsidRPr="00D631F6">
        <w:rPr>
          <w:rFonts w:ascii="Arial" w:eastAsia="Arial" w:hAnsi="Arial" w:cs="Arial"/>
          <w:sz w:val="22"/>
          <w:szCs w:val="22"/>
        </w:rPr>
        <w:t>trimestralmente, por avances en la ejecución. El último CIPRL o CIPGN puede ser solicitado por periodos menores a tres (3) meses.</w:t>
      </w:r>
    </w:p>
    <w:p w14:paraId="0AEE1A0D" w14:textId="77777777" w:rsidR="00D631F6" w:rsidRPr="00D631F6" w:rsidRDefault="00D631F6" w:rsidP="00900B6F">
      <w:pPr>
        <w:ind w:left="142"/>
        <w:jc w:val="both"/>
        <w:rPr>
          <w:rFonts w:ascii="Arial" w:eastAsia="Arial" w:hAnsi="Arial" w:cs="Arial"/>
          <w:sz w:val="22"/>
          <w:szCs w:val="22"/>
        </w:rPr>
      </w:pPr>
    </w:p>
    <w:p w14:paraId="6B6A1619" w14:textId="16CA82C0" w:rsidR="00D631F6" w:rsidRPr="00D631F6" w:rsidRDefault="00D631F6" w:rsidP="00900B6F">
      <w:pPr>
        <w:ind w:left="142"/>
        <w:jc w:val="both"/>
        <w:rPr>
          <w:rFonts w:ascii="Arial" w:eastAsia="Arial" w:hAnsi="Arial" w:cs="Arial"/>
          <w:sz w:val="22"/>
          <w:szCs w:val="22"/>
        </w:rPr>
      </w:pPr>
      <w:r w:rsidRPr="00D631F6">
        <w:rPr>
          <w:rFonts w:ascii="Arial" w:eastAsia="Arial" w:hAnsi="Arial" w:cs="Arial"/>
          <w:sz w:val="22"/>
          <w:szCs w:val="22"/>
        </w:rPr>
        <w:t xml:space="preserve">Para tal efecto, en la solicitud de emisión de los </w:t>
      </w:r>
      <w:r w:rsidRPr="00647DB9">
        <w:rPr>
          <w:rFonts w:ascii="Arial" w:eastAsia="Arial" w:hAnsi="Arial" w:cs="Arial"/>
          <w:sz w:val="22"/>
          <w:szCs w:val="22"/>
        </w:rPr>
        <w:t xml:space="preserve">CIPRL </w:t>
      </w:r>
      <w:r w:rsidRPr="00D631F6">
        <w:rPr>
          <w:rFonts w:ascii="Arial" w:eastAsia="Arial" w:hAnsi="Arial" w:cs="Arial"/>
          <w:sz w:val="22"/>
          <w:szCs w:val="22"/>
        </w:rPr>
        <w:t xml:space="preserve">por avances en la ejecución del PROYECTO DE </w:t>
      </w:r>
      <w:r w:rsidR="00AF6485">
        <w:rPr>
          <w:rFonts w:ascii="Arial" w:eastAsia="Arial" w:hAnsi="Arial" w:cs="Arial"/>
          <w:sz w:val="22"/>
          <w:szCs w:val="22"/>
        </w:rPr>
        <w:t>INVERSIÓN</w:t>
      </w:r>
      <w:r w:rsidRPr="00D631F6">
        <w:rPr>
          <w:rFonts w:ascii="Arial" w:eastAsia="Arial" w:hAnsi="Arial" w:cs="Arial"/>
          <w:sz w:val="22"/>
          <w:szCs w:val="22"/>
        </w:rPr>
        <w:t xml:space="preserve">, </w:t>
      </w:r>
      <w:r w:rsidRPr="00D631F6">
        <w:rPr>
          <w:rFonts w:ascii="Arial" w:eastAsia="Arial" w:hAnsi="Arial" w:cs="Arial"/>
          <w:b/>
          <w:sz w:val="22"/>
          <w:szCs w:val="22"/>
        </w:rPr>
        <w:t>LA ENTIDAD PÚBLICA</w:t>
      </w:r>
      <w:r w:rsidRPr="00D631F6">
        <w:rPr>
          <w:rFonts w:ascii="Arial" w:eastAsia="Arial" w:hAnsi="Arial" w:cs="Arial"/>
          <w:sz w:val="22"/>
          <w:szCs w:val="22"/>
        </w:rPr>
        <w:t xml:space="preserve"> debe contar con la siguiente documentación: </w:t>
      </w:r>
    </w:p>
    <w:p w14:paraId="5FDEB1D2" w14:textId="77777777" w:rsidR="00D631F6" w:rsidRPr="00D631F6" w:rsidRDefault="00D631F6" w:rsidP="00900B6F">
      <w:pPr>
        <w:ind w:left="142"/>
        <w:jc w:val="both"/>
        <w:rPr>
          <w:rFonts w:ascii="Arial" w:eastAsia="Arial" w:hAnsi="Arial" w:cs="Arial"/>
          <w:sz w:val="22"/>
          <w:szCs w:val="22"/>
        </w:rPr>
      </w:pPr>
    </w:p>
    <w:p w14:paraId="7D589F20" w14:textId="77777777" w:rsidR="00D631F6" w:rsidRPr="00D631F6" w:rsidRDefault="00D631F6" w:rsidP="00900B6F">
      <w:pPr>
        <w:ind w:left="142" w:hanging="709"/>
        <w:jc w:val="both"/>
        <w:rPr>
          <w:rFonts w:ascii="Arial" w:eastAsia="Arial" w:hAnsi="Arial" w:cs="Arial"/>
          <w:sz w:val="22"/>
          <w:szCs w:val="22"/>
        </w:rPr>
      </w:pPr>
      <w:r w:rsidRPr="00D631F6">
        <w:rPr>
          <w:rFonts w:ascii="Arial" w:eastAsia="Arial" w:hAnsi="Arial" w:cs="Arial"/>
          <w:sz w:val="22"/>
          <w:szCs w:val="22"/>
        </w:rPr>
        <w:t xml:space="preserve">13.2.1. </w:t>
      </w:r>
      <w:r w:rsidRPr="00D631F6">
        <w:rPr>
          <w:rFonts w:ascii="Arial" w:eastAsia="Arial" w:hAnsi="Arial" w:cs="Arial"/>
          <w:sz w:val="22"/>
          <w:szCs w:val="22"/>
          <w:lang w:val="es-PE"/>
        </w:rPr>
        <w:t>Conformidad de Recepción y la Conformidad de Calidad para el caso de la culminación de la ejecución</w:t>
      </w:r>
      <w:r w:rsidRPr="00D631F6">
        <w:rPr>
          <w:rFonts w:ascii="Arial" w:eastAsia="Arial" w:hAnsi="Arial" w:cs="Arial"/>
          <w:sz w:val="22"/>
          <w:szCs w:val="22"/>
        </w:rPr>
        <w:t xml:space="preserve">. </w:t>
      </w:r>
    </w:p>
    <w:p w14:paraId="4BDD86A9" w14:textId="77777777" w:rsidR="00D631F6" w:rsidRPr="00D631F6" w:rsidRDefault="00D631F6" w:rsidP="00900B6F">
      <w:pPr>
        <w:ind w:left="142" w:hanging="709"/>
        <w:jc w:val="both"/>
        <w:rPr>
          <w:rFonts w:ascii="Arial" w:eastAsia="Arial" w:hAnsi="Arial" w:cs="Arial"/>
          <w:sz w:val="22"/>
          <w:szCs w:val="22"/>
        </w:rPr>
      </w:pPr>
      <w:r w:rsidRPr="00D631F6">
        <w:rPr>
          <w:rFonts w:ascii="Arial" w:eastAsia="Arial" w:hAnsi="Arial" w:cs="Arial"/>
          <w:sz w:val="22"/>
          <w:szCs w:val="22"/>
        </w:rPr>
        <w:t>13.2.2. A</w:t>
      </w:r>
      <w:r w:rsidRPr="00D631F6">
        <w:rPr>
          <w:rFonts w:ascii="Arial" w:eastAsia="Arial" w:hAnsi="Arial" w:cs="Arial"/>
          <w:sz w:val="22"/>
          <w:szCs w:val="22"/>
          <w:lang w:val="es-PE"/>
        </w:rPr>
        <w:t>probación de la valorización de la Entidad Pública para el caso del avance trimestral</w:t>
      </w:r>
      <w:r w:rsidRPr="00D631F6">
        <w:rPr>
          <w:rFonts w:ascii="Arial" w:eastAsia="Arial" w:hAnsi="Arial" w:cs="Arial"/>
          <w:sz w:val="22"/>
          <w:szCs w:val="22"/>
        </w:rPr>
        <w:t xml:space="preserve">. </w:t>
      </w:r>
    </w:p>
    <w:p w14:paraId="0C83DAF0" w14:textId="26901672" w:rsidR="00D631F6" w:rsidRPr="00D631F6" w:rsidRDefault="00D631F6" w:rsidP="00900B6F">
      <w:pPr>
        <w:ind w:left="142" w:hanging="709"/>
        <w:jc w:val="both"/>
        <w:rPr>
          <w:rFonts w:ascii="Arial" w:eastAsia="Arial" w:hAnsi="Arial" w:cs="Arial"/>
          <w:sz w:val="22"/>
          <w:szCs w:val="22"/>
        </w:rPr>
      </w:pPr>
      <w:r w:rsidRPr="00D631F6">
        <w:rPr>
          <w:rFonts w:ascii="Arial" w:eastAsia="Arial" w:hAnsi="Arial" w:cs="Arial"/>
          <w:sz w:val="22"/>
          <w:szCs w:val="22"/>
        </w:rPr>
        <w:t>13.2.3. Consignación del número del registro administrativo en el SIAF – SP de la respectiva afectación presupuestal y financiera para la emisión del</w:t>
      </w:r>
      <w:r w:rsidRPr="00D631F6">
        <w:rPr>
          <w:rFonts w:ascii="Arial" w:eastAsia="Arial" w:hAnsi="Arial" w:cs="Arial"/>
          <w:color w:val="0000FF"/>
          <w:sz w:val="22"/>
          <w:szCs w:val="22"/>
        </w:rPr>
        <w:t xml:space="preserve"> </w:t>
      </w:r>
      <w:r w:rsidRPr="00297BA2">
        <w:rPr>
          <w:rFonts w:ascii="Arial" w:eastAsia="Arial" w:hAnsi="Arial" w:cs="Arial"/>
          <w:sz w:val="22"/>
          <w:szCs w:val="22"/>
        </w:rPr>
        <w:t xml:space="preserve">CIPRL </w:t>
      </w:r>
      <w:r w:rsidRPr="00D631F6">
        <w:rPr>
          <w:rFonts w:ascii="Arial" w:eastAsia="Arial" w:hAnsi="Arial" w:cs="Arial"/>
          <w:sz w:val="22"/>
          <w:szCs w:val="22"/>
        </w:rPr>
        <w:t xml:space="preserve">por parte de </w:t>
      </w:r>
      <w:r w:rsidRPr="00D631F6">
        <w:rPr>
          <w:rFonts w:ascii="Arial" w:eastAsia="Arial" w:hAnsi="Arial" w:cs="Arial"/>
          <w:b/>
          <w:sz w:val="22"/>
          <w:szCs w:val="22"/>
        </w:rPr>
        <w:t>LA ENTIDAD PÚBLICA</w:t>
      </w:r>
      <w:r w:rsidRPr="00D631F6">
        <w:rPr>
          <w:rFonts w:ascii="Arial" w:eastAsia="Arial" w:hAnsi="Arial" w:cs="Arial"/>
          <w:sz w:val="22"/>
          <w:szCs w:val="22"/>
        </w:rPr>
        <w:t>. Para el caso de fuentes que constituyen Operaciones Oficiales de Crédito, corresponde, además, que se efectúe el registro en el Módulo de Deuda Pública de la Plataforma de Documentos Valorados, conforme a las disposiciones establecidas por la DGTP.</w:t>
      </w:r>
    </w:p>
    <w:p w14:paraId="3972DEFD" w14:textId="77777777" w:rsidR="00D631F6" w:rsidRPr="00D631F6" w:rsidRDefault="00D631F6" w:rsidP="00900B6F">
      <w:pPr>
        <w:ind w:left="142" w:hanging="567"/>
        <w:jc w:val="both"/>
        <w:rPr>
          <w:rFonts w:ascii="Arial" w:eastAsia="Arial" w:hAnsi="Arial" w:cs="Arial"/>
          <w:sz w:val="22"/>
          <w:szCs w:val="22"/>
        </w:rPr>
      </w:pPr>
      <w:r w:rsidRPr="00D631F6">
        <w:rPr>
          <w:rFonts w:ascii="Arial" w:eastAsia="Arial" w:hAnsi="Arial" w:cs="Arial"/>
          <w:sz w:val="22"/>
          <w:szCs w:val="22"/>
        </w:rPr>
        <w:t xml:space="preserve">13.3. La conformidad de calidad y la conformidad de recepción del proyecto pueden estar contenidas en un mismo documento. </w:t>
      </w:r>
    </w:p>
    <w:p w14:paraId="06E1536D" w14:textId="0FB4F544" w:rsidR="00D631F6" w:rsidRPr="00D631F6" w:rsidRDefault="00D631F6" w:rsidP="00900B6F">
      <w:pPr>
        <w:ind w:left="142" w:hanging="567"/>
        <w:jc w:val="both"/>
        <w:rPr>
          <w:rFonts w:ascii="Arial" w:eastAsia="Arial" w:hAnsi="Arial" w:cs="Arial"/>
          <w:sz w:val="22"/>
          <w:szCs w:val="22"/>
        </w:rPr>
      </w:pPr>
      <w:r w:rsidRPr="00D631F6">
        <w:rPr>
          <w:rFonts w:ascii="Arial" w:eastAsia="Arial" w:hAnsi="Arial" w:cs="Arial"/>
          <w:sz w:val="22"/>
          <w:szCs w:val="22"/>
        </w:rPr>
        <w:t>13.4. Para la emisión del último</w:t>
      </w:r>
      <w:r w:rsidRPr="00D631F6">
        <w:rPr>
          <w:rFonts w:ascii="Arial" w:eastAsia="Arial" w:hAnsi="Arial" w:cs="Arial"/>
          <w:color w:val="0000FF"/>
          <w:sz w:val="22"/>
          <w:szCs w:val="22"/>
        </w:rPr>
        <w:t xml:space="preserve"> </w:t>
      </w:r>
      <w:r w:rsidRPr="00297BA2">
        <w:rPr>
          <w:rFonts w:ascii="Arial" w:eastAsia="Arial" w:hAnsi="Arial" w:cs="Arial"/>
          <w:sz w:val="22"/>
          <w:szCs w:val="22"/>
        </w:rPr>
        <w:t xml:space="preserve">CIPRL </w:t>
      </w:r>
      <w:r w:rsidRPr="00D631F6">
        <w:rPr>
          <w:rFonts w:ascii="Arial" w:eastAsia="Arial" w:hAnsi="Arial" w:cs="Arial"/>
          <w:sz w:val="22"/>
          <w:szCs w:val="22"/>
        </w:rPr>
        <w:t xml:space="preserve">no es necesario la presentación de documentos que en su oportunidad </w:t>
      </w:r>
      <w:r w:rsidRPr="00D631F6">
        <w:rPr>
          <w:rFonts w:ascii="Arial" w:eastAsia="Arial" w:hAnsi="Arial" w:cs="Arial"/>
          <w:b/>
          <w:sz w:val="22"/>
          <w:szCs w:val="22"/>
        </w:rPr>
        <w:t>LA ENTIDAD PÚBLICA</w:t>
      </w:r>
      <w:r w:rsidRPr="00D631F6">
        <w:rPr>
          <w:rFonts w:ascii="Arial" w:eastAsia="Arial" w:hAnsi="Arial" w:cs="Arial"/>
          <w:sz w:val="22"/>
          <w:szCs w:val="22"/>
        </w:rPr>
        <w:t xml:space="preserve"> haya remitido al Ministerio de Economía y Finanzas. </w:t>
      </w:r>
    </w:p>
    <w:p w14:paraId="1F2FB961" w14:textId="77777777" w:rsidR="00D631F6" w:rsidRPr="00D631F6" w:rsidRDefault="00D631F6" w:rsidP="00900B6F">
      <w:pPr>
        <w:ind w:left="142"/>
        <w:jc w:val="both"/>
        <w:rPr>
          <w:rFonts w:ascii="Arial" w:eastAsia="Arial" w:hAnsi="Arial" w:cs="Arial"/>
          <w:sz w:val="22"/>
          <w:szCs w:val="22"/>
        </w:rPr>
      </w:pPr>
    </w:p>
    <w:p w14:paraId="04E781C1" w14:textId="58DFB823" w:rsidR="00D631F6" w:rsidRPr="00D631F6" w:rsidRDefault="00F41609" w:rsidP="00900B6F">
      <w:pPr>
        <w:ind w:left="142"/>
        <w:jc w:val="both"/>
        <w:rPr>
          <w:rFonts w:ascii="Arial" w:eastAsia="Arial" w:hAnsi="Arial" w:cs="Arial"/>
          <w:b/>
          <w:sz w:val="22"/>
          <w:szCs w:val="22"/>
        </w:rPr>
      </w:pPr>
      <w:r>
        <w:rPr>
          <w:noProof/>
        </w:rPr>
        <w:drawing>
          <wp:anchor distT="0" distB="0" distL="114300" distR="114300" simplePos="0" relativeHeight="251685888" behindDoc="0" locked="0" layoutInCell="1" allowOverlap="1" wp14:anchorId="03B4AF13" wp14:editId="550B57A0">
            <wp:simplePos x="0" y="0"/>
            <wp:positionH relativeFrom="leftMargin">
              <wp:posOffset>-413684</wp:posOffset>
            </wp:positionH>
            <wp:positionV relativeFrom="paragraph">
              <wp:posOffset>296134</wp:posOffset>
            </wp:positionV>
            <wp:extent cx="1937172" cy="1026176"/>
            <wp:effectExtent l="0" t="1905" r="4445" b="4445"/>
            <wp:wrapNone/>
            <wp:docPr id="32"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stretch>
                      <a:fillRect/>
                    </a:stretch>
                  </pic:blipFill>
                  <pic:spPr>
                    <a:xfrm rot="16200000">
                      <a:off x="0" y="0"/>
                      <a:ext cx="1937172" cy="1026176"/>
                    </a:xfrm>
                    <a:prstGeom prst="rect">
                      <a:avLst/>
                    </a:prstGeom>
                  </pic:spPr>
                </pic:pic>
              </a:graphicData>
            </a:graphic>
            <wp14:sizeRelV relativeFrom="margin">
              <wp14:pctHeight>0</wp14:pctHeight>
            </wp14:sizeRelV>
          </wp:anchor>
        </w:drawing>
      </w:r>
      <w:r w:rsidR="00D631F6" w:rsidRPr="00D631F6">
        <w:rPr>
          <w:rFonts w:ascii="Arial" w:eastAsia="Arial" w:hAnsi="Arial" w:cs="Arial"/>
          <w:b/>
          <w:sz w:val="22"/>
          <w:szCs w:val="22"/>
        </w:rPr>
        <w:t xml:space="preserve">CLÁUSULA DÉCIMO CUARTA: SUPERVISIÓN DE LA EJECUCIÓN DEL PROYECTO </w:t>
      </w:r>
    </w:p>
    <w:p w14:paraId="40696F7A" w14:textId="3924EE88" w:rsidR="00D631F6" w:rsidRPr="00D631F6" w:rsidRDefault="00D631F6" w:rsidP="00900B6F">
      <w:pPr>
        <w:ind w:left="142" w:hanging="567"/>
        <w:jc w:val="both"/>
        <w:rPr>
          <w:rFonts w:ascii="Arial" w:eastAsia="Arial" w:hAnsi="Arial" w:cs="Arial"/>
          <w:sz w:val="22"/>
          <w:szCs w:val="22"/>
        </w:rPr>
      </w:pPr>
      <w:r w:rsidRPr="00D631F6">
        <w:rPr>
          <w:rFonts w:ascii="Arial" w:eastAsia="Arial" w:hAnsi="Arial" w:cs="Arial"/>
          <w:sz w:val="22"/>
          <w:szCs w:val="22"/>
        </w:rPr>
        <w:t xml:space="preserve">14.1. </w:t>
      </w:r>
      <w:r w:rsidRPr="00D631F6">
        <w:rPr>
          <w:rFonts w:ascii="Arial" w:eastAsia="Arial" w:hAnsi="Arial" w:cs="Arial"/>
          <w:b/>
          <w:sz w:val="22"/>
          <w:szCs w:val="22"/>
        </w:rPr>
        <w:t>LA ENTIDAD PÚBLICA</w:t>
      </w:r>
      <w:r w:rsidRPr="00D631F6">
        <w:rPr>
          <w:rFonts w:ascii="Arial" w:eastAsia="Arial" w:hAnsi="Arial" w:cs="Arial"/>
          <w:sz w:val="22"/>
          <w:szCs w:val="22"/>
        </w:rPr>
        <w:t xml:space="preserve"> contrata a la Entidad Privada Supervisora, la cual efectúa la verificación de la ejecución de </w:t>
      </w:r>
      <w:r w:rsidRPr="00D631F6">
        <w:rPr>
          <w:rFonts w:ascii="Arial" w:eastAsia="Arial" w:hAnsi="Arial" w:cs="Arial"/>
          <w:b/>
          <w:sz w:val="22"/>
          <w:szCs w:val="22"/>
        </w:rPr>
        <w:t xml:space="preserve">EL PROYECTO DE </w:t>
      </w:r>
      <w:r w:rsidR="00AF6485">
        <w:rPr>
          <w:rFonts w:ascii="Arial" w:eastAsia="Arial" w:hAnsi="Arial" w:cs="Arial"/>
          <w:b/>
          <w:sz w:val="22"/>
          <w:szCs w:val="22"/>
        </w:rPr>
        <w:t>INVERSIÓN</w:t>
      </w:r>
      <w:r w:rsidRPr="00D631F6">
        <w:rPr>
          <w:rFonts w:ascii="Arial" w:eastAsia="Arial" w:hAnsi="Arial" w:cs="Arial"/>
          <w:sz w:val="22"/>
          <w:szCs w:val="22"/>
        </w:rPr>
        <w:t xml:space="preserve"> y de sus avances ejecutados, de ser el caso, conforme a lo establecido en el estudio definitivo, los términos de referencia, las bases y la propuesta presentada por </w:t>
      </w:r>
      <w:r w:rsidRPr="00D631F6">
        <w:rPr>
          <w:rFonts w:ascii="Arial" w:eastAsia="Arial" w:hAnsi="Arial" w:cs="Arial"/>
          <w:b/>
          <w:sz w:val="22"/>
          <w:szCs w:val="22"/>
        </w:rPr>
        <w:t>LA EMPRESA PRIVADA</w:t>
      </w:r>
      <w:r w:rsidRPr="00D631F6">
        <w:rPr>
          <w:rFonts w:ascii="Arial" w:eastAsia="Arial" w:hAnsi="Arial" w:cs="Arial"/>
          <w:sz w:val="22"/>
          <w:szCs w:val="22"/>
        </w:rPr>
        <w:t xml:space="preserve"> (</w:t>
      </w:r>
      <w:r w:rsidRPr="00D631F6">
        <w:rPr>
          <w:rFonts w:ascii="Arial" w:eastAsia="Arial" w:hAnsi="Arial" w:cs="Arial"/>
          <w:b/>
          <w:sz w:val="22"/>
          <w:szCs w:val="22"/>
        </w:rPr>
        <w:t>O EL CONSORCIO</w:t>
      </w:r>
      <w:r w:rsidRPr="00D631F6">
        <w:rPr>
          <w:rFonts w:ascii="Arial" w:eastAsia="Arial" w:hAnsi="Arial" w:cs="Arial"/>
          <w:sz w:val="22"/>
          <w:szCs w:val="22"/>
        </w:rPr>
        <w:t xml:space="preserve">) y el presente Convenio. Asimismo, la Entidad Privada Supervisora se dedica al seguimiento del cumplimiento del cronograma de avance de la ejecución de </w:t>
      </w:r>
      <w:r w:rsidRPr="00D631F6">
        <w:rPr>
          <w:rFonts w:ascii="Arial" w:eastAsia="Arial" w:hAnsi="Arial" w:cs="Arial"/>
          <w:b/>
          <w:sz w:val="22"/>
          <w:szCs w:val="22"/>
        </w:rPr>
        <w:t xml:space="preserve">EL PROYECTO DE </w:t>
      </w:r>
      <w:r w:rsidR="00AF6485">
        <w:rPr>
          <w:rFonts w:ascii="Arial" w:eastAsia="Arial" w:hAnsi="Arial" w:cs="Arial"/>
          <w:b/>
          <w:sz w:val="22"/>
          <w:szCs w:val="22"/>
        </w:rPr>
        <w:t>INVERSIÓN</w:t>
      </w:r>
      <w:r w:rsidRPr="00D631F6">
        <w:rPr>
          <w:rFonts w:ascii="Arial" w:eastAsia="Arial" w:hAnsi="Arial" w:cs="Arial"/>
          <w:sz w:val="22"/>
          <w:szCs w:val="22"/>
        </w:rPr>
        <w:t xml:space="preserve"> por parte de </w:t>
      </w:r>
      <w:r w:rsidRPr="00D631F6">
        <w:rPr>
          <w:rFonts w:ascii="Arial" w:eastAsia="Arial" w:hAnsi="Arial" w:cs="Arial"/>
          <w:b/>
          <w:sz w:val="22"/>
          <w:szCs w:val="22"/>
        </w:rPr>
        <w:t>LA EMPRESA PRIVADA</w:t>
      </w:r>
      <w:r w:rsidRPr="00D631F6">
        <w:rPr>
          <w:rFonts w:ascii="Arial" w:eastAsia="Arial" w:hAnsi="Arial" w:cs="Arial"/>
          <w:sz w:val="22"/>
          <w:szCs w:val="22"/>
        </w:rPr>
        <w:t xml:space="preserve"> (</w:t>
      </w:r>
      <w:r w:rsidRPr="00D631F6">
        <w:rPr>
          <w:rFonts w:ascii="Arial" w:eastAsia="Arial" w:hAnsi="Arial" w:cs="Arial"/>
          <w:b/>
          <w:sz w:val="22"/>
          <w:szCs w:val="22"/>
        </w:rPr>
        <w:t>O EL CONSORCIO</w:t>
      </w:r>
      <w:r w:rsidRPr="00D631F6">
        <w:rPr>
          <w:rFonts w:ascii="Arial" w:eastAsia="Arial" w:hAnsi="Arial" w:cs="Arial"/>
          <w:sz w:val="22"/>
          <w:szCs w:val="22"/>
        </w:rPr>
        <w:t xml:space="preserve">). </w:t>
      </w:r>
    </w:p>
    <w:p w14:paraId="27E67529" w14:textId="77777777" w:rsidR="00D631F6" w:rsidRPr="00D631F6" w:rsidRDefault="00D631F6" w:rsidP="00900B6F">
      <w:pPr>
        <w:ind w:left="142" w:hanging="567"/>
        <w:jc w:val="both"/>
        <w:rPr>
          <w:rFonts w:ascii="Arial" w:eastAsia="Arial" w:hAnsi="Arial" w:cs="Arial"/>
          <w:sz w:val="22"/>
          <w:szCs w:val="22"/>
        </w:rPr>
      </w:pPr>
      <w:r w:rsidRPr="00D631F6">
        <w:rPr>
          <w:rFonts w:ascii="Arial" w:eastAsia="Arial" w:hAnsi="Arial" w:cs="Arial"/>
          <w:sz w:val="22"/>
          <w:szCs w:val="22"/>
        </w:rPr>
        <w:t xml:space="preserve">14.2. Para tal efecto </w:t>
      </w:r>
      <w:r w:rsidRPr="00D631F6">
        <w:rPr>
          <w:rFonts w:ascii="Arial" w:eastAsia="Arial" w:hAnsi="Arial" w:cs="Arial"/>
          <w:b/>
          <w:sz w:val="22"/>
          <w:szCs w:val="22"/>
        </w:rPr>
        <w:t>LAS PARTES</w:t>
      </w:r>
      <w:r w:rsidRPr="00D631F6">
        <w:rPr>
          <w:rFonts w:ascii="Arial" w:eastAsia="Arial" w:hAnsi="Arial" w:cs="Arial"/>
          <w:sz w:val="22"/>
          <w:szCs w:val="22"/>
        </w:rPr>
        <w:t xml:space="preserve"> aceptan que la Entidad Privada Supervisora tiene, entre otras, las siguientes obligaciones: </w:t>
      </w:r>
    </w:p>
    <w:p w14:paraId="4F297791" w14:textId="2978C807" w:rsidR="00D631F6" w:rsidRPr="00D631F6" w:rsidRDefault="00D631F6" w:rsidP="00900B6F">
      <w:pPr>
        <w:ind w:left="142" w:hanging="851"/>
        <w:jc w:val="both"/>
        <w:rPr>
          <w:rFonts w:ascii="Arial" w:eastAsia="Arial" w:hAnsi="Arial" w:cs="Arial"/>
          <w:sz w:val="22"/>
          <w:szCs w:val="22"/>
        </w:rPr>
      </w:pPr>
      <w:r w:rsidRPr="00D631F6">
        <w:rPr>
          <w:rFonts w:ascii="Arial" w:eastAsia="Arial" w:hAnsi="Arial" w:cs="Arial"/>
          <w:sz w:val="22"/>
          <w:szCs w:val="22"/>
        </w:rPr>
        <w:t xml:space="preserve">14.2.1. </w:t>
      </w:r>
      <w:r w:rsidRPr="00D631F6">
        <w:rPr>
          <w:rFonts w:ascii="Arial" w:eastAsia="Arial" w:hAnsi="Arial" w:cs="Arial"/>
          <w:sz w:val="22"/>
          <w:szCs w:val="22"/>
        </w:rPr>
        <w:tab/>
        <w:t xml:space="preserve">Emitir los informes y absolver consultas de </w:t>
      </w:r>
      <w:r w:rsidRPr="00D631F6">
        <w:rPr>
          <w:rFonts w:ascii="Arial" w:eastAsia="Arial" w:hAnsi="Arial" w:cs="Arial"/>
          <w:b/>
          <w:sz w:val="22"/>
          <w:szCs w:val="22"/>
        </w:rPr>
        <w:t>LAS PARTES</w:t>
      </w:r>
      <w:r w:rsidRPr="00D631F6">
        <w:rPr>
          <w:rFonts w:ascii="Arial" w:eastAsia="Arial" w:hAnsi="Arial" w:cs="Arial"/>
          <w:sz w:val="22"/>
          <w:szCs w:val="22"/>
        </w:rPr>
        <w:t xml:space="preserve">; debiendo informar a </w:t>
      </w:r>
      <w:r w:rsidRPr="00D631F6">
        <w:rPr>
          <w:rFonts w:ascii="Arial" w:eastAsia="Arial" w:hAnsi="Arial" w:cs="Arial"/>
          <w:b/>
          <w:sz w:val="22"/>
          <w:szCs w:val="22"/>
        </w:rPr>
        <w:t>LA ENTIDAD PÚBLICA</w:t>
      </w:r>
      <w:r w:rsidRPr="00D631F6">
        <w:rPr>
          <w:rFonts w:ascii="Arial" w:eastAsia="Arial" w:hAnsi="Arial" w:cs="Arial"/>
          <w:sz w:val="22"/>
          <w:szCs w:val="22"/>
        </w:rPr>
        <w:t xml:space="preserve"> sobre la incorrecta ejecución de </w:t>
      </w:r>
      <w:r w:rsidRPr="00D631F6">
        <w:rPr>
          <w:rFonts w:ascii="Arial" w:eastAsia="Arial" w:hAnsi="Arial" w:cs="Arial"/>
          <w:b/>
          <w:sz w:val="22"/>
          <w:szCs w:val="22"/>
        </w:rPr>
        <w:t xml:space="preserve">EL PROYECTO DE </w:t>
      </w:r>
      <w:r w:rsidR="00AF6485">
        <w:rPr>
          <w:rFonts w:ascii="Arial" w:eastAsia="Arial" w:hAnsi="Arial" w:cs="Arial"/>
          <w:b/>
          <w:sz w:val="22"/>
          <w:szCs w:val="22"/>
        </w:rPr>
        <w:t>INVERSIÓN</w:t>
      </w:r>
      <w:r w:rsidRPr="00D631F6">
        <w:rPr>
          <w:rFonts w:ascii="Arial" w:eastAsia="Arial" w:hAnsi="Arial" w:cs="Arial"/>
          <w:sz w:val="22"/>
          <w:szCs w:val="22"/>
        </w:rPr>
        <w:t>.</w:t>
      </w:r>
    </w:p>
    <w:p w14:paraId="04DCCF12" w14:textId="700BB6D4" w:rsidR="00D631F6" w:rsidRPr="00D631F6" w:rsidRDefault="00D631F6" w:rsidP="00900B6F">
      <w:pPr>
        <w:ind w:left="142" w:hanging="851"/>
        <w:jc w:val="both"/>
        <w:rPr>
          <w:rFonts w:ascii="Arial" w:eastAsia="Arial" w:hAnsi="Arial" w:cs="Arial"/>
          <w:sz w:val="22"/>
          <w:szCs w:val="22"/>
        </w:rPr>
      </w:pPr>
      <w:r w:rsidRPr="00D631F6">
        <w:rPr>
          <w:rFonts w:ascii="Arial" w:eastAsia="Arial" w:hAnsi="Arial" w:cs="Arial"/>
          <w:sz w:val="22"/>
          <w:szCs w:val="22"/>
        </w:rPr>
        <w:t xml:space="preserve">14.2.2. </w:t>
      </w:r>
      <w:r w:rsidRPr="00D631F6">
        <w:rPr>
          <w:rFonts w:ascii="Arial" w:eastAsia="Arial" w:hAnsi="Arial" w:cs="Arial"/>
          <w:sz w:val="22"/>
          <w:szCs w:val="22"/>
        </w:rPr>
        <w:tab/>
        <w:t xml:space="preserve">Dar la Conformidad de la Calidad de </w:t>
      </w:r>
      <w:r w:rsidRPr="00D631F6">
        <w:rPr>
          <w:rFonts w:ascii="Arial" w:eastAsia="Arial" w:hAnsi="Arial" w:cs="Arial"/>
          <w:b/>
          <w:sz w:val="22"/>
          <w:szCs w:val="22"/>
        </w:rPr>
        <w:t xml:space="preserve">EL PROYECTO DE </w:t>
      </w:r>
      <w:r w:rsidR="00AF6485">
        <w:rPr>
          <w:rFonts w:ascii="Arial" w:eastAsia="Arial" w:hAnsi="Arial" w:cs="Arial"/>
          <w:b/>
          <w:sz w:val="22"/>
          <w:szCs w:val="22"/>
        </w:rPr>
        <w:t>INVERSIÓN</w:t>
      </w:r>
      <w:r w:rsidRPr="00D631F6">
        <w:rPr>
          <w:rFonts w:ascii="Arial" w:eastAsia="Arial" w:hAnsi="Arial" w:cs="Arial"/>
          <w:sz w:val="22"/>
          <w:szCs w:val="22"/>
        </w:rPr>
        <w:t xml:space="preserve"> tras la culminación del mismo o a la culminación de cada avance de </w:t>
      </w:r>
      <w:r w:rsidRPr="00D631F6">
        <w:rPr>
          <w:rFonts w:ascii="Arial" w:eastAsia="Arial" w:hAnsi="Arial" w:cs="Arial"/>
          <w:b/>
          <w:sz w:val="22"/>
          <w:szCs w:val="22"/>
        </w:rPr>
        <w:t>EL PROYECTO</w:t>
      </w:r>
      <w:r w:rsidRPr="00D631F6">
        <w:rPr>
          <w:rFonts w:ascii="Arial" w:eastAsia="Arial" w:hAnsi="Arial" w:cs="Arial"/>
          <w:sz w:val="22"/>
          <w:szCs w:val="22"/>
        </w:rPr>
        <w:t xml:space="preserve">, de ser el caso. </w:t>
      </w:r>
    </w:p>
    <w:p w14:paraId="26008D67" w14:textId="77777777" w:rsidR="00D631F6" w:rsidRPr="00D631F6" w:rsidRDefault="00D631F6" w:rsidP="00900B6F">
      <w:pPr>
        <w:ind w:left="142" w:hanging="851"/>
        <w:jc w:val="both"/>
        <w:rPr>
          <w:rFonts w:ascii="Arial" w:eastAsia="Arial" w:hAnsi="Arial" w:cs="Arial"/>
          <w:sz w:val="22"/>
          <w:szCs w:val="22"/>
        </w:rPr>
      </w:pPr>
      <w:r w:rsidRPr="00D631F6">
        <w:rPr>
          <w:rFonts w:ascii="Arial" w:eastAsia="Arial" w:hAnsi="Arial" w:cs="Arial"/>
          <w:sz w:val="22"/>
          <w:szCs w:val="22"/>
        </w:rPr>
        <w:t>14.2.3.</w:t>
      </w:r>
      <w:r w:rsidRPr="00D631F6">
        <w:rPr>
          <w:rFonts w:ascii="Arial" w:eastAsia="Arial" w:hAnsi="Arial" w:cs="Arial"/>
          <w:sz w:val="22"/>
          <w:szCs w:val="22"/>
        </w:rPr>
        <w:tab/>
        <w:t xml:space="preserve">Asumir las atribuciones que </w:t>
      </w:r>
      <w:r w:rsidRPr="00D631F6">
        <w:rPr>
          <w:rFonts w:ascii="Arial" w:eastAsia="Arial" w:hAnsi="Arial" w:cs="Arial"/>
          <w:b/>
          <w:sz w:val="22"/>
          <w:szCs w:val="22"/>
        </w:rPr>
        <w:t>LA ENTIDAD PÚBLICA</w:t>
      </w:r>
      <w:r w:rsidRPr="00D631F6">
        <w:rPr>
          <w:rFonts w:ascii="Arial" w:eastAsia="Arial" w:hAnsi="Arial" w:cs="Arial"/>
          <w:sz w:val="22"/>
          <w:szCs w:val="22"/>
        </w:rPr>
        <w:t xml:space="preserve"> determine en los términos de referencia y las Bases del proceso de selección que dan mérito a su contratación con arreglo a lo dispuesto en el Subcapítulo V del Capítulo III del Reglamento de la Ley </w:t>
      </w:r>
      <w:proofErr w:type="spellStart"/>
      <w:r w:rsidRPr="00D631F6">
        <w:rPr>
          <w:rFonts w:ascii="Arial" w:eastAsia="Arial" w:hAnsi="Arial" w:cs="Arial"/>
          <w:sz w:val="22"/>
          <w:szCs w:val="22"/>
        </w:rPr>
        <w:t>N°</w:t>
      </w:r>
      <w:proofErr w:type="spellEnd"/>
      <w:r w:rsidRPr="00D631F6">
        <w:rPr>
          <w:rFonts w:ascii="Arial" w:eastAsia="Arial" w:hAnsi="Arial" w:cs="Arial"/>
          <w:sz w:val="22"/>
          <w:szCs w:val="22"/>
        </w:rPr>
        <w:t xml:space="preserve"> 29230. </w:t>
      </w:r>
    </w:p>
    <w:p w14:paraId="7E3D742B" w14:textId="77777777" w:rsidR="00D631F6" w:rsidRPr="00D631F6" w:rsidRDefault="00D631F6" w:rsidP="00900B6F">
      <w:pPr>
        <w:ind w:left="142" w:hanging="567"/>
        <w:jc w:val="both"/>
        <w:rPr>
          <w:rFonts w:ascii="Arial" w:eastAsia="Arial" w:hAnsi="Arial" w:cs="Arial"/>
          <w:sz w:val="22"/>
          <w:szCs w:val="22"/>
        </w:rPr>
      </w:pPr>
      <w:r w:rsidRPr="00D631F6">
        <w:rPr>
          <w:rFonts w:ascii="Arial" w:eastAsia="Arial" w:hAnsi="Arial" w:cs="Arial"/>
          <w:sz w:val="22"/>
          <w:szCs w:val="22"/>
        </w:rPr>
        <w:t xml:space="preserve">14.3. </w:t>
      </w:r>
      <w:r w:rsidRPr="00D631F6">
        <w:rPr>
          <w:rFonts w:ascii="Arial" w:eastAsia="Arial" w:hAnsi="Arial" w:cs="Arial"/>
          <w:b/>
          <w:sz w:val="22"/>
          <w:szCs w:val="22"/>
        </w:rPr>
        <w:t>LA ENTIDAD PÚBLICA</w:t>
      </w:r>
      <w:r w:rsidRPr="00D631F6">
        <w:rPr>
          <w:rFonts w:ascii="Arial" w:eastAsia="Arial" w:hAnsi="Arial" w:cs="Arial"/>
          <w:sz w:val="22"/>
          <w:szCs w:val="22"/>
        </w:rPr>
        <w:t xml:space="preserve"> está obligada a entregar copia del Contrato celebrado con la Entidad Privada Supervisora a </w:t>
      </w:r>
      <w:r w:rsidRPr="00D631F6">
        <w:rPr>
          <w:rFonts w:ascii="Arial" w:eastAsia="Arial" w:hAnsi="Arial" w:cs="Arial"/>
          <w:b/>
          <w:sz w:val="22"/>
          <w:szCs w:val="22"/>
        </w:rPr>
        <w:t>LA EMPRESA PRIVADA</w:t>
      </w:r>
      <w:r w:rsidRPr="00D631F6">
        <w:rPr>
          <w:rFonts w:ascii="Arial" w:eastAsia="Arial" w:hAnsi="Arial" w:cs="Arial"/>
          <w:sz w:val="22"/>
          <w:szCs w:val="22"/>
        </w:rPr>
        <w:t xml:space="preserve"> (</w:t>
      </w:r>
      <w:r w:rsidRPr="00D631F6">
        <w:rPr>
          <w:rFonts w:ascii="Arial" w:eastAsia="Arial" w:hAnsi="Arial" w:cs="Arial"/>
          <w:b/>
          <w:sz w:val="22"/>
          <w:szCs w:val="22"/>
        </w:rPr>
        <w:t>O EL CONSORCIO</w:t>
      </w:r>
      <w:r w:rsidRPr="00D631F6">
        <w:rPr>
          <w:rFonts w:ascii="Arial" w:eastAsia="Arial" w:hAnsi="Arial" w:cs="Arial"/>
          <w:sz w:val="22"/>
          <w:szCs w:val="22"/>
        </w:rPr>
        <w:t xml:space="preserve">), dentro de los dos (2) días hábiles de suscrito dicho contrato. </w:t>
      </w:r>
    </w:p>
    <w:p w14:paraId="169E87F7" w14:textId="77777777" w:rsidR="00D631F6" w:rsidRPr="00D631F6" w:rsidRDefault="00D631F6" w:rsidP="00900B6F">
      <w:pPr>
        <w:ind w:left="142" w:hanging="567"/>
        <w:jc w:val="both"/>
        <w:rPr>
          <w:rFonts w:ascii="Arial" w:eastAsia="Arial" w:hAnsi="Arial" w:cs="Arial"/>
          <w:sz w:val="22"/>
          <w:szCs w:val="22"/>
        </w:rPr>
      </w:pPr>
      <w:r w:rsidRPr="00D631F6">
        <w:rPr>
          <w:rFonts w:ascii="Arial" w:eastAsia="Arial" w:hAnsi="Arial" w:cs="Arial"/>
          <w:sz w:val="22"/>
          <w:szCs w:val="22"/>
        </w:rPr>
        <w:t xml:space="preserve">14.4. </w:t>
      </w:r>
      <w:r w:rsidRPr="00D631F6">
        <w:rPr>
          <w:rFonts w:ascii="Arial" w:eastAsia="Arial" w:hAnsi="Arial" w:cs="Arial"/>
          <w:b/>
          <w:sz w:val="22"/>
          <w:szCs w:val="22"/>
        </w:rPr>
        <w:t>LA ENTIDAD PÚBLICA</w:t>
      </w:r>
      <w:r w:rsidRPr="00D631F6">
        <w:rPr>
          <w:rFonts w:ascii="Arial" w:eastAsia="Arial" w:hAnsi="Arial" w:cs="Arial"/>
          <w:sz w:val="22"/>
          <w:szCs w:val="22"/>
        </w:rPr>
        <w:t xml:space="preserve"> está obligada a entregar copia del presente Convenio a la Entidad Privada Supervisora, dentro de los (2) días hábiles de celebrado el Contrato de Supervisión.</w:t>
      </w:r>
    </w:p>
    <w:p w14:paraId="5AD2C966" w14:textId="77777777" w:rsidR="00D631F6" w:rsidRDefault="00D631F6" w:rsidP="00900B6F">
      <w:pPr>
        <w:ind w:left="142" w:hanging="567"/>
        <w:jc w:val="both"/>
        <w:rPr>
          <w:rFonts w:ascii="Arial" w:eastAsia="Arial" w:hAnsi="Arial" w:cs="Arial"/>
          <w:sz w:val="22"/>
          <w:szCs w:val="22"/>
        </w:rPr>
      </w:pPr>
      <w:r w:rsidRPr="00D631F6">
        <w:rPr>
          <w:rFonts w:ascii="Arial" w:eastAsia="Arial" w:hAnsi="Arial" w:cs="Arial"/>
          <w:sz w:val="22"/>
          <w:szCs w:val="22"/>
        </w:rPr>
        <w:t xml:space="preserve">14.5. </w:t>
      </w:r>
      <w:r w:rsidRPr="00D631F6">
        <w:rPr>
          <w:rFonts w:ascii="Arial" w:eastAsia="Arial" w:hAnsi="Arial" w:cs="Arial"/>
          <w:b/>
          <w:sz w:val="22"/>
          <w:szCs w:val="22"/>
        </w:rPr>
        <w:t>LA ENTIDAD PÚBLICA</w:t>
      </w:r>
      <w:r w:rsidRPr="00D631F6">
        <w:rPr>
          <w:rFonts w:ascii="Arial" w:eastAsia="Arial" w:hAnsi="Arial" w:cs="Arial"/>
          <w:sz w:val="22"/>
          <w:szCs w:val="22"/>
        </w:rPr>
        <w:t xml:space="preserve"> pude realizar supervisión de la ejecución del proyecto a través de su personal interno, en caso se resuelva el contrato con la Empresa </w:t>
      </w:r>
      <w:r w:rsidRPr="00D631F6">
        <w:rPr>
          <w:rFonts w:ascii="Arial" w:eastAsia="Arial" w:hAnsi="Arial" w:cs="Arial"/>
          <w:sz w:val="22"/>
          <w:szCs w:val="22"/>
        </w:rPr>
        <w:lastRenderedPageBreak/>
        <w:t xml:space="preserve">Privada Supervisora, hasta por un plazo de sesenta (60) días calendario y durante la contratación de una nueva Entidad Privada Supervisora. </w:t>
      </w:r>
    </w:p>
    <w:p w14:paraId="52C22EC5" w14:textId="038C221E" w:rsidR="00765D61" w:rsidRPr="00765D61" w:rsidRDefault="00297BA2" w:rsidP="00900B6F">
      <w:pPr>
        <w:ind w:left="142" w:hanging="567"/>
        <w:jc w:val="both"/>
        <w:rPr>
          <w:rFonts w:ascii="Arial" w:eastAsia="Arial" w:hAnsi="Arial" w:cs="Arial"/>
          <w:bCs/>
          <w:sz w:val="22"/>
          <w:szCs w:val="22"/>
        </w:rPr>
      </w:pPr>
      <w:r w:rsidRPr="00D631F6">
        <w:rPr>
          <w:rFonts w:ascii="Arial" w:eastAsia="Arial" w:hAnsi="Arial" w:cs="Arial"/>
          <w:sz w:val="22"/>
          <w:szCs w:val="22"/>
        </w:rPr>
        <w:t>14.</w:t>
      </w:r>
      <w:r>
        <w:rPr>
          <w:rFonts w:ascii="Arial" w:eastAsia="Arial" w:hAnsi="Arial" w:cs="Arial"/>
          <w:sz w:val="22"/>
          <w:szCs w:val="22"/>
        </w:rPr>
        <w:t>6</w:t>
      </w:r>
      <w:r w:rsidRPr="00D631F6">
        <w:rPr>
          <w:rFonts w:ascii="Arial" w:eastAsia="Arial" w:hAnsi="Arial" w:cs="Arial"/>
          <w:sz w:val="22"/>
          <w:szCs w:val="22"/>
        </w:rPr>
        <w:t xml:space="preserve">. </w:t>
      </w:r>
      <w:r w:rsidR="00765D61" w:rsidRPr="00765D61">
        <w:rPr>
          <w:rFonts w:ascii="Arial" w:eastAsia="Arial" w:hAnsi="Arial" w:cs="Arial"/>
          <w:bCs/>
          <w:sz w:val="22"/>
          <w:szCs w:val="22"/>
        </w:rPr>
        <w:t xml:space="preserve">El costo de los servicios de supervisión es financiado por </w:t>
      </w:r>
      <w:r w:rsidR="00765D61" w:rsidRPr="00765D61">
        <w:rPr>
          <w:rFonts w:ascii="Arial" w:eastAsia="Arial" w:hAnsi="Arial" w:cs="Arial"/>
          <w:b/>
          <w:sz w:val="22"/>
          <w:szCs w:val="22"/>
        </w:rPr>
        <w:t>LA EMPRESA PRIVADA</w:t>
      </w:r>
      <w:r w:rsidR="00765D61" w:rsidRPr="00765D61">
        <w:rPr>
          <w:rFonts w:ascii="Arial" w:eastAsia="Arial" w:hAnsi="Arial" w:cs="Arial"/>
          <w:bCs/>
          <w:sz w:val="22"/>
          <w:szCs w:val="22"/>
        </w:rPr>
        <w:t xml:space="preserve"> </w:t>
      </w:r>
      <w:r w:rsidR="00765D61" w:rsidRPr="00765D61">
        <w:rPr>
          <w:rFonts w:ascii="Arial" w:eastAsia="Arial" w:hAnsi="Arial" w:cs="Arial"/>
          <w:b/>
          <w:sz w:val="22"/>
          <w:szCs w:val="22"/>
        </w:rPr>
        <w:t>(O EL CONSORCIO)</w:t>
      </w:r>
      <w:r w:rsidR="00765D61" w:rsidRPr="00765D61">
        <w:rPr>
          <w:rFonts w:ascii="Arial" w:eastAsia="Arial" w:hAnsi="Arial" w:cs="Arial"/>
          <w:bCs/>
          <w:sz w:val="22"/>
          <w:szCs w:val="22"/>
        </w:rPr>
        <w:t xml:space="preserve"> que celebra el Convenio con </w:t>
      </w:r>
      <w:r w:rsidR="00765D61" w:rsidRPr="00765D61">
        <w:rPr>
          <w:rFonts w:ascii="Arial" w:eastAsia="Arial" w:hAnsi="Arial" w:cs="Arial"/>
          <w:b/>
          <w:sz w:val="22"/>
          <w:szCs w:val="22"/>
        </w:rPr>
        <w:t>LA ENTIDAD PÚBLICA</w:t>
      </w:r>
      <w:r w:rsidR="00765D61" w:rsidRPr="00765D61">
        <w:rPr>
          <w:rFonts w:ascii="Arial" w:eastAsia="Arial" w:hAnsi="Arial" w:cs="Arial"/>
          <w:bCs/>
          <w:sz w:val="22"/>
          <w:szCs w:val="22"/>
        </w:rPr>
        <w:t xml:space="preserve"> para la ejecución de </w:t>
      </w:r>
      <w:r w:rsidR="00765D61" w:rsidRPr="00765D61">
        <w:rPr>
          <w:rFonts w:ascii="Arial" w:eastAsia="Arial" w:hAnsi="Arial" w:cs="Arial"/>
          <w:b/>
          <w:sz w:val="22"/>
          <w:szCs w:val="22"/>
        </w:rPr>
        <w:t xml:space="preserve">EL PROYECTO DE </w:t>
      </w:r>
      <w:r w:rsidR="00AF6485">
        <w:rPr>
          <w:rFonts w:ascii="Arial" w:eastAsia="Arial" w:hAnsi="Arial" w:cs="Arial"/>
          <w:b/>
          <w:sz w:val="22"/>
          <w:szCs w:val="22"/>
        </w:rPr>
        <w:t>INVERSIÓN</w:t>
      </w:r>
      <w:r w:rsidR="00765D61" w:rsidRPr="00765D61">
        <w:rPr>
          <w:rFonts w:ascii="Arial" w:eastAsia="Arial" w:hAnsi="Arial" w:cs="Arial"/>
          <w:bCs/>
          <w:sz w:val="22"/>
          <w:szCs w:val="22"/>
        </w:rPr>
        <w:t xml:space="preserve"> materia de supervisión, con cargo a que dichos gastos se reconozcan en el CIPRL. El financiamiento de dicho costo no implica una relación de subordinación de la Entidad Privada Supervisora a </w:t>
      </w:r>
      <w:r w:rsidR="00765D61" w:rsidRPr="00765D61">
        <w:rPr>
          <w:rFonts w:ascii="Arial" w:eastAsia="Arial" w:hAnsi="Arial" w:cs="Arial"/>
          <w:b/>
          <w:sz w:val="22"/>
          <w:szCs w:val="22"/>
        </w:rPr>
        <w:t>LA EMPRESA PRIVADA (O EL CONSORCIO)</w:t>
      </w:r>
      <w:r w:rsidR="00765D61" w:rsidRPr="00765D61">
        <w:rPr>
          <w:rFonts w:ascii="Arial" w:eastAsia="Arial" w:hAnsi="Arial" w:cs="Arial"/>
          <w:bCs/>
          <w:sz w:val="22"/>
          <w:szCs w:val="22"/>
        </w:rPr>
        <w:t>.</w:t>
      </w:r>
    </w:p>
    <w:p w14:paraId="7E891FBE" w14:textId="77777777" w:rsidR="00765D61" w:rsidRPr="00765D61" w:rsidRDefault="00765D61" w:rsidP="00900B6F">
      <w:pPr>
        <w:ind w:left="142" w:hanging="567"/>
        <w:jc w:val="both"/>
        <w:rPr>
          <w:rFonts w:ascii="Arial" w:eastAsia="Arial" w:hAnsi="Arial" w:cs="Arial"/>
          <w:bCs/>
          <w:sz w:val="22"/>
          <w:szCs w:val="22"/>
        </w:rPr>
      </w:pPr>
    </w:p>
    <w:p w14:paraId="72B6CC58" w14:textId="1FF31DD7" w:rsidR="00D631F6" w:rsidRPr="00765D61" w:rsidRDefault="00765D61" w:rsidP="00900B6F">
      <w:pPr>
        <w:ind w:left="142"/>
        <w:jc w:val="both"/>
        <w:rPr>
          <w:rFonts w:ascii="Arial" w:eastAsia="Arial" w:hAnsi="Arial" w:cs="Arial"/>
          <w:bCs/>
          <w:sz w:val="22"/>
          <w:szCs w:val="22"/>
        </w:rPr>
      </w:pPr>
      <w:r w:rsidRPr="00765D61">
        <w:rPr>
          <w:rFonts w:ascii="Arial" w:eastAsia="Arial" w:hAnsi="Arial" w:cs="Arial"/>
          <w:b/>
          <w:sz w:val="22"/>
          <w:szCs w:val="22"/>
        </w:rPr>
        <w:t>LA EMPRESA PRIVADA (O EL CONSORCIO)</w:t>
      </w:r>
      <w:r w:rsidRPr="00765D61">
        <w:rPr>
          <w:rFonts w:ascii="Arial" w:eastAsia="Arial" w:hAnsi="Arial" w:cs="Arial"/>
          <w:bCs/>
          <w:sz w:val="22"/>
          <w:szCs w:val="22"/>
        </w:rPr>
        <w:t xml:space="preserve"> paga las contraprestaciones pactadas a favor de la Entidad Privada Supervisora en la forma y oportunidad (pago único o pagos parciales) establecida en el contrato de supervisión, conforme lo establecido en el artículo 117 del Reglamento de la Ley </w:t>
      </w:r>
      <w:proofErr w:type="spellStart"/>
      <w:r w:rsidRPr="00765D61">
        <w:rPr>
          <w:rFonts w:ascii="Arial" w:eastAsia="Arial" w:hAnsi="Arial" w:cs="Arial"/>
          <w:bCs/>
          <w:sz w:val="22"/>
          <w:szCs w:val="22"/>
        </w:rPr>
        <w:t>N°</w:t>
      </w:r>
      <w:proofErr w:type="spellEnd"/>
      <w:r w:rsidRPr="00765D61">
        <w:rPr>
          <w:rFonts w:ascii="Arial" w:eastAsia="Arial" w:hAnsi="Arial" w:cs="Arial"/>
          <w:bCs/>
          <w:sz w:val="22"/>
          <w:szCs w:val="22"/>
        </w:rPr>
        <w:t xml:space="preserve"> 29230, y en un plazo no mayor a quince (15) días hábiles a partir de recibida la solicitud de cancelación a la Entidad Privada Supervisora por parte de </w:t>
      </w:r>
      <w:r w:rsidRPr="00765D61">
        <w:rPr>
          <w:rFonts w:ascii="Arial" w:eastAsia="Arial" w:hAnsi="Arial" w:cs="Arial"/>
          <w:b/>
          <w:sz w:val="22"/>
          <w:szCs w:val="22"/>
        </w:rPr>
        <w:t>LA ENTIDAD PÚBLICA. LA EMPRESA PRIVADA (O EL CONSORCIO)</w:t>
      </w:r>
      <w:r w:rsidRPr="00765D61">
        <w:rPr>
          <w:rFonts w:ascii="Arial" w:eastAsia="Arial" w:hAnsi="Arial" w:cs="Arial"/>
          <w:bCs/>
          <w:sz w:val="22"/>
          <w:szCs w:val="22"/>
        </w:rPr>
        <w:t xml:space="preserve"> debe remitir a </w:t>
      </w:r>
      <w:r w:rsidRPr="00765D61">
        <w:rPr>
          <w:rFonts w:ascii="Arial" w:eastAsia="Arial" w:hAnsi="Arial" w:cs="Arial"/>
          <w:b/>
          <w:sz w:val="22"/>
          <w:szCs w:val="22"/>
        </w:rPr>
        <w:t>LA ENTIDAD PÚBLICA</w:t>
      </w:r>
      <w:r w:rsidRPr="00765D61">
        <w:rPr>
          <w:rFonts w:ascii="Arial" w:eastAsia="Arial" w:hAnsi="Arial" w:cs="Arial"/>
          <w:bCs/>
          <w:sz w:val="22"/>
          <w:szCs w:val="22"/>
        </w:rPr>
        <w:t xml:space="preserve"> el comprobante de pago respectivo al día siguiente de haberse hecho efectiva la cancelación a la Entidad Privada Supervisora.</w:t>
      </w:r>
      <w:r w:rsidR="00D631F6" w:rsidRPr="00D631F6">
        <w:rPr>
          <w:rFonts w:ascii="Arial" w:eastAsia="Arial" w:hAnsi="Arial" w:cs="Arial"/>
          <w:i/>
          <w:iCs/>
          <w:color w:val="0000FF"/>
          <w:sz w:val="22"/>
          <w:szCs w:val="22"/>
        </w:rPr>
        <w:t xml:space="preserve"> </w:t>
      </w:r>
    </w:p>
    <w:p w14:paraId="0D510DFE" w14:textId="77777777" w:rsidR="00D631F6" w:rsidRPr="00D631F6" w:rsidRDefault="00D631F6" w:rsidP="00900B6F">
      <w:pPr>
        <w:ind w:left="142"/>
        <w:jc w:val="both"/>
        <w:rPr>
          <w:rFonts w:ascii="Arial" w:eastAsia="Arial" w:hAnsi="Arial" w:cs="Arial"/>
          <w:sz w:val="22"/>
          <w:szCs w:val="22"/>
        </w:rPr>
      </w:pPr>
    </w:p>
    <w:p w14:paraId="79928A88" w14:textId="77777777" w:rsidR="00D631F6" w:rsidRPr="00D631F6" w:rsidRDefault="00D631F6" w:rsidP="00900B6F">
      <w:pPr>
        <w:ind w:left="142"/>
        <w:jc w:val="both"/>
        <w:rPr>
          <w:rFonts w:ascii="Arial" w:eastAsia="Arial" w:hAnsi="Arial" w:cs="Arial"/>
          <w:sz w:val="22"/>
          <w:szCs w:val="22"/>
        </w:rPr>
      </w:pPr>
      <w:r w:rsidRPr="00D631F6">
        <w:rPr>
          <w:rFonts w:ascii="Arial" w:eastAsia="Arial" w:hAnsi="Arial" w:cs="Arial"/>
          <w:b/>
          <w:sz w:val="22"/>
          <w:szCs w:val="22"/>
        </w:rPr>
        <w:t>CLÁUSULA DÉCIMO QUINTA: GARANTÍA(S) DE FIEL CUMPLIMIENTO</w:t>
      </w:r>
      <w:r w:rsidRPr="00D631F6">
        <w:rPr>
          <w:rFonts w:ascii="Arial" w:eastAsia="Arial" w:hAnsi="Arial" w:cs="Arial"/>
          <w:sz w:val="22"/>
          <w:szCs w:val="22"/>
        </w:rPr>
        <w:t xml:space="preserve"> </w:t>
      </w:r>
    </w:p>
    <w:p w14:paraId="05D98BA1" w14:textId="77777777" w:rsidR="00D631F6" w:rsidRPr="00D631F6" w:rsidRDefault="00D631F6" w:rsidP="00900B6F">
      <w:pPr>
        <w:ind w:left="142" w:hanging="567"/>
        <w:jc w:val="both"/>
        <w:rPr>
          <w:rFonts w:ascii="Arial" w:eastAsia="Arial" w:hAnsi="Arial" w:cs="Arial"/>
          <w:sz w:val="22"/>
          <w:szCs w:val="22"/>
        </w:rPr>
      </w:pPr>
      <w:r w:rsidRPr="00D631F6">
        <w:rPr>
          <w:rFonts w:ascii="Arial" w:eastAsia="Arial" w:hAnsi="Arial" w:cs="Arial"/>
          <w:sz w:val="22"/>
          <w:szCs w:val="22"/>
        </w:rPr>
        <w:t xml:space="preserve">15.1. Las garantías de fiel cumplimento son cartas fianzas incondicionales, solidarias, irrevocables y de realización automática a sólo requerimiento de </w:t>
      </w:r>
      <w:r w:rsidRPr="00D631F6">
        <w:rPr>
          <w:rFonts w:ascii="Arial" w:eastAsia="Arial" w:hAnsi="Arial" w:cs="Arial"/>
          <w:b/>
          <w:sz w:val="22"/>
          <w:szCs w:val="22"/>
        </w:rPr>
        <w:t>LA ENTIDAD PÚBLICA</w:t>
      </w:r>
      <w:r w:rsidRPr="00D631F6">
        <w:rPr>
          <w:rFonts w:ascii="Arial" w:eastAsia="Arial" w:hAnsi="Arial" w:cs="Arial"/>
          <w:sz w:val="22"/>
          <w:szCs w:val="22"/>
        </w:rPr>
        <w:t xml:space="preserve">. Asimismo, deben ser emitidas por empresas que se encuentren bajo la supervisión directa de la Superintendencia de Banca, Seguros y Administradoras Privadas de Fondos de Pensiones, y deben estar autorizadas para emitir garantías; o estar consideradas en la última lista de bancos extranjeros de primera categoría que periódicamente publica el Banco Central de Reserva del Perú. </w:t>
      </w:r>
    </w:p>
    <w:p w14:paraId="05CE5BA9" w14:textId="13F51EA1" w:rsidR="00D631F6" w:rsidRPr="00D631F6" w:rsidRDefault="00D631F6" w:rsidP="00900B6F">
      <w:pPr>
        <w:ind w:left="142"/>
        <w:jc w:val="both"/>
        <w:rPr>
          <w:rFonts w:ascii="Arial" w:eastAsia="Arial" w:hAnsi="Arial" w:cs="Arial"/>
          <w:sz w:val="22"/>
          <w:szCs w:val="22"/>
        </w:rPr>
      </w:pPr>
    </w:p>
    <w:p w14:paraId="589F1066" w14:textId="3DA4C701" w:rsidR="00D631F6" w:rsidRPr="00D631F6" w:rsidRDefault="00F41609" w:rsidP="00900B6F">
      <w:pPr>
        <w:ind w:left="142" w:hanging="567"/>
        <w:jc w:val="both"/>
        <w:rPr>
          <w:rFonts w:ascii="Arial" w:eastAsia="Arial" w:hAnsi="Arial" w:cs="Arial"/>
          <w:sz w:val="22"/>
          <w:szCs w:val="22"/>
        </w:rPr>
      </w:pPr>
      <w:r>
        <w:rPr>
          <w:noProof/>
        </w:rPr>
        <w:drawing>
          <wp:anchor distT="0" distB="0" distL="114300" distR="114300" simplePos="0" relativeHeight="251687936" behindDoc="0" locked="0" layoutInCell="1" allowOverlap="1" wp14:anchorId="7E069FE4" wp14:editId="0077A457">
            <wp:simplePos x="0" y="0"/>
            <wp:positionH relativeFrom="page">
              <wp:align>left</wp:align>
            </wp:positionH>
            <wp:positionV relativeFrom="paragraph">
              <wp:posOffset>281006</wp:posOffset>
            </wp:positionV>
            <wp:extent cx="1936750" cy="1026160"/>
            <wp:effectExtent l="0" t="1905" r="4445" b="4445"/>
            <wp:wrapNone/>
            <wp:docPr id="33"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stretch>
                      <a:fillRect/>
                    </a:stretch>
                  </pic:blipFill>
                  <pic:spPr>
                    <a:xfrm rot="16200000">
                      <a:off x="0" y="0"/>
                      <a:ext cx="1936750" cy="1026160"/>
                    </a:xfrm>
                    <a:prstGeom prst="rect">
                      <a:avLst/>
                    </a:prstGeom>
                  </pic:spPr>
                </pic:pic>
              </a:graphicData>
            </a:graphic>
            <wp14:sizeRelV relativeFrom="margin">
              <wp14:pctHeight>0</wp14:pctHeight>
            </wp14:sizeRelV>
          </wp:anchor>
        </w:drawing>
      </w:r>
      <w:r w:rsidR="00D631F6" w:rsidRPr="00D631F6">
        <w:rPr>
          <w:rFonts w:ascii="Arial" w:eastAsia="Arial" w:hAnsi="Arial" w:cs="Arial"/>
          <w:sz w:val="22"/>
          <w:szCs w:val="22"/>
        </w:rPr>
        <w:t xml:space="preserve">15.2. </w:t>
      </w:r>
      <w:r w:rsidR="00D631F6" w:rsidRPr="00D631F6">
        <w:rPr>
          <w:rFonts w:ascii="Arial" w:eastAsia="Arial" w:hAnsi="Arial" w:cs="Arial"/>
          <w:b/>
          <w:sz w:val="22"/>
          <w:szCs w:val="22"/>
        </w:rPr>
        <w:t>LA EMPRESA PRIVADA</w:t>
      </w:r>
      <w:r w:rsidR="00D631F6" w:rsidRPr="00D631F6">
        <w:rPr>
          <w:rFonts w:ascii="Arial" w:eastAsia="Arial" w:hAnsi="Arial" w:cs="Arial"/>
          <w:sz w:val="22"/>
          <w:szCs w:val="22"/>
        </w:rPr>
        <w:t xml:space="preserve"> (</w:t>
      </w:r>
      <w:r w:rsidR="00D631F6" w:rsidRPr="00D631F6">
        <w:rPr>
          <w:rFonts w:ascii="Arial" w:eastAsia="Arial" w:hAnsi="Arial" w:cs="Arial"/>
          <w:b/>
          <w:sz w:val="22"/>
          <w:szCs w:val="22"/>
        </w:rPr>
        <w:t>O EL CONSORCIO</w:t>
      </w:r>
      <w:r w:rsidR="00D631F6" w:rsidRPr="00D631F6">
        <w:rPr>
          <w:rFonts w:ascii="Arial" w:eastAsia="Arial" w:hAnsi="Arial" w:cs="Arial"/>
          <w:sz w:val="22"/>
          <w:szCs w:val="22"/>
        </w:rPr>
        <w:t xml:space="preserve">), previo a la suscripción del presente Convenio, entrega a la </w:t>
      </w:r>
      <w:r w:rsidR="00D631F6" w:rsidRPr="00D631F6">
        <w:rPr>
          <w:rFonts w:ascii="Arial" w:eastAsia="Arial" w:hAnsi="Arial" w:cs="Arial"/>
          <w:b/>
          <w:sz w:val="22"/>
          <w:szCs w:val="22"/>
        </w:rPr>
        <w:t>ENTIDAD PÚBLICA</w:t>
      </w:r>
      <w:r w:rsidR="00D631F6" w:rsidRPr="00D631F6">
        <w:rPr>
          <w:rFonts w:ascii="Arial" w:eastAsia="Arial" w:hAnsi="Arial" w:cs="Arial"/>
          <w:sz w:val="22"/>
          <w:szCs w:val="22"/>
        </w:rPr>
        <w:t xml:space="preserve"> la garantía por la ejecución del proyecto de acuerdo a las siguientes condiciones: </w:t>
      </w:r>
    </w:p>
    <w:p w14:paraId="2B8478D2" w14:textId="379AFE09" w:rsidR="00D631F6" w:rsidRPr="00D631F6" w:rsidRDefault="00D631F6" w:rsidP="00900B6F">
      <w:pPr>
        <w:ind w:left="142"/>
        <w:jc w:val="both"/>
        <w:rPr>
          <w:rFonts w:ascii="Arial" w:eastAsia="Arial" w:hAnsi="Arial" w:cs="Arial"/>
          <w:i/>
          <w:sz w:val="22"/>
          <w:szCs w:val="22"/>
        </w:rPr>
      </w:pPr>
    </w:p>
    <w:p w14:paraId="1C26FD34" w14:textId="1D08913A" w:rsidR="00D631F6" w:rsidRPr="00223736" w:rsidRDefault="00D631F6" w:rsidP="00900B6F">
      <w:pPr>
        <w:ind w:left="142" w:hanging="710"/>
        <w:jc w:val="both"/>
        <w:rPr>
          <w:rFonts w:ascii="Arial" w:eastAsia="Arial" w:hAnsi="Arial" w:cs="Arial"/>
          <w:sz w:val="22"/>
          <w:szCs w:val="22"/>
        </w:rPr>
      </w:pPr>
      <w:r w:rsidRPr="00D631F6">
        <w:rPr>
          <w:rFonts w:ascii="Arial" w:eastAsia="Arial" w:hAnsi="Arial" w:cs="Arial"/>
          <w:sz w:val="22"/>
          <w:szCs w:val="22"/>
        </w:rPr>
        <w:t xml:space="preserve">15.2.1. </w:t>
      </w:r>
      <w:r w:rsidRPr="00D631F6">
        <w:rPr>
          <w:rFonts w:ascii="Arial" w:eastAsia="Arial" w:hAnsi="Arial" w:cs="Arial"/>
          <w:b/>
          <w:sz w:val="22"/>
          <w:szCs w:val="22"/>
        </w:rPr>
        <w:t>LA EMPRESA PRIVADA</w:t>
      </w:r>
      <w:r w:rsidRPr="00D631F6">
        <w:rPr>
          <w:rFonts w:ascii="Arial" w:eastAsia="Arial" w:hAnsi="Arial" w:cs="Arial"/>
          <w:sz w:val="22"/>
          <w:szCs w:val="22"/>
        </w:rPr>
        <w:t xml:space="preserve"> (</w:t>
      </w:r>
      <w:r w:rsidRPr="00D631F6">
        <w:rPr>
          <w:rFonts w:ascii="Arial" w:eastAsia="Arial" w:hAnsi="Arial" w:cs="Arial"/>
          <w:b/>
          <w:sz w:val="22"/>
          <w:szCs w:val="22"/>
        </w:rPr>
        <w:t>O EL CONSORCIO</w:t>
      </w:r>
      <w:r w:rsidRPr="00D631F6">
        <w:rPr>
          <w:rFonts w:ascii="Arial" w:eastAsia="Arial" w:hAnsi="Arial" w:cs="Arial"/>
          <w:sz w:val="22"/>
          <w:szCs w:val="22"/>
        </w:rPr>
        <w:t>) entrega la carta fianza con código [</w:t>
      </w:r>
      <w:r w:rsidRPr="00D631F6">
        <w:rPr>
          <w:rFonts w:ascii="Arial" w:eastAsia="Arial" w:hAnsi="Arial" w:cs="Arial"/>
          <w:color w:val="0000FF"/>
          <w:sz w:val="22"/>
          <w:szCs w:val="22"/>
        </w:rPr>
        <w:t xml:space="preserve">INDICAR NÚMERO DEL DOCUMENTO] </w:t>
      </w:r>
      <w:r w:rsidRPr="00D631F6">
        <w:rPr>
          <w:rFonts w:ascii="Arial" w:eastAsia="Arial" w:hAnsi="Arial" w:cs="Arial"/>
          <w:sz w:val="22"/>
          <w:szCs w:val="22"/>
        </w:rPr>
        <w:t xml:space="preserve">por el monto de S/ </w:t>
      </w:r>
      <w:r w:rsidRPr="00D631F6">
        <w:rPr>
          <w:rFonts w:ascii="Arial" w:eastAsia="Arial" w:hAnsi="Arial" w:cs="Arial"/>
          <w:color w:val="0000FF"/>
          <w:sz w:val="22"/>
          <w:szCs w:val="22"/>
        </w:rPr>
        <w:t>[INDICAR CANTIDAD EN NÚMEROS Y LETRAS]</w:t>
      </w:r>
      <w:r w:rsidRPr="00D631F6">
        <w:rPr>
          <w:rFonts w:ascii="Arial" w:eastAsia="Arial" w:hAnsi="Arial" w:cs="Arial"/>
          <w:sz w:val="22"/>
          <w:szCs w:val="22"/>
        </w:rPr>
        <w:t xml:space="preserve">, cantidad que es equivalente al cuatro por ciento (4%) del Monto Total del Convenio de Inversión Adjudicado y debe mantenerse vigente hasta la conformidad de recepción del Proyecto. La garantía puede ser renovada anualmente por un monto equivalente al 4% del Monto Total del Convenio de Inversión. </w:t>
      </w:r>
    </w:p>
    <w:p w14:paraId="1ECC8198" w14:textId="30F0B704" w:rsidR="00D631F6" w:rsidRPr="00D631F6" w:rsidRDefault="00D631F6" w:rsidP="00900B6F">
      <w:pPr>
        <w:ind w:left="142" w:hanging="709"/>
        <w:jc w:val="both"/>
        <w:rPr>
          <w:rFonts w:ascii="Arial" w:eastAsia="Arial" w:hAnsi="Arial" w:cs="Arial"/>
          <w:sz w:val="22"/>
          <w:szCs w:val="22"/>
        </w:rPr>
      </w:pPr>
      <w:r w:rsidRPr="00D631F6">
        <w:rPr>
          <w:rFonts w:ascii="Arial" w:eastAsia="Arial" w:hAnsi="Arial" w:cs="Arial"/>
          <w:sz w:val="22"/>
          <w:szCs w:val="22"/>
        </w:rPr>
        <w:t>15.2.2.</w:t>
      </w:r>
      <w:r w:rsidR="00223736">
        <w:rPr>
          <w:rFonts w:ascii="Arial" w:eastAsia="Arial" w:hAnsi="Arial" w:cs="Arial"/>
          <w:sz w:val="22"/>
          <w:szCs w:val="22"/>
        </w:rPr>
        <w:tab/>
      </w:r>
      <w:r w:rsidRPr="00D631F6">
        <w:rPr>
          <w:rFonts w:ascii="Arial" w:eastAsia="Arial" w:hAnsi="Arial" w:cs="Arial"/>
          <w:sz w:val="22"/>
          <w:szCs w:val="22"/>
        </w:rPr>
        <w:t xml:space="preserve">La garantía debe ser renovada dentro del plazo de quince (15) días calendarios previos al término de su vigencia, en tanto se encuentre pendiente el cumplimiento de obligaciones. De no renovarse dentro de este plazo, </w:t>
      </w:r>
      <w:r w:rsidRPr="00D631F6">
        <w:rPr>
          <w:rFonts w:ascii="Arial" w:eastAsia="Arial" w:hAnsi="Arial" w:cs="Arial"/>
          <w:b/>
          <w:sz w:val="22"/>
          <w:szCs w:val="22"/>
        </w:rPr>
        <w:t>LA ENTIDAD PÚBLICA</w:t>
      </w:r>
      <w:r w:rsidRPr="00D631F6">
        <w:rPr>
          <w:rFonts w:ascii="Arial" w:eastAsia="Arial" w:hAnsi="Arial" w:cs="Arial"/>
          <w:sz w:val="22"/>
          <w:szCs w:val="22"/>
        </w:rPr>
        <w:t xml:space="preserve"> puede solicitar su ejecución. </w:t>
      </w:r>
    </w:p>
    <w:p w14:paraId="2694658F" w14:textId="40921F94" w:rsidR="00D631F6" w:rsidRPr="00D631F6" w:rsidRDefault="00D631F6" w:rsidP="00900B6F">
      <w:pPr>
        <w:ind w:left="142" w:hanging="709"/>
        <w:jc w:val="both"/>
        <w:rPr>
          <w:rFonts w:ascii="Arial" w:eastAsia="Arial" w:hAnsi="Arial" w:cs="Arial"/>
          <w:sz w:val="22"/>
          <w:szCs w:val="22"/>
        </w:rPr>
      </w:pPr>
      <w:r w:rsidRPr="00D631F6">
        <w:rPr>
          <w:rFonts w:ascii="Arial" w:eastAsia="Arial" w:hAnsi="Arial" w:cs="Arial"/>
          <w:sz w:val="22"/>
          <w:szCs w:val="22"/>
        </w:rPr>
        <w:t>15.2.3.</w:t>
      </w:r>
      <w:r w:rsidRPr="00D631F6">
        <w:rPr>
          <w:rFonts w:ascii="Arial" w:eastAsia="Arial" w:hAnsi="Arial" w:cs="Arial"/>
          <w:sz w:val="22"/>
          <w:szCs w:val="22"/>
        </w:rPr>
        <w:tab/>
        <w:t xml:space="preserve">Esta garantía debe mantenerse vigente hasta la conformidad de recepción de </w:t>
      </w:r>
      <w:r w:rsidRPr="00D631F6">
        <w:rPr>
          <w:rFonts w:ascii="Arial" w:eastAsia="Arial" w:hAnsi="Arial" w:cs="Arial"/>
          <w:b/>
          <w:sz w:val="22"/>
          <w:szCs w:val="22"/>
        </w:rPr>
        <w:t xml:space="preserve">EL PROYECTO DE </w:t>
      </w:r>
      <w:r w:rsidR="00AF6485">
        <w:rPr>
          <w:rFonts w:ascii="Arial" w:eastAsia="Arial" w:hAnsi="Arial" w:cs="Arial"/>
          <w:b/>
          <w:sz w:val="22"/>
          <w:szCs w:val="22"/>
        </w:rPr>
        <w:t>INVERSIÓN</w:t>
      </w:r>
      <w:r w:rsidRPr="00D631F6">
        <w:rPr>
          <w:rFonts w:ascii="Arial" w:eastAsia="Arial" w:hAnsi="Arial" w:cs="Arial"/>
          <w:sz w:val="22"/>
          <w:szCs w:val="22"/>
        </w:rPr>
        <w:t xml:space="preserve">, Luego de la cual </w:t>
      </w:r>
      <w:r w:rsidRPr="00D631F6">
        <w:rPr>
          <w:rFonts w:ascii="Arial" w:eastAsia="Arial" w:hAnsi="Arial" w:cs="Arial"/>
          <w:b/>
          <w:sz w:val="22"/>
          <w:szCs w:val="22"/>
        </w:rPr>
        <w:t>LA EMPRESA PRIVADA</w:t>
      </w:r>
      <w:r w:rsidRPr="00D631F6">
        <w:rPr>
          <w:rFonts w:ascii="Arial" w:eastAsia="Arial" w:hAnsi="Arial" w:cs="Arial"/>
          <w:sz w:val="22"/>
          <w:szCs w:val="22"/>
        </w:rPr>
        <w:t xml:space="preserve"> (</w:t>
      </w:r>
      <w:r w:rsidRPr="00D631F6">
        <w:rPr>
          <w:rFonts w:ascii="Arial" w:eastAsia="Arial" w:hAnsi="Arial" w:cs="Arial"/>
          <w:b/>
          <w:sz w:val="22"/>
          <w:szCs w:val="22"/>
        </w:rPr>
        <w:t>O EL CONSORCIO</w:t>
      </w:r>
      <w:r w:rsidRPr="00D631F6">
        <w:rPr>
          <w:rFonts w:ascii="Arial" w:hAnsi="Arial" w:cs="Arial"/>
          <w:sz w:val="22"/>
          <w:szCs w:val="22"/>
        </w:rPr>
        <w:t xml:space="preserve">) </w:t>
      </w:r>
      <w:r w:rsidRPr="00D631F6">
        <w:rPr>
          <w:rFonts w:ascii="Arial" w:eastAsia="Arial" w:hAnsi="Arial" w:cs="Arial"/>
          <w:sz w:val="22"/>
          <w:szCs w:val="22"/>
        </w:rPr>
        <w:t xml:space="preserve">renueva la Garantía de Fiel Cumplimiento por un monto que represente el 1% del monto total de inversión, la misma que debe permanecer vigente por un (1) año y puede ser ejecutada en caso de deficiencias relacionadas con la ejecución de </w:t>
      </w:r>
      <w:r w:rsidRPr="00D631F6">
        <w:rPr>
          <w:rFonts w:ascii="Arial" w:eastAsia="Arial" w:hAnsi="Arial" w:cs="Arial"/>
          <w:b/>
          <w:sz w:val="22"/>
          <w:szCs w:val="22"/>
        </w:rPr>
        <w:t xml:space="preserve">EL PROYECTO DE </w:t>
      </w:r>
      <w:r w:rsidR="00AF6485">
        <w:rPr>
          <w:rFonts w:ascii="Arial" w:eastAsia="Arial" w:hAnsi="Arial" w:cs="Arial"/>
          <w:b/>
          <w:sz w:val="22"/>
          <w:szCs w:val="22"/>
        </w:rPr>
        <w:t>INVERSIÓN</w:t>
      </w:r>
      <w:r w:rsidRPr="00D631F6">
        <w:rPr>
          <w:rFonts w:ascii="Arial" w:eastAsia="Arial" w:hAnsi="Arial" w:cs="Arial"/>
          <w:sz w:val="22"/>
          <w:szCs w:val="22"/>
        </w:rPr>
        <w:t xml:space="preserve">. </w:t>
      </w:r>
    </w:p>
    <w:p w14:paraId="2608E16A" w14:textId="5C5FE6AE" w:rsidR="00D631F6" w:rsidRPr="00D631F6" w:rsidRDefault="00D631F6" w:rsidP="00900B6F">
      <w:pPr>
        <w:ind w:left="142" w:hanging="709"/>
        <w:jc w:val="both"/>
        <w:rPr>
          <w:rFonts w:ascii="Arial" w:eastAsia="Arial" w:hAnsi="Arial" w:cs="Arial"/>
          <w:sz w:val="22"/>
          <w:szCs w:val="22"/>
        </w:rPr>
      </w:pPr>
      <w:r w:rsidRPr="00D631F6">
        <w:rPr>
          <w:rFonts w:ascii="Arial" w:eastAsia="Arial" w:hAnsi="Arial" w:cs="Arial"/>
          <w:sz w:val="22"/>
          <w:szCs w:val="22"/>
        </w:rPr>
        <w:t xml:space="preserve">15.2.4. En este caso, </w:t>
      </w:r>
      <w:r w:rsidRPr="00D631F6">
        <w:rPr>
          <w:rFonts w:ascii="Arial" w:eastAsia="Arial" w:hAnsi="Arial" w:cs="Arial"/>
          <w:b/>
          <w:sz w:val="22"/>
          <w:szCs w:val="22"/>
        </w:rPr>
        <w:t>LA ENTIDAD PÚBLICA</w:t>
      </w:r>
      <w:r w:rsidRPr="00D631F6">
        <w:rPr>
          <w:rFonts w:ascii="Arial" w:eastAsia="Arial" w:hAnsi="Arial" w:cs="Arial"/>
          <w:sz w:val="22"/>
          <w:szCs w:val="22"/>
        </w:rPr>
        <w:t xml:space="preserve"> procede a la devolución de esta garantía dentro de los diez (10) días calendario de transcurrido el año adicional a la conformidad de la recepción de </w:t>
      </w:r>
      <w:r w:rsidRPr="00D631F6">
        <w:rPr>
          <w:rFonts w:ascii="Arial" w:eastAsia="Arial" w:hAnsi="Arial" w:cs="Arial"/>
          <w:b/>
          <w:sz w:val="22"/>
          <w:szCs w:val="22"/>
        </w:rPr>
        <w:t xml:space="preserve">EL PROYECTO DE </w:t>
      </w:r>
      <w:r w:rsidR="00AF6485">
        <w:rPr>
          <w:rFonts w:ascii="Arial" w:eastAsia="Arial" w:hAnsi="Arial" w:cs="Arial"/>
          <w:b/>
          <w:sz w:val="22"/>
          <w:szCs w:val="22"/>
        </w:rPr>
        <w:t>INVERSIÓN</w:t>
      </w:r>
      <w:r w:rsidRPr="00D631F6">
        <w:rPr>
          <w:rFonts w:ascii="Arial" w:eastAsia="Arial" w:hAnsi="Arial" w:cs="Arial"/>
          <w:sz w:val="22"/>
          <w:szCs w:val="22"/>
        </w:rPr>
        <w:t xml:space="preserve">. </w:t>
      </w:r>
    </w:p>
    <w:p w14:paraId="66F844CA" w14:textId="77777777" w:rsidR="00D631F6" w:rsidRPr="00D631F6" w:rsidRDefault="00D631F6" w:rsidP="00900B6F">
      <w:pPr>
        <w:pBdr>
          <w:top w:val="nil"/>
          <w:left w:val="nil"/>
          <w:bottom w:val="nil"/>
          <w:right w:val="nil"/>
          <w:between w:val="nil"/>
        </w:pBdr>
        <w:ind w:left="142"/>
        <w:jc w:val="both"/>
        <w:rPr>
          <w:rFonts w:ascii="Arial" w:eastAsia="Arial" w:hAnsi="Arial" w:cs="Arial"/>
          <w:b/>
          <w:i/>
          <w:color w:val="0000FF"/>
          <w:sz w:val="22"/>
          <w:szCs w:val="22"/>
        </w:rPr>
      </w:pPr>
    </w:p>
    <w:p w14:paraId="5D73F430" w14:textId="77777777" w:rsidR="00D631F6" w:rsidRPr="00D631F6" w:rsidRDefault="00D631F6" w:rsidP="00EB7C41">
      <w:pPr>
        <w:numPr>
          <w:ilvl w:val="0"/>
          <w:numId w:val="33"/>
        </w:numPr>
        <w:pBdr>
          <w:top w:val="nil"/>
          <w:left w:val="nil"/>
          <w:bottom w:val="nil"/>
          <w:right w:val="nil"/>
          <w:between w:val="nil"/>
        </w:pBdr>
        <w:ind w:left="142"/>
        <w:jc w:val="both"/>
        <w:rPr>
          <w:rFonts w:ascii="Arial" w:eastAsia="Arial" w:hAnsi="Arial" w:cs="Arial"/>
          <w:b/>
          <w:i/>
          <w:color w:val="0000FF"/>
          <w:sz w:val="22"/>
          <w:szCs w:val="22"/>
        </w:rPr>
      </w:pPr>
      <w:r w:rsidRPr="00D631F6">
        <w:rPr>
          <w:rFonts w:ascii="Arial" w:eastAsia="Arial" w:hAnsi="Arial" w:cs="Arial"/>
          <w:i/>
          <w:color w:val="0000FF"/>
          <w:sz w:val="22"/>
          <w:szCs w:val="22"/>
        </w:rPr>
        <w:t>En caso de Consorcio se debe agregar el siguiente párrafo:</w:t>
      </w:r>
    </w:p>
    <w:p w14:paraId="446BCA7A" w14:textId="77777777" w:rsidR="00D631F6" w:rsidRPr="00D631F6" w:rsidRDefault="00D631F6" w:rsidP="00900B6F">
      <w:pPr>
        <w:pBdr>
          <w:top w:val="nil"/>
          <w:left w:val="nil"/>
          <w:bottom w:val="nil"/>
          <w:right w:val="nil"/>
          <w:between w:val="nil"/>
        </w:pBdr>
        <w:ind w:left="142"/>
        <w:jc w:val="both"/>
        <w:rPr>
          <w:rFonts w:ascii="Arial" w:eastAsia="Arial" w:hAnsi="Arial" w:cs="Arial"/>
          <w:i/>
          <w:color w:val="0000FF"/>
          <w:sz w:val="22"/>
          <w:szCs w:val="22"/>
        </w:rPr>
      </w:pPr>
    </w:p>
    <w:p w14:paraId="76437984" w14:textId="77777777" w:rsidR="00D631F6" w:rsidRPr="00D631F6" w:rsidRDefault="00D631F6" w:rsidP="00900B6F">
      <w:pPr>
        <w:pBdr>
          <w:top w:val="nil"/>
          <w:left w:val="nil"/>
          <w:bottom w:val="nil"/>
          <w:right w:val="nil"/>
          <w:between w:val="nil"/>
        </w:pBdr>
        <w:ind w:left="142"/>
        <w:jc w:val="both"/>
        <w:rPr>
          <w:rFonts w:ascii="Arial" w:eastAsia="Arial" w:hAnsi="Arial" w:cs="Arial"/>
          <w:b/>
          <w:i/>
          <w:color w:val="0000FF"/>
          <w:sz w:val="22"/>
          <w:szCs w:val="22"/>
        </w:rPr>
      </w:pPr>
      <w:r w:rsidRPr="00D631F6">
        <w:rPr>
          <w:rFonts w:ascii="Arial" w:eastAsia="Arial" w:hAnsi="Arial" w:cs="Arial"/>
          <w:i/>
          <w:color w:val="0000FF"/>
          <w:sz w:val="22"/>
          <w:szCs w:val="22"/>
        </w:rPr>
        <w:t xml:space="preserve">“Las garantías que presente </w:t>
      </w:r>
      <w:r w:rsidRPr="00D631F6">
        <w:rPr>
          <w:rFonts w:ascii="Arial" w:eastAsia="Arial" w:hAnsi="Arial" w:cs="Arial"/>
          <w:b/>
          <w:i/>
          <w:color w:val="0000FF"/>
          <w:sz w:val="22"/>
          <w:szCs w:val="22"/>
        </w:rPr>
        <w:t>EL CONSORCIO</w:t>
      </w:r>
      <w:r w:rsidRPr="00D631F6">
        <w:rPr>
          <w:rFonts w:ascii="Arial" w:eastAsia="Arial" w:hAnsi="Arial" w:cs="Arial"/>
          <w:i/>
          <w:color w:val="0000FF"/>
          <w:sz w:val="22"/>
          <w:szCs w:val="22"/>
        </w:rPr>
        <w:t xml:space="preserve"> deben consignar expresamente la razón social de las Empresas Privadas integrantes de </w:t>
      </w:r>
      <w:r w:rsidRPr="00D631F6">
        <w:rPr>
          <w:rFonts w:ascii="Arial" w:eastAsia="Arial" w:hAnsi="Arial" w:cs="Arial"/>
          <w:b/>
          <w:i/>
          <w:color w:val="0000FF"/>
          <w:sz w:val="22"/>
          <w:szCs w:val="22"/>
        </w:rPr>
        <w:t>EL CONSORCIO</w:t>
      </w:r>
      <w:r w:rsidRPr="00D631F6">
        <w:rPr>
          <w:rFonts w:ascii="Arial" w:eastAsia="Arial" w:hAnsi="Arial" w:cs="Arial"/>
          <w:i/>
          <w:color w:val="0000FF"/>
          <w:sz w:val="22"/>
          <w:szCs w:val="22"/>
        </w:rPr>
        <w:t xml:space="preserve">, en calidad de garantizados, de lo contrario no pueden ser aceptadas por </w:t>
      </w:r>
      <w:r w:rsidRPr="00D631F6">
        <w:rPr>
          <w:rFonts w:ascii="Arial" w:eastAsia="Arial" w:hAnsi="Arial" w:cs="Arial"/>
          <w:b/>
          <w:i/>
          <w:color w:val="0000FF"/>
          <w:sz w:val="22"/>
          <w:szCs w:val="22"/>
        </w:rPr>
        <w:t xml:space="preserve">LA ENTIDAD </w:t>
      </w:r>
      <w:r w:rsidRPr="00D631F6">
        <w:rPr>
          <w:rFonts w:ascii="Arial" w:eastAsia="Arial" w:hAnsi="Arial" w:cs="Arial"/>
          <w:b/>
          <w:i/>
          <w:color w:val="0000FF"/>
          <w:sz w:val="22"/>
          <w:szCs w:val="22"/>
        </w:rPr>
        <w:lastRenderedPageBreak/>
        <w:t>PÚBLICA</w:t>
      </w:r>
      <w:r w:rsidRPr="00D631F6">
        <w:rPr>
          <w:rFonts w:ascii="Arial" w:eastAsia="Arial" w:hAnsi="Arial" w:cs="Arial"/>
          <w:i/>
          <w:color w:val="0000FF"/>
          <w:sz w:val="22"/>
          <w:szCs w:val="22"/>
        </w:rPr>
        <w:t xml:space="preserve">. Las Empresas Privadas integrantes de </w:t>
      </w:r>
      <w:r w:rsidRPr="00D631F6">
        <w:rPr>
          <w:rFonts w:ascii="Arial" w:eastAsia="Arial" w:hAnsi="Arial" w:cs="Arial"/>
          <w:b/>
          <w:i/>
          <w:color w:val="0000FF"/>
          <w:sz w:val="22"/>
          <w:szCs w:val="22"/>
        </w:rPr>
        <w:t>EL CONSORCIO</w:t>
      </w:r>
      <w:r w:rsidRPr="00D631F6">
        <w:rPr>
          <w:rFonts w:ascii="Arial" w:eastAsia="Arial" w:hAnsi="Arial" w:cs="Arial"/>
          <w:i/>
          <w:color w:val="0000FF"/>
          <w:sz w:val="22"/>
          <w:szCs w:val="22"/>
        </w:rPr>
        <w:t xml:space="preserve"> son solidarias frente a la solicitud de </w:t>
      </w:r>
      <w:r w:rsidRPr="00D631F6">
        <w:rPr>
          <w:rFonts w:ascii="Arial" w:eastAsia="Arial" w:hAnsi="Arial" w:cs="Arial"/>
          <w:b/>
          <w:i/>
          <w:color w:val="0000FF"/>
          <w:sz w:val="22"/>
          <w:szCs w:val="22"/>
        </w:rPr>
        <w:t>LA ENTIDAD PÚBLICA</w:t>
      </w:r>
      <w:r w:rsidRPr="00D631F6">
        <w:rPr>
          <w:rFonts w:ascii="Arial" w:eastAsia="Arial" w:hAnsi="Arial" w:cs="Arial"/>
          <w:i/>
          <w:color w:val="0000FF"/>
          <w:sz w:val="22"/>
          <w:szCs w:val="22"/>
        </w:rPr>
        <w:t xml:space="preserve"> de ejecutar las garantías mencionadas en el párrafo anterior, hasta por el monto establecido en la garantía. Las empresas privadas integrantes de </w:t>
      </w:r>
      <w:r w:rsidRPr="00D631F6">
        <w:rPr>
          <w:rFonts w:ascii="Arial" w:eastAsia="Arial" w:hAnsi="Arial" w:cs="Arial"/>
          <w:b/>
          <w:i/>
          <w:color w:val="0000FF"/>
          <w:sz w:val="22"/>
          <w:szCs w:val="22"/>
        </w:rPr>
        <w:t>EL CONSORCIO</w:t>
      </w:r>
      <w:r w:rsidRPr="00D631F6">
        <w:rPr>
          <w:rFonts w:ascii="Arial" w:eastAsia="Arial" w:hAnsi="Arial" w:cs="Arial"/>
          <w:i/>
          <w:color w:val="0000FF"/>
          <w:sz w:val="22"/>
          <w:szCs w:val="22"/>
        </w:rPr>
        <w:t xml:space="preserve"> pueden presentar una o varias cartas fianzas por Proyecto.” </w:t>
      </w:r>
    </w:p>
    <w:p w14:paraId="1599BCEF" w14:textId="77777777" w:rsidR="00D631F6" w:rsidRPr="00D631F6" w:rsidRDefault="00D631F6" w:rsidP="00900B6F">
      <w:pPr>
        <w:pBdr>
          <w:top w:val="nil"/>
          <w:left w:val="nil"/>
          <w:bottom w:val="nil"/>
          <w:right w:val="nil"/>
          <w:between w:val="nil"/>
        </w:pBdr>
        <w:ind w:left="142"/>
        <w:jc w:val="both"/>
        <w:rPr>
          <w:rFonts w:ascii="Arial" w:eastAsia="Arial" w:hAnsi="Arial" w:cs="Arial"/>
          <w:b/>
          <w:i/>
          <w:color w:val="0000FF"/>
          <w:sz w:val="22"/>
          <w:szCs w:val="22"/>
        </w:rPr>
      </w:pPr>
    </w:p>
    <w:p w14:paraId="45F1D997" w14:textId="4CFBC2BE" w:rsidR="00D631F6" w:rsidRPr="00D631F6" w:rsidRDefault="00D631F6" w:rsidP="00900B6F">
      <w:pPr>
        <w:ind w:left="142" w:hanging="567"/>
        <w:jc w:val="both"/>
        <w:rPr>
          <w:rFonts w:ascii="Arial" w:hAnsi="Arial" w:cs="Arial"/>
          <w:sz w:val="22"/>
          <w:szCs w:val="22"/>
        </w:rPr>
      </w:pPr>
      <w:r w:rsidRPr="00D631F6">
        <w:rPr>
          <w:rFonts w:ascii="Arial" w:eastAsia="Arial" w:hAnsi="Arial" w:cs="Arial"/>
          <w:sz w:val="22"/>
          <w:szCs w:val="22"/>
        </w:rPr>
        <w:t>15.3. Cuando las variaciones o modificaciones impliquen un incremento en el monto total del convenio de inversión</w:t>
      </w:r>
      <w:r w:rsidRPr="00D631F6">
        <w:rPr>
          <w:rFonts w:ascii="Arial" w:eastAsia="Arial" w:hAnsi="Arial" w:cs="Arial"/>
          <w:color w:val="FF0000"/>
          <w:sz w:val="22"/>
          <w:szCs w:val="22"/>
        </w:rPr>
        <w:t xml:space="preserve"> </w:t>
      </w:r>
      <w:r w:rsidRPr="00D631F6">
        <w:rPr>
          <w:rFonts w:ascii="Arial" w:eastAsia="Arial" w:hAnsi="Arial" w:cs="Arial"/>
          <w:sz w:val="22"/>
          <w:szCs w:val="22"/>
        </w:rPr>
        <w:t xml:space="preserve">establecido en el Convenio de Inversión inicial, </w:t>
      </w:r>
      <w:r w:rsidRPr="00D631F6">
        <w:rPr>
          <w:rFonts w:ascii="Arial" w:eastAsia="Arial" w:hAnsi="Arial" w:cs="Arial"/>
          <w:b/>
          <w:sz w:val="22"/>
          <w:szCs w:val="22"/>
        </w:rPr>
        <w:t>LA EMPRESA PRIVADA</w:t>
      </w:r>
      <w:r w:rsidRPr="00D631F6">
        <w:rPr>
          <w:rFonts w:ascii="Arial" w:eastAsia="Arial" w:hAnsi="Arial" w:cs="Arial"/>
          <w:sz w:val="22"/>
          <w:szCs w:val="22"/>
        </w:rPr>
        <w:t xml:space="preserve"> (</w:t>
      </w:r>
      <w:r w:rsidRPr="00D631F6">
        <w:rPr>
          <w:rFonts w:ascii="Arial" w:eastAsia="Arial" w:hAnsi="Arial" w:cs="Arial"/>
          <w:b/>
          <w:sz w:val="22"/>
          <w:szCs w:val="22"/>
        </w:rPr>
        <w:t>O EL CONSORCIO</w:t>
      </w:r>
      <w:r w:rsidRPr="00D631F6">
        <w:rPr>
          <w:rFonts w:ascii="Arial" w:eastAsia="Arial" w:hAnsi="Arial" w:cs="Arial"/>
          <w:sz w:val="22"/>
          <w:szCs w:val="22"/>
        </w:rPr>
        <w:t xml:space="preserve">) está obligada a ampliar el monto de la garantía correspondiente en la misma proporción, dentro de los diez (10) días calendario de aprobadas dichas variaciones o modificaciones por parte de </w:t>
      </w:r>
      <w:r w:rsidRPr="00D631F6">
        <w:rPr>
          <w:rFonts w:ascii="Arial" w:eastAsia="Arial" w:hAnsi="Arial" w:cs="Arial"/>
          <w:b/>
          <w:sz w:val="22"/>
          <w:szCs w:val="22"/>
        </w:rPr>
        <w:t>LA ENTIDAD PÚBLICA</w:t>
      </w:r>
      <w:r w:rsidRPr="00D631F6">
        <w:rPr>
          <w:rFonts w:ascii="Arial" w:eastAsia="Arial" w:hAnsi="Arial" w:cs="Arial"/>
          <w:sz w:val="22"/>
          <w:szCs w:val="22"/>
        </w:rPr>
        <w:t>. Esto es requisito indispensable para la celebración de la adenda al presente Convenio</w:t>
      </w:r>
      <w:r w:rsidRPr="00D631F6">
        <w:rPr>
          <w:rFonts w:ascii="Arial" w:hAnsi="Arial" w:cs="Arial"/>
          <w:sz w:val="22"/>
          <w:szCs w:val="22"/>
        </w:rPr>
        <w:t>.</w:t>
      </w:r>
    </w:p>
    <w:p w14:paraId="6A355B9B" w14:textId="77777777" w:rsidR="00D631F6" w:rsidRPr="00D631F6" w:rsidRDefault="00D631F6" w:rsidP="00900B6F">
      <w:pPr>
        <w:ind w:left="142" w:hanging="567"/>
        <w:jc w:val="both"/>
        <w:rPr>
          <w:rFonts w:ascii="Arial" w:eastAsia="Arial" w:hAnsi="Arial" w:cs="Arial"/>
          <w:sz w:val="22"/>
          <w:szCs w:val="22"/>
        </w:rPr>
      </w:pPr>
    </w:p>
    <w:p w14:paraId="1C083CC7" w14:textId="77777777" w:rsidR="00D631F6" w:rsidRPr="00D631F6" w:rsidRDefault="00D631F6" w:rsidP="00900B6F">
      <w:pPr>
        <w:ind w:left="142" w:hanging="567"/>
        <w:jc w:val="both"/>
        <w:rPr>
          <w:rFonts w:ascii="Arial" w:eastAsia="Arial" w:hAnsi="Arial" w:cs="Arial"/>
          <w:sz w:val="22"/>
          <w:szCs w:val="22"/>
        </w:rPr>
      </w:pPr>
      <w:r w:rsidRPr="00D631F6">
        <w:rPr>
          <w:rFonts w:ascii="Arial" w:eastAsia="Arial" w:hAnsi="Arial" w:cs="Arial"/>
          <w:sz w:val="22"/>
          <w:szCs w:val="22"/>
        </w:rPr>
        <w:t xml:space="preserve">15.4. Cuando </w:t>
      </w:r>
      <w:r w:rsidRPr="00D631F6">
        <w:rPr>
          <w:rFonts w:ascii="Arial" w:eastAsia="Arial" w:hAnsi="Arial" w:cs="Arial"/>
          <w:b/>
          <w:sz w:val="22"/>
          <w:szCs w:val="22"/>
        </w:rPr>
        <w:t>LAS PARTES</w:t>
      </w:r>
      <w:r w:rsidRPr="00D631F6">
        <w:rPr>
          <w:rFonts w:ascii="Arial" w:eastAsia="Arial" w:hAnsi="Arial" w:cs="Arial"/>
          <w:sz w:val="22"/>
          <w:szCs w:val="22"/>
        </w:rPr>
        <w:t xml:space="preserve"> convengan la reducción de prestaciones que implique una reducción en el Monto Total del Convenio de Inversión, </w:t>
      </w:r>
      <w:r w:rsidRPr="00D631F6">
        <w:rPr>
          <w:rFonts w:ascii="Arial" w:eastAsia="Arial" w:hAnsi="Arial" w:cs="Arial"/>
          <w:b/>
          <w:sz w:val="22"/>
          <w:szCs w:val="22"/>
        </w:rPr>
        <w:t>LA EMPRESA PRIVADA</w:t>
      </w:r>
      <w:r w:rsidRPr="00D631F6">
        <w:rPr>
          <w:rFonts w:ascii="Arial" w:eastAsia="Arial" w:hAnsi="Arial" w:cs="Arial"/>
          <w:sz w:val="22"/>
          <w:szCs w:val="22"/>
        </w:rPr>
        <w:t xml:space="preserve"> (</w:t>
      </w:r>
      <w:r w:rsidRPr="00D631F6">
        <w:rPr>
          <w:rFonts w:ascii="Arial" w:eastAsia="Arial" w:hAnsi="Arial" w:cs="Arial"/>
          <w:b/>
          <w:sz w:val="22"/>
          <w:szCs w:val="22"/>
        </w:rPr>
        <w:t>O EL CONSORCIO</w:t>
      </w:r>
      <w:r w:rsidRPr="00D631F6">
        <w:rPr>
          <w:rFonts w:ascii="Arial" w:eastAsia="Arial" w:hAnsi="Arial" w:cs="Arial"/>
          <w:sz w:val="22"/>
          <w:szCs w:val="22"/>
        </w:rPr>
        <w:t xml:space="preserve">) puede reducir el monto de las garantías entregadas. </w:t>
      </w:r>
    </w:p>
    <w:p w14:paraId="03104E40" w14:textId="77777777" w:rsidR="00D631F6" w:rsidRPr="00D631F6" w:rsidRDefault="00D631F6" w:rsidP="00900B6F">
      <w:pPr>
        <w:ind w:left="142" w:hanging="567"/>
        <w:jc w:val="both"/>
        <w:rPr>
          <w:rFonts w:ascii="Arial" w:eastAsia="Arial" w:hAnsi="Arial" w:cs="Arial"/>
          <w:sz w:val="22"/>
          <w:szCs w:val="22"/>
        </w:rPr>
      </w:pPr>
    </w:p>
    <w:p w14:paraId="2396AA52" w14:textId="77777777" w:rsidR="00D631F6" w:rsidRPr="00D631F6" w:rsidRDefault="00D631F6" w:rsidP="00900B6F">
      <w:pPr>
        <w:ind w:left="142" w:hanging="567"/>
        <w:jc w:val="both"/>
        <w:rPr>
          <w:rFonts w:ascii="Arial" w:eastAsia="Arial" w:hAnsi="Arial" w:cs="Arial"/>
          <w:sz w:val="22"/>
          <w:szCs w:val="22"/>
        </w:rPr>
      </w:pPr>
      <w:r w:rsidRPr="00D631F6">
        <w:rPr>
          <w:rFonts w:ascii="Arial" w:eastAsia="Arial" w:hAnsi="Arial" w:cs="Arial"/>
          <w:sz w:val="22"/>
          <w:szCs w:val="22"/>
        </w:rPr>
        <w:t xml:space="preserve">15.5. </w:t>
      </w:r>
      <w:r w:rsidRPr="00D631F6">
        <w:rPr>
          <w:rFonts w:ascii="Arial" w:eastAsia="Arial" w:hAnsi="Arial" w:cs="Arial"/>
          <w:b/>
          <w:sz w:val="22"/>
          <w:szCs w:val="22"/>
        </w:rPr>
        <w:t>LA ENTIDAD PÚBLICA</w:t>
      </w:r>
      <w:r w:rsidRPr="00D631F6">
        <w:rPr>
          <w:rFonts w:ascii="Arial" w:eastAsia="Arial" w:hAnsi="Arial" w:cs="Arial"/>
          <w:sz w:val="22"/>
          <w:szCs w:val="22"/>
        </w:rPr>
        <w:t xml:space="preserve"> está facultada para ejecutar las garantías en los siguientes supuestos: </w:t>
      </w:r>
    </w:p>
    <w:p w14:paraId="6610C0B0" w14:textId="77777777" w:rsidR="00D631F6" w:rsidRPr="00D631F6" w:rsidRDefault="00D631F6" w:rsidP="00900B6F">
      <w:pPr>
        <w:ind w:left="142" w:hanging="567"/>
        <w:jc w:val="both"/>
        <w:rPr>
          <w:rFonts w:ascii="Arial" w:eastAsia="Arial" w:hAnsi="Arial" w:cs="Arial"/>
          <w:sz w:val="22"/>
          <w:szCs w:val="22"/>
        </w:rPr>
      </w:pPr>
    </w:p>
    <w:p w14:paraId="2BBD19EC" w14:textId="77777777" w:rsidR="00D631F6" w:rsidRPr="00D631F6" w:rsidRDefault="00D631F6" w:rsidP="00900B6F">
      <w:pPr>
        <w:ind w:left="142"/>
        <w:jc w:val="both"/>
        <w:rPr>
          <w:rFonts w:ascii="Arial" w:eastAsia="Arial" w:hAnsi="Arial" w:cs="Arial"/>
          <w:sz w:val="22"/>
          <w:szCs w:val="22"/>
        </w:rPr>
      </w:pPr>
      <w:r w:rsidRPr="00D631F6">
        <w:rPr>
          <w:rFonts w:ascii="Arial" w:eastAsia="Arial" w:hAnsi="Arial" w:cs="Arial"/>
          <w:sz w:val="22"/>
          <w:szCs w:val="22"/>
        </w:rPr>
        <w:t xml:space="preserve">15.5.1. Cuando </w:t>
      </w:r>
      <w:r w:rsidRPr="00D631F6">
        <w:rPr>
          <w:rFonts w:ascii="Arial" w:eastAsia="Arial" w:hAnsi="Arial" w:cs="Arial"/>
          <w:b/>
          <w:sz w:val="22"/>
          <w:szCs w:val="22"/>
        </w:rPr>
        <w:t>LA EMPRESA PRIVADA</w:t>
      </w:r>
      <w:r w:rsidRPr="00D631F6">
        <w:rPr>
          <w:rFonts w:ascii="Arial" w:eastAsia="Arial" w:hAnsi="Arial" w:cs="Arial"/>
          <w:sz w:val="22"/>
          <w:szCs w:val="22"/>
        </w:rPr>
        <w:t xml:space="preserve"> no hubiera renovado la garantía antes de los cinco (5) días a su vencimiento.</w:t>
      </w:r>
    </w:p>
    <w:p w14:paraId="1098417D" w14:textId="77777777" w:rsidR="00D631F6" w:rsidRPr="00D631F6" w:rsidRDefault="00D631F6" w:rsidP="00900B6F">
      <w:pPr>
        <w:ind w:left="142"/>
        <w:jc w:val="both"/>
        <w:rPr>
          <w:rFonts w:ascii="Arial" w:eastAsia="Arial" w:hAnsi="Arial" w:cs="Arial"/>
          <w:sz w:val="22"/>
          <w:szCs w:val="22"/>
        </w:rPr>
      </w:pPr>
      <w:r w:rsidRPr="00D631F6">
        <w:rPr>
          <w:rFonts w:ascii="Arial" w:eastAsia="Arial" w:hAnsi="Arial" w:cs="Arial"/>
          <w:sz w:val="22"/>
          <w:szCs w:val="22"/>
        </w:rPr>
        <w:t xml:space="preserve">15.5.2. Cuando la resolución del Convenio por causas imputables a </w:t>
      </w:r>
      <w:r w:rsidRPr="00D631F6">
        <w:rPr>
          <w:rFonts w:ascii="Arial" w:eastAsia="Arial" w:hAnsi="Arial" w:cs="Arial"/>
          <w:b/>
          <w:sz w:val="22"/>
          <w:szCs w:val="22"/>
        </w:rPr>
        <w:t>LA EMPRESA PRIVADA</w:t>
      </w:r>
      <w:r w:rsidRPr="00D631F6">
        <w:rPr>
          <w:rFonts w:ascii="Arial" w:eastAsia="Arial" w:hAnsi="Arial" w:cs="Arial"/>
          <w:sz w:val="22"/>
          <w:szCs w:val="22"/>
        </w:rPr>
        <w:t xml:space="preserve"> quede consentida o cuando por laudo arbitral se declare procedente la decisión de resolver el Convenio.</w:t>
      </w:r>
    </w:p>
    <w:p w14:paraId="3C150837" w14:textId="77777777" w:rsidR="00D631F6" w:rsidRPr="00D631F6" w:rsidRDefault="00D631F6" w:rsidP="00900B6F">
      <w:pPr>
        <w:ind w:left="142"/>
        <w:jc w:val="both"/>
        <w:rPr>
          <w:rFonts w:ascii="Arial" w:eastAsia="Arial" w:hAnsi="Arial" w:cs="Arial"/>
          <w:sz w:val="22"/>
          <w:szCs w:val="22"/>
        </w:rPr>
      </w:pPr>
      <w:r w:rsidRPr="00D631F6">
        <w:rPr>
          <w:rFonts w:ascii="Arial" w:eastAsia="Arial" w:hAnsi="Arial" w:cs="Arial"/>
          <w:sz w:val="22"/>
          <w:szCs w:val="22"/>
        </w:rPr>
        <w:t xml:space="preserve">15.5.3. Cuando </w:t>
      </w:r>
      <w:r w:rsidRPr="00D631F6">
        <w:rPr>
          <w:rFonts w:ascii="Arial" w:eastAsia="Arial" w:hAnsi="Arial" w:cs="Arial"/>
          <w:b/>
          <w:sz w:val="22"/>
          <w:szCs w:val="22"/>
        </w:rPr>
        <w:t>LA EMPRESA PRIVADA</w:t>
      </w:r>
      <w:r w:rsidRPr="00D631F6">
        <w:rPr>
          <w:rFonts w:ascii="Arial" w:eastAsia="Arial" w:hAnsi="Arial" w:cs="Arial"/>
          <w:sz w:val="22"/>
          <w:szCs w:val="22"/>
        </w:rPr>
        <w:t xml:space="preserve"> no efectúe los pagos por el financiamiento de la supervisión, en caso dicha obligación esté a su cargo, en cuyo caso se ejecuta parcialmente la garantía hasta por el monto correspondiente. </w:t>
      </w:r>
    </w:p>
    <w:p w14:paraId="16621EF2" w14:textId="78AD95EA" w:rsidR="00D631F6" w:rsidRPr="00D631F6" w:rsidRDefault="00D631F6" w:rsidP="00900B6F">
      <w:pPr>
        <w:ind w:left="142"/>
        <w:jc w:val="both"/>
        <w:rPr>
          <w:rFonts w:ascii="Arial" w:eastAsia="Arial" w:hAnsi="Arial" w:cs="Arial"/>
          <w:sz w:val="22"/>
          <w:szCs w:val="22"/>
        </w:rPr>
      </w:pPr>
    </w:p>
    <w:p w14:paraId="4D49DBBE" w14:textId="52EEE2E6" w:rsidR="00D631F6" w:rsidRPr="00D631F6" w:rsidRDefault="00F41609" w:rsidP="00900B6F">
      <w:pPr>
        <w:ind w:left="142"/>
        <w:jc w:val="both"/>
        <w:rPr>
          <w:rFonts w:ascii="Arial" w:eastAsia="Arial" w:hAnsi="Arial" w:cs="Arial"/>
          <w:sz w:val="22"/>
          <w:szCs w:val="22"/>
        </w:rPr>
      </w:pPr>
      <w:r>
        <w:rPr>
          <w:noProof/>
        </w:rPr>
        <w:drawing>
          <wp:anchor distT="0" distB="0" distL="114300" distR="114300" simplePos="0" relativeHeight="251689984" behindDoc="0" locked="0" layoutInCell="1" allowOverlap="1" wp14:anchorId="5566EE30" wp14:editId="318366D3">
            <wp:simplePos x="0" y="0"/>
            <wp:positionH relativeFrom="page">
              <wp:align>left</wp:align>
            </wp:positionH>
            <wp:positionV relativeFrom="paragraph">
              <wp:posOffset>229235</wp:posOffset>
            </wp:positionV>
            <wp:extent cx="1936750" cy="1026160"/>
            <wp:effectExtent l="0" t="1905" r="4445" b="4445"/>
            <wp:wrapNone/>
            <wp:docPr id="34"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stretch>
                      <a:fillRect/>
                    </a:stretch>
                  </pic:blipFill>
                  <pic:spPr>
                    <a:xfrm rot="16200000">
                      <a:off x="0" y="0"/>
                      <a:ext cx="1936750" cy="1026160"/>
                    </a:xfrm>
                    <a:prstGeom prst="rect">
                      <a:avLst/>
                    </a:prstGeom>
                  </pic:spPr>
                </pic:pic>
              </a:graphicData>
            </a:graphic>
            <wp14:sizeRelV relativeFrom="margin">
              <wp14:pctHeight>0</wp14:pctHeight>
            </wp14:sizeRelV>
          </wp:anchor>
        </w:drawing>
      </w:r>
      <w:r w:rsidR="00D631F6" w:rsidRPr="00D631F6">
        <w:rPr>
          <w:rFonts w:ascii="Arial" w:eastAsia="Arial" w:hAnsi="Arial" w:cs="Arial"/>
          <w:b/>
          <w:sz w:val="22"/>
          <w:szCs w:val="22"/>
        </w:rPr>
        <w:t>CLÁUSULA DÉCIMO SEXTA: PENALIDADES</w:t>
      </w:r>
      <w:r w:rsidR="00D631F6" w:rsidRPr="00D631F6">
        <w:rPr>
          <w:rFonts w:ascii="Arial" w:eastAsia="Arial" w:hAnsi="Arial" w:cs="Arial"/>
          <w:sz w:val="22"/>
          <w:szCs w:val="22"/>
        </w:rPr>
        <w:t xml:space="preserve"> </w:t>
      </w:r>
    </w:p>
    <w:p w14:paraId="257FD9D9" w14:textId="0830CB2B" w:rsidR="00D631F6" w:rsidRPr="00D631F6" w:rsidRDefault="00D631F6" w:rsidP="00900B6F">
      <w:pPr>
        <w:ind w:left="142" w:hanging="567"/>
        <w:jc w:val="both"/>
        <w:rPr>
          <w:rFonts w:ascii="Arial" w:eastAsia="Arial" w:hAnsi="Arial" w:cs="Arial"/>
          <w:sz w:val="22"/>
          <w:szCs w:val="22"/>
        </w:rPr>
      </w:pPr>
      <w:r w:rsidRPr="00D631F6">
        <w:rPr>
          <w:rFonts w:ascii="Arial" w:eastAsia="Arial" w:hAnsi="Arial" w:cs="Arial"/>
          <w:sz w:val="22"/>
          <w:szCs w:val="22"/>
        </w:rPr>
        <w:t xml:space="preserve">16.1. La penalidad se genera automáticamente por cada día calendario de retraso injustificado en la ejecución </w:t>
      </w:r>
      <w:r w:rsidRPr="00D631F6">
        <w:rPr>
          <w:rFonts w:ascii="Arial" w:hAnsi="Arial" w:cs="Arial"/>
          <w:color w:val="000000"/>
          <w:sz w:val="22"/>
          <w:szCs w:val="22"/>
        </w:rPr>
        <w:t xml:space="preserve">de cada una de las obligaciones establecidas en el Convenio de Inversión, de acuerdo a lo establecido en el Artículo 91 del Reglamento de la Ley </w:t>
      </w:r>
      <w:proofErr w:type="spellStart"/>
      <w:r w:rsidRPr="00D631F6">
        <w:rPr>
          <w:rFonts w:ascii="Arial" w:hAnsi="Arial" w:cs="Arial"/>
          <w:color w:val="000000"/>
          <w:sz w:val="22"/>
          <w:szCs w:val="22"/>
        </w:rPr>
        <w:t>N°</w:t>
      </w:r>
      <w:proofErr w:type="spellEnd"/>
      <w:r w:rsidRPr="00D631F6">
        <w:rPr>
          <w:rFonts w:ascii="Arial" w:hAnsi="Arial" w:cs="Arial"/>
          <w:color w:val="000000"/>
          <w:sz w:val="22"/>
          <w:szCs w:val="22"/>
        </w:rPr>
        <w:t xml:space="preserve"> 29230, hasta alcanzar como monto máximo equivalente al diez por ciento (10%) del monto total de cada obligación, en cuyo caso </w:t>
      </w:r>
      <w:r w:rsidRPr="00D631F6">
        <w:rPr>
          <w:rFonts w:ascii="Arial" w:hAnsi="Arial" w:cs="Arial"/>
          <w:b/>
          <w:bCs/>
          <w:color w:val="000000"/>
          <w:sz w:val="22"/>
          <w:szCs w:val="22"/>
        </w:rPr>
        <w:t>LA ENTIDAD PÚBLICA</w:t>
      </w:r>
      <w:r w:rsidRPr="00D631F6">
        <w:rPr>
          <w:rFonts w:ascii="Arial" w:hAnsi="Arial" w:cs="Arial"/>
          <w:color w:val="000000"/>
          <w:sz w:val="22"/>
          <w:szCs w:val="22"/>
        </w:rPr>
        <w:t xml:space="preserve"> puede resolver el presente Convenio, sin perjuicio de ejecutar la Garantía correspondiente.</w:t>
      </w:r>
    </w:p>
    <w:p w14:paraId="34D51ACC" w14:textId="77777777" w:rsidR="00D631F6" w:rsidRPr="00D631F6" w:rsidRDefault="00D631F6" w:rsidP="00900B6F">
      <w:pPr>
        <w:ind w:left="142" w:hanging="567"/>
        <w:jc w:val="both"/>
        <w:rPr>
          <w:rFonts w:ascii="Arial" w:eastAsia="Arial" w:hAnsi="Arial" w:cs="Arial"/>
          <w:sz w:val="22"/>
          <w:szCs w:val="22"/>
        </w:rPr>
      </w:pPr>
      <w:r w:rsidRPr="00D631F6">
        <w:rPr>
          <w:rFonts w:ascii="Arial" w:eastAsia="Arial" w:hAnsi="Arial" w:cs="Arial"/>
          <w:sz w:val="22"/>
          <w:szCs w:val="22"/>
        </w:rPr>
        <w:t>16.2. En todos los casos, la penalidad se aplica y se calcula de acuerdo a la siguiente fórmula:</w:t>
      </w:r>
    </w:p>
    <w:p w14:paraId="6E71CA17" w14:textId="77777777" w:rsidR="00D631F6" w:rsidRPr="00D631F6" w:rsidRDefault="00D631F6" w:rsidP="00900B6F">
      <w:pPr>
        <w:ind w:left="142"/>
        <w:jc w:val="both"/>
        <w:rPr>
          <w:rFonts w:ascii="Arial" w:eastAsia="Arial" w:hAnsi="Arial" w:cs="Arial"/>
          <w:sz w:val="22"/>
          <w:szCs w:val="22"/>
        </w:rPr>
      </w:pPr>
    </w:p>
    <w:tbl>
      <w:tblPr>
        <w:tblpPr w:leftFromText="141" w:rightFromText="141" w:vertAnchor="text" w:tblpX="2134"/>
        <w:tblW w:w="4957" w:type="dxa"/>
        <w:tblBorders>
          <w:top w:val="nil"/>
          <w:left w:val="nil"/>
          <w:bottom w:val="nil"/>
          <w:right w:val="nil"/>
          <w:insideH w:val="nil"/>
          <w:insideV w:val="nil"/>
        </w:tblBorders>
        <w:tblLayout w:type="fixed"/>
        <w:tblLook w:val="0400" w:firstRow="0" w:lastRow="0" w:firstColumn="0" w:lastColumn="0" w:noHBand="0" w:noVBand="1"/>
      </w:tblPr>
      <w:tblGrid>
        <w:gridCol w:w="2689"/>
        <w:gridCol w:w="2268"/>
      </w:tblGrid>
      <w:tr w:rsidR="00D631F6" w:rsidRPr="00D631F6" w14:paraId="2D3EC031" w14:textId="77777777" w:rsidTr="00093A13">
        <w:tc>
          <w:tcPr>
            <w:tcW w:w="2689" w:type="dxa"/>
            <w:vAlign w:val="center"/>
          </w:tcPr>
          <w:p w14:paraId="1E62C739" w14:textId="77777777" w:rsidR="00D631F6" w:rsidRPr="00D631F6" w:rsidRDefault="00D631F6" w:rsidP="00900B6F">
            <w:pPr>
              <w:ind w:left="142"/>
              <w:jc w:val="center"/>
              <w:rPr>
                <w:rFonts w:ascii="Arial" w:eastAsia="Arial" w:hAnsi="Arial" w:cs="Arial"/>
                <w:sz w:val="22"/>
                <w:szCs w:val="22"/>
              </w:rPr>
            </w:pPr>
            <w:r w:rsidRPr="00D631F6">
              <w:rPr>
                <w:rFonts w:ascii="Arial" w:eastAsia="Arial" w:hAnsi="Arial" w:cs="Arial"/>
                <w:sz w:val="22"/>
                <w:szCs w:val="22"/>
              </w:rPr>
              <w:t>Penalidad Diaria =</w:t>
            </w:r>
          </w:p>
        </w:tc>
        <w:tc>
          <w:tcPr>
            <w:tcW w:w="2268" w:type="dxa"/>
          </w:tcPr>
          <w:p w14:paraId="4E819AB7" w14:textId="77777777" w:rsidR="00D631F6" w:rsidRPr="00D631F6" w:rsidRDefault="00D631F6" w:rsidP="00900B6F">
            <w:pPr>
              <w:ind w:left="142"/>
              <w:jc w:val="both"/>
              <w:rPr>
                <w:rFonts w:ascii="Arial" w:eastAsia="Arial" w:hAnsi="Arial" w:cs="Arial"/>
                <w:sz w:val="22"/>
                <w:szCs w:val="22"/>
                <w:u w:val="single"/>
              </w:rPr>
            </w:pPr>
            <w:r w:rsidRPr="00D631F6">
              <w:rPr>
                <w:rFonts w:ascii="Arial" w:eastAsia="Arial" w:hAnsi="Arial" w:cs="Arial"/>
                <w:sz w:val="22"/>
                <w:szCs w:val="22"/>
                <w:u w:val="single"/>
              </w:rPr>
              <w:t xml:space="preserve">       0.1x Monto___   </w:t>
            </w:r>
          </w:p>
          <w:p w14:paraId="5D19437B" w14:textId="77777777" w:rsidR="00D631F6" w:rsidRPr="00D631F6" w:rsidRDefault="00D631F6" w:rsidP="00900B6F">
            <w:pPr>
              <w:ind w:left="142"/>
              <w:jc w:val="both"/>
              <w:rPr>
                <w:rFonts w:ascii="Arial" w:eastAsia="Arial" w:hAnsi="Arial" w:cs="Arial"/>
                <w:sz w:val="22"/>
                <w:szCs w:val="22"/>
              </w:rPr>
            </w:pPr>
            <w:r w:rsidRPr="00D631F6">
              <w:rPr>
                <w:rFonts w:ascii="Arial" w:eastAsia="Arial" w:hAnsi="Arial" w:cs="Arial"/>
                <w:sz w:val="22"/>
                <w:szCs w:val="22"/>
              </w:rPr>
              <w:t xml:space="preserve">   F x Plazo en días </w:t>
            </w:r>
          </w:p>
        </w:tc>
      </w:tr>
    </w:tbl>
    <w:p w14:paraId="5B5FF0F7" w14:textId="77777777" w:rsidR="00D631F6" w:rsidRPr="00D631F6" w:rsidRDefault="00D631F6" w:rsidP="00900B6F">
      <w:pPr>
        <w:ind w:left="142"/>
        <w:jc w:val="both"/>
        <w:rPr>
          <w:rFonts w:ascii="Arial" w:eastAsia="Arial" w:hAnsi="Arial" w:cs="Arial"/>
          <w:sz w:val="22"/>
          <w:szCs w:val="22"/>
        </w:rPr>
      </w:pPr>
    </w:p>
    <w:p w14:paraId="0AAC136B" w14:textId="77777777" w:rsidR="00D631F6" w:rsidRPr="00D631F6" w:rsidRDefault="00D631F6" w:rsidP="00900B6F">
      <w:pPr>
        <w:ind w:left="142"/>
        <w:jc w:val="both"/>
        <w:rPr>
          <w:rFonts w:ascii="Arial" w:eastAsia="Arial" w:hAnsi="Arial" w:cs="Arial"/>
          <w:sz w:val="22"/>
          <w:szCs w:val="22"/>
        </w:rPr>
      </w:pPr>
    </w:p>
    <w:p w14:paraId="0671A1A1" w14:textId="77777777" w:rsidR="00D631F6" w:rsidRPr="00D631F6" w:rsidRDefault="00D631F6" w:rsidP="00900B6F">
      <w:pPr>
        <w:ind w:left="142"/>
        <w:jc w:val="both"/>
        <w:rPr>
          <w:rFonts w:ascii="Arial" w:eastAsia="Arial" w:hAnsi="Arial" w:cs="Arial"/>
          <w:sz w:val="22"/>
          <w:szCs w:val="22"/>
        </w:rPr>
      </w:pPr>
    </w:p>
    <w:p w14:paraId="505241FA" w14:textId="77777777" w:rsidR="00D631F6" w:rsidRPr="00D631F6" w:rsidRDefault="00D631F6" w:rsidP="00900B6F">
      <w:pPr>
        <w:ind w:left="142"/>
        <w:jc w:val="both"/>
        <w:rPr>
          <w:rFonts w:ascii="Arial" w:eastAsia="Arial" w:hAnsi="Arial" w:cs="Arial"/>
          <w:sz w:val="22"/>
          <w:szCs w:val="22"/>
        </w:rPr>
      </w:pPr>
      <w:r w:rsidRPr="00D631F6">
        <w:rPr>
          <w:rFonts w:ascii="Arial" w:eastAsia="Arial" w:hAnsi="Arial" w:cs="Arial"/>
          <w:sz w:val="22"/>
          <w:szCs w:val="22"/>
        </w:rPr>
        <w:t xml:space="preserve">Donde: </w:t>
      </w:r>
    </w:p>
    <w:p w14:paraId="7EB9FF44" w14:textId="77777777" w:rsidR="00D631F6" w:rsidRPr="00D631F6" w:rsidRDefault="00D631F6" w:rsidP="00900B6F">
      <w:pPr>
        <w:ind w:left="142"/>
        <w:jc w:val="both"/>
        <w:rPr>
          <w:rFonts w:ascii="Arial" w:eastAsia="Arial" w:hAnsi="Arial" w:cs="Arial"/>
          <w:sz w:val="22"/>
          <w:szCs w:val="22"/>
        </w:rPr>
      </w:pPr>
      <w:r w:rsidRPr="00D631F6">
        <w:rPr>
          <w:rFonts w:ascii="Arial" w:eastAsia="Arial" w:hAnsi="Arial" w:cs="Arial"/>
          <w:sz w:val="22"/>
          <w:szCs w:val="22"/>
        </w:rPr>
        <w:t>Monto = Es el monto de la ejecución de la obra</w:t>
      </w:r>
    </w:p>
    <w:p w14:paraId="4082BFAD" w14:textId="77777777" w:rsidR="00D631F6" w:rsidRPr="00D631F6" w:rsidRDefault="00D631F6" w:rsidP="00900B6F">
      <w:pPr>
        <w:ind w:left="142"/>
        <w:jc w:val="both"/>
        <w:rPr>
          <w:rFonts w:ascii="Arial" w:eastAsia="Arial" w:hAnsi="Arial" w:cs="Arial"/>
          <w:sz w:val="22"/>
          <w:szCs w:val="22"/>
        </w:rPr>
      </w:pPr>
      <w:r w:rsidRPr="00D631F6">
        <w:rPr>
          <w:rFonts w:ascii="Arial" w:eastAsia="Arial" w:hAnsi="Arial" w:cs="Arial"/>
          <w:sz w:val="22"/>
          <w:szCs w:val="22"/>
        </w:rPr>
        <w:t xml:space="preserve">Plazo = Es el total de días calendario considerados en la ejecución de la obra </w:t>
      </w:r>
    </w:p>
    <w:p w14:paraId="73001FF1" w14:textId="77777777" w:rsidR="00D631F6" w:rsidRPr="00D631F6" w:rsidRDefault="00D631F6" w:rsidP="00900B6F">
      <w:pPr>
        <w:ind w:left="142"/>
        <w:jc w:val="both"/>
        <w:rPr>
          <w:rFonts w:ascii="Arial" w:eastAsia="Arial" w:hAnsi="Arial" w:cs="Arial"/>
          <w:sz w:val="22"/>
          <w:szCs w:val="22"/>
        </w:rPr>
      </w:pPr>
      <w:r w:rsidRPr="00D631F6">
        <w:rPr>
          <w:rFonts w:ascii="Arial" w:eastAsia="Arial" w:hAnsi="Arial" w:cs="Arial"/>
          <w:sz w:val="22"/>
          <w:szCs w:val="22"/>
        </w:rPr>
        <w:t xml:space="preserve">F es un factor que toma los siguientes valores: </w:t>
      </w:r>
    </w:p>
    <w:p w14:paraId="66D6676B" w14:textId="30CC5998" w:rsidR="00D631F6" w:rsidRPr="00D631F6" w:rsidRDefault="00D631F6" w:rsidP="00EB7C41">
      <w:pPr>
        <w:numPr>
          <w:ilvl w:val="0"/>
          <w:numId w:val="31"/>
        </w:numPr>
        <w:pBdr>
          <w:top w:val="nil"/>
          <w:left w:val="nil"/>
          <w:bottom w:val="nil"/>
          <w:right w:val="nil"/>
          <w:between w:val="nil"/>
        </w:pBdr>
        <w:ind w:left="142"/>
        <w:jc w:val="both"/>
        <w:rPr>
          <w:rFonts w:ascii="Arial" w:eastAsia="Arial" w:hAnsi="Arial" w:cs="Arial"/>
          <w:color w:val="000000"/>
          <w:sz w:val="22"/>
          <w:szCs w:val="22"/>
        </w:rPr>
      </w:pPr>
      <w:r w:rsidRPr="00D631F6">
        <w:rPr>
          <w:rFonts w:ascii="Arial" w:eastAsia="Arial" w:hAnsi="Arial" w:cs="Arial"/>
          <w:color w:val="000000"/>
          <w:sz w:val="22"/>
          <w:szCs w:val="22"/>
        </w:rPr>
        <w:t xml:space="preserve">Para plazos menores o iguales a sesenta (60) días en la ejecución de la </w:t>
      </w:r>
      <w:proofErr w:type="gramStart"/>
      <w:r w:rsidR="000C4024" w:rsidRPr="00D631F6">
        <w:rPr>
          <w:rFonts w:ascii="Arial" w:eastAsia="Arial" w:hAnsi="Arial" w:cs="Arial"/>
          <w:color w:val="000000"/>
          <w:sz w:val="22"/>
          <w:szCs w:val="22"/>
        </w:rPr>
        <w:t xml:space="preserve">obra,  </w:t>
      </w:r>
      <w:r w:rsidRPr="00D631F6">
        <w:rPr>
          <w:rFonts w:ascii="Arial" w:eastAsia="Arial" w:hAnsi="Arial" w:cs="Arial"/>
          <w:color w:val="000000"/>
          <w:sz w:val="22"/>
          <w:szCs w:val="22"/>
        </w:rPr>
        <w:t xml:space="preserve"> </w:t>
      </w:r>
      <w:proofErr w:type="gramEnd"/>
      <w:r w:rsidRPr="00D631F6">
        <w:rPr>
          <w:rFonts w:ascii="Arial" w:eastAsia="Arial" w:hAnsi="Arial" w:cs="Arial"/>
          <w:color w:val="000000"/>
          <w:sz w:val="22"/>
          <w:szCs w:val="22"/>
        </w:rPr>
        <w:t xml:space="preserve">               F = 0.40 </w:t>
      </w:r>
    </w:p>
    <w:p w14:paraId="4A4A7246" w14:textId="77777777" w:rsidR="00D631F6" w:rsidRPr="00D631F6" w:rsidRDefault="00D631F6" w:rsidP="00EB7C41">
      <w:pPr>
        <w:numPr>
          <w:ilvl w:val="0"/>
          <w:numId w:val="31"/>
        </w:numPr>
        <w:pBdr>
          <w:top w:val="nil"/>
          <w:left w:val="nil"/>
          <w:bottom w:val="nil"/>
          <w:right w:val="nil"/>
          <w:between w:val="nil"/>
        </w:pBdr>
        <w:ind w:left="142"/>
        <w:jc w:val="both"/>
        <w:rPr>
          <w:rFonts w:ascii="Arial" w:eastAsia="Arial" w:hAnsi="Arial" w:cs="Arial"/>
          <w:color w:val="000000"/>
          <w:sz w:val="22"/>
          <w:szCs w:val="22"/>
        </w:rPr>
      </w:pPr>
      <w:r w:rsidRPr="00D631F6">
        <w:rPr>
          <w:rFonts w:ascii="Arial" w:eastAsia="Arial" w:hAnsi="Arial" w:cs="Arial"/>
          <w:color w:val="000000"/>
          <w:sz w:val="22"/>
          <w:szCs w:val="22"/>
        </w:rPr>
        <w:t xml:space="preserve">Para plazos mayores a sesenta (60) días para la ejecución de la obra, F= 0.15 </w:t>
      </w:r>
    </w:p>
    <w:p w14:paraId="709C865A" w14:textId="77777777" w:rsidR="00D631F6" w:rsidRPr="00D631F6" w:rsidRDefault="00D631F6" w:rsidP="00900B6F">
      <w:pPr>
        <w:ind w:left="142"/>
        <w:jc w:val="both"/>
        <w:rPr>
          <w:rFonts w:ascii="Arial" w:eastAsia="Arial" w:hAnsi="Arial" w:cs="Arial"/>
          <w:sz w:val="22"/>
          <w:szCs w:val="22"/>
        </w:rPr>
      </w:pPr>
    </w:p>
    <w:p w14:paraId="3FDB18D7" w14:textId="77777777" w:rsidR="00D631F6" w:rsidRPr="00D631F6" w:rsidRDefault="00D631F6" w:rsidP="00900B6F">
      <w:pPr>
        <w:ind w:left="142" w:hanging="567"/>
        <w:jc w:val="both"/>
        <w:rPr>
          <w:rFonts w:ascii="Arial" w:eastAsia="Arial" w:hAnsi="Arial" w:cs="Arial"/>
          <w:sz w:val="22"/>
          <w:szCs w:val="22"/>
        </w:rPr>
      </w:pPr>
      <w:r w:rsidRPr="00D631F6">
        <w:rPr>
          <w:rFonts w:ascii="Arial" w:eastAsia="Arial" w:hAnsi="Arial" w:cs="Arial"/>
          <w:sz w:val="22"/>
          <w:szCs w:val="22"/>
        </w:rPr>
        <w:t xml:space="preserve">16.3. La aplicación de la penalidad y el porcentaje máximo de aplicación de penalidad debe ser por cada una de las prestaciones del Convenio que deba ejecutarse tales como: </w:t>
      </w:r>
      <w:r w:rsidRPr="00D631F6">
        <w:rPr>
          <w:rFonts w:ascii="Arial" w:hAnsi="Arial" w:cs="Arial"/>
          <w:color w:val="000000" w:themeColor="text1"/>
          <w:sz w:val="22"/>
          <w:szCs w:val="22"/>
        </w:rPr>
        <w:t>Expediente Técnico o Documento Equivalente, la ejecución de la inversión, la elaboración del Manual de Operación y/o Mantenimiento, la ejecución de las actividades de operación y/o mantenimiento, según corresponda</w:t>
      </w:r>
      <w:r w:rsidRPr="00D631F6">
        <w:rPr>
          <w:rFonts w:ascii="Arial" w:eastAsia="Arial" w:hAnsi="Arial" w:cs="Arial"/>
          <w:sz w:val="22"/>
          <w:szCs w:val="22"/>
        </w:rPr>
        <w:t xml:space="preserve">. Para ello se debe calcular la penalidad tomando en cuenta el monto y el plazo de cada prestación. </w:t>
      </w:r>
    </w:p>
    <w:p w14:paraId="5354CA8B" w14:textId="76AF1231" w:rsidR="00D631F6" w:rsidRPr="00D631F6" w:rsidRDefault="00D631F6" w:rsidP="00900B6F">
      <w:pPr>
        <w:ind w:left="142" w:hanging="567"/>
        <w:jc w:val="both"/>
        <w:rPr>
          <w:rFonts w:ascii="Arial" w:eastAsia="Arial" w:hAnsi="Arial" w:cs="Arial"/>
          <w:sz w:val="22"/>
          <w:szCs w:val="22"/>
        </w:rPr>
      </w:pPr>
      <w:r w:rsidRPr="00D631F6">
        <w:rPr>
          <w:rFonts w:ascii="Arial" w:eastAsia="Arial" w:hAnsi="Arial" w:cs="Arial"/>
          <w:sz w:val="22"/>
          <w:szCs w:val="22"/>
        </w:rPr>
        <w:lastRenderedPageBreak/>
        <w:t xml:space="preserve">16.4. Las penalidades se deducen del </w:t>
      </w:r>
      <w:r w:rsidRPr="00672281">
        <w:rPr>
          <w:rFonts w:ascii="Arial" w:eastAsia="Arial" w:hAnsi="Arial" w:cs="Arial"/>
          <w:sz w:val="22"/>
          <w:szCs w:val="22"/>
        </w:rPr>
        <w:t xml:space="preserve">CIPRL </w:t>
      </w:r>
      <w:r w:rsidRPr="00D631F6">
        <w:rPr>
          <w:rFonts w:ascii="Arial" w:eastAsia="Arial" w:hAnsi="Arial" w:cs="Arial"/>
          <w:sz w:val="22"/>
          <w:szCs w:val="22"/>
        </w:rPr>
        <w:t xml:space="preserve">a la culminación del Proyecto en la liquidación final, según corresponda, </w:t>
      </w:r>
      <w:r w:rsidRPr="00D631F6">
        <w:rPr>
          <w:rFonts w:ascii="Arial" w:hAnsi="Arial" w:cs="Arial"/>
          <w:color w:val="000000"/>
          <w:sz w:val="22"/>
          <w:szCs w:val="22"/>
        </w:rPr>
        <w:t xml:space="preserve">para cuyo efecto la Entidad Pública efectúa la solicitud de la emisión del </w:t>
      </w:r>
      <w:r w:rsidRPr="00672281">
        <w:rPr>
          <w:rFonts w:ascii="Arial" w:hAnsi="Arial" w:cs="Arial"/>
          <w:sz w:val="22"/>
          <w:szCs w:val="22"/>
        </w:rPr>
        <w:t>CIPRL</w:t>
      </w:r>
      <w:r w:rsidRPr="00D631F6">
        <w:rPr>
          <w:rFonts w:ascii="Arial" w:hAnsi="Arial" w:cs="Arial"/>
          <w:color w:val="000000"/>
          <w:sz w:val="22"/>
          <w:szCs w:val="22"/>
        </w:rPr>
        <w:t>, aplicando dicha deducción</w:t>
      </w:r>
      <w:r w:rsidRPr="00D631F6">
        <w:rPr>
          <w:rFonts w:ascii="Arial" w:eastAsia="Arial" w:hAnsi="Arial" w:cs="Arial"/>
          <w:sz w:val="22"/>
          <w:szCs w:val="22"/>
        </w:rPr>
        <w:t xml:space="preserve">; o si fuera necesario, se hace efectivo del monto resultante de la ejecución de la garantía de fiel cumplimiento, sin perjuicio que </w:t>
      </w:r>
      <w:r w:rsidRPr="00D631F6">
        <w:rPr>
          <w:rFonts w:ascii="Arial" w:eastAsia="Arial" w:hAnsi="Arial" w:cs="Arial"/>
          <w:b/>
          <w:sz w:val="22"/>
          <w:szCs w:val="22"/>
        </w:rPr>
        <w:t>LA ENTIDAD PÚBLICA</w:t>
      </w:r>
      <w:r w:rsidRPr="00D631F6">
        <w:rPr>
          <w:rFonts w:ascii="Arial" w:eastAsia="Arial" w:hAnsi="Arial" w:cs="Arial"/>
          <w:sz w:val="22"/>
          <w:szCs w:val="22"/>
        </w:rPr>
        <w:t xml:space="preserve"> exija el resarcimiento de los daños y perjuicios que se produzcan, mediante la acción legal correspondiente, si fuese necesario. </w:t>
      </w:r>
    </w:p>
    <w:p w14:paraId="76EB198C" w14:textId="3062F1E6" w:rsidR="00D631F6" w:rsidRPr="00D631F6" w:rsidRDefault="00D631F6" w:rsidP="00900B6F">
      <w:pPr>
        <w:ind w:left="142" w:hanging="567"/>
        <w:jc w:val="both"/>
        <w:rPr>
          <w:rFonts w:ascii="Arial" w:eastAsia="Arial" w:hAnsi="Arial" w:cs="Arial"/>
          <w:sz w:val="22"/>
          <w:szCs w:val="22"/>
        </w:rPr>
      </w:pPr>
      <w:r w:rsidRPr="00D631F6">
        <w:rPr>
          <w:rFonts w:ascii="Arial" w:eastAsia="Arial" w:hAnsi="Arial" w:cs="Arial"/>
          <w:sz w:val="22"/>
          <w:szCs w:val="22"/>
        </w:rPr>
        <w:t>16.5.</w:t>
      </w:r>
      <w:r w:rsidRPr="00D631F6">
        <w:rPr>
          <w:rFonts w:ascii="Arial" w:eastAsia="Arial" w:hAnsi="Arial" w:cs="Arial"/>
          <w:sz w:val="22"/>
          <w:szCs w:val="22"/>
        </w:rPr>
        <w:tab/>
        <w:t xml:space="preserve">En caso </w:t>
      </w:r>
      <w:r w:rsidRPr="00D631F6">
        <w:rPr>
          <w:rFonts w:ascii="Arial" w:eastAsia="Arial" w:hAnsi="Arial" w:cs="Arial"/>
          <w:b/>
          <w:sz w:val="22"/>
          <w:szCs w:val="22"/>
        </w:rPr>
        <w:t>LA EMPRESA PRIVADA</w:t>
      </w:r>
      <w:r w:rsidRPr="00D631F6">
        <w:rPr>
          <w:rFonts w:ascii="Arial" w:eastAsia="Arial" w:hAnsi="Arial" w:cs="Arial"/>
          <w:sz w:val="22"/>
          <w:szCs w:val="22"/>
        </w:rPr>
        <w:t xml:space="preserve"> (</w:t>
      </w:r>
      <w:r w:rsidRPr="00D631F6">
        <w:rPr>
          <w:rFonts w:ascii="Arial" w:eastAsia="Arial" w:hAnsi="Arial" w:cs="Arial"/>
          <w:b/>
          <w:sz w:val="22"/>
          <w:szCs w:val="22"/>
        </w:rPr>
        <w:t>O EL CONSORCIO</w:t>
      </w:r>
      <w:r w:rsidRPr="00D631F6">
        <w:rPr>
          <w:rFonts w:ascii="Arial" w:eastAsia="Arial" w:hAnsi="Arial" w:cs="Arial"/>
          <w:sz w:val="22"/>
          <w:szCs w:val="22"/>
        </w:rPr>
        <w:t xml:space="preserve">) incurra en incumplimiento o demora en la ejecución de </w:t>
      </w:r>
      <w:r w:rsidRPr="00D631F6">
        <w:rPr>
          <w:rFonts w:ascii="Arial" w:eastAsia="Arial" w:hAnsi="Arial" w:cs="Arial"/>
          <w:b/>
          <w:sz w:val="22"/>
          <w:szCs w:val="22"/>
        </w:rPr>
        <w:t xml:space="preserve">EL PROYECTO DE </w:t>
      </w:r>
      <w:r w:rsidR="00AF6485">
        <w:rPr>
          <w:rFonts w:ascii="Arial" w:eastAsia="Arial" w:hAnsi="Arial" w:cs="Arial"/>
          <w:b/>
          <w:sz w:val="22"/>
          <w:szCs w:val="22"/>
        </w:rPr>
        <w:t>INVERSIÓN</w:t>
      </w:r>
      <w:r w:rsidRPr="00D631F6">
        <w:rPr>
          <w:rFonts w:ascii="Arial" w:eastAsia="Arial" w:hAnsi="Arial" w:cs="Arial"/>
          <w:sz w:val="22"/>
          <w:szCs w:val="22"/>
        </w:rPr>
        <w:t xml:space="preserve">, por causa imputable a </w:t>
      </w:r>
      <w:r w:rsidRPr="00D631F6">
        <w:rPr>
          <w:rFonts w:ascii="Arial" w:eastAsia="Arial" w:hAnsi="Arial" w:cs="Arial"/>
          <w:b/>
          <w:sz w:val="22"/>
          <w:szCs w:val="22"/>
        </w:rPr>
        <w:t>LA ENTIDAD PÚBLICA</w:t>
      </w:r>
      <w:r w:rsidRPr="00D631F6">
        <w:rPr>
          <w:rFonts w:ascii="Arial" w:eastAsia="Arial" w:hAnsi="Arial" w:cs="Arial"/>
          <w:sz w:val="22"/>
          <w:szCs w:val="22"/>
        </w:rPr>
        <w:t xml:space="preserve"> o por caso fortuito o fuerza mayor, se procede a la ampliación de los plazos de ejecución respectivo hasta recuperar el tiempo de demora causada.</w:t>
      </w:r>
    </w:p>
    <w:p w14:paraId="34401502" w14:textId="77777777" w:rsidR="00D631F6" w:rsidRPr="00D631F6" w:rsidRDefault="00D631F6" w:rsidP="00900B6F">
      <w:pPr>
        <w:ind w:left="142" w:hanging="567"/>
        <w:jc w:val="both"/>
        <w:rPr>
          <w:rFonts w:ascii="Arial" w:eastAsia="Arial" w:hAnsi="Arial" w:cs="Arial"/>
          <w:sz w:val="22"/>
          <w:szCs w:val="22"/>
        </w:rPr>
      </w:pPr>
      <w:r w:rsidRPr="00D631F6">
        <w:rPr>
          <w:rFonts w:ascii="Arial" w:eastAsia="Arial" w:hAnsi="Arial" w:cs="Arial"/>
          <w:sz w:val="22"/>
          <w:szCs w:val="22"/>
        </w:rPr>
        <w:t>16.6.</w:t>
      </w:r>
      <w:r w:rsidRPr="00D631F6">
        <w:rPr>
          <w:rFonts w:ascii="Arial" w:eastAsia="Arial" w:hAnsi="Arial" w:cs="Arial"/>
          <w:sz w:val="22"/>
          <w:szCs w:val="22"/>
        </w:rPr>
        <w:tab/>
        <w:t xml:space="preserve">En caso </w:t>
      </w:r>
      <w:r w:rsidRPr="00D631F6">
        <w:rPr>
          <w:rFonts w:ascii="Arial" w:eastAsia="Arial" w:hAnsi="Arial" w:cs="Arial"/>
          <w:b/>
          <w:sz w:val="22"/>
          <w:szCs w:val="22"/>
        </w:rPr>
        <w:t>LA EMPRESA PRIVADA</w:t>
      </w:r>
      <w:r w:rsidRPr="00D631F6">
        <w:rPr>
          <w:rFonts w:ascii="Arial" w:eastAsia="Arial" w:hAnsi="Arial" w:cs="Arial"/>
          <w:sz w:val="22"/>
          <w:szCs w:val="22"/>
        </w:rPr>
        <w:t xml:space="preserve"> (</w:t>
      </w:r>
      <w:r w:rsidRPr="00D631F6">
        <w:rPr>
          <w:rFonts w:ascii="Arial" w:eastAsia="Arial" w:hAnsi="Arial" w:cs="Arial"/>
          <w:b/>
          <w:sz w:val="22"/>
          <w:szCs w:val="22"/>
        </w:rPr>
        <w:t>O EL CONSORCIO</w:t>
      </w:r>
      <w:r w:rsidRPr="00D631F6">
        <w:rPr>
          <w:rFonts w:ascii="Arial" w:eastAsia="Arial" w:hAnsi="Arial" w:cs="Arial"/>
          <w:sz w:val="22"/>
          <w:szCs w:val="22"/>
        </w:rPr>
        <w:t xml:space="preserve">) culmine su relación contractual con el ejecutor del Proyecto, siempre y cuando el proyecto se encuentre en ejecución y, </w:t>
      </w:r>
      <w:r w:rsidRPr="00D631F6">
        <w:rPr>
          <w:rFonts w:ascii="Arial" w:eastAsia="Arial" w:hAnsi="Arial" w:cs="Arial"/>
          <w:b/>
          <w:sz w:val="22"/>
          <w:szCs w:val="22"/>
        </w:rPr>
        <w:t>LA ENTIDAD PÚBLICA</w:t>
      </w:r>
      <w:r w:rsidRPr="00D631F6">
        <w:rPr>
          <w:rFonts w:ascii="Arial" w:eastAsia="Arial" w:hAnsi="Arial" w:cs="Arial"/>
          <w:sz w:val="22"/>
          <w:szCs w:val="22"/>
        </w:rPr>
        <w:t xml:space="preserve"> no haya aprobado la sustitución del ejecutor del Proyecto por no cumplir con los requisitos establecidos para el ejecutor a ser reemplazado, </w:t>
      </w:r>
      <w:r w:rsidRPr="00D631F6">
        <w:rPr>
          <w:rFonts w:ascii="Arial" w:eastAsia="Arial" w:hAnsi="Arial" w:cs="Arial"/>
          <w:b/>
          <w:sz w:val="22"/>
          <w:szCs w:val="22"/>
        </w:rPr>
        <w:t>LA ENTIDAD PÚBLICA</w:t>
      </w:r>
      <w:r w:rsidRPr="00D631F6">
        <w:rPr>
          <w:rFonts w:ascii="Arial" w:eastAsia="Arial" w:hAnsi="Arial" w:cs="Arial"/>
          <w:sz w:val="22"/>
          <w:szCs w:val="22"/>
        </w:rPr>
        <w:t xml:space="preserve"> aplica a </w:t>
      </w:r>
      <w:r w:rsidRPr="00D631F6">
        <w:rPr>
          <w:rFonts w:ascii="Arial" w:eastAsia="Arial" w:hAnsi="Arial" w:cs="Arial"/>
          <w:b/>
          <w:sz w:val="22"/>
          <w:szCs w:val="22"/>
        </w:rPr>
        <w:t>LA EMPRESA PRIVADA</w:t>
      </w:r>
      <w:r w:rsidRPr="00D631F6">
        <w:rPr>
          <w:rFonts w:ascii="Arial" w:eastAsia="Arial" w:hAnsi="Arial" w:cs="Arial"/>
          <w:sz w:val="22"/>
          <w:szCs w:val="22"/>
        </w:rPr>
        <w:t xml:space="preserve"> (</w:t>
      </w:r>
      <w:r w:rsidRPr="00D631F6">
        <w:rPr>
          <w:rFonts w:ascii="Arial" w:eastAsia="Arial" w:hAnsi="Arial" w:cs="Arial"/>
          <w:b/>
          <w:sz w:val="22"/>
          <w:szCs w:val="22"/>
        </w:rPr>
        <w:t>O EL CONSORCIO</w:t>
      </w:r>
      <w:r w:rsidRPr="00D631F6">
        <w:rPr>
          <w:rFonts w:ascii="Arial" w:eastAsia="Arial" w:hAnsi="Arial" w:cs="Arial"/>
          <w:sz w:val="22"/>
          <w:szCs w:val="22"/>
        </w:rPr>
        <w:t xml:space="preserve">) una penalidad, la cual no puede ser menor a una (1) UIT ni mayor a dos (2) UIT por cada día de ausencia del Ejecutor del Proyecto. </w:t>
      </w:r>
    </w:p>
    <w:p w14:paraId="1972BF07" w14:textId="77777777" w:rsidR="00D631F6" w:rsidRPr="00D631F6" w:rsidRDefault="00D631F6" w:rsidP="00900B6F">
      <w:pPr>
        <w:ind w:left="142" w:hanging="567"/>
        <w:jc w:val="both"/>
        <w:rPr>
          <w:rFonts w:ascii="Arial" w:eastAsia="Arial" w:hAnsi="Arial" w:cs="Arial"/>
          <w:sz w:val="22"/>
          <w:szCs w:val="22"/>
        </w:rPr>
      </w:pPr>
      <w:r w:rsidRPr="00D631F6">
        <w:rPr>
          <w:rFonts w:ascii="Arial" w:eastAsia="Arial" w:hAnsi="Arial" w:cs="Arial"/>
          <w:sz w:val="22"/>
          <w:szCs w:val="22"/>
        </w:rPr>
        <w:t xml:space="preserve">16.7. La justificación por el retraso se realiza en el marco del Reglamento de la Ley </w:t>
      </w:r>
      <w:proofErr w:type="spellStart"/>
      <w:r w:rsidRPr="00D631F6">
        <w:rPr>
          <w:rFonts w:ascii="Arial" w:eastAsia="Arial" w:hAnsi="Arial" w:cs="Arial"/>
          <w:sz w:val="22"/>
          <w:szCs w:val="22"/>
        </w:rPr>
        <w:t>N°</w:t>
      </w:r>
      <w:proofErr w:type="spellEnd"/>
      <w:r w:rsidRPr="00D631F6">
        <w:rPr>
          <w:rFonts w:ascii="Arial" w:eastAsia="Arial" w:hAnsi="Arial" w:cs="Arial"/>
          <w:sz w:val="22"/>
          <w:szCs w:val="22"/>
        </w:rPr>
        <w:t xml:space="preserve"> 29230, el Código Civil y demás normas aplicables, según corresponda. </w:t>
      </w:r>
    </w:p>
    <w:p w14:paraId="6F3166E8" w14:textId="77777777" w:rsidR="00D631F6" w:rsidRPr="00D631F6" w:rsidRDefault="00D631F6" w:rsidP="00900B6F">
      <w:pPr>
        <w:ind w:left="142"/>
        <w:jc w:val="both"/>
        <w:rPr>
          <w:rFonts w:ascii="Arial" w:eastAsia="Arial" w:hAnsi="Arial" w:cs="Arial"/>
          <w:sz w:val="22"/>
          <w:szCs w:val="22"/>
        </w:rPr>
      </w:pPr>
    </w:p>
    <w:p w14:paraId="5545C3CC" w14:textId="77777777" w:rsidR="00D631F6" w:rsidRPr="00D631F6" w:rsidRDefault="00D631F6" w:rsidP="00900B6F">
      <w:pPr>
        <w:ind w:left="142" w:hanging="567"/>
        <w:jc w:val="both"/>
        <w:rPr>
          <w:rFonts w:ascii="Arial" w:eastAsia="Arial" w:hAnsi="Arial" w:cs="Arial"/>
          <w:b/>
          <w:sz w:val="22"/>
          <w:szCs w:val="22"/>
        </w:rPr>
      </w:pPr>
      <w:r w:rsidRPr="00D631F6">
        <w:rPr>
          <w:rFonts w:ascii="Arial" w:eastAsia="Arial" w:hAnsi="Arial" w:cs="Arial"/>
          <w:b/>
          <w:sz w:val="22"/>
          <w:szCs w:val="22"/>
        </w:rPr>
        <w:t xml:space="preserve">CLÁUSULA DÉCIMO SÉPTIMA: RESOLUCIÓN DEL CONVENIO </w:t>
      </w:r>
    </w:p>
    <w:p w14:paraId="70754A24" w14:textId="77777777" w:rsidR="00D631F6" w:rsidRPr="00D631F6" w:rsidRDefault="00D631F6" w:rsidP="00900B6F">
      <w:pPr>
        <w:ind w:left="142" w:hanging="567"/>
        <w:jc w:val="both"/>
        <w:rPr>
          <w:rFonts w:ascii="Arial" w:eastAsia="Arial" w:hAnsi="Arial" w:cs="Arial"/>
          <w:sz w:val="22"/>
          <w:szCs w:val="22"/>
        </w:rPr>
      </w:pPr>
      <w:r w:rsidRPr="00D631F6">
        <w:rPr>
          <w:rFonts w:ascii="Arial" w:eastAsia="Arial" w:hAnsi="Arial" w:cs="Arial"/>
          <w:sz w:val="22"/>
          <w:szCs w:val="22"/>
        </w:rPr>
        <w:t>17.1.</w:t>
      </w:r>
      <w:r w:rsidRPr="00D631F6">
        <w:rPr>
          <w:rFonts w:ascii="Arial" w:eastAsia="Arial" w:hAnsi="Arial" w:cs="Arial"/>
          <w:sz w:val="22"/>
          <w:szCs w:val="22"/>
        </w:rPr>
        <w:tab/>
      </w:r>
      <w:r w:rsidRPr="00D631F6">
        <w:rPr>
          <w:rFonts w:ascii="Arial" w:eastAsia="Arial" w:hAnsi="Arial" w:cs="Arial"/>
          <w:b/>
          <w:sz w:val="22"/>
          <w:szCs w:val="22"/>
        </w:rPr>
        <w:t>LA ENTIDAD PÚBLICA</w:t>
      </w:r>
      <w:r w:rsidRPr="00D631F6">
        <w:rPr>
          <w:rFonts w:ascii="Arial" w:eastAsia="Arial" w:hAnsi="Arial" w:cs="Arial"/>
          <w:sz w:val="22"/>
          <w:szCs w:val="22"/>
        </w:rPr>
        <w:t xml:space="preserve"> puede resolver el Convenio cuando </w:t>
      </w:r>
      <w:r w:rsidRPr="00D631F6">
        <w:rPr>
          <w:rFonts w:ascii="Arial" w:eastAsia="Arial" w:hAnsi="Arial" w:cs="Arial"/>
          <w:b/>
          <w:sz w:val="22"/>
          <w:szCs w:val="22"/>
        </w:rPr>
        <w:t>LA EMPRESA PRIVADA</w:t>
      </w:r>
      <w:r w:rsidRPr="00D631F6">
        <w:rPr>
          <w:rFonts w:ascii="Arial" w:eastAsia="Arial" w:hAnsi="Arial" w:cs="Arial"/>
          <w:sz w:val="22"/>
          <w:szCs w:val="22"/>
        </w:rPr>
        <w:t xml:space="preserve"> (</w:t>
      </w:r>
      <w:r w:rsidRPr="00D631F6">
        <w:rPr>
          <w:rFonts w:ascii="Arial" w:eastAsia="Arial" w:hAnsi="Arial" w:cs="Arial"/>
          <w:b/>
          <w:sz w:val="22"/>
          <w:szCs w:val="22"/>
        </w:rPr>
        <w:t>O EL CONSORCIO</w:t>
      </w:r>
      <w:r w:rsidRPr="00D631F6">
        <w:rPr>
          <w:rFonts w:ascii="Arial" w:eastAsia="Arial" w:hAnsi="Arial" w:cs="Arial"/>
          <w:sz w:val="22"/>
          <w:szCs w:val="22"/>
        </w:rPr>
        <w:t>):</w:t>
      </w:r>
    </w:p>
    <w:p w14:paraId="5EAA2988" w14:textId="77777777" w:rsidR="00D631F6" w:rsidRPr="00D631F6" w:rsidRDefault="00D631F6" w:rsidP="00900B6F">
      <w:pPr>
        <w:ind w:left="142" w:hanging="849"/>
        <w:jc w:val="both"/>
        <w:rPr>
          <w:rFonts w:ascii="Arial" w:eastAsia="Arial" w:hAnsi="Arial" w:cs="Arial"/>
          <w:sz w:val="22"/>
          <w:szCs w:val="22"/>
        </w:rPr>
      </w:pPr>
      <w:r w:rsidRPr="00D631F6">
        <w:rPr>
          <w:rFonts w:ascii="Arial" w:eastAsia="Arial" w:hAnsi="Arial" w:cs="Arial"/>
          <w:sz w:val="22"/>
          <w:szCs w:val="22"/>
        </w:rPr>
        <w:t>17.1.1.</w:t>
      </w:r>
      <w:r w:rsidRPr="00D631F6">
        <w:rPr>
          <w:rFonts w:ascii="Arial" w:eastAsia="Arial" w:hAnsi="Arial" w:cs="Arial"/>
          <w:sz w:val="22"/>
          <w:szCs w:val="22"/>
        </w:rPr>
        <w:tab/>
        <w:t xml:space="preserve">Incumpla de manera injustificada sus obligaciones establecidas en el Convenio, la Ley </w:t>
      </w:r>
      <w:proofErr w:type="spellStart"/>
      <w:r w:rsidRPr="00D631F6">
        <w:rPr>
          <w:rFonts w:ascii="Arial" w:eastAsia="Arial" w:hAnsi="Arial" w:cs="Arial"/>
          <w:sz w:val="22"/>
          <w:szCs w:val="22"/>
        </w:rPr>
        <w:t>N°</w:t>
      </w:r>
      <w:proofErr w:type="spellEnd"/>
      <w:r w:rsidRPr="00D631F6">
        <w:rPr>
          <w:rFonts w:ascii="Arial" w:eastAsia="Arial" w:hAnsi="Arial" w:cs="Arial"/>
          <w:sz w:val="22"/>
          <w:szCs w:val="22"/>
        </w:rPr>
        <w:t xml:space="preserve"> 29230 y el Reglamento de la Ley </w:t>
      </w:r>
      <w:proofErr w:type="spellStart"/>
      <w:r w:rsidRPr="00D631F6">
        <w:rPr>
          <w:rFonts w:ascii="Arial" w:eastAsia="Arial" w:hAnsi="Arial" w:cs="Arial"/>
          <w:sz w:val="22"/>
          <w:szCs w:val="22"/>
        </w:rPr>
        <w:t>N°</w:t>
      </w:r>
      <w:proofErr w:type="spellEnd"/>
      <w:r w:rsidRPr="00D631F6">
        <w:rPr>
          <w:rFonts w:ascii="Arial" w:eastAsia="Arial" w:hAnsi="Arial" w:cs="Arial"/>
          <w:sz w:val="22"/>
          <w:szCs w:val="22"/>
        </w:rPr>
        <w:t xml:space="preserve"> 29230. </w:t>
      </w:r>
    </w:p>
    <w:p w14:paraId="41083A52" w14:textId="77777777" w:rsidR="00D631F6" w:rsidRPr="00D631F6" w:rsidRDefault="00D631F6" w:rsidP="00900B6F">
      <w:pPr>
        <w:ind w:left="142" w:hanging="851"/>
        <w:jc w:val="both"/>
        <w:rPr>
          <w:rFonts w:ascii="Arial" w:eastAsia="Arial" w:hAnsi="Arial" w:cs="Arial"/>
          <w:sz w:val="22"/>
          <w:szCs w:val="22"/>
        </w:rPr>
      </w:pPr>
      <w:r w:rsidRPr="00D631F6">
        <w:rPr>
          <w:rFonts w:ascii="Arial" w:eastAsia="Arial" w:hAnsi="Arial" w:cs="Arial"/>
          <w:sz w:val="22"/>
          <w:szCs w:val="22"/>
        </w:rPr>
        <w:t>17.1.2.</w:t>
      </w:r>
      <w:r w:rsidRPr="00D631F6">
        <w:rPr>
          <w:rFonts w:ascii="Arial" w:eastAsia="Arial" w:hAnsi="Arial" w:cs="Arial"/>
          <w:sz w:val="22"/>
          <w:szCs w:val="22"/>
        </w:rPr>
        <w:tab/>
        <w:t xml:space="preserve">Haya llegado al monto máximo de la penalidad a que se refiere el numeral 16.1 de la Cláusula Décimo Sexta del presente Convenio. </w:t>
      </w:r>
    </w:p>
    <w:p w14:paraId="73B2358D" w14:textId="77777777" w:rsidR="00D631F6" w:rsidRPr="00D631F6" w:rsidRDefault="00D631F6" w:rsidP="00900B6F">
      <w:pPr>
        <w:ind w:left="142" w:hanging="851"/>
        <w:jc w:val="both"/>
        <w:rPr>
          <w:rFonts w:ascii="Arial" w:eastAsia="Arial" w:hAnsi="Arial" w:cs="Arial"/>
          <w:sz w:val="22"/>
          <w:szCs w:val="22"/>
        </w:rPr>
      </w:pPr>
      <w:r w:rsidRPr="00D631F6">
        <w:rPr>
          <w:rFonts w:ascii="Arial" w:eastAsia="Arial" w:hAnsi="Arial" w:cs="Arial"/>
          <w:sz w:val="22"/>
          <w:szCs w:val="22"/>
        </w:rPr>
        <w:t>17.1.3.  Paralice injustificadamente la ejecución del Proyecto, pese haber sido requerido.</w:t>
      </w:r>
    </w:p>
    <w:p w14:paraId="16BD534B" w14:textId="0FAFA699" w:rsidR="00D631F6" w:rsidRPr="00D631F6" w:rsidRDefault="00F41609" w:rsidP="00900B6F">
      <w:pPr>
        <w:ind w:left="142" w:hanging="849"/>
        <w:jc w:val="both"/>
        <w:rPr>
          <w:rFonts w:ascii="Arial" w:eastAsia="Arial" w:hAnsi="Arial" w:cs="Arial"/>
          <w:sz w:val="22"/>
          <w:szCs w:val="22"/>
        </w:rPr>
      </w:pPr>
      <w:r>
        <w:rPr>
          <w:noProof/>
        </w:rPr>
        <w:drawing>
          <wp:anchor distT="0" distB="0" distL="114300" distR="114300" simplePos="0" relativeHeight="251692032" behindDoc="0" locked="0" layoutInCell="1" allowOverlap="1" wp14:anchorId="0EE134D9" wp14:editId="48A74ADA">
            <wp:simplePos x="0" y="0"/>
            <wp:positionH relativeFrom="page">
              <wp:align>left</wp:align>
            </wp:positionH>
            <wp:positionV relativeFrom="paragraph">
              <wp:posOffset>469900</wp:posOffset>
            </wp:positionV>
            <wp:extent cx="1936750" cy="1026160"/>
            <wp:effectExtent l="0" t="1905" r="4445" b="4445"/>
            <wp:wrapNone/>
            <wp:docPr id="35"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stretch>
                      <a:fillRect/>
                    </a:stretch>
                  </pic:blipFill>
                  <pic:spPr>
                    <a:xfrm rot="16200000">
                      <a:off x="0" y="0"/>
                      <a:ext cx="1936750" cy="1026160"/>
                    </a:xfrm>
                    <a:prstGeom prst="rect">
                      <a:avLst/>
                    </a:prstGeom>
                  </pic:spPr>
                </pic:pic>
              </a:graphicData>
            </a:graphic>
            <wp14:sizeRelV relativeFrom="margin">
              <wp14:pctHeight>0</wp14:pctHeight>
            </wp14:sizeRelV>
          </wp:anchor>
        </w:drawing>
      </w:r>
      <w:r w:rsidR="00D631F6" w:rsidRPr="00D631F6">
        <w:rPr>
          <w:rFonts w:ascii="Arial" w:eastAsia="Arial" w:hAnsi="Arial" w:cs="Arial"/>
          <w:sz w:val="22"/>
          <w:szCs w:val="22"/>
        </w:rPr>
        <w:t>17.1.4.</w:t>
      </w:r>
      <w:r w:rsidR="00D631F6" w:rsidRPr="00D631F6">
        <w:rPr>
          <w:rFonts w:ascii="Arial" w:eastAsia="Arial" w:hAnsi="Arial" w:cs="Arial"/>
          <w:sz w:val="22"/>
          <w:szCs w:val="22"/>
        </w:rPr>
        <w:tab/>
        <w:t xml:space="preserve">Haya realizado o admitido prácticas corruptas durante el proceso de selección o en la realización del proyecto, de acuerdo a la Cláusula Décimo Octava del presente Convenio. </w:t>
      </w:r>
    </w:p>
    <w:p w14:paraId="78311B77" w14:textId="0E4F34F7" w:rsidR="00D631F6" w:rsidRPr="00D631F6" w:rsidRDefault="00D631F6" w:rsidP="00900B6F">
      <w:pPr>
        <w:ind w:left="142" w:hanging="567"/>
        <w:jc w:val="both"/>
        <w:rPr>
          <w:rFonts w:ascii="Arial" w:eastAsia="Arial" w:hAnsi="Arial" w:cs="Arial"/>
          <w:sz w:val="22"/>
          <w:szCs w:val="22"/>
        </w:rPr>
      </w:pPr>
      <w:r w:rsidRPr="00D631F6">
        <w:rPr>
          <w:rFonts w:ascii="Arial" w:eastAsia="Arial" w:hAnsi="Arial" w:cs="Arial"/>
          <w:sz w:val="22"/>
          <w:szCs w:val="22"/>
        </w:rPr>
        <w:t xml:space="preserve">17.2. Cuando se presente las causales señaladas en los literales 17.1.1, 17.1.2 y 17.1.3 del numeral 17.1, </w:t>
      </w:r>
      <w:r w:rsidRPr="00D631F6">
        <w:rPr>
          <w:rFonts w:ascii="Arial" w:eastAsia="Arial" w:hAnsi="Arial" w:cs="Arial"/>
          <w:b/>
          <w:sz w:val="22"/>
          <w:szCs w:val="22"/>
        </w:rPr>
        <w:t>LA ENTIDAD PÚBLICA</w:t>
      </w:r>
      <w:r w:rsidRPr="00D631F6">
        <w:rPr>
          <w:rFonts w:ascii="Arial" w:eastAsia="Arial" w:hAnsi="Arial" w:cs="Arial"/>
          <w:sz w:val="22"/>
          <w:szCs w:val="22"/>
        </w:rPr>
        <w:t xml:space="preserve"> cursa carta notarial a </w:t>
      </w:r>
      <w:r w:rsidRPr="00D631F6">
        <w:rPr>
          <w:rFonts w:ascii="Arial" w:eastAsia="Arial" w:hAnsi="Arial" w:cs="Arial"/>
          <w:b/>
          <w:sz w:val="22"/>
          <w:szCs w:val="22"/>
        </w:rPr>
        <w:t xml:space="preserve">LA EMPRESA PRIVADA </w:t>
      </w:r>
      <w:r w:rsidRPr="00D631F6">
        <w:rPr>
          <w:rFonts w:ascii="Arial" w:eastAsia="Arial" w:hAnsi="Arial" w:cs="Arial"/>
          <w:sz w:val="22"/>
          <w:szCs w:val="22"/>
        </w:rPr>
        <w:t>(</w:t>
      </w:r>
      <w:r w:rsidRPr="00D631F6">
        <w:rPr>
          <w:rFonts w:ascii="Arial" w:eastAsia="Arial" w:hAnsi="Arial" w:cs="Arial"/>
          <w:b/>
          <w:sz w:val="22"/>
          <w:szCs w:val="22"/>
        </w:rPr>
        <w:t>O EL CONSORCIO</w:t>
      </w:r>
      <w:r w:rsidRPr="00D631F6">
        <w:rPr>
          <w:rFonts w:ascii="Arial" w:eastAsia="Arial" w:hAnsi="Arial" w:cs="Arial"/>
          <w:sz w:val="22"/>
          <w:szCs w:val="22"/>
        </w:rPr>
        <w:t xml:space="preserve">) para que subsane el incumplimiento en un plazo no mayor de diez (10) días calendario, bajo apercibimiento de resolución del Convenio. Dicho plazo puede ser ampliado hasta por veinticinco (25) días calendario, de oficio o a pedido de </w:t>
      </w:r>
      <w:r w:rsidRPr="00D631F6">
        <w:rPr>
          <w:rFonts w:ascii="Arial" w:eastAsia="Arial" w:hAnsi="Arial" w:cs="Arial"/>
          <w:b/>
          <w:sz w:val="22"/>
          <w:szCs w:val="22"/>
        </w:rPr>
        <w:t>LA EMPRESA PRIVADA</w:t>
      </w:r>
      <w:r w:rsidRPr="00D631F6">
        <w:rPr>
          <w:rFonts w:ascii="Arial" w:eastAsia="Arial" w:hAnsi="Arial" w:cs="Arial"/>
          <w:sz w:val="22"/>
          <w:szCs w:val="22"/>
        </w:rPr>
        <w:t xml:space="preserve"> (</w:t>
      </w:r>
      <w:r w:rsidRPr="00D631F6">
        <w:rPr>
          <w:rFonts w:ascii="Arial" w:eastAsia="Arial" w:hAnsi="Arial" w:cs="Arial"/>
          <w:b/>
          <w:sz w:val="22"/>
          <w:szCs w:val="22"/>
        </w:rPr>
        <w:t>O EL CONSORCIO</w:t>
      </w:r>
      <w:r w:rsidRPr="00D631F6">
        <w:rPr>
          <w:rFonts w:ascii="Arial" w:eastAsia="Arial" w:hAnsi="Arial" w:cs="Arial"/>
          <w:sz w:val="22"/>
          <w:szCs w:val="22"/>
        </w:rPr>
        <w:t xml:space="preserve">). Vencido dicho plazo y </w:t>
      </w:r>
      <w:r w:rsidRPr="00D631F6">
        <w:rPr>
          <w:rFonts w:ascii="Arial" w:eastAsia="Arial" w:hAnsi="Arial" w:cs="Arial"/>
          <w:b/>
          <w:sz w:val="22"/>
          <w:szCs w:val="22"/>
        </w:rPr>
        <w:t>LA EMPRESA PRIVADA</w:t>
      </w:r>
      <w:r w:rsidRPr="00D631F6">
        <w:rPr>
          <w:rFonts w:ascii="Arial" w:eastAsia="Arial" w:hAnsi="Arial" w:cs="Arial"/>
          <w:sz w:val="22"/>
          <w:szCs w:val="22"/>
        </w:rPr>
        <w:t xml:space="preserve"> (</w:t>
      </w:r>
      <w:r w:rsidRPr="00D631F6">
        <w:rPr>
          <w:rFonts w:ascii="Arial" w:eastAsia="Arial" w:hAnsi="Arial" w:cs="Arial"/>
          <w:b/>
          <w:sz w:val="22"/>
          <w:szCs w:val="22"/>
        </w:rPr>
        <w:t>O EL CONSORCIO</w:t>
      </w:r>
      <w:r w:rsidRPr="00D631F6">
        <w:rPr>
          <w:rFonts w:ascii="Arial" w:eastAsia="Arial" w:hAnsi="Arial" w:cs="Arial"/>
          <w:sz w:val="22"/>
          <w:szCs w:val="22"/>
        </w:rPr>
        <w:t xml:space="preserve">) continúa con el incumplimiento advertido, </w:t>
      </w:r>
      <w:r w:rsidRPr="00D631F6">
        <w:rPr>
          <w:rFonts w:ascii="Arial" w:eastAsia="Arial" w:hAnsi="Arial" w:cs="Arial"/>
          <w:b/>
          <w:sz w:val="22"/>
          <w:szCs w:val="22"/>
        </w:rPr>
        <w:t>LA ENTIDAD PÚBLICA</w:t>
      </w:r>
      <w:r w:rsidRPr="00D631F6">
        <w:rPr>
          <w:rFonts w:ascii="Arial" w:eastAsia="Arial" w:hAnsi="Arial" w:cs="Arial"/>
          <w:sz w:val="22"/>
          <w:szCs w:val="22"/>
        </w:rPr>
        <w:t xml:space="preserve"> resuelve el Convenio mediante Carta Notarial. </w:t>
      </w:r>
    </w:p>
    <w:p w14:paraId="0EF79F6A" w14:textId="77777777" w:rsidR="00D631F6" w:rsidRPr="00D631F6" w:rsidRDefault="00D631F6" w:rsidP="00900B6F">
      <w:pPr>
        <w:ind w:left="142" w:hanging="567"/>
        <w:jc w:val="both"/>
        <w:rPr>
          <w:rFonts w:ascii="Arial" w:eastAsia="Arial" w:hAnsi="Arial" w:cs="Arial"/>
          <w:sz w:val="22"/>
          <w:szCs w:val="22"/>
        </w:rPr>
      </w:pPr>
      <w:r w:rsidRPr="00D631F6">
        <w:rPr>
          <w:rFonts w:ascii="Arial" w:eastAsia="Arial" w:hAnsi="Arial" w:cs="Arial"/>
          <w:sz w:val="22"/>
          <w:szCs w:val="22"/>
        </w:rPr>
        <w:t xml:space="preserve">17.3. En tal supuesto, </w:t>
      </w:r>
      <w:r w:rsidRPr="00D631F6">
        <w:rPr>
          <w:rFonts w:ascii="Arial" w:eastAsia="Arial" w:hAnsi="Arial" w:cs="Arial"/>
          <w:b/>
          <w:sz w:val="22"/>
          <w:szCs w:val="22"/>
        </w:rPr>
        <w:t>LA ENTIDAD PÚBLICA</w:t>
      </w:r>
      <w:r w:rsidRPr="00D631F6">
        <w:rPr>
          <w:rFonts w:ascii="Arial" w:eastAsia="Arial" w:hAnsi="Arial" w:cs="Arial"/>
          <w:sz w:val="22"/>
          <w:szCs w:val="22"/>
        </w:rPr>
        <w:t xml:space="preserve"> ejecuta la correspondiente Garantía que </w:t>
      </w:r>
      <w:r w:rsidRPr="00D631F6">
        <w:rPr>
          <w:rFonts w:ascii="Arial" w:eastAsia="Arial" w:hAnsi="Arial" w:cs="Arial"/>
          <w:b/>
          <w:sz w:val="22"/>
          <w:szCs w:val="22"/>
        </w:rPr>
        <w:t>LA EMPRESA PRIVADA</w:t>
      </w:r>
      <w:r w:rsidRPr="00D631F6">
        <w:rPr>
          <w:rFonts w:ascii="Arial" w:eastAsia="Arial" w:hAnsi="Arial" w:cs="Arial"/>
          <w:sz w:val="22"/>
          <w:szCs w:val="22"/>
        </w:rPr>
        <w:t xml:space="preserve"> (</w:t>
      </w:r>
      <w:r w:rsidRPr="00D631F6">
        <w:rPr>
          <w:rFonts w:ascii="Arial" w:eastAsia="Arial" w:hAnsi="Arial" w:cs="Arial"/>
          <w:b/>
          <w:sz w:val="22"/>
          <w:szCs w:val="22"/>
        </w:rPr>
        <w:t>O EL CONSORCIO</w:t>
      </w:r>
      <w:r w:rsidRPr="00D631F6">
        <w:rPr>
          <w:rFonts w:ascii="Arial" w:eastAsia="Arial" w:hAnsi="Arial" w:cs="Arial"/>
          <w:sz w:val="22"/>
          <w:szCs w:val="22"/>
        </w:rPr>
        <w:t xml:space="preserve">) hubiera otorgado para el cumplimiento del objeto del Convenio, sin perjuicio de la indemnización por daños y perjuicios ulteriores que pueda exigir. </w:t>
      </w:r>
    </w:p>
    <w:p w14:paraId="4CAB70A9" w14:textId="77777777" w:rsidR="00D631F6" w:rsidRPr="00D631F6" w:rsidRDefault="00D631F6" w:rsidP="00900B6F">
      <w:pPr>
        <w:ind w:left="142" w:hanging="567"/>
        <w:jc w:val="both"/>
        <w:rPr>
          <w:rFonts w:ascii="Arial" w:eastAsia="Arial" w:hAnsi="Arial" w:cs="Arial"/>
          <w:sz w:val="22"/>
          <w:szCs w:val="22"/>
        </w:rPr>
      </w:pPr>
      <w:r w:rsidRPr="00D631F6">
        <w:rPr>
          <w:rFonts w:ascii="Arial" w:eastAsia="Arial" w:hAnsi="Arial" w:cs="Arial"/>
          <w:sz w:val="22"/>
          <w:szCs w:val="22"/>
        </w:rPr>
        <w:t xml:space="preserve">17.4. Cuando se presente la causal señalada en el literal 17.1.4. del numeral 17.1, </w:t>
      </w:r>
      <w:r w:rsidRPr="00D631F6">
        <w:rPr>
          <w:rFonts w:ascii="Arial" w:eastAsia="Arial" w:hAnsi="Arial" w:cs="Arial"/>
          <w:b/>
          <w:sz w:val="22"/>
          <w:szCs w:val="22"/>
        </w:rPr>
        <w:t>LA ENTIDAD PÚBLICA</w:t>
      </w:r>
      <w:r w:rsidRPr="00D631F6">
        <w:rPr>
          <w:rFonts w:ascii="Arial" w:eastAsia="Arial" w:hAnsi="Arial" w:cs="Arial"/>
          <w:sz w:val="22"/>
          <w:szCs w:val="22"/>
        </w:rPr>
        <w:t xml:space="preserve"> resuelve automáticamente y de pleno derecho el Convenio, bastando para tal efecto que </w:t>
      </w:r>
      <w:r w:rsidRPr="00D631F6">
        <w:rPr>
          <w:rFonts w:ascii="Arial" w:eastAsia="Arial" w:hAnsi="Arial" w:cs="Arial"/>
          <w:b/>
          <w:sz w:val="22"/>
          <w:szCs w:val="22"/>
        </w:rPr>
        <w:t>LA ENTIDAD PÚBLICA</w:t>
      </w:r>
      <w:r w:rsidRPr="00D631F6">
        <w:rPr>
          <w:rFonts w:ascii="Arial" w:eastAsia="Arial" w:hAnsi="Arial" w:cs="Arial"/>
          <w:sz w:val="22"/>
          <w:szCs w:val="22"/>
        </w:rPr>
        <w:t xml:space="preserve"> remita una comunicación escrita a </w:t>
      </w:r>
      <w:r w:rsidRPr="00D631F6">
        <w:rPr>
          <w:rFonts w:ascii="Arial" w:eastAsia="Arial" w:hAnsi="Arial" w:cs="Arial"/>
          <w:b/>
          <w:sz w:val="22"/>
          <w:szCs w:val="22"/>
        </w:rPr>
        <w:t>LA EMPRESA PRIVADA</w:t>
      </w:r>
      <w:r w:rsidRPr="00D631F6">
        <w:rPr>
          <w:rFonts w:ascii="Arial" w:eastAsia="Arial" w:hAnsi="Arial" w:cs="Arial"/>
          <w:sz w:val="22"/>
          <w:szCs w:val="22"/>
        </w:rPr>
        <w:t xml:space="preserve"> (</w:t>
      </w:r>
      <w:r w:rsidRPr="00D631F6">
        <w:rPr>
          <w:rFonts w:ascii="Arial" w:eastAsia="Arial" w:hAnsi="Arial" w:cs="Arial"/>
          <w:b/>
          <w:sz w:val="22"/>
          <w:szCs w:val="22"/>
        </w:rPr>
        <w:t>O EL CONSORCIO</w:t>
      </w:r>
      <w:r w:rsidRPr="00D631F6">
        <w:rPr>
          <w:rFonts w:ascii="Arial" w:eastAsia="Arial" w:hAnsi="Arial" w:cs="Arial"/>
          <w:sz w:val="22"/>
          <w:szCs w:val="22"/>
        </w:rPr>
        <w:t xml:space="preserve">) informando que se ha producido dicha resolución, sin perjuicio de las acciones civiles, penales y administrativas a que hubiera lugar. </w:t>
      </w:r>
    </w:p>
    <w:p w14:paraId="680DE45A" w14:textId="77777777" w:rsidR="00D631F6" w:rsidRPr="00D631F6" w:rsidRDefault="00D631F6" w:rsidP="00900B6F">
      <w:pPr>
        <w:ind w:left="142" w:hanging="567"/>
        <w:jc w:val="both"/>
        <w:rPr>
          <w:rFonts w:ascii="Arial" w:eastAsia="Arial" w:hAnsi="Arial" w:cs="Arial"/>
          <w:sz w:val="22"/>
          <w:szCs w:val="22"/>
        </w:rPr>
      </w:pPr>
      <w:r w:rsidRPr="00D631F6">
        <w:rPr>
          <w:rFonts w:ascii="Arial" w:eastAsia="Arial" w:hAnsi="Arial" w:cs="Arial"/>
          <w:sz w:val="22"/>
          <w:szCs w:val="22"/>
        </w:rPr>
        <w:t xml:space="preserve">17.5. </w:t>
      </w:r>
      <w:r w:rsidRPr="00D631F6">
        <w:rPr>
          <w:rFonts w:ascii="Arial" w:eastAsia="Arial" w:hAnsi="Arial" w:cs="Arial"/>
          <w:b/>
          <w:sz w:val="22"/>
          <w:szCs w:val="22"/>
        </w:rPr>
        <w:t>LA EMPRESA PRIVADA</w:t>
      </w:r>
      <w:r w:rsidRPr="00D631F6">
        <w:rPr>
          <w:rFonts w:ascii="Arial" w:eastAsia="Arial" w:hAnsi="Arial" w:cs="Arial"/>
          <w:sz w:val="22"/>
          <w:szCs w:val="22"/>
        </w:rPr>
        <w:t xml:space="preserve"> (</w:t>
      </w:r>
      <w:r w:rsidRPr="00D631F6">
        <w:rPr>
          <w:rFonts w:ascii="Arial" w:eastAsia="Arial" w:hAnsi="Arial" w:cs="Arial"/>
          <w:b/>
          <w:sz w:val="22"/>
          <w:szCs w:val="22"/>
        </w:rPr>
        <w:t>O EL CONSORCIO</w:t>
      </w:r>
      <w:r w:rsidRPr="00D631F6">
        <w:rPr>
          <w:rFonts w:ascii="Arial" w:eastAsia="Arial" w:hAnsi="Arial" w:cs="Arial"/>
          <w:sz w:val="22"/>
          <w:szCs w:val="22"/>
        </w:rPr>
        <w:t xml:space="preserve">) puede resolver el Convenio por las causales siguientes: </w:t>
      </w:r>
    </w:p>
    <w:p w14:paraId="77FE2C2E" w14:textId="77777777" w:rsidR="00D631F6" w:rsidRPr="00D631F6" w:rsidRDefault="00D631F6" w:rsidP="00900B6F">
      <w:pPr>
        <w:ind w:left="142" w:hanging="851"/>
        <w:jc w:val="both"/>
        <w:rPr>
          <w:rFonts w:ascii="Arial" w:eastAsia="Arial" w:hAnsi="Arial" w:cs="Arial"/>
          <w:sz w:val="22"/>
          <w:szCs w:val="22"/>
        </w:rPr>
      </w:pPr>
      <w:r w:rsidRPr="00D631F6">
        <w:rPr>
          <w:rFonts w:ascii="Arial" w:eastAsia="Arial" w:hAnsi="Arial" w:cs="Arial"/>
          <w:sz w:val="22"/>
          <w:szCs w:val="22"/>
        </w:rPr>
        <w:t xml:space="preserve">17.5.1. </w:t>
      </w:r>
      <w:r w:rsidRPr="00D631F6">
        <w:rPr>
          <w:rFonts w:ascii="Arial" w:eastAsia="Arial" w:hAnsi="Arial" w:cs="Arial"/>
          <w:b/>
          <w:sz w:val="22"/>
          <w:szCs w:val="22"/>
        </w:rPr>
        <w:t>LA ENTIDAD PÚBLICA</w:t>
      </w:r>
      <w:r w:rsidRPr="00D631F6">
        <w:rPr>
          <w:rFonts w:ascii="Arial" w:eastAsia="Arial" w:hAnsi="Arial" w:cs="Arial"/>
          <w:sz w:val="22"/>
          <w:szCs w:val="22"/>
        </w:rPr>
        <w:t xml:space="preserve"> no cumpla con las condiciones previstas para iniciar el plazo de ejecución del Proyecto, conforme a lo establecido en el numeral 92.2 del artículo 92 del Reglamento de la Ley </w:t>
      </w:r>
      <w:proofErr w:type="spellStart"/>
      <w:r w:rsidRPr="00D631F6">
        <w:rPr>
          <w:rFonts w:ascii="Arial" w:eastAsia="Arial" w:hAnsi="Arial" w:cs="Arial"/>
          <w:sz w:val="22"/>
          <w:szCs w:val="22"/>
        </w:rPr>
        <w:t>N°</w:t>
      </w:r>
      <w:proofErr w:type="spellEnd"/>
      <w:r w:rsidRPr="00D631F6">
        <w:rPr>
          <w:rFonts w:ascii="Arial" w:eastAsia="Arial" w:hAnsi="Arial" w:cs="Arial"/>
          <w:sz w:val="22"/>
          <w:szCs w:val="22"/>
        </w:rPr>
        <w:t xml:space="preserve"> 29230.</w:t>
      </w:r>
    </w:p>
    <w:p w14:paraId="6CF1D898" w14:textId="07AD1FDB" w:rsidR="00D631F6" w:rsidRPr="00D631F6" w:rsidRDefault="00D631F6" w:rsidP="00900B6F">
      <w:pPr>
        <w:ind w:left="142" w:hanging="851"/>
        <w:jc w:val="both"/>
        <w:rPr>
          <w:rFonts w:ascii="Arial" w:eastAsia="Arial" w:hAnsi="Arial" w:cs="Arial"/>
          <w:sz w:val="22"/>
          <w:szCs w:val="22"/>
        </w:rPr>
      </w:pPr>
      <w:r w:rsidRPr="00D631F6">
        <w:rPr>
          <w:rFonts w:ascii="Arial" w:eastAsia="Arial" w:hAnsi="Arial" w:cs="Arial"/>
          <w:sz w:val="22"/>
          <w:szCs w:val="22"/>
        </w:rPr>
        <w:lastRenderedPageBreak/>
        <w:t xml:space="preserve">17.5.2. </w:t>
      </w:r>
      <w:r w:rsidRPr="00D631F6">
        <w:rPr>
          <w:rFonts w:ascii="Arial" w:eastAsia="Arial" w:hAnsi="Arial" w:cs="Arial"/>
          <w:b/>
          <w:sz w:val="22"/>
          <w:szCs w:val="22"/>
        </w:rPr>
        <w:t>LA ENTIDAD PÚBLICA</w:t>
      </w:r>
      <w:r w:rsidRPr="00D631F6">
        <w:rPr>
          <w:rFonts w:ascii="Arial" w:eastAsia="Arial" w:hAnsi="Arial" w:cs="Arial"/>
          <w:sz w:val="22"/>
          <w:szCs w:val="22"/>
        </w:rPr>
        <w:t xml:space="preserve"> incumpla injustificadamente con solicitar la emisión del</w:t>
      </w:r>
      <w:r w:rsidRPr="00D631F6">
        <w:rPr>
          <w:rFonts w:ascii="Arial" w:eastAsia="Arial" w:hAnsi="Arial" w:cs="Arial"/>
          <w:color w:val="0000FF"/>
          <w:sz w:val="22"/>
          <w:szCs w:val="22"/>
        </w:rPr>
        <w:t xml:space="preserve"> </w:t>
      </w:r>
      <w:r w:rsidRPr="0025448F">
        <w:rPr>
          <w:rFonts w:ascii="Arial" w:eastAsia="Arial" w:hAnsi="Arial" w:cs="Arial"/>
          <w:sz w:val="22"/>
          <w:szCs w:val="22"/>
        </w:rPr>
        <w:t xml:space="preserve">CIPRL </w:t>
      </w:r>
      <w:r w:rsidRPr="00D631F6">
        <w:rPr>
          <w:rFonts w:ascii="Arial" w:eastAsia="Arial" w:hAnsi="Arial" w:cs="Arial"/>
          <w:sz w:val="22"/>
          <w:szCs w:val="22"/>
        </w:rPr>
        <w:t xml:space="preserve">u otras obligaciones a su cargo esenciales para su emisión, pese a haber sido requerida según el procedimiento indicado en el numeral 92.4 del artículo 92 del Reglamento de la Ley </w:t>
      </w:r>
      <w:proofErr w:type="spellStart"/>
      <w:r w:rsidRPr="00D631F6">
        <w:rPr>
          <w:rFonts w:ascii="Arial" w:eastAsia="Arial" w:hAnsi="Arial" w:cs="Arial"/>
          <w:sz w:val="22"/>
          <w:szCs w:val="22"/>
        </w:rPr>
        <w:t>N°</w:t>
      </w:r>
      <w:proofErr w:type="spellEnd"/>
      <w:r w:rsidRPr="00D631F6">
        <w:rPr>
          <w:rFonts w:ascii="Arial" w:eastAsia="Arial" w:hAnsi="Arial" w:cs="Arial"/>
          <w:sz w:val="22"/>
          <w:szCs w:val="22"/>
        </w:rPr>
        <w:t xml:space="preserve"> 29230. </w:t>
      </w:r>
    </w:p>
    <w:p w14:paraId="150F310A" w14:textId="77777777" w:rsidR="00D631F6" w:rsidRPr="00D631F6" w:rsidRDefault="00D631F6" w:rsidP="00900B6F">
      <w:pPr>
        <w:ind w:left="142" w:hanging="851"/>
        <w:jc w:val="both"/>
        <w:rPr>
          <w:rFonts w:ascii="Arial" w:eastAsia="Arial" w:hAnsi="Arial" w:cs="Arial"/>
          <w:sz w:val="22"/>
          <w:szCs w:val="22"/>
        </w:rPr>
      </w:pPr>
      <w:r w:rsidRPr="00D631F6">
        <w:rPr>
          <w:rFonts w:ascii="Arial" w:eastAsia="Arial" w:hAnsi="Arial" w:cs="Arial"/>
          <w:sz w:val="22"/>
          <w:szCs w:val="22"/>
        </w:rPr>
        <w:t xml:space="preserve">17.5.3. </w:t>
      </w:r>
      <w:r w:rsidRPr="00D631F6">
        <w:rPr>
          <w:rFonts w:ascii="Arial" w:eastAsia="Arial" w:hAnsi="Arial" w:cs="Arial"/>
          <w:sz w:val="22"/>
          <w:szCs w:val="22"/>
        </w:rPr>
        <w:tab/>
      </w:r>
      <w:r w:rsidRPr="00D631F6">
        <w:rPr>
          <w:rFonts w:ascii="Arial" w:eastAsia="Arial" w:hAnsi="Arial" w:cs="Arial"/>
          <w:b/>
          <w:color w:val="000000"/>
          <w:sz w:val="22"/>
          <w:szCs w:val="22"/>
        </w:rPr>
        <w:t>LA ENTIDAD PÚBLICA</w:t>
      </w:r>
      <w:r w:rsidRPr="00D631F6">
        <w:rPr>
          <w:rFonts w:ascii="Arial" w:eastAsia="Arial" w:hAnsi="Arial" w:cs="Arial"/>
          <w:color w:val="000000"/>
          <w:sz w:val="22"/>
          <w:szCs w:val="22"/>
        </w:rPr>
        <w:t xml:space="preserve"> no contrate los servicios de la Entidad Privada Supervisora mediante la modalidad de contratación directa establecida en el artículo 81 del</w:t>
      </w:r>
      <w:r w:rsidRPr="00D631F6">
        <w:rPr>
          <w:rFonts w:ascii="Arial" w:eastAsia="Arial" w:hAnsi="Arial" w:cs="Arial"/>
          <w:sz w:val="22"/>
          <w:szCs w:val="22"/>
        </w:rPr>
        <w:t xml:space="preserve"> Reglamento de la Ley </w:t>
      </w:r>
      <w:proofErr w:type="spellStart"/>
      <w:r w:rsidRPr="00D631F6">
        <w:rPr>
          <w:rFonts w:ascii="Arial" w:eastAsia="Arial" w:hAnsi="Arial" w:cs="Arial"/>
          <w:sz w:val="22"/>
          <w:szCs w:val="22"/>
        </w:rPr>
        <w:t>N°</w:t>
      </w:r>
      <w:proofErr w:type="spellEnd"/>
      <w:r w:rsidRPr="00D631F6">
        <w:rPr>
          <w:rFonts w:ascii="Arial" w:eastAsia="Arial" w:hAnsi="Arial" w:cs="Arial"/>
          <w:sz w:val="22"/>
          <w:szCs w:val="22"/>
        </w:rPr>
        <w:t xml:space="preserve"> 29230</w:t>
      </w:r>
      <w:r w:rsidRPr="00D631F6">
        <w:rPr>
          <w:rFonts w:ascii="Arial" w:eastAsia="Arial" w:hAnsi="Arial" w:cs="Arial"/>
          <w:color w:val="000000"/>
          <w:sz w:val="22"/>
          <w:szCs w:val="22"/>
        </w:rPr>
        <w:t xml:space="preserve"> dentro del plazo de sesenta (60) días calendarios a los que hace referencia el numeral 116.1 del artículo 116 del</w:t>
      </w:r>
      <w:r w:rsidRPr="00D631F6">
        <w:rPr>
          <w:rFonts w:ascii="Arial" w:eastAsia="Arial" w:hAnsi="Arial" w:cs="Arial"/>
          <w:sz w:val="22"/>
          <w:szCs w:val="22"/>
        </w:rPr>
        <w:t xml:space="preserve"> Reglamento de la Ley </w:t>
      </w:r>
      <w:proofErr w:type="spellStart"/>
      <w:r w:rsidRPr="00D631F6">
        <w:rPr>
          <w:rFonts w:ascii="Arial" w:eastAsia="Arial" w:hAnsi="Arial" w:cs="Arial"/>
          <w:sz w:val="22"/>
          <w:szCs w:val="22"/>
        </w:rPr>
        <w:t>N°</w:t>
      </w:r>
      <w:proofErr w:type="spellEnd"/>
      <w:r w:rsidRPr="00D631F6">
        <w:rPr>
          <w:rFonts w:ascii="Arial" w:eastAsia="Arial" w:hAnsi="Arial" w:cs="Arial"/>
          <w:sz w:val="22"/>
          <w:szCs w:val="22"/>
        </w:rPr>
        <w:t xml:space="preserve"> 29230</w:t>
      </w:r>
      <w:r w:rsidRPr="00D631F6">
        <w:rPr>
          <w:rFonts w:ascii="Arial" w:eastAsia="Arial" w:hAnsi="Arial" w:cs="Arial"/>
          <w:color w:val="000000"/>
          <w:sz w:val="22"/>
          <w:szCs w:val="22"/>
        </w:rPr>
        <w:t>.</w:t>
      </w:r>
    </w:p>
    <w:p w14:paraId="02D8FCD1" w14:textId="2013EB23" w:rsidR="00D631F6" w:rsidRPr="00D631F6" w:rsidRDefault="00D631F6" w:rsidP="00900B6F">
      <w:pPr>
        <w:ind w:left="142" w:hanging="707"/>
        <w:jc w:val="both"/>
        <w:rPr>
          <w:rFonts w:ascii="Arial" w:eastAsia="Arial" w:hAnsi="Arial" w:cs="Arial"/>
          <w:color w:val="000000"/>
          <w:sz w:val="22"/>
          <w:szCs w:val="22"/>
        </w:rPr>
      </w:pPr>
      <w:r w:rsidRPr="00D631F6">
        <w:rPr>
          <w:rFonts w:ascii="Arial" w:eastAsia="Arial" w:hAnsi="Arial" w:cs="Arial"/>
          <w:sz w:val="22"/>
          <w:szCs w:val="22"/>
        </w:rPr>
        <w:t xml:space="preserve">17.5.4. </w:t>
      </w:r>
      <w:r w:rsidRPr="00204BDF">
        <w:rPr>
          <w:rFonts w:ascii="Arial" w:hAnsi="Arial" w:cs="Arial"/>
          <w:color w:val="000000"/>
          <w:sz w:val="22"/>
          <w:szCs w:val="22"/>
        </w:rPr>
        <w:t xml:space="preserve">En los casos que transcurran </w:t>
      </w:r>
      <w:r w:rsidR="00A75F69">
        <w:rPr>
          <w:rFonts w:ascii="Arial" w:hAnsi="Arial" w:cs="Arial"/>
          <w:color w:val="000000"/>
          <w:sz w:val="22"/>
          <w:szCs w:val="22"/>
        </w:rPr>
        <w:t>diez</w:t>
      </w:r>
      <w:r w:rsidRPr="00204BDF">
        <w:rPr>
          <w:rFonts w:ascii="Arial" w:hAnsi="Arial" w:cs="Arial"/>
          <w:color w:val="000000"/>
          <w:sz w:val="22"/>
          <w:szCs w:val="22"/>
        </w:rPr>
        <w:t xml:space="preserve"> (</w:t>
      </w:r>
      <w:r w:rsidR="00A75F69">
        <w:rPr>
          <w:rFonts w:ascii="Arial" w:hAnsi="Arial" w:cs="Arial"/>
          <w:color w:val="000000"/>
          <w:sz w:val="22"/>
          <w:szCs w:val="22"/>
        </w:rPr>
        <w:t>10</w:t>
      </w:r>
      <w:r w:rsidRPr="00204BDF">
        <w:rPr>
          <w:rFonts w:ascii="Arial" w:hAnsi="Arial" w:cs="Arial"/>
          <w:color w:val="000000"/>
          <w:sz w:val="22"/>
          <w:szCs w:val="22"/>
        </w:rPr>
        <w:t xml:space="preserve">) </w:t>
      </w:r>
      <w:r w:rsidR="00204BDF" w:rsidRPr="00204BDF">
        <w:rPr>
          <w:rFonts w:ascii="Arial" w:hAnsi="Arial" w:cs="Arial"/>
          <w:color w:val="000000"/>
          <w:sz w:val="22"/>
          <w:szCs w:val="22"/>
        </w:rPr>
        <w:t>días</w:t>
      </w:r>
      <w:r w:rsidRPr="00204BDF">
        <w:rPr>
          <w:rFonts w:ascii="Arial" w:hAnsi="Arial" w:cs="Arial"/>
          <w:color w:val="000000"/>
          <w:sz w:val="22"/>
          <w:szCs w:val="22"/>
        </w:rPr>
        <w:t xml:space="preserve"> </w:t>
      </w:r>
      <w:r w:rsidR="00E266B5">
        <w:rPr>
          <w:rFonts w:ascii="Arial" w:hAnsi="Arial" w:cs="Arial"/>
          <w:color w:val="000000"/>
          <w:sz w:val="22"/>
          <w:szCs w:val="22"/>
        </w:rPr>
        <w:t xml:space="preserve">hábiles </w:t>
      </w:r>
      <w:r w:rsidRPr="00204BDF">
        <w:rPr>
          <w:rFonts w:ascii="Arial" w:hAnsi="Arial" w:cs="Arial"/>
          <w:color w:val="000000"/>
          <w:sz w:val="22"/>
          <w:szCs w:val="22"/>
        </w:rPr>
        <w:t xml:space="preserve">desde la fecha de </w:t>
      </w:r>
      <w:r w:rsidR="00204BDF" w:rsidRPr="00204BDF">
        <w:rPr>
          <w:rFonts w:ascii="Arial" w:hAnsi="Arial" w:cs="Arial"/>
          <w:color w:val="000000"/>
          <w:sz w:val="22"/>
          <w:szCs w:val="22"/>
        </w:rPr>
        <w:t>suscripción del presente Convenio</w:t>
      </w:r>
      <w:r w:rsidRPr="00204BDF">
        <w:rPr>
          <w:rFonts w:ascii="Arial" w:hAnsi="Arial" w:cs="Arial"/>
          <w:color w:val="000000"/>
          <w:sz w:val="22"/>
          <w:szCs w:val="22"/>
        </w:rPr>
        <w:t xml:space="preserve">, y la </w:t>
      </w:r>
      <w:r w:rsidRPr="00204BDF">
        <w:rPr>
          <w:rFonts w:ascii="Arial" w:hAnsi="Arial" w:cs="Arial"/>
          <w:b/>
          <w:bCs/>
          <w:color w:val="000000"/>
          <w:sz w:val="22"/>
          <w:szCs w:val="22"/>
        </w:rPr>
        <w:t>ENTIDAD PÚBLICA</w:t>
      </w:r>
      <w:r w:rsidRPr="00204BDF">
        <w:rPr>
          <w:rFonts w:ascii="Arial" w:hAnsi="Arial" w:cs="Arial"/>
          <w:color w:val="000000"/>
          <w:sz w:val="22"/>
          <w:szCs w:val="22"/>
        </w:rPr>
        <w:t xml:space="preserve"> no hubiese</w:t>
      </w:r>
      <w:r w:rsidR="00204BDF" w:rsidRPr="00204BDF">
        <w:rPr>
          <w:rFonts w:ascii="Arial" w:hAnsi="Arial" w:cs="Arial"/>
          <w:color w:val="000000"/>
          <w:sz w:val="22"/>
          <w:szCs w:val="22"/>
        </w:rPr>
        <w:t xml:space="preserve"> realizado la Entrega de terreno para el proyecto.</w:t>
      </w:r>
    </w:p>
    <w:p w14:paraId="59678988" w14:textId="77777777" w:rsidR="00D631F6" w:rsidRPr="00D631F6" w:rsidRDefault="00D631F6" w:rsidP="00900B6F">
      <w:pPr>
        <w:ind w:left="142" w:hanging="707"/>
        <w:jc w:val="both"/>
        <w:rPr>
          <w:rFonts w:ascii="Arial" w:eastAsia="Arial" w:hAnsi="Arial" w:cs="Arial"/>
          <w:color w:val="000000"/>
          <w:sz w:val="22"/>
          <w:szCs w:val="22"/>
        </w:rPr>
      </w:pPr>
      <w:r w:rsidRPr="00D631F6">
        <w:rPr>
          <w:rFonts w:ascii="Arial" w:eastAsia="Arial" w:hAnsi="Arial" w:cs="Arial"/>
          <w:color w:val="000000"/>
          <w:sz w:val="22"/>
          <w:szCs w:val="22"/>
        </w:rPr>
        <w:t xml:space="preserve">17.5.5. </w:t>
      </w:r>
      <w:r w:rsidRPr="00D631F6">
        <w:rPr>
          <w:rFonts w:ascii="Arial" w:hAnsi="Arial" w:cs="Arial"/>
          <w:color w:val="000000"/>
          <w:sz w:val="22"/>
          <w:szCs w:val="22"/>
        </w:rPr>
        <w:t xml:space="preserve">Se supere </w:t>
      </w:r>
      <w:r w:rsidRPr="00D631F6">
        <w:rPr>
          <w:rFonts w:ascii="Arial" w:hAnsi="Arial" w:cs="Arial"/>
          <w:color w:val="000000"/>
          <w:sz w:val="22"/>
          <w:szCs w:val="22"/>
          <w:lang w:val="es-PE"/>
        </w:rPr>
        <w:t xml:space="preserve">los límites para efectuar variaciones o modificaciones al Convenio de Inversión según lo establecido en la Décimo Tercera Disposición Complementaria y Final de la Ley </w:t>
      </w:r>
      <w:proofErr w:type="spellStart"/>
      <w:r w:rsidRPr="00D631F6">
        <w:rPr>
          <w:rFonts w:ascii="Arial" w:hAnsi="Arial" w:cs="Arial"/>
          <w:color w:val="000000"/>
          <w:sz w:val="22"/>
          <w:szCs w:val="22"/>
          <w:lang w:val="es-PE"/>
        </w:rPr>
        <w:t>N°</w:t>
      </w:r>
      <w:proofErr w:type="spellEnd"/>
      <w:r w:rsidRPr="00D631F6">
        <w:rPr>
          <w:rFonts w:ascii="Arial" w:hAnsi="Arial" w:cs="Arial"/>
          <w:color w:val="000000"/>
          <w:sz w:val="22"/>
          <w:szCs w:val="22"/>
          <w:lang w:val="es-PE"/>
        </w:rPr>
        <w:t xml:space="preserve"> 29230, salvo las excepciones planteadas en la referida disposición.</w:t>
      </w:r>
    </w:p>
    <w:p w14:paraId="74141BAB" w14:textId="77777777" w:rsidR="00D631F6" w:rsidRPr="00D631F6" w:rsidRDefault="00D631F6" w:rsidP="00900B6F">
      <w:pPr>
        <w:ind w:left="142" w:hanging="851"/>
        <w:jc w:val="both"/>
        <w:rPr>
          <w:rFonts w:ascii="Arial" w:eastAsia="Arial" w:hAnsi="Arial" w:cs="Arial"/>
          <w:sz w:val="22"/>
          <w:szCs w:val="22"/>
        </w:rPr>
      </w:pPr>
    </w:p>
    <w:p w14:paraId="42766A3A" w14:textId="0725C1B2" w:rsidR="00D631F6" w:rsidRPr="00D631F6" w:rsidRDefault="00D631F6" w:rsidP="00900B6F">
      <w:pPr>
        <w:ind w:left="142" w:hanging="567"/>
        <w:jc w:val="both"/>
        <w:rPr>
          <w:rFonts w:ascii="Arial" w:eastAsia="Arial" w:hAnsi="Arial" w:cs="Arial"/>
          <w:sz w:val="22"/>
          <w:szCs w:val="22"/>
        </w:rPr>
      </w:pPr>
      <w:r w:rsidRPr="00D631F6">
        <w:rPr>
          <w:rFonts w:ascii="Arial" w:eastAsia="Arial" w:hAnsi="Arial" w:cs="Arial"/>
          <w:sz w:val="22"/>
          <w:szCs w:val="22"/>
        </w:rPr>
        <w:t xml:space="preserve">17.6. En caso </w:t>
      </w:r>
      <w:r w:rsidRPr="00D631F6">
        <w:rPr>
          <w:rFonts w:ascii="Arial" w:eastAsia="Arial" w:hAnsi="Arial" w:cs="Arial"/>
          <w:b/>
          <w:sz w:val="22"/>
          <w:szCs w:val="22"/>
        </w:rPr>
        <w:t>LA EMPRESA PRIVADA</w:t>
      </w:r>
      <w:r w:rsidRPr="00D631F6">
        <w:rPr>
          <w:rFonts w:ascii="Arial" w:eastAsia="Arial" w:hAnsi="Arial" w:cs="Arial"/>
          <w:sz w:val="22"/>
          <w:szCs w:val="22"/>
        </w:rPr>
        <w:t xml:space="preserve"> (</w:t>
      </w:r>
      <w:r w:rsidRPr="00D631F6">
        <w:rPr>
          <w:rFonts w:ascii="Arial" w:eastAsia="Arial" w:hAnsi="Arial" w:cs="Arial"/>
          <w:b/>
          <w:sz w:val="22"/>
          <w:szCs w:val="22"/>
        </w:rPr>
        <w:t>O EL CONSORCIO</w:t>
      </w:r>
      <w:r w:rsidRPr="00D631F6">
        <w:rPr>
          <w:rFonts w:ascii="Arial" w:eastAsia="Arial" w:hAnsi="Arial" w:cs="Arial"/>
          <w:sz w:val="22"/>
          <w:szCs w:val="22"/>
        </w:rPr>
        <w:t xml:space="preserve">) verifique que el Proyecto requiera ser reformulado, en el marco del Decreto Legislativo </w:t>
      </w:r>
      <w:proofErr w:type="spellStart"/>
      <w:r w:rsidRPr="00D631F6">
        <w:rPr>
          <w:rFonts w:ascii="Arial" w:eastAsia="Arial" w:hAnsi="Arial" w:cs="Arial"/>
          <w:sz w:val="22"/>
          <w:szCs w:val="22"/>
        </w:rPr>
        <w:t>N°</w:t>
      </w:r>
      <w:proofErr w:type="spellEnd"/>
      <w:r w:rsidRPr="00D631F6">
        <w:rPr>
          <w:rFonts w:ascii="Arial" w:eastAsia="Arial" w:hAnsi="Arial" w:cs="Arial"/>
          <w:sz w:val="22"/>
          <w:szCs w:val="22"/>
        </w:rPr>
        <w:t xml:space="preserve"> 1252, Decreto Legislativo que crea el Sistema Nacional de Programación Multianual y Gestión de </w:t>
      </w:r>
      <w:r w:rsidR="004761FB">
        <w:rPr>
          <w:rFonts w:ascii="Arial" w:eastAsia="Arial" w:hAnsi="Arial" w:cs="Arial"/>
          <w:sz w:val="22"/>
          <w:szCs w:val="22"/>
        </w:rPr>
        <w:t>Inversion</w:t>
      </w:r>
      <w:r w:rsidR="004761FB" w:rsidRPr="00D631F6">
        <w:rPr>
          <w:rFonts w:ascii="Arial" w:eastAsia="Arial" w:hAnsi="Arial" w:cs="Arial"/>
          <w:sz w:val="22"/>
          <w:szCs w:val="22"/>
        </w:rPr>
        <w:t>es</w:t>
      </w:r>
      <w:r w:rsidRPr="00D631F6">
        <w:rPr>
          <w:rFonts w:ascii="Arial" w:eastAsia="Arial" w:hAnsi="Arial" w:cs="Arial"/>
          <w:sz w:val="22"/>
          <w:szCs w:val="22"/>
        </w:rPr>
        <w:t xml:space="preserve">, producto de la aplicación del artículo 88 del Reglamento de la Ley </w:t>
      </w:r>
      <w:proofErr w:type="spellStart"/>
      <w:r w:rsidRPr="00D631F6">
        <w:rPr>
          <w:rFonts w:ascii="Arial" w:eastAsia="Arial" w:hAnsi="Arial" w:cs="Arial"/>
          <w:sz w:val="22"/>
          <w:szCs w:val="22"/>
        </w:rPr>
        <w:t>N°</w:t>
      </w:r>
      <w:proofErr w:type="spellEnd"/>
      <w:r w:rsidRPr="00D631F6">
        <w:rPr>
          <w:rFonts w:ascii="Arial" w:eastAsia="Arial" w:hAnsi="Arial" w:cs="Arial"/>
          <w:sz w:val="22"/>
          <w:szCs w:val="22"/>
        </w:rPr>
        <w:t xml:space="preserve"> 29230, y se identifique que el Proyecto deja de ser socialmente rentable con la alternativa seleccionada, </w:t>
      </w:r>
      <w:r w:rsidRPr="00D631F6">
        <w:rPr>
          <w:rFonts w:ascii="Arial" w:eastAsia="Arial" w:hAnsi="Arial" w:cs="Arial"/>
          <w:b/>
          <w:sz w:val="22"/>
          <w:szCs w:val="22"/>
        </w:rPr>
        <w:t>LA EMPRESA PRIVADA</w:t>
      </w:r>
      <w:r w:rsidRPr="00D631F6">
        <w:rPr>
          <w:rFonts w:ascii="Arial" w:eastAsia="Arial" w:hAnsi="Arial" w:cs="Arial"/>
          <w:sz w:val="22"/>
          <w:szCs w:val="22"/>
        </w:rPr>
        <w:t xml:space="preserve"> (</w:t>
      </w:r>
      <w:r w:rsidRPr="00D631F6">
        <w:rPr>
          <w:rFonts w:ascii="Arial" w:eastAsia="Arial" w:hAnsi="Arial" w:cs="Arial"/>
          <w:b/>
          <w:sz w:val="22"/>
          <w:szCs w:val="22"/>
        </w:rPr>
        <w:t>O EL CONSORCIO</w:t>
      </w:r>
      <w:r w:rsidRPr="00D631F6">
        <w:rPr>
          <w:rFonts w:ascii="Arial" w:eastAsia="Arial" w:hAnsi="Arial" w:cs="Arial"/>
          <w:sz w:val="22"/>
          <w:szCs w:val="22"/>
        </w:rPr>
        <w:t xml:space="preserve">) puede optar por resolver el Convenio </w:t>
      </w:r>
      <w:r w:rsidRPr="00D631F6">
        <w:rPr>
          <w:rFonts w:ascii="Arial" w:hAnsi="Arial" w:cs="Arial"/>
          <w:color w:val="000000"/>
          <w:sz w:val="22"/>
          <w:szCs w:val="22"/>
        </w:rPr>
        <w:t>o reformular el Proyecto de Inversión y continuar con la ejecución del Convenio de Inversión, siempre que se cuente con la conformidad de la Entidad Pública</w:t>
      </w:r>
      <w:r w:rsidRPr="00D631F6">
        <w:rPr>
          <w:rFonts w:ascii="Arial" w:eastAsia="Arial" w:hAnsi="Arial" w:cs="Arial"/>
          <w:sz w:val="22"/>
          <w:szCs w:val="22"/>
        </w:rPr>
        <w:t xml:space="preserve">. En caso de resolución, </w:t>
      </w:r>
      <w:r w:rsidRPr="00D631F6">
        <w:rPr>
          <w:rFonts w:ascii="Arial" w:eastAsia="Arial" w:hAnsi="Arial" w:cs="Arial"/>
          <w:b/>
          <w:bCs/>
          <w:sz w:val="22"/>
          <w:szCs w:val="22"/>
        </w:rPr>
        <w:t>LA ENTIDAD PÚBLICA</w:t>
      </w:r>
      <w:r w:rsidRPr="00D631F6">
        <w:rPr>
          <w:rFonts w:ascii="Arial" w:eastAsia="Arial" w:hAnsi="Arial" w:cs="Arial"/>
          <w:sz w:val="22"/>
          <w:szCs w:val="22"/>
        </w:rPr>
        <w:t xml:space="preserve"> reconoce los costos de elaboración de los estudios realizados. </w:t>
      </w:r>
    </w:p>
    <w:p w14:paraId="53D61DB1" w14:textId="5164B4B2" w:rsidR="00D631F6" w:rsidRPr="00D631F6" w:rsidRDefault="00F41609" w:rsidP="00900B6F">
      <w:pPr>
        <w:ind w:left="142" w:hanging="567"/>
        <w:jc w:val="both"/>
        <w:rPr>
          <w:rFonts w:ascii="Arial" w:eastAsia="Arial" w:hAnsi="Arial" w:cs="Arial"/>
          <w:sz w:val="22"/>
          <w:szCs w:val="22"/>
        </w:rPr>
      </w:pPr>
      <w:r>
        <w:rPr>
          <w:noProof/>
        </w:rPr>
        <w:drawing>
          <wp:anchor distT="0" distB="0" distL="114300" distR="114300" simplePos="0" relativeHeight="251694080" behindDoc="0" locked="0" layoutInCell="1" allowOverlap="1" wp14:anchorId="7D11AFCE" wp14:editId="51AF72AA">
            <wp:simplePos x="0" y="0"/>
            <wp:positionH relativeFrom="leftMargin">
              <wp:posOffset>-467472</wp:posOffset>
            </wp:positionH>
            <wp:positionV relativeFrom="paragraph">
              <wp:posOffset>721659</wp:posOffset>
            </wp:positionV>
            <wp:extent cx="1937172" cy="1026176"/>
            <wp:effectExtent l="0" t="1905" r="4445" b="4445"/>
            <wp:wrapNone/>
            <wp:docPr id="36"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stretch>
                      <a:fillRect/>
                    </a:stretch>
                  </pic:blipFill>
                  <pic:spPr>
                    <a:xfrm rot="16200000">
                      <a:off x="0" y="0"/>
                      <a:ext cx="1937172" cy="1026176"/>
                    </a:xfrm>
                    <a:prstGeom prst="rect">
                      <a:avLst/>
                    </a:prstGeom>
                  </pic:spPr>
                </pic:pic>
              </a:graphicData>
            </a:graphic>
            <wp14:sizeRelV relativeFrom="margin">
              <wp14:pctHeight>0</wp14:pctHeight>
            </wp14:sizeRelV>
          </wp:anchor>
        </w:drawing>
      </w:r>
      <w:r w:rsidR="00D631F6" w:rsidRPr="00D631F6">
        <w:rPr>
          <w:rFonts w:ascii="Arial" w:eastAsia="Arial" w:hAnsi="Arial" w:cs="Arial"/>
          <w:sz w:val="22"/>
          <w:szCs w:val="22"/>
        </w:rPr>
        <w:t xml:space="preserve">17.7. Cuando se presenten las causales señaladas en el numeral 17.5, </w:t>
      </w:r>
      <w:r w:rsidR="00D631F6" w:rsidRPr="00D631F6">
        <w:rPr>
          <w:rFonts w:ascii="Arial" w:eastAsia="Arial" w:hAnsi="Arial" w:cs="Arial"/>
          <w:b/>
          <w:sz w:val="22"/>
          <w:szCs w:val="22"/>
        </w:rPr>
        <w:t>LA EMPRESA PRIVADA</w:t>
      </w:r>
      <w:r w:rsidR="00D631F6" w:rsidRPr="00D631F6">
        <w:rPr>
          <w:rFonts w:ascii="Arial" w:eastAsia="Arial" w:hAnsi="Arial" w:cs="Arial"/>
          <w:sz w:val="22"/>
          <w:szCs w:val="22"/>
        </w:rPr>
        <w:t xml:space="preserve"> (</w:t>
      </w:r>
      <w:r w:rsidR="00D631F6" w:rsidRPr="00D631F6">
        <w:rPr>
          <w:rFonts w:ascii="Arial" w:eastAsia="Arial" w:hAnsi="Arial" w:cs="Arial"/>
          <w:b/>
          <w:sz w:val="22"/>
          <w:szCs w:val="22"/>
        </w:rPr>
        <w:t>O EL CONSORCIO</w:t>
      </w:r>
      <w:r w:rsidR="00D631F6" w:rsidRPr="00D631F6">
        <w:rPr>
          <w:rFonts w:ascii="Arial" w:eastAsia="Arial" w:hAnsi="Arial" w:cs="Arial"/>
          <w:sz w:val="22"/>
          <w:szCs w:val="22"/>
        </w:rPr>
        <w:t xml:space="preserve">) cursa carta notarial a </w:t>
      </w:r>
      <w:r w:rsidR="00D631F6" w:rsidRPr="00D631F6">
        <w:rPr>
          <w:rFonts w:ascii="Arial" w:eastAsia="Arial" w:hAnsi="Arial" w:cs="Arial"/>
          <w:b/>
          <w:sz w:val="22"/>
          <w:szCs w:val="22"/>
        </w:rPr>
        <w:t>LA ENTIDAD PÚBLICA</w:t>
      </w:r>
      <w:r w:rsidR="00D631F6" w:rsidRPr="00D631F6">
        <w:rPr>
          <w:rFonts w:ascii="Arial" w:eastAsia="Arial" w:hAnsi="Arial" w:cs="Arial"/>
          <w:sz w:val="22"/>
          <w:szCs w:val="22"/>
        </w:rPr>
        <w:t xml:space="preserve"> para que subsane el incumplimiento en un plazo no mayor de diez (10) días calendario, bajo apercibimiento de resolución del Convenio. Dicho plazo puede ser ampliado hasta por veinticinco (25) días calendario, de oficio o a pedido de </w:t>
      </w:r>
      <w:r w:rsidR="00D631F6" w:rsidRPr="00D631F6">
        <w:rPr>
          <w:rFonts w:ascii="Arial" w:eastAsia="Arial" w:hAnsi="Arial" w:cs="Arial"/>
          <w:b/>
          <w:sz w:val="22"/>
          <w:szCs w:val="22"/>
        </w:rPr>
        <w:t>LA ENTIDAD PÚBLICA</w:t>
      </w:r>
      <w:r w:rsidR="00D631F6" w:rsidRPr="00D631F6">
        <w:rPr>
          <w:rFonts w:ascii="Arial" w:eastAsia="Arial" w:hAnsi="Arial" w:cs="Arial"/>
          <w:sz w:val="22"/>
          <w:szCs w:val="22"/>
        </w:rPr>
        <w:t xml:space="preserve">. Vencido dicho plazo y </w:t>
      </w:r>
      <w:r w:rsidR="00D631F6" w:rsidRPr="00D631F6">
        <w:rPr>
          <w:rFonts w:ascii="Arial" w:eastAsia="Arial" w:hAnsi="Arial" w:cs="Arial"/>
          <w:b/>
          <w:sz w:val="22"/>
          <w:szCs w:val="22"/>
        </w:rPr>
        <w:t>LA ENTIDAD PÚBLICA</w:t>
      </w:r>
      <w:r w:rsidR="00D631F6" w:rsidRPr="00D631F6">
        <w:rPr>
          <w:rFonts w:ascii="Arial" w:eastAsia="Arial" w:hAnsi="Arial" w:cs="Arial"/>
          <w:sz w:val="22"/>
          <w:szCs w:val="22"/>
        </w:rPr>
        <w:t xml:space="preserve"> continúa con el incumplimiento advertido, </w:t>
      </w:r>
      <w:r w:rsidR="00D631F6" w:rsidRPr="00D631F6">
        <w:rPr>
          <w:rFonts w:ascii="Arial" w:eastAsia="Arial" w:hAnsi="Arial" w:cs="Arial"/>
          <w:b/>
          <w:sz w:val="22"/>
          <w:szCs w:val="22"/>
        </w:rPr>
        <w:t>LA EMPRESA PRIVADA</w:t>
      </w:r>
      <w:r w:rsidR="00D631F6" w:rsidRPr="00D631F6">
        <w:rPr>
          <w:rFonts w:ascii="Arial" w:eastAsia="Arial" w:hAnsi="Arial" w:cs="Arial"/>
          <w:sz w:val="22"/>
          <w:szCs w:val="22"/>
        </w:rPr>
        <w:t xml:space="preserve"> resuelve el Convenio mediante Carta Notarial. </w:t>
      </w:r>
    </w:p>
    <w:p w14:paraId="583DFB59" w14:textId="1225DB8F" w:rsidR="00D631F6" w:rsidRPr="00D631F6" w:rsidRDefault="00D631F6" w:rsidP="00900B6F">
      <w:pPr>
        <w:ind w:left="142" w:hanging="567"/>
        <w:jc w:val="both"/>
        <w:rPr>
          <w:rFonts w:ascii="Arial" w:eastAsia="Arial" w:hAnsi="Arial" w:cs="Arial"/>
          <w:sz w:val="22"/>
          <w:szCs w:val="22"/>
        </w:rPr>
      </w:pPr>
      <w:r w:rsidRPr="00D631F6">
        <w:rPr>
          <w:rFonts w:ascii="Arial" w:eastAsia="Arial" w:hAnsi="Arial" w:cs="Arial"/>
          <w:sz w:val="22"/>
          <w:szCs w:val="22"/>
        </w:rPr>
        <w:t xml:space="preserve">17.8. Cuando se presente la causal señalada en el numeral 17.6 y </w:t>
      </w:r>
      <w:r w:rsidRPr="00D631F6">
        <w:rPr>
          <w:rFonts w:ascii="Arial" w:eastAsia="Arial" w:hAnsi="Arial" w:cs="Arial"/>
          <w:b/>
          <w:sz w:val="22"/>
          <w:szCs w:val="22"/>
        </w:rPr>
        <w:t>LA EMPRESA PRIVADA</w:t>
      </w:r>
      <w:r w:rsidRPr="00D631F6">
        <w:rPr>
          <w:rFonts w:ascii="Arial" w:eastAsia="Arial" w:hAnsi="Arial" w:cs="Arial"/>
          <w:sz w:val="22"/>
          <w:szCs w:val="22"/>
        </w:rPr>
        <w:t xml:space="preserve"> decida resolver el Convenio, sus efectos surten de manera automática y de pleno derecho, bastando para tal efecto que </w:t>
      </w:r>
      <w:r w:rsidRPr="00D631F6">
        <w:rPr>
          <w:rFonts w:ascii="Arial" w:eastAsia="Arial" w:hAnsi="Arial" w:cs="Arial"/>
          <w:b/>
          <w:sz w:val="22"/>
          <w:szCs w:val="22"/>
        </w:rPr>
        <w:t>LA EMPRESA PRIVADA</w:t>
      </w:r>
      <w:r w:rsidRPr="00D631F6">
        <w:rPr>
          <w:rFonts w:ascii="Arial" w:eastAsia="Arial" w:hAnsi="Arial" w:cs="Arial"/>
          <w:sz w:val="22"/>
          <w:szCs w:val="22"/>
        </w:rPr>
        <w:t xml:space="preserve"> remita una comunicación escrita a </w:t>
      </w:r>
      <w:r w:rsidRPr="00D631F6">
        <w:rPr>
          <w:rFonts w:ascii="Arial" w:eastAsia="Arial" w:hAnsi="Arial" w:cs="Arial"/>
          <w:b/>
          <w:sz w:val="22"/>
          <w:szCs w:val="22"/>
        </w:rPr>
        <w:t>LA ENTIDAD PÚBLICA</w:t>
      </w:r>
      <w:r w:rsidRPr="00D631F6">
        <w:rPr>
          <w:rFonts w:ascii="Arial" w:eastAsia="Arial" w:hAnsi="Arial" w:cs="Arial"/>
          <w:sz w:val="22"/>
          <w:szCs w:val="22"/>
        </w:rPr>
        <w:t xml:space="preserve"> informando que se ha producido dicha resolución, solicitando el reconocimiento de los costos de elaboración de los estudios realizados. </w:t>
      </w:r>
    </w:p>
    <w:p w14:paraId="5CE05C53" w14:textId="0A18AF10" w:rsidR="00D631F6" w:rsidRPr="00D631F6" w:rsidRDefault="00D631F6" w:rsidP="00900B6F">
      <w:pPr>
        <w:ind w:left="142" w:hanging="567"/>
        <w:jc w:val="both"/>
        <w:rPr>
          <w:rFonts w:ascii="Arial" w:eastAsia="Arial" w:hAnsi="Arial" w:cs="Arial"/>
          <w:sz w:val="22"/>
          <w:szCs w:val="22"/>
        </w:rPr>
      </w:pPr>
      <w:r w:rsidRPr="00D631F6">
        <w:rPr>
          <w:rFonts w:ascii="Arial" w:eastAsia="Arial" w:hAnsi="Arial" w:cs="Arial"/>
          <w:sz w:val="22"/>
          <w:szCs w:val="22"/>
        </w:rPr>
        <w:t xml:space="preserve">17.9. Cualquiera de </w:t>
      </w:r>
      <w:r w:rsidRPr="00D631F6">
        <w:rPr>
          <w:rFonts w:ascii="Arial" w:eastAsia="Arial" w:hAnsi="Arial" w:cs="Arial"/>
          <w:b/>
          <w:sz w:val="22"/>
          <w:szCs w:val="22"/>
        </w:rPr>
        <w:t>LAS PARTES</w:t>
      </w:r>
      <w:r w:rsidRPr="00D631F6">
        <w:rPr>
          <w:rFonts w:ascii="Arial" w:eastAsia="Arial" w:hAnsi="Arial" w:cs="Arial"/>
          <w:sz w:val="22"/>
          <w:szCs w:val="22"/>
        </w:rPr>
        <w:t xml:space="preserve"> puede resolver el Convenio por caso fortuito, fuerza mayor o por incumplimiento de las disposiciones sobre los límites de emisión del </w:t>
      </w:r>
      <w:r w:rsidRPr="0025448F">
        <w:rPr>
          <w:rFonts w:ascii="Arial" w:eastAsia="Arial" w:hAnsi="Arial" w:cs="Arial"/>
          <w:sz w:val="22"/>
          <w:szCs w:val="22"/>
        </w:rPr>
        <w:t>CIPRL</w:t>
      </w:r>
      <w:r w:rsidR="0025448F" w:rsidRPr="0025448F">
        <w:rPr>
          <w:rFonts w:ascii="Arial" w:eastAsia="Arial" w:hAnsi="Arial" w:cs="Arial"/>
          <w:sz w:val="22"/>
          <w:szCs w:val="22"/>
        </w:rPr>
        <w:t xml:space="preserve"> </w:t>
      </w:r>
      <w:r w:rsidRPr="00D631F6">
        <w:rPr>
          <w:rFonts w:ascii="Arial" w:eastAsia="Arial" w:hAnsi="Arial" w:cs="Arial"/>
          <w:sz w:val="22"/>
          <w:szCs w:val="22"/>
        </w:rPr>
        <w:t xml:space="preserve">que imposibilite de manera definitiva la continuación del Convenio, compete a las partes en definir y decidir si ante lo ocurrido tengan que resolver el Convenio o ampliar el plazo mediante adenda. </w:t>
      </w:r>
    </w:p>
    <w:p w14:paraId="2642B193" w14:textId="77777777" w:rsidR="00D631F6" w:rsidRPr="00D631F6" w:rsidRDefault="00D631F6" w:rsidP="00900B6F">
      <w:pPr>
        <w:ind w:left="142" w:hanging="567"/>
        <w:jc w:val="both"/>
        <w:rPr>
          <w:rFonts w:ascii="Arial" w:eastAsia="Arial" w:hAnsi="Arial" w:cs="Arial"/>
          <w:sz w:val="22"/>
          <w:szCs w:val="22"/>
        </w:rPr>
      </w:pPr>
      <w:r w:rsidRPr="00D631F6">
        <w:rPr>
          <w:rFonts w:ascii="Arial" w:eastAsia="Arial" w:hAnsi="Arial" w:cs="Arial"/>
          <w:sz w:val="22"/>
          <w:szCs w:val="22"/>
        </w:rPr>
        <w:t xml:space="preserve">17.10. Cuando se presente la causal señalada en el numeral 17.9 y cualquiera de </w:t>
      </w:r>
      <w:r w:rsidRPr="00D631F6">
        <w:rPr>
          <w:rFonts w:ascii="Arial" w:eastAsia="Arial" w:hAnsi="Arial" w:cs="Arial"/>
          <w:b/>
          <w:sz w:val="22"/>
          <w:szCs w:val="22"/>
        </w:rPr>
        <w:t>LAS PARTES</w:t>
      </w:r>
      <w:r w:rsidRPr="00D631F6">
        <w:rPr>
          <w:rFonts w:ascii="Arial" w:eastAsia="Arial" w:hAnsi="Arial" w:cs="Arial"/>
          <w:sz w:val="22"/>
          <w:szCs w:val="22"/>
        </w:rPr>
        <w:t xml:space="preserve"> decida resolver el Convenio, sus efectos surten de manera automática y de pleno derecho, bastando para tal efecto que </w:t>
      </w:r>
      <w:r w:rsidRPr="00D631F6">
        <w:rPr>
          <w:rFonts w:ascii="Arial" w:eastAsia="Arial" w:hAnsi="Arial" w:cs="Arial"/>
          <w:b/>
          <w:sz w:val="22"/>
          <w:szCs w:val="22"/>
        </w:rPr>
        <w:t>LA ENTIDAD PÚBLICA</w:t>
      </w:r>
      <w:r w:rsidRPr="00D631F6">
        <w:rPr>
          <w:rFonts w:ascii="Arial" w:eastAsia="Arial" w:hAnsi="Arial" w:cs="Arial"/>
          <w:sz w:val="22"/>
          <w:szCs w:val="22"/>
        </w:rPr>
        <w:t xml:space="preserve"> (</w:t>
      </w:r>
      <w:r w:rsidRPr="00D631F6">
        <w:rPr>
          <w:rFonts w:ascii="Arial" w:eastAsia="Arial" w:hAnsi="Arial" w:cs="Arial"/>
          <w:b/>
          <w:sz w:val="22"/>
          <w:szCs w:val="22"/>
        </w:rPr>
        <w:t>O LA EMPRESA PRIVADA/CONSORCIO</w:t>
      </w:r>
      <w:r w:rsidRPr="00D631F6">
        <w:rPr>
          <w:rFonts w:ascii="Arial" w:eastAsia="Arial" w:hAnsi="Arial" w:cs="Arial"/>
          <w:sz w:val="22"/>
          <w:szCs w:val="22"/>
        </w:rPr>
        <w:t xml:space="preserve">) remita una comunicación escrita a </w:t>
      </w:r>
      <w:r w:rsidRPr="00D631F6">
        <w:rPr>
          <w:rFonts w:ascii="Arial" w:eastAsia="Arial" w:hAnsi="Arial" w:cs="Arial"/>
          <w:b/>
          <w:sz w:val="22"/>
          <w:szCs w:val="22"/>
        </w:rPr>
        <w:t>LA EMPRESA PRIVADA</w:t>
      </w:r>
      <w:r w:rsidRPr="00D631F6">
        <w:rPr>
          <w:rFonts w:ascii="Arial" w:eastAsia="Arial" w:hAnsi="Arial" w:cs="Arial"/>
          <w:sz w:val="22"/>
          <w:szCs w:val="22"/>
        </w:rPr>
        <w:t xml:space="preserve"> (</w:t>
      </w:r>
      <w:r w:rsidRPr="00D631F6">
        <w:rPr>
          <w:rFonts w:ascii="Arial" w:eastAsia="Arial" w:hAnsi="Arial" w:cs="Arial"/>
          <w:b/>
          <w:sz w:val="22"/>
          <w:szCs w:val="22"/>
        </w:rPr>
        <w:t>O EL CONSORCIO</w:t>
      </w:r>
      <w:r w:rsidRPr="00D631F6">
        <w:rPr>
          <w:rFonts w:ascii="Arial" w:eastAsia="Arial" w:hAnsi="Arial" w:cs="Arial"/>
          <w:sz w:val="22"/>
          <w:szCs w:val="22"/>
        </w:rPr>
        <w:t>) (</w:t>
      </w:r>
      <w:r w:rsidRPr="00D631F6">
        <w:rPr>
          <w:rFonts w:ascii="Arial" w:eastAsia="Arial" w:hAnsi="Arial" w:cs="Arial"/>
          <w:b/>
          <w:sz w:val="22"/>
          <w:szCs w:val="22"/>
        </w:rPr>
        <w:t>O LA ENTIDAD</w:t>
      </w:r>
      <w:r w:rsidRPr="00D631F6">
        <w:rPr>
          <w:rFonts w:ascii="Arial" w:eastAsia="Arial" w:hAnsi="Arial" w:cs="Arial"/>
          <w:sz w:val="22"/>
          <w:szCs w:val="22"/>
        </w:rPr>
        <w:t xml:space="preserve"> </w:t>
      </w:r>
      <w:r w:rsidRPr="00D631F6">
        <w:rPr>
          <w:rFonts w:ascii="Arial" w:eastAsia="Arial" w:hAnsi="Arial" w:cs="Arial"/>
          <w:b/>
          <w:sz w:val="22"/>
          <w:szCs w:val="22"/>
        </w:rPr>
        <w:t>PÚBLICA</w:t>
      </w:r>
      <w:r w:rsidRPr="00D631F6">
        <w:rPr>
          <w:rFonts w:ascii="Arial" w:eastAsia="Arial" w:hAnsi="Arial" w:cs="Arial"/>
          <w:sz w:val="22"/>
          <w:szCs w:val="22"/>
        </w:rPr>
        <w:t xml:space="preserve">) informando que se ha producido dicha resolución. </w:t>
      </w:r>
    </w:p>
    <w:p w14:paraId="67A30A93" w14:textId="77777777" w:rsidR="00D631F6" w:rsidRPr="00D631F6" w:rsidRDefault="00D631F6" w:rsidP="00900B6F">
      <w:pPr>
        <w:ind w:left="142" w:hanging="567"/>
        <w:jc w:val="both"/>
        <w:rPr>
          <w:rFonts w:ascii="Arial" w:eastAsia="Arial" w:hAnsi="Arial" w:cs="Arial"/>
          <w:sz w:val="22"/>
          <w:szCs w:val="22"/>
        </w:rPr>
      </w:pPr>
      <w:r w:rsidRPr="00D631F6">
        <w:rPr>
          <w:rFonts w:ascii="Arial" w:eastAsia="Arial" w:hAnsi="Arial" w:cs="Arial"/>
          <w:sz w:val="22"/>
          <w:szCs w:val="22"/>
        </w:rPr>
        <w:t xml:space="preserve">17.11. Los efectos de la resolución del Convenio se encuentran establecidas en el artículo 93 del Reglamento de la Ley </w:t>
      </w:r>
      <w:proofErr w:type="spellStart"/>
      <w:r w:rsidRPr="00D631F6">
        <w:rPr>
          <w:rFonts w:ascii="Arial" w:eastAsia="Arial" w:hAnsi="Arial" w:cs="Arial"/>
          <w:sz w:val="22"/>
          <w:szCs w:val="22"/>
        </w:rPr>
        <w:t>N°</w:t>
      </w:r>
      <w:proofErr w:type="spellEnd"/>
      <w:r w:rsidRPr="00D631F6">
        <w:rPr>
          <w:rFonts w:ascii="Arial" w:eastAsia="Arial" w:hAnsi="Arial" w:cs="Arial"/>
          <w:sz w:val="22"/>
          <w:szCs w:val="22"/>
        </w:rPr>
        <w:t xml:space="preserve"> 29230.</w:t>
      </w:r>
    </w:p>
    <w:p w14:paraId="74D98FC0" w14:textId="77777777" w:rsidR="00D631F6" w:rsidRPr="00D631F6" w:rsidRDefault="00D631F6" w:rsidP="00900B6F">
      <w:pPr>
        <w:ind w:left="142" w:hanging="567"/>
        <w:jc w:val="both"/>
        <w:rPr>
          <w:rFonts w:ascii="Arial" w:eastAsia="Arial" w:hAnsi="Arial" w:cs="Arial"/>
          <w:sz w:val="22"/>
          <w:szCs w:val="22"/>
        </w:rPr>
      </w:pPr>
    </w:p>
    <w:p w14:paraId="596CBD99" w14:textId="77777777" w:rsidR="00D631F6" w:rsidRPr="00D631F6" w:rsidRDefault="00D631F6" w:rsidP="00900B6F">
      <w:pPr>
        <w:ind w:left="142" w:hanging="567"/>
        <w:jc w:val="both"/>
        <w:rPr>
          <w:rFonts w:ascii="Arial" w:eastAsia="Arial" w:hAnsi="Arial" w:cs="Arial"/>
          <w:b/>
          <w:sz w:val="22"/>
          <w:szCs w:val="22"/>
        </w:rPr>
      </w:pPr>
      <w:r w:rsidRPr="00D631F6">
        <w:rPr>
          <w:rFonts w:ascii="Arial" w:eastAsia="Arial" w:hAnsi="Arial" w:cs="Arial"/>
          <w:b/>
          <w:sz w:val="22"/>
          <w:szCs w:val="22"/>
        </w:rPr>
        <w:t>CLÁUSULA DÉCIMO OCTAVA: ANTICORRUPCIÓN</w:t>
      </w:r>
    </w:p>
    <w:p w14:paraId="3BB2725F" w14:textId="77777777" w:rsidR="00D631F6" w:rsidRPr="00D631F6" w:rsidRDefault="00D631F6" w:rsidP="00900B6F">
      <w:pPr>
        <w:ind w:left="142" w:hanging="567"/>
        <w:jc w:val="both"/>
        <w:rPr>
          <w:rFonts w:ascii="Arial" w:eastAsia="Arial" w:hAnsi="Arial" w:cs="Arial"/>
          <w:sz w:val="22"/>
          <w:szCs w:val="22"/>
        </w:rPr>
      </w:pPr>
      <w:r w:rsidRPr="00D631F6">
        <w:rPr>
          <w:rFonts w:ascii="Arial" w:eastAsia="Arial" w:hAnsi="Arial" w:cs="Arial"/>
          <w:sz w:val="22"/>
          <w:szCs w:val="22"/>
        </w:rPr>
        <w:t xml:space="preserve">18.1. </w:t>
      </w:r>
      <w:r w:rsidRPr="00D631F6">
        <w:rPr>
          <w:rFonts w:ascii="Arial" w:eastAsia="Arial" w:hAnsi="Arial" w:cs="Arial"/>
          <w:b/>
          <w:sz w:val="22"/>
          <w:szCs w:val="22"/>
        </w:rPr>
        <w:t>LA EMPRESA PRIVADA (O EL CONSORCIO</w:t>
      </w:r>
      <w:r w:rsidRPr="00D631F6">
        <w:rPr>
          <w:rFonts w:ascii="Arial" w:eastAsia="Arial" w:hAnsi="Arial" w:cs="Arial"/>
          <w:sz w:val="22"/>
          <w:szCs w:val="22"/>
        </w:rPr>
        <w:t xml:space="preserve">) declara, acepta y garantiza no haber, directa o indirectamente, o tratándose de una persona jurídica a través de </w:t>
      </w:r>
      <w:r w:rsidRPr="00D631F6">
        <w:rPr>
          <w:rFonts w:ascii="Arial" w:eastAsia="Arial" w:hAnsi="Arial" w:cs="Arial"/>
          <w:sz w:val="22"/>
          <w:szCs w:val="22"/>
        </w:rPr>
        <w:lastRenderedPageBreak/>
        <w:t xml:space="preserve">sus accionistas, socios, integrantes de los órganos de administración y dirección, apoderados, representantes legales, funcionarios, empleados o agentes, asesores o personas vinculadas a las que se refiere el artículo 44 del Reglamento de la Ley </w:t>
      </w:r>
      <w:proofErr w:type="spellStart"/>
      <w:r w:rsidRPr="00D631F6">
        <w:rPr>
          <w:rFonts w:ascii="Arial" w:eastAsia="Arial" w:hAnsi="Arial" w:cs="Arial"/>
          <w:sz w:val="22"/>
          <w:szCs w:val="22"/>
        </w:rPr>
        <w:t>N°</w:t>
      </w:r>
      <w:proofErr w:type="spellEnd"/>
      <w:r w:rsidRPr="00D631F6">
        <w:rPr>
          <w:rFonts w:ascii="Arial" w:eastAsia="Arial" w:hAnsi="Arial" w:cs="Arial"/>
          <w:sz w:val="22"/>
          <w:szCs w:val="22"/>
        </w:rPr>
        <w:t xml:space="preserve"> 29230, ofrecido, negociado, intentado pagar o efectuado, cualquier pago o intentan pagar u ofrecer en el futuro ningún pago, en general, cualquier beneficio o incentivo ilegal en relación al otorgamiento de la Buena Pro, el Convenio y la ejecución del Convenio. </w:t>
      </w:r>
    </w:p>
    <w:p w14:paraId="47DA6D8B" w14:textId="77777777" w:rsidR="00D631F6" w:rsidRPr="00D631F6" w:rsidRDefault="00D631F6" w:rsidP="00900B6F">
      <w:pPr>
        <w:ind w:left="142" w:hanging="567"/>
        <w:jc w:val="both"/>
        <w:rPr>
          <w:rFonts w:ascii="Arial" w:eastAsia="Arial" w:hAnsi="Arial" w:cs="Arial"/>
          <w:sz w:val="22"/>
          <w:szCs w:val="22"/>
        </w:rPr>
      </w:pPr>
      <w:r w:rsidRPr="00D631F6">
        <w:rPr>
          <w:rFonts w:ascii="Arial" w:eastAsia="Arial" w:hAnsi="Arial" w:cs="Arial"/>
          <w:sz w:val="22"/>
          <w:szCs w:val="22"/>
        </w:rPr>
        <w:t xml:space="preserve">18.2. Asimismo, </w:t>
      </w:r>
      <w:r w:rsidRPr="00D631F6">
        <w:rPr>
          <w:rFonts w:ascii="Arial" w:eastAsia="Arial" w:hAnsi="Arial" w:cs="Arial"/>
          <w:b/>
          <w:sz w:val="22"/>
          <w:szCs w:val="22"/>
        </w:rPr>
        <w:t xml:space="preserve">LA EMPRESA PRIVADA </w:t>
      </w:r>
      <w:r w:rsidRPr="00D631F6">
        <w:rPr>
          <w:rFonts w:ascii="Arial" w:eastAsia="Arial" w:hAnsi="Arial" w:cs="Arial"/>
          <w:sz w:val="22"/>
          <w:szCs w:val="22"/>
        </w:rPr>
        <w:t>(</w:t>
      </w:r>
      <w:r w:rsidRPr="00D631F6">
        <w:rPr>
          <w:rFonts w:ascii="Arial" w:eastAsia="Arial" w:hAnsi="Arial" w:cs="Arial"/>
          <w:b/>
          <w:sz w:val="22"/>
          <w:szCs w:val="22"/>
        </w:rPr>
        <w:t>O CONSORCIO</w:t>
      </w:r>
      <w:r w:rsidRPr="00D631F6">
        <w:rPr>
          <w:rFonts w:ascii="Arial" w:eastAsia="Arial" w:hAnsi="Arial" w:cs="Arial"/>
          <w:sz w:val="22"/>
          <w:szCs w:val="22"/>
        </w:rPr>
        <w:t xml:space="preserve">) se conducirán en todo momento durante la ejecución del Convenio, con honestidad, probidad, veracidad, integridad y transparencia, de modo tal que no cometan actos ilegales o de corrupción, directa o indirectamente o a través de sus socios, accionistas, </w:t>
      </w:r>
      <w:proofErr w:type="spellStart"/>
      <w:r w:rsidRPr="00D631F6">
        <w:rPr>
          <w:rFonts w:ascii="Arial" w:eastAsia="Arial" w:hAnsi="Arial" w:cs="Arial"/>
          <w:sz w:val="22"/>
          <w:szCs w:val="22"/>
        </w:rPr>
        <w:t>participacionistas</w:t>
      </w:r>
      <w:proofErr w:type="spellEnd"/>
      <w:r w:rsidRPr="00D631F6">
        <w:rPr>
          <w:rFonts w:ascii="Arial" w:eastAsia="Arial" w:hAnsi="Arial" w:cs="Arial"/>
          <w:sz w:val="22"/>
          <w:szCs w:val="22"/>
        </w:rPr>
        <w:t xml:space="preserve">, integrantes de los órganos de administración, apoderados, representantes legales, funcionarios, asesores o personas vinculadas a </w:t>
      </w:r>
      <w:r w:rsidRPr="00D631F6">
        <w:rPr>
          <w:rFonts w:ascii="Arial" w:eastAsia="Arial" w:hAnsi="Arial" w:cs="Arial"/>
          <w:b/>
          <w:sz w:val="22"/>
          <w:szCs w:val="22"/>
        </w:rPr>
        <w:t>LA EMPRESA PRIVADA</w:t>
      </w:r>
      <w:r w:rsidRPr="00D631F6">
        <w:rPr>
          <w:rFonts w:ascii="Arial" w:eastAsia="Arial" w:hAnsi="Arial" w:cs="Arial"/>
          <w:sz w:val="22"/>
          <w:szCs w:val="22"/>
        </w:rPr>
        <w:t xml:space="preserve"> (</w:t>
      </w:r>
      <w:r w:rsidRPr="00D631F6">
        <w:rPr>
          <w:rFonts w:ascii="Arial" w:eastAsia="Arial" w:hAnsi="Arial" w:cs="Arial"/>
          <w:b/>
          <w:sz w:val="22"/>
          <w:szCs w:val="22"/>
        </w:rPr>
        <w:t>O CONSORCIO</w:t>
      </w:r>
      <w:r w:rsidRPr="00D631F6">
        <w:rPr>
          <w:rFonts w:ascii="Arial" w:eastAsia="Arial" w:hAnsi="Arial" w:cs="Arial"/>
          <w:sz w:val="22"/>
          <w:szCs w:val="22"/>
        </w:rPr>
        <w:t>).</w:t>
      </w:r>
    </w:p>
    <w:p w14:paraId="21A94ED5" w14:textId="77777777" w:rsidR="00D631F6" w:rsidRPr="00D631F6" w:rsidRDefault="00D631F6" w:rsidP="00900B6F">
      <w:pPr>
        <w:ind w:left="142" w:hanging="567"/>
        <w:jc w:val="both"/>
        <w:rPr>
          <w:rFonts w:ascii="Arial" w:eastAsia="Arial" w:hAnsi="Arial" w:cs="Arial"/>
          <w:sz w:val="22"/>
          <w:szCs w:val="22"/>
        </w:rPr>
      </w:pPr>
      <w:r w:rsidRPr="00D631F6">
        <w:rPr>
          <w:rFonts w:ascii="Arial" w:eastAsia="Arial" w:hAnsi="Arial" w:cs="Arial"/>
          <w:sz w:val="22"/>
          <w:szCs w:val="22"/>
        </w:rPr>
        <w:t xml:space="preserve">18.3 </w:t>
      </w:r>
      <w:r w:rsidRPr="00D631F6">
        <w:rPr>
          <w:rFonts w:ascii="Arial" w:eastAsia="Arial" w:hAnsi="Arial" w:cs="Arial"/>
          <w:sz w:val="22"/>
          <w:szCs w:val="22"/>
        </w:rPr>
        <w:tab/>
      </w:r>
      <w:r w:rsidRPr="00D631F6">
        <w:rPr>
          <w:rFonts w:ascii="Arial" w:eastAsia="Arial" w:hAnsi="Arial" w:cs="Arial"/>
          <w:b/>
          <w:sz w:val="22"/>
          <w:szCs w:val="22"/>
        </w:rPr>
        <w:t>LA EMPRESA PRIVADA</w:t>
      </w:r>
      <w:r w:rsidRPr="00D631F6">
        <w:rPr>
          <w:rFonts w:ascii="Arial" w:eastAsia="Arial" w:hAnsi="Arial" w:cs="Arial"/>
          <w:sz w:val="22"/>
          <w:szCs w:val="22"/>
        </w:rPr>
        <w:t xml:space="preserve"> (</w:t>
      </w:r>
      <w:r w:rsidRPr="00D631F6">
        <w:rPr>
          <w:rFonts w:ascii="Arial" w:eastAsia="Arial" w:hAnsi="Arial" w:cs="Arial"/>
          <w:b/>
          <w:sz w:val="22"/>
          <w:szCs w:val="22"/>
        </w:rPr>
        <w:t>O EL CONSORCIO</w:t>
      </w:r>
      <w:r w:rsidRPr="00D631F6">
        <w:rPr>
          <w:rFonts w:ascii="Arial" w:eastAsia="Arial" w:hAnsi="Arial" w:cs="Arial"/>
          <w:sz w:val="22"/>
          <w:szCs w:val="22"/>
        </w:rPr>
        <w:t xml:space="preserve">) se compromete a comunicar a las autoridades competentes, de manera directa y oportuna, cualquier acto o conducta ilícita o corrupta de la que tuviera conocimiento; y adoptar medidas técnicas, organizativas y/o de personal apropiadas para evitar los referidos actos o prácticas. </w:t>
      </w:r>
    </w:p>
    <w:p w14:paraId="7741F2FA" w14:textId="77777777" w:rsidR="00D631F6" w:rsidRPr="00D631F6" w:rsidRDefault="00D631F6" w:rsidP="00900B6F">
      <w:pPr>
        <w:ind w:left="142" w:hanging="567"/>
        <w:jc w:val="both"/>
        <w:rPr>
          <w:rFonts w:ascii="Arial" w:eastAsia="Arial" w:hAnsi="Arial" w:cs="Arial"/>
          <w:sz w:val="22"/>
          <w:szCs w:val="22"/>
        </w:rPr>
      </w:pPr>
      <w:r w:rsidRPr="00D631F6">
        <w:rPr>
          <w:rFonts w:ascii="Arial" w:eastAsia="Arial" w:hAnsi="Arial" w:cs="Arial"/>
          <w:sz w:val="22"/>
          <w:szCs w:val="22"/>
        </w:rPr>
        <w:t xml:space="preserve">18.4. Queda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o delitos equivalentes en caso estos hayan sido cometidos en otros países, ante alguna autoridad nacional o extranjera competente, en relación con la ejecución del presente Convenio de Inversión, el Proyecto o Proceso de Selección, el presente Convenio queda resuelto de pleno derecho. Asimismo, </w:t>
      </w:r>
      <w:r w:rsidRPr="00D631F6">
        <w:rPr>
          <w:rFonts w:ascii="Arial" w:eastAsia="Arial" w:hAnsi="Arial" w:cs="Arial"/>
          <w:b/>
          <w:sz w:val="22"/>
          <w:szCs w:val="22"/>
        </w:rPr>
        <w:t>LA ENTIDAD PÚBLICA</w:t>
      </w:r>
      <w:r w:rsidRPr="00D631F6">
        <w:rPr>
          <w:rFonts w:ascii="Arial" w:eastAsia="Arial" w:hAnsi="Arial" w:cs="Arial"/>
          <w:sz w:val="22"/>
          <w:szCs w:val="22"/>
        </w:rPr>
        <w:t xml:space="preserve"> ejecuta la garantía de fiel cumplimiento en su totalidad entregada por </w:t>
      </w:r>
      <w:r w:rsidRPr="00D631F6">
        <w:rPr>
          <w:rFonts w:ascii="Arial" w:eastAsia="Arial" w:hAnsi="Arial" w:cs="Arial"/>
          <w:b/>
          <w:sz w:val="22"/>
          <w:szCs w:val="22"/>
        </w:rPr>
        <w:t>LA EMPRESA PRIVADA</w:t>
      </w:r>
      <w:r w:rsidRPr="00D631F6">
        <w:rPr>
          <w:rFonts w:ascii="Arial" w:eastAsia="Arial" w:hAnsi="Arial" w:cs="Arial"/>
          <w:sz w:val="22"/>
          <w:szCs w:val="22"/>
        </w:rPr>
        <w:t xml:space="preserve">, conforme al numeral 44.2 del artículo 44 del Reglamento de la Ley </w:t>
      </w:r>
      <w:proofErr w:type="spellStart"/>
      <w:r w:rsidRPr="00D631F6">
        <w:rPr>
          <w:rFonts w:ascii="Arial" w:eastAsia="Arial" w:hAnsi="Arial" w:cs="Arial"/>
          <w:sz w:val="22"/>
          <w:szCs w:val="22"/>
        </w:rPr>
        <w:t>N°</w:t>
      </w:r>
      <w:proofErr w:type="spellEnd"/>
      <w:r w:rsidRPr="00D631F6">
        <w:rPr>
          <w:rFonts w:ascii="Arial" w:eastAsia="Arial" w:hAnsi="Arial" w:cs="Arial"/>
          <w:sz w:val="22"/>
          <w:szCs w:val="22"/>
        </w:rPr>
        <w:t xml:space="preserve"> 29230.</w:t>
      </w:r>
    </w:p>
    <w:p w14:paraId="38136A77" w14:textId="77777777" w:rsidR="00D631F6" w:rsidRPr="00D631F6" w:rsidRDefault="00D631F6" w:rsidP="00900B6F">
      <w:pPr>
        <w:ind w:left="142" w:hanging="567"/>
        <w:jc w:val="both"/>
        <w:rPr>
          <w:rFonts w:ascii="Arial" w:eastAsia="Arial" w:hAnsi="Arial" w:cs="Arial"/>
          <w:sz w:val="22"/>
          <w:szCs w:val="22"/>
        </w:rPr>
      </w:pPr>
    </w:p>
    <w:p w14:paraId="5BE824A1" w14:textId="7579B456" w:rsidR="00D631F6" w:rsidRPr="00D631F6" w:rsidRDefault="00F41609" w:rsidP="00900B6F">
      <w:pPr>
        <w:ind w:left="142" w:hanging="567"/>
        <w:jc w:val="both"/>
        <w:rPr>
          <w:rFonts w:ascii="Arial" w:eastAsia="Arial" w:hAnsi="Arial" w:cs="Arial"/>
          <w:b/>
          <w:sz w:val="22"/>
          <w:szCs w:val="22"/>
        </w:rPr>
      </w:pPr>
      <w:r>
        <w:rPr>
          <w:noProof/>
        </w:rPr>
        <w:drawing>
          <wp:anchor distT="0" distB="0" distL="114300" distR="114300" simplePos="0" relativeHeight="251696128" behindDoc="0" locked="0" layoutInCell="1" allowOverlap="1" wp14:anchorId="63AAC174" wp14:editId="04DF8818">
            <wp:simplePos x="0" y="0"/>
            <wp:positionH relativeFrom="leftMargin">
              <wp:posOffset>-413684</wp:posOffset>
            </wp:positionH>
            <wp:positionV relativeFrom="paragraph">
              <wp:posOffset>307191</wp:posOffset>
            </wp:positionV>
            <wp:extent cx="1937172" cy="1026176"/>
            <wp:effectExtent l="0" t="1905" r="4445" b="4445"/>
            <wp:wrapNone/>
            <wp:docPr id="37"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stretch>
                      <a:fillRect/>
                    </a:stretch>
                  </pic:blipFill>
                  <pic:spPr>
                    <a:xfrm rot="16200000">
                      <a:off x="0" y="0"/>
                      <a:ext cx="1937172" cy="1026176"/>
                    </a:xfrm>
                    <a:prstGeom prst="rect">
                      <a:avLst/>
                    </a:prstGeom>
                  </pic:spPr>
                </pic:pic>
              </a:graphicData>
            </a:graphic>
            <wp14:sizeRelV relativeFrom="margin">
              <wp14:pctHeight>0</wp14:pctHeight>
            </wp14:sizeRelV>
          </wp:anchor>
        </w:drawing>
      </w:r>
      <w:r w:rsidR="00D631F6" w:rsidRPr="00D631F6">
        <w:rPr>
          <w:rFonts w:ascii="Arial" w:eastAsia="Arial" w:hAnsi="Arial" w:cs="Arial"/>
          <w:b/>
          <w:sz w:val="22"/>
          <w:szCs w:val="22"/>
        </w:rPr>
        <w:t>CLÁUSULA DÉCIMO NOVENA: RESPONSABILIDAD POR VICIOS OCULTOS</w:t>
      </w:r>
    </w:p>
    <w:p w14:paraId="73D226AD" w14:textId="593C32E7" w:rsidR="00D631F6" w:rsidRPr="00D631F6" w:rsidRDefault="00D631F6" w:rsidP="00900B6F">
      <w:pPr>
        <w:ind w:left="142" w:hanging="567"/>
        <w:jc w:val="both"/>
        <w:rPr>
          <w:rFonts w:ascii="Arial" w:eastAsia="Arial" w:hAnsi="Arial" w:cs="Arial"/>
          <w:sz w:val="22"/>
          <w:szCs w:val="22"/>
        </w:rPr>
      </w:pPr>
      <w:r w:rsidRPr="00D631F6">
        <w:rPr>
          <w:rFonts w:ascii="Arial" w:eastAsia="Arial" w:hAnsi="Arial" w:cs="Arial"/>
          <w:sz w:val="22"/>
          <w:szCs w:val="22"/>
        </w:rPr>
        <w:t xml:space="preserve">19.1. </w:t>
      </w:r>
      <w:r w:rsidRPr="00D631F6">
        <w:rPr>
          <w:rFonts w:ascii="Arial" w:eastAsia="Arial" w:hAnsi="Arial" w:cs="Arial"/>
          <w:b/>
          <w:sz w:val="22"/>
          <w:szCs w:val="22"/>
        </w:rPr>
        <w:t>LA EMPRESA PRIVADA</w:t>
      </w:r>
      <w:r w:rsidRPr="00D631F6">
        <w:rPr>
          <w:rFonts w:ascii="Arial" w:eastAsia="Arial" w:hAnsi="Arial" w:cs="Arial"/>
          <w:sz w:val="22"/>
          <w:szCs w:val="22"/>
        </w:rPr>
        <w:t xml:space="preserve"> (</w:t>
      </w:r>
      <w:r w:rsidRPr="00D631F6">
        <w:rPr>
          <w:rFonts w:ascii="Arial" w:eastAsia="Arial" w:hAnsi="Arial" w:cs="Arial"/>
          <w:b/>
          <w:sz w:val="22"/>
          <w:szCs w:val="22"/>
        </w:rPr>
        <w:t>O EL CONSORCIO</w:t>
      </w:r>
      <w:r w:rsidRPr="00D631F6">
        <w:rPr>
          <w:rFonts w:ascii="Arial" w:eastAsia="Arial" w:hAnsi="Arial" w:cs="Arial"/>
          <w:sz w:val="22"/>
          <w:szCs w:val="22"/>
        </w:rPr>
        <w:t>), declara bajo juramento ser responsable por la calidad ofrecida de las obras</w:t>
      </w:r>
      <w:r w:rsidRPr="00D631F6">
        <w:rPr>
          <w:rFonts w:ascii="Arial" w:eastAsia="Arial" w:hAnsi="Arial" w:cs="Arial"/>
          <w:color w:val="FF0000"/>
          <w:sz w:val="22"/>
          <w:szCs w:val="22"/>
        </w:rPr>
        <w:t xml:space="preserve"> </w:t>
      </w:r>
      <w:r w:rsidRPr="00D631F6">
        <w:rPr>
          <w:rFonts w:ascii="Arial" w:eastAsia="Arial" w:hAnsi="Arial" w:cs="Arial"/>
          <w:sz w:val="22"/>
          <w:szCs w:val="22"/>
        </w:rPr>
        <w:t xml:space="preserve">y vicios ocultos por un plazo de </w:t>
      </w:r>
      <w:r w:rsidR="0025448F">
        <w:rPr>
          <w:rFonts w:ascii="Arial" w:eastAsia="Arial" w:hAnsi="Arial" w:cs="Arial"/>
          <w:sz w:val="22"/>
          <w:szCs w:val="22"/>
        </w:rPr>
        <w:t>7 (siete</w:t>
      </w:r>
      <w:r w:rsidRPr="00D631F6">
        <w:rPr>
          <w:rFonts w:ascii="Arial" w:eastAsia="Arial" w:hAnsi="Arial" w:cs="Arial"/>
          <w:sz w:val="22"/>
          <w:szCs w:val="22"/>
        </w:rPr>
        <w:t xml:space="preserve">) años, contados a partir de la recepción del Proyecto. </w:t>
      </w:r>
    </w:p>
    <w:p w14:paraId="5F8DA217" w14:textId="0FB53D3C" w:rsidR="00D631F6" w:rsidRPr="00D631F6" w:rsidRDefault="00D631F6" w:rsidP="00900B6F">
      <w:pPr>
        <w:pBdr>
          <w:top w:val="nil"/>
          <w:left w:val="nil"/>
          <w:bottom w:val="nil"/>
          <w:right w:val="nil"/>
          <w:between w:val="nil"/>
        </w:pBdr>
        <w:ind w:left="142"/>
        <w:jc w:val="both"/>
        <w:rPr>
          <w:rFonts w:ascii="Arial" w:hAnsi="Arial" w:cs="Arial"/>
          <w:i/>
          <w:iCs/>
          <w:color w:val="0000FF"/>
          <w:sz w:val="22"/>
          <w:szCs w:val="22"/>
        </w:rPr>
      </w:pPr>
    </w:p>
    <w:p w14:paraId="57902991" w14:textId="63ACF5BB" w:rsidR="00D631F6" w:rsidRPr="00D631F6" w:rsidRDefault="00D631F6" w:rsidP="00900B6F">
      <w:pPr>
        <w:ind w:left="142" w:hanging="567"/>
        <w:jc w:val="both"/>
        <w:rPr>
          <w:rFonts w:ascii="Arial" w:eastAsia="Arial" w:hAnsi="Arial" w:cs="Arial"/>
          <w:sz w:val="22"/>
          <w:szCs w:val="22"/>
        </w:rPr>
      </w:pPr>
      <w:r w:rsidRPr="00D631F6">
        <w:rPr>
          <w:rFonts w:ascii="Arial" w:eastAsia="Arial" w:hAnsi="Arial" w:cs="Arial"/>
          <w:sz w:val="22"/>
          <w:szCs w:val="22"/>
        </w:rPr>
        <w:t xml:space="preserve">19.2. Ni la suscripción de la Conformidad de Recepción del Proyecto o de sus avances, ni el consentimiento de la liquidación del Proyecto, enerva el derecho de </w:t>
      </w:r>
      <w:r w:rsidRPr="00D631F6">
        <w:rPr>
          <w:rFonts w:ascii="Arial" w:eastAsia="Arial" w:hAnsi="Arial" w:cs="Arial"/>
          <w:b/>
          <w:sz w:val="22"/>
          <w:szCs w:val="22"/>
        </w:rPr>
        <w:t>LA ENTIDAD PÚBLICA</w:t>
      </w:r>
      <w:r w:rsidRPr="00D631F6">
        <w:rPr>
          <w:rFonts w:ascii="Arial" w:eastAsia="Arial" w:hAnsi="Arial" w:cs="Arial"/>
          <w:sz w:val="22"/>
          <w:szCs w:val="22"/>
        </w:rPr>
        <w:t xml:space="preserve"> a reclamar, por defectos o vicios ocultos de conformidad con lo establecido en la Ley </w:t>
      </w:r>
      <w:proofErr w:type="spellStart"/>
      <w:r w:rsidRPr="00D631F6">
        <w:rPr>
          <w:rFonts w:ascii="Arial" w:eastAsia="Arial" w:hAnsi="Arial" w:cs="Arial"/>
          <w:sz w:val="22"/>
          <w:szCs w:val="22"/>
        </w:rPr>
        <w:t>N°</w:t>
      </w:r>
      <w:proofErr w:type="spellEnd"/>
      <w:r w:rsidRPr="00D631F6">
        <w:rPr>
          <w:rFonts w:ascii="Arial" w:eastAsia="Arial" w:hAnsi="Arial" w:cs="Arial"/>
          <w:sz w:val="22"/>
          <w:szCs w:val="22"/>
        </w:rPr>
        <w:t xml:space="preserve"> 29230, el Reglamento de la Ley </w:t>
      </w:r>
      <w:proofErr w:type="spellStart"/>
      <w:r w:rsidRPr="00D631F6">
        <w:rPr>
          <w:rFonts w:ascii="Arial" w:eastAsia="Arial" w:hAnsi="Arial" w:cs="Arial"/>
          <w:sz w:val="22"/>
          <w:szCs w:val="22"/>
        </w:rPr>
        <w:t>N°</w:t>
      </w:r>
      <w:proofErr w:type="spellEnd"/>
      <w:r w:rsidRPr="00D631F6">
        <w:rPr>
          <w:rFonts w:ascii="Arial" w:eastAsia="Arial" w:hAnsi="Arial" w:cs="Arial"/>
          <w:sz w:val="22"/>
          <w:szCs w:val="22"/>
        </w:rPr>
        <w:t xml:space="preserve"> 29230 y el Código Civil.</w:t>
      </w:r>
    </w:p>
    <w:p w14:paraId="50977804" w14:textId="77777777" w:rsidR="00D631F6" w:rsidRPr="00D631F6" w:rsidRDefault="00D631F6" w:rsidP="00900B6F">
      <w:pPr>
        <w:ind w:left="142" w:hanging="567"/>
        <w:jc w:val="both"/>
        <w:rPr>
          <w:rFonts w:ascii="Arial" w:eastAsia="Arial" w:hAnsi="Arial" w:cs="Arial"/>
          <w:sz w:val="22"/>
          <w:szCs w:val="22"/>
        </w:rPr>
      </w:pPr>
    </w:p>
    <w:p w14:paraId="5DE41136" w14:textId="77777777" w:rsidR="00D631F6" w:rsidRPr="00D631F6" w:rsidRDefault="00D631F6" w:rsidP="00900B6F">
      <w:pPr>
        <w:ind w:left="142" w:hanging="567"/>
        <w:jc w:val="both"/>
        <w:rPr>
          <w:rFonts w:ascii="Arial" w:eastAsia="Arial" w:hAnsi="Arial" w:cs="Arial"/>
          <w:b/>
          <w:sz w:val="22"/>
          <w:szCs w:val="22"/>
        </w:rPr>
      </w:pPr>
      <w:r w:rsidRPr="00D631F6">
        <w:rPr>
          <w:rFonts w:ascii="Arial" w:eastAsia="Arial" w:hAnsi="Arial" w:cs="Arial"/>
          <w:b/>
          <w:sz w:val="22"/>
          <w:szCs w:val="22"/>
        </w:rPr>
        <w:t>CLÁUSULA VIGÉSIMA: MODIFICACIONES AL CONVENIO DE INVERSIÓN</w:t>
      </w:r>
    </w:p>
    <w:p w14:paraId="117523B4" w14:textId="77777777" w:rsidR="00D631F6" w:rsidRPr="00D631F6" w:rsidRDefault="00D631F6" w:rsidP="00900B6F">
      <w:pPr>
        <w:ind w:left="142" w:hanging="567"/>
        <w:jc w:val="both"/>
        <w:rPr>
          <w:rFonts w:ascii="Arial" w:eastAsia="Arial" w:hAnsi="Arial" w:cs="Arial"/>
          <w:sz w:val="22"/>
          <w:szCs w:val="22"/>
        </w:rPr>
      </w:pPr>
      <w:r w:rsidRPr="00D631F6">
        <w:rPr>
          <w:rFonts w:ascii="Arial" w:eastAsia="Arial" w:hAnsi="Arial" w:cs="Arial"/>
          <w:sz w:val="22"/>
          <w:szCs w:val="22"/>
        </w:rPr>
        <w:t xml:space="preserve">20.1. </w:t>
      </w:r>
      <w:r w:rsidRPr="00D631F6">
        <w:rPr>
          <w:rFonts w:ascii="Arial" w:eastAsia="Arial" w:hAnsi="Arial" w:cs="Arial"/>
          <w:b/>
          <w:sz w:val="22"/>
          <w:szCs w:val="22"/>
        </w:rPr>
        <w:t>LAS PARTES</w:t>
      </w:r>
      <w:r w:rsidRPr="00D631F6">
        <w:rPr>
          <w:rFonts w:ascii="Arial" w:eastAsia="Arial" w:hAnsi="Arial" w:cs="Arial"/>
          <w:sz w:val="22"/>
          <w:szCs w:val="22"/>
        </w:rPr>
        <w:t xml:space="preserve"> pueden modificar el presente Convenio mediante la suscripción de una adenda, siendo únicamente necesario la autorización y suscripción del Titular de </w:t>
      </w:r>
      <w:r w:rsidRPr="00D631F6">
        <w:rPr>
          <w:rFonts w:ascii="Arial" w:eastAsia="Arial" w:hAnsi="Arial" w:cs="Arial"/>
          <w:b/>
          <w:sz w:val="22"/>
          <w:szCs w:val="22"/>
        </w:rPr>
        <w:t>LA ENTIDAD PÚBLICA</w:t>
      </w:r>
      <w:r w:rsidRPr="00D631F6">
        <w:rPr>
          <w:rFonts w:ascii="Arial" w:eastAsia="Arial" w:hAnsi="Arial" w:cs="Arial"/>
          <w:sz w:val="22"/>
          <w:szCs w:val="22"/>
        </w:rPr>
        <w:t xml:space="preserve"> y el representante de </w:t>
      </w:r>
      <w:r w:rsidRPr="00D631F6">
        <w:rPr>
          <w:rFonts w:ascii="Arial" w:eastAsia="Arial" w:hAnsi="Arial" w:cs="Arial"/>
          <w:b/>
          <w:sz w:val="22"/>
          <w:szCs w:val="22"/>
        </w:rPr>
        <w:t>LA EMPRESA PRIVADA</w:t>
      </w:r>
      <w:r w:rsidRPr="00D631F6">
        <w:rPr>
          <w:rFonts w:ascii="Arial" w:eastAsia="Arial" w:hAnsi="Arial" w:cs="Arial"/>
          <w:sz w:val="22"/>
          <w:szCs w:val="22"/>
        </w:rPr>
        <w:t xml:space="preserve">, de acuerdo a lo establecido en el artículo 98 del Reglamento de la Ley </w:t>
      </w:r>
      <w:proofErr w:type="spellStart"/>
      <w:r w:rsidRPr="00D631F6">
        <w:rPr>
          <w:rFonts w:ascii="Arial" w:eastAsia="Arial" w:hAnsi="Arial" w:cs="Arial"/>
          <w:sz w:val="22"/>
          <w:szCs w:val="22"/>
        </w:rPr>
        <w:t>N°</w:t>
      </w:r>
      <w:proofErr w:type="spellEnd"/>
      <w:r w:rsidRPr="00D631F6">
        <w:rPr>
          <w:rFonts w:ascii="Arial" w:eastAsia="Arial" w:hAnsi="Arial" w:cs="Arial"/>
          <w:sz w:val="22"/>
          <w:szCs w:val="22"/>
        </w:rPr>
        <w:t xml:space="preserve"> 29230 y respecto de los supuestos regulados en la Ley </w:t>
      </w:r>
      <w:proofErr w:type="spellStart"/>
      <w:r w:rsidRPr="00D631F6">
        <w:rPr>
          <w:rFonts w:ascii="Arial" w:eastAsia="Arial" w:hAnsi="Arial" w:cs="Arial"/>
          <w:sz w:val="22"/>
          <w:szCs w:val="22"/>
        </w:rPr>
        <w:t>N°</w:t>
      </w:r>
      <w:proofErr w:type="spellEnd"/>
      <w:r w:rsidRPr="00D631F6">
        <w:rPr>
          <w:rFonts w:ascii="Arial" w:eastAsia="Arial" w:hAnsi="Arial" w:cs="Arial"/>
          <w:sz w:val="22"/>
          <w:szCs w:val="22"/>
        </w:rPr>
        <w:t xml:space="preserve"> 29230, el Reglamento de la Ley </w:t>
      </w:r>
      <w:proofErr w:type="spellStart"/>
      <w:r w:rsidRPr="00D631F6">
        <w:rPr>
          <w:rFonts w:ascii="Arial" w:eastAsia="Arial" w:hAnsi="Arial" w:cs="Arial"/>
          <w:sz w:val="22"/>
          <w:szCs w:val="22"/>
        </w:rPr>
        <w:t>N°</w:t>
      </w:r>
      <w:proofErr w:type="spellEnd"/>
      <w:r w:rsidRPr="00D631F6">
        <w:rPr>
          <w:rFonts w:ascii="Arial" w:eastAsia="Arial" w:hAnsi="Arial" w:cs="Arial"/>
          <w:sz w:val="22"/>
          <w:szCs w:val="22"/>
        </w:rPr>
        <w:t xml:space="preserve"> 29230 y el presente Convenio. </w:t>
      </w:r>
    </w:p>
    <w:p w14:paraId="55E7771F" w14:textId="77777777" w:rsidR="00D631F6" w:rsidRPr="00D631F6" w:rsidRDefault="00D631F6" w:rsidP="00900B6F">
      <w:pPr>
        <w:ind w:left="142" w:hanging="567"/>
        <w:jc w:val="both"/>
        <w:rPr>
          <w:rFonts w:ascii="Arial" w:eastAsia="Arial" w:hAnsi="Arial" w:cs="Arial"/>
          <w:sz w:val="22"/>
          <w:szCs w:val="22"/>
        </w:rPr>
      </w:pPr>
    </w:p>
    <w:p w14:paraId="2BD1CC16" w14:textId="77777777" w:rsidR="00D631F6" w:rsidRPr="00D631F6" w:rsidRDefault="00D631F6" w:rsidP="00900B6F">
      <w:pPr>
        <w:ind w:left="142" w:hanging="567"/>
        <w:jc w:val="both"/>
        <w:rPr>
          <w:rFonts w:ascii="Arial" w:eastAsia="Arial" w:hAnsi="Arial" w:cs="Arial"/>
          <w:sz w:val="22"/>
          <w:szCs w:val="22"/>
        </w:rPr>
      </w:pPr>
      <w:r w:rsidRPr="00D631F6">
        <w:rPr>
          <w:rFonts w:ascii="Arial" w:eastAsia="Arial" w:hAnsi="Arial" w:cs="Arial"/>
          <w:sz w:val="22"/>
          <w:szCs w:val="22"/>
        </w:rPr>
        <w:t xml:space="preserve">20.2 En caso de modificaciones en el monto total del convenio de inversión, </w:t>
      </w:r>
      <w:r w:rsidRPr="00D631F6">
        <w:rPr>
          <w:rFonts w:ascii="Arial" w:eastAsia="Arial" w:hAnsi="Arial" w:cs="Arial"/>
          <w:b/>
          <w:sz w:val="22"/>
          <w:szCs w:val="22"/>
        </w:rPr>
        <w:t>LA ENTIDAD PÚBLICA</w:t>
      </w:r>
      <w:r w:rsidRPr="00D631F6">
        <w:rPr>
          <w:rFonts w:ascii="Arial" w:eastAsia="Arial" w:hAnsi="Arial" w:cs="Arial"/>
          <w:sz w:val="22"/>
          <w:szCs w:val="22"/>
        </w:rPr>
        <w:t xml:space="preserve"> debe especificar en la respectiva adenda la fuente de recursos con la que se financia el incremento en el monto total del convenio de inversión. </w:t>
      </w:r>
    </w:p>
    <w:p w14:paraId="3F779C7C" w14:textId="77777777" w:rsidR="00D631F6" w:rsidRPr="00D631F6" w:rsidRDefault="00D631F6" w:rsidP="00900B6F">
      <w:pPr>
        <w:ind w:left="142"/>
        <w:jc w:val="both"/>
        <w:rPr>
          <w:rFonts w:ascii="Arial" w:hAnsi="Arial" w:cs="Arial"/>
          <w:sz w:val="22"/>
          <w:szCs w:val="22"/>
        </w:rPr>
      </w:pPr>
    </w:p>
    <w:p w14:paraId="6ABB109E" w14:textId="77777777" w:rsidR="00D631F6" w:rsidRPr="00D631F6" w:rsidRDefault="00D631F6" w:rsidP="00900B6F">
      <w:pPr>
        <w:ind w:left="142"/>
        <w:jc w:val="both"/>
        <w:rPr>
          <w:rFonts w:ascii="Arial" w:eastAsia="Arial" w:hAnsi="Arial" w:cs="Arial"/>
          <w:sz w:val="22"/>
          <w:szCs w:val="22"/>
        </w:rPr>
      </w:pPr>
      <w:r w:rsidRPr="00D631F6">
        <w:rPr>
          <w:rFonts w:ascii="Arial" w:eastAsia="Arial" w:hAnsi="Arial" w:cs="Arial"/>
          <w:b/>
          <w:sz w:val="22"/>
          <w:szCs w:val="22"/>
        </w:rPr>
        <w:t>CLÁUSULA VIGÉSIMA PRIMERA: SOLUCIÓN DE CONTROVERSIAS</w:t>
      </w:r>
      <w:r w:rsidRPr="00D631F6">
        <w:rPr>
          <w:rFonts w:ascii="Arial" w:eastAsia="Arial" w:hAnsi="Arial" w:cs="Arial"/>
          <w:sz w:val="22"/>
          <w:szCs w:val="22"/>
        </w:rPr>
        <w:t xml:space="preserve"> </w:t>
      </w:r>
    </w:p>
    <w:p w14:paraId="257979DB" w14:textId="77777777" w:rsidR="00D631F6" w:rsidRPr="00D631F6" w:rsidRDefault="00D631F6" w:rsidP="00900B6F">
      <w:pPr>
        <w:ind w:left="142" w:hanging="567"/>
        <w:jc w:val="both"/>
        <w:rPr>
          <w:rFonts w:ascii="Arial" w:eastAsia="Arial" w:hAnsi="Arial" w:cs="Arial"/>
          <w:sz w:val="22"/>
          <w:szCs w:val="22"/>
        </w:rPr>
      </w:pPr>
      <w:r w:rsidRPr="00D631F6">
        <w:rPr>
          <w:rFonts w:ascii="Arial" w:eastAsia="Arial" w:hAnsi="Arial" w:cs="Arial"/>
          <w:sz w:val="22"/>
          <w:szCs w:val="22"/>
        </w:rPr>
        <w:t>21.1.</w:t>
      </w:r>
      <w:r w:rsidRPr="00D631F6">
        <w:rPr>
          <w:rFonts w:ascii="Arial" w:hAnsi="Arial" w:cs="Arial"/>
          <w:sz w:val="22"/>
          <w:szCs w:val="22"/>
        </w:rPr>
        <w:tab/>
      </w:r>
      <w:r w:rsidRPr="00D631F6">
        <w:rPr>
          <w:rFonts w:ascii="Arial" w:eastAsia="Arial" w:hAnsi="Arial" w:cs="Arial"/>
          <w:sz w:val="22"/>
          <w:szCs w:val="22"/>
        </w:rPr>
        <w:t xml:space="preserve">Las controversias que surjan entre </w:t>
      </w:r>
      <w:r w:rsidRPr="00D631F6">
        <w:rPr>
          <w:rFonts w:ascii="Arial" w:eastAsia="Arial" w:hAnsi="Arial" w:cs="Arial"/>
          <w:b/>
          <w:bCs/>
          <w:sz w:val="22"/>
          <w:szCs w:val="22"/>
        </w:rPr>
        <w:t>LA ENTIDAD PÚBLICA</w:t>
      </w:r>
      <w:r w:rsidRPr="00D631F6">
        <w:rPr>
          <w:rFonts w:ascii="Arial" w:eastAsia="Arial" w:hAnsi="Arial" w:cs="Arial"/>
          <w:sz w:val="22"/>
          <w:szCs w:val="22"/>
        </w:rPr>
        <w:t xml:space="preserve"> y </w:t>
      </w:r>
      <w:r w:rsidRPr="00D631F6">
        <w:rPr>
          <w:rFonts w:ascii="Arial" w:eastAsia="Arial" w:hAnsi="Arial" w:cs="Arial"/>
          <w:b/>
          <w:bCs/>
          <w:sz w:val="22"/>
          <w:szCs w:val="22"/>
        </w:rPr>
        <w:t>LA EMPRESA PRIVADA</w:t>
      </w:r>
      <w:r w:rsidRPr="00D631F6">
        <w:rPr>
          <w:rFonts w:ascii="Arial" w:eastAsia="Arial" w:hAnsi="Arial" w:cs="Arial"/>
          <w:sz w:val="22"/>
          <w:szCs w:val="22"/>
        </w:rPr>
        <w:t xml:space="preserve"> (</w:t>
      </w:r>
      <w:r w:rsidRPr="00D631F6">
        <w:rPr>
          <w:rFonts w:ascii="Arial" w:eastAsia="Arial" w:hAnsi="Arial" w:cs="Arial"/>
          <w:b/>
          <w:bCs/>
          <w:sz w:val="22"/>
          <w:szCs w:val="22"/>
        </w:rPr>
        <w:t>O EL CONSORCIO</w:t>
      </w:r>
      <w:r w:rsidRPr="00D631F6">
        <w:rPr>
          <w:rFonts w:ascii="Arial" w:eastAsia="Arial" w:hAnsi="Arial" w:cs="Arial"/>
          <w:sz w:val="22"/>
          <w:szCs w:val="22"/>
        </w:rPr>
        <w:t xml:space="preserve">) sobre la ejecución, interpretación, resolución, inexistencia, ineficacia o invalidez del Convenio, con excepción de la aplicación de las penalidades, se resuelven mediante el trato directo, conforme a las reglas de la </w:t>
      </w:r>
      <w:r w:rsidRPr="00D631F6">
        <w:rPr>
          <w:rFonts w:ascii="Arial" w:eastAsia="Arial" w:hAnsi="Arial" w:cs="Arial"/>
          <w:sz w:val="22"/>
          <w:szCs w:val="22"/>
        </w:rPr>
        <w:lastRenderedPageBreak/>
        <w:t xml:space="preserve">buena fe y común intención de las partes, de acuerdo con el procedimiento establecido artículo 128 del Reglamento de la Ley </w:t>
      </w:r>
      <w:proofErr w:type="spellStart"/>
      <w:r w:rsidRPr="00D631F6">
        <w:rPr>
          <w:rFonts w:ascii="Arial" w:eastAsia="Arial" w:hAnsi="Arial" w:cs="Arial"/>
          <w:sz w:val="22"/>
          <w:szCs w:val="22"/>
        </w:rPr>
        <w:t>N°</w:t>
      </w:r>
      <w:proofErr w:type="spellEnd"/>
      <w:r w:rsidRPr="00D631F6">
        <w:rPr>
          <w:rFonts w:ascii="Arial" w:eastAsia="Arial" w:hAnsi="Arial" w:cs="Arial"/>
          <w:sz w:val="22"/>
          <w:szCs w:val="22"/>
        </w:rPr>
        <w:t xml:space="preserve"> 29230. El acuerdo al que lleguen las partes tiene efecto vinculante y ejecutable para las partes y produce los efectos legales de una transacción. </w:t>
      </w:r>
    </w:p>
    <w:p w14:paraId="40449515" w14:textId="77777777" w:rsidR="00D631F6" w:rsidRPr="00D631F6" w:rsidRDefault="00D631F6" w:rsidP="00900B6F">
      <w:pPr>
        <w:ind w:left="142" w:hanging="567"/>
        <w:jc w:val="both"/>
        <w:rPr>
          <w:rFonts w:ascii="Arial" w:eastAsia="Arial" w:hAnsi="Arial" w:cs="Arial"/>
          <w:sz w:val="22"/>
          <w:szCs w:val="22"/>
        </w:rPr>
      </w:pPr>
      <w:r w:rsidRPr="00D631F6">
        <w:rPr>
          <w:rFonts w:ascii="Arial" w:eastAsia="Arial" w:hAnsi="Arial" w:cs="Arial"/>
          <w:sz w:val="22"/>
          <w:szCs w:val="22"/>
        </w:rPr>
        <w:t>21.2.</w:t>
      </w:r>
      <w:r w:rsidRPr="00D631F6">
        <w:rPr>
          <w:rFonts w:ascii="Arial" w:eastAsia="Arial" w:hAnsi="Arial" w:cs="Arial"/>
          <w:sz w:val="22"/>
          <w:szCs w:val="22"/>
        </w:rPr>
        <w:tab/>
        <w:t xml:space="preserve">En caso de no prosperar el trato directo, </w:t>
      </w:r>
      <w:r w:rsidRPr="00D631F6">
        <w:rPr>
          <w:rFonts w:ascii="Arial" w:eastAsia="Arial" w:hAnsi="Arial" w:cs="Arial"/>
          <w:b/>
          <w:sz w:val="22"/>
          <w:szCs w:val="22"/>
        </w:rPr>
        <w:t>LA ENTIDAD PÚBLICA</w:t>
      </w:r>
      <w:r w:rsidRPr="00D631F6">
        <w:rPr>
          <w:rFonts w:ascii="Arial" w:eastAsia="Arial" w:hAnsi="Arial" w:cs="Arial"/>
          <w:sz w:val="22"/>
          <w:szCs w:val="22"/>
        </w:rPr>
        <w:t xml:space="preserve"> y </w:t>
      </w:r>
      <w:r w:rsidRPr="00D631F6">
        <w:rPr>
          <w:rFonts w:ascii="Arial" w:eastAsia="Arial" w:hAnsi="Arial" w:cs="Arial"/>
          <w:b/>
          <w:sz w:val="22"/>
          <w:szCs w:val="22"/>
        </w:rPr>
        <w:t>LA EMPRESA PRIVADA</w:t>
      </w:r>
      <w:r w:rsidRPr="00D631F6">
        <w:rPr>
          <w:rFonts w:ascii="Arial" w:eastAsia="Arial" w:hAnsi="Arial" w:cs="Arial"/>
          <w:sz w:val="22"/>
          <w:szCs w:val="22"/>
        </w:rPr>
        <w:t xml:space="preserve"> (</w:t>
      </w:r>
      <w:r w:rsidRPr="00D631F6">
        <w:rPr>
          <w:rFonts w:ascii="Arial" w:eastAsia="Arial" w:hAnsi="Arial" w:cs="Arial"/>
          <w:b/>
          <w:sz w:val="22"/>
          <w:szCs w:val="22"/>
        </w:rPr>
        <w:t>O EL CONSORCIO</w:t>
      </w:r>
      <w:r w:rsidRPr="00D631F6">
        <w:rPr>
          <w:rFonts w:ascii="Arial" w:eastAsia="Arial" w:hAnsi="Arial" w:cs="Arial"/>
          <w:sz w:val="22"/>
          <w:szCs w:val="22"/>
        </w:rPr>
        <w:t xml:space="preserve">) pueden someter sus controversias a la conciliación o arbitraje, dentro del plazo de caducidad de treinta (30) días calendario, conforme a lo establecido en el numeral 129.1 del artículo 129 del Reglamento de la Ley </w:t>
      </w:r>
      <w:proofErr w:type="spellStart"/>
      <w:r w:rsidRPr="00D631F6">
        <w:rPr>
          <w:rFonts w:ascii="Arial" w:eastAsia="Arial" w:hAnsi="Arial" w:cs="Arial"/>
          <w:sz w:val="22"/>
          <w:szCs w:val="22"/>
        </w:rPr>
        <w:t>N°</w:t>
      </w:r>
      <w:proofErr w:type="spellEnd"/>
      <w:r w:rsidRPr="00D631F6">
        <w:rPr>
          <w:rFonts w:ascii="Arial" w:eastAsia="Arial" w:hAnsi="Arial" w:cs="Arial"/>
          <w:sz w:val="22"/>
          <w:szCs w:val="22"/>
        </w:rPr>
        <w:t xml:space="preserve"> 29230.</w:t>
      </w:r>
    </w:p>
    <w:p w14:paraId="22182E42" w14:textId="77777777" w:rsidR="00D631F6" w:rsidRPr="00D631F6" w:rsidRDefault="00D631F6" w:rsidP="00900B6F">
      <w:pPr>
        <w:ind w:left="142" w:hanging="567"/>
        <w:jc w:val="both"/>
        <w:rPr>
          <w:rFonts w:ascii="Arial" w:eastAsia="Arial" w:hAnsi="Arial" w:cs="Arial"/>
          <w:sz w:val="22"/>
          <w:szCs w:val="22"/>
        </w:rPr>
      </w:pPr>
      <w:r w:rsidRPr="00D631F6">
        <w:rPr>
          <w:rFonts w:ascii="Arial" w:eastAsia="Arial" w:hAnsi="Arial" w:cs="Arial"/>
          <w:sz w:val="22"/>
          <w:szCs w:val="22"/>
        </w:rPr>
        <w:t>21.3.</w:t>
      </w:r>
      <w:r w:rsidRPr="00D631F6">
        <w:rPr>
          <w:rFonts w:ascii="Arial" w:eastAsia="Arial" w:hAnsi="Arial" w:cs="Arial"/>
          <w:sz w:val="22"/>
          <w:szCs w:val="22"/>
        </w:rPr>
        <w:tab/>
        <w:t xml:space="preserve">Cualquiera de </w:t>
      </w:r>
      <w:r w:rsidRPr="00D631F6">
        <w:rPr>
          <w:rFonts w:ascii="Arial" w:eastAsia="Arial" w:hAnsi="Arial" w:cs="Arial"/>
          <w:b/>
          <w:sz w:val="22"/>
          <w:szCs w:val="22"/>
        </w:rPr>
        <w:t>LAS PARTES</w:t>
      </w:r>
      <w:r w:rsidRPr="00D631F6">
        <w:rPr>
          <w:rFonts w:ascii="Arial" w:eastAsia="Arial" w:hAnsi="Arial" w:cs="Arial"/>
          <w:sz w:val="22"/>
          <w:szCs w:val="22"/>
        </w:rPr>
        <w:t xml:space="preserve"> puede someter a conciliación la controversia, sin perjuicio de recurrir al arbitraje en caso no se llegue a un acuerdo entre ambas. La conciliación debe realizarse en un centro de conciliación público o acreditado por el Ministerio de Justicia y Derechos Humanos. </w:t>
      </w:r>
    </w:p>
    <w:p w14:paraId="14B35579" w14:textId="77777777" w:rsidR="00D631F6" w:rsidRPr="00D631F6" w:rsidRDefault="00D631F6" w:rsidP="00900B6F">
      <w:pPr>
        <w:ind w:left="142" w:hanging="567"/>
        <w:jc w:val="both"/>
        <w:rPr>
          <w:rFonts w:ascii="Arial" w:eastAsia="Arial" w:hAnsi="Arial" w:cs="Arial"/>
          <w:sz w:val="22"/>
          <w:szCs w:val="22"/>
        </w:rPr>
      </w:pPr>
      <w:r w:rsidRPr="00D631F6">
        <w:rPr>
          <w:rFonts w:ascii="Arial" w:eastAsia="Arial" w:hAnsi="Arial" w:cs="Arial"/>
          <w:sz w:val="22"/>
          <w:szCs w:val="22"/>
        </w:rPr>
        <w:t xml:space="preserve">21.4. Asimismo, cualquiera de </w:t>
      </w:r>
      <w:r w:rsidRPr="00D631F6">
        <w:rPr>
          <w:rFonts w:ascii="Arial" w:eastAsia="Arial" w:hAnsi="Arial" w:cs="Arial"/>
          <w:b/>
          <w:sz w:val="22"/>
          <w:szCs w:val="22"/>
        </w:rPr>
        <w:t>LAS PARTES</w:t>
      </w:r>
      <w:r w:rsidRPr="00D631F6">
        <w:rPr>
          <w:rFonts w:ascii="Arial" w:eastAsia="Arial" w:hAnsi="Arial" w:cs="Arial"/>
          <w:sz w:val="22"/>
          <w:szCs w:val="22"/>
        </w:rPr>
        <w:t xml:space="preserve"> puede iniciar un arbitraje de derecho ante una institución arbitral, aplicando su respectivo Reglamento Arbitral Institucional, a cuyas normas ambas partes se someten incondicionalmente, a fin de resolver las controversias que se presenten durante la etapa de ejecución del Convenio, dentro del plazo de caducidad previsto en este Convenio. El laudo arbitral emitido es definitivo e inapelable, tiene el valor de cosa juzgada y se ejecuta como una sentencia.</w:t>
      </w:r>
    </w:p>
    <w:p w14:paraId="3EE2BEFA" w14:textId="77777777" w:rsidR="00D631F6" w:rsidRPr="00D631F6" w:rsidRDefault="00D631F6" w:rsidP="00900B6F">
      <w:pPr>
        <w:ind w:left="142" w:hanging="567"/>
        <w:jc w:val="both"/>
        <w:rPr>
          <w:rFonts w:ascii="Arial" w:eastAsia="Arial" w:hAnsi="Arial" w:cs="Arial"/>
          <w:sz w:val="22"/>
          <w:szCs w:val="22"/>
        </w:rPr>
      </w:pPr>
      <w:r w:rsidRPr="00D631F6">
        <w:rPr>
          <w:rFonts w:ascii="Arial" w:eastAsia="Arial" w:hAnsi="Arial" w:cs="Arial"/>
          <w:sz w:val="22"/>
          <w:szCs w:val="22"/>
        </w:rPr>
        <w:t xml:space="preserve">21.5. </w:t>
      </w:r>
      <w:r w:rsidRPr="00D631F6">
        <w:rPr>
          <w:rFonts w:ascii="Arial" w:eastAsia="Arial" w:hAnsi="Arial" w:cs="Arial"/>
          <w:b/>
          <w:sz w:val="22"/>
          <w:szCs w:val="22"/>
        </w:rPr>
        <w:t>LAS PARTES</w:t>
      </w:r>
      <w:r w:rsidRPr="00D631F6">
        <w:rPr>
          <w:rFonts w:ascii="Arial" w:eastAsia="Arial" w:hAnsi="Arial" w:cs="Arial"/>
          <w:sz w:val="22"/>
          <w:szCs w:val="22"/>
        </w:rPr>
        <w:t xml:space="preserve"> pueden recurrir a peritaje a través de especialistas de la materia objeto de la controversia a fin de contribuir con el mecanismo de solución de controversias en proceso.</w:t>
      </w:r>
    </w:p>
    <w:p w14:paraId="0FD1D08A" w14:textId="77777777" w:rsidR="00D631F6" w:rsidRPr="00D631F6" w:rsidRDefault="00D631F6" w:rsidP="00900B6F">
      <w:pPr>
        <w:ind w:left="142"/>
        <w:jc w:val="both"/>
        <w:rPr>
          <w:rFonts w:ascii="Arial" w:eastAsia="Arial" w:hAnsi="Arial" w:cs="Arial"/>
          <w:i/>
          <w:color w:val="0000FF"/>
          <w:sz w:val="22"/>
          <w:szCs w:val="22"/>
        </w:rPr>
      </w:pPr>
    </w:p>
    <w:p w14:paraId="7F39E8D7" w14:textId="77777777" w:rsidR="00D631F6" w:rsidRPr="00D631F6" w:rsidRDefault="00D631F6" w:rsidP="00900B6F">
      <w:pPr>
        <w:ind w:left="142"/>
        <w:jc w:val="both"/>
        <w:rPr>
          <w:rFonts w:ascii="Arial" w:eastAsia="Arial" w:hAnsi="Arial" w:cs="Arial"/>
          <w:b/>
          <w:sz w:val="22"/>
          <w:szCs w:val="22"/>
        </w:rPr>
      </w:pPr>
      <w:r w:rsidRPr="00D631F6">
        <w:rPr>
          <w:rFonts w:ascii="Arial" w:eastAsia="Arial" w:hAnsi="Arial" w:cs="Arial"/>
          <w:b/>
          <w:sz w:val="22"/>
          <w:szCs w:val="22"/>
        </w:rPr>
        <w:t xml:space="preserve">CLÁUSULA VIGÉSIMO SEGUNDA: DE LOS FUNCIONARIOS RESPONSABLES </w:t>
      </w:r>
    </w:p>
    <w:p w14:paraId="6BA66E79" w14:textId="77777777" w:rsidR="00D631F6" w:rsidRPr="00D631F6" w:rsidRDefault="00D631F6" w:rsidP="00900B6F">
      <w:pPr>
        <w:ind w:left="142" w:hanging="567"/>
        <w:jc w:val="both"/>
        <w:rPr>
          <w:rFonts w:ascii="Arial" w:eastAsia="Arial" w:hAnsi="Arial" w:cs="Arial"/>
          <w:sz w:val="22"/>
          <w:szCs w:val="22"/>
        </w:rPr>
      </w:pPr>
      <w:r w:rsidRPr="00D631F6">
        <w:rPr>
          <w:rFonts w:ascii="Arial" w:eastAsia="Arial" w:hAnsi="Arial" w:cs="Arial"/>
          <w:sz w:val="22"/>
          <w:szCs w:val="22"/>
        </w:rPr>
        <w:t xml:space="preserve">22.1. En el cumplimiento de lo dispuesto en el Reglamento de la Ley </w:t>
      </w:r>
      <w:proofErr w:type="spellStart"/>
      <w:r w:rsidRPr="00D631F6">
        <w:rPr>
          <w:rFonts w:ascii="Arial" w:eastAsia="Arial" w:hAnsi="Arial" w:cs="Arial"/>
          <w:sz w:val="22"/>
          <w:szCs w:val="22"/>
        </w:rPr>
        <w:t>N°</w:t>
      </w:r>
      <w:proofErr w:type="spellEnd"/>
      <w:r w:rsidRPr="00D631F6">
        <w:rPr>
          <w:rFonts w:ascii="Arial" w:eastAsia="Arial" w:hAnsi="Arial" w:cs="Arial"/>
          <w:sz w:val="22"/>
          <w:szCs w:val="22"/>
        </w:rPr>
        <w:t xml:space="preserve"> 29230, </w:t>
      </w:r>
      <w:r w:rsidRPr="00D631F6">
        <w:rPr>
          <w:rFonts w:ascii="Arial" w:eastAsia="Arial" w:hAnsi="Arial" w:cs="Arial"/>
          <w:b/>
          <w:bCs/>
          <w:sz w:val="22"/>
          <w:szCs w:val="22"/>
        </w:rPr>
        <w:t>LA ENTIDAD PÚBLICA</w:t>
      </w:r>
      <w:r w:rsidRPr="00D631F6">
        <w:rPr>
          <w:rFonts w:ascii="Arial" w:eastAsia="Arial" w:hAnsi="Arial" w:cs="Arial"/>
          <w:sz w:val="22"/>
          <w:szCs w:val="22"/>
        </w:rPr>
        <w:t xml:space="preserve"> designa a los funcionarios siguientes: </w:t>
      </w:r>
    </w:p>
    <w:p w14:paraId="6AE90739" w14:textId="77777777" w:rsidR="00D631F6" w:rsidRPr="00D631F6" w:rsidRDefault="00D631F6" w:rsidP="00900B6F">
      <w:pPr>
        <w:ind w:left="142" w:hanging="710"/>
        <w:jc w:val="both"/>
        <w:rPr>
          <w:rFonts w:ascii="Arial" w:eastAsia="Arial" w:hAnsi="Arial" w:cs="Arial"/>
          <w:sz w:val="22"/>
          <w:szCs w:val="22"/>
        </w:rPr>
      </w:pPr>
      <w:r w:rsidRPr="00D631F6">
        <w:rPr>
          <w:rFonts w:ascii="Arial" w:eastAsia="Arial" w:hAnsi="Arial" w:cs="Arial"/>
          <w:sz w:val="22"/>
          <w:szCs w:val="22"/>
        </w:rPr>
        <w:t>22.1.1.</w:t>
      </w:r>
      <w:r w:rsidRPr="00D631F6">
        <w:rPr>
          <w:rFonts w:ascii="Arial" w:eastAsia="Arial" w:hAnsi="Arial" w:cs="Arial"/>
          <w:color w:val="0000FF"/>
          <w:sz w:val="22"/>
          <w:szCs w:val="22"/>
        </w:rPr>
        <w:tab/>
        <w:t xml:space="preserve">[INDICAR UNICAMENTE EL CARGO DEL FUNCIONARIO] </w:t>
      </w:r>
      <w:r w:rsidRPr="00D631F6">
        <w:rPr>
          <w:rFonts w:ascii="Arial" w:eastAsia="Arial" w:hAnsi="Arial" w:cs="Arial"/>
          <w:sz w:val="22"/>
          <w:szCs w:val="22"/>
        </w:rPr>
        <w:t xml:space="preserve">Responsable de aprobar las valorizaciones. </w:t>
      </w:r>
    </w:p>
    <w:p w14:paraId="08C70BDF" w14:textId="77777777" w:rsidR="00D631F6" w:rsidRPr="00D631F6" w:rsidRDefault="00D631F6" w:rsidP="00900B6F">
      <w:pPr>
        <w:ind w:left="142" w:hanging="710"/>
        <w:jc w:val="both"/>
        <w:rPr>
          <w:rFonts w:ascii="Arial" w:eastAsia="Arial" w:hAnsi="Arial" w:cs="Arial"/>
          <w:sz w:val="22"/>
          <w:szCs w:val="22"/>
        </w:rPr>
      </w:pPr>
      <w:r w:rsidRPr="00D631F6">
        <w:rPr>
          <w:rFonts w:ascii="Arial" w:eastAsia="Arial" w:hAnsi="Arial" w:cs="Arial"/>
          <w:sz w:val="22"/>
          <w:szCs w:val="22"/>
        </w:rPr>
        <w:t>22.1.2.</w:t>
      </w:r>
      <w:r w:rsidRPr="00D631F6">
        <w:rPr>
          <w:rFonts w:ascii="Arial" w:hAnsi="Arial" w:cs="Arial"/>
          <w:sz w:val="22"/>
          <w:szCs w:val="22"/>
        </w:rPr>
        <w:tab/>
      </w:r>
      <w:r w:rsidRPr="00D631F6">
        <w:rPr>
          <w:rFonts w:ascii="Arial" w:eastAsia="Arial" w:hAnsi="Arial" w:cs="Arial"/>
          <w:color w:val="0000FF"/>
          <w:sz w:val="22"/>
          <w:szCs w:val="22"/>
        </w:rPr>
        <w:t>[INDICAR UNICAMENTE EL CARGO DEL FUNCIONARIO]</w:t>
      </w:r>
      <w:r w:rsidRPr="00D631F6">
        <w:rPr>
          <w:rFonts w:ascii="Arial" w:eastAsia="Arial" w:hAnsi="Arial" w:cs="Arial"/>
          <w:sz w:val="22"/>
          <w:szCs w:val="22"/>
        </w:rPr>
        <w:t xml:space="preserve"> </w:t>
      </w:r>
      <w:r w:rsidRPr="00D631F6">
        <w:rPr>
          <w:rFonts w:ascii="Arial" w:eastAsia="Arial" w:hAnsi="Arial" w:cs="Arial"/>
          <w:sz w:val="22"/>
          <w:szCs w:val="22"/>
          <w:lang w:val="es-PE"/>
        </w:rPr>
        <w:t>Responsable de otorgar la conformidad de recepción</w:t>
      </w:r>
      <w:r w:rsidRPr="00D631F6">
        <w:rPr>
          <w:rFonts w:ascii="Arial" w:eastAsia="Arial" w:hAnsi="Arial" w:cs="Arial"/>
          <w:sz w:val="22"/>
          <w:szCs w:val="22"/>
        </w:rPr>
        <w:t xml:space="preserve">. </w:t>
      </w:r>
    </w:p>
    <w:p w14:paraId="571F2EB8" w14:textId="4CA42797" w:rsidR="00D631F6" w:rsidRPr="00D631F6" w:rsidRDefault="00D631F6" w:rsidP="00900B6F">
      <w:pPr>
        <w:ind w:left="142" w:hanging="710"/>
        <w:jc w:val="both"/>
        <w:rPr>
          <w:rFonts w:ascii="Arial" w:eastAsia="Arial" w:hAnsi="Arial" w:cs="Arial"/>
          <w:sz w:val="22"/>
          <w:szCs w:val="22"/>
        </w:rPr>
      </w:pPr>
      <w:r w:rsidRPr="00D631F6">
        <w:rPr>
          <w:rFonts w:ascii="Arial" w:eastAsia="Arial" w:hAnsi="Arial" w:cs="Arial"/>
          <w:sz w:val="22"/>
          <w:szCs w:val="22"/>
        </w:rPr>
        <w:t>22.1.3.</w:t>
      </w:r>
      <w:r w:rsidRPr="00D631F6">
        <w:rPr>
          <w:rFonts w:ascii="Arial" w:eastAsia="Arial" w:hAnsi="Arial" w:cs="Arial"/>
          <w:sz w:val="22"/>
          <w:szCs w:val="22"/>
        </w:rPr>
        <w:tab/>
      </w:r>
      <w:r w:rsidRPr="00D631F6">
        <w:rPr>
          <w:rFonts w:ascii="Arial" w:eastAsia="Arial" w:hAnsi="Arial" w:cs="Arial"/>
          <w:color w:val="0000FF"/>
          <w:sz w:val="22"/>
          <w:szCs w:val="22"/>
        </w:rPr>
        <w:t xml:space="preserve">[INDICAR UNICAMENTE EL CARGO DEL FUNCIONARIO] </w:t>
      </w:r>
      <w:r w:rsidRPr="00D631F6">
        <w:rPr>
          <w:rFonts w:ascii="Arial" w:eastAsia="Arial" w:hAnsi="Arial" w:cs="Arial"/>
          <w:sz w:val="22"/>
          <w:szCs w:val="22"/>
          <w:lang w:val="es-PE"/>
        </w:rPr>
        <w:t>Responsable de otorgar la conformidad de calidad</w:t>
      </w:r>
      <w:r w:rsidRPr="00D631F6">
        <w:rPr>
          <w:rFonts w:ascii="Arial" w:eastAsia="Arial" w:hAnsi="Arial" w:cs="Arial"/>
          <w:sz w:val="22"/>
          <w:szCs w:val="22"/>
        </w:rPr>
        <w:t>.</w:t>
      </w:r>
    </w:p>
    <w:p w14:paraId="62503856" w14:textId="1E6BC022" w:rsidR="00D631F6" w:rsidRPr="00D631F6" w:rsidRDefault="00D631F6" w:rsidP="00900B6F">
      <w:pPr>
        <w:ind w:left="142" w:hanging="710"/>
        <w:jc w:val="both"/>
        <w:rPr>
          <w:rFonts w:ascii="Arial" w:eastAsia="Arial" w:hAnsi="Arial" w:cs="Arial"/>
          <w:sz w:val="22"/>
          <w:szCs w:val="22"/>
        </w:rPr>
      </w:pPr>
      <w:r w:rsidRPr="00D631F6">
        <w:rPr>
          <w:rFonts w:ascii="Arial" w:eastAsia="Arial" w:hAnsi="Arial" w:cs="Arial"/>
          <w:sz w:val="22"/>
          <w:szCs w:val="22"/>
        </w:rPr>
        <w:t xml:space="preserve">22.1.4. </w:t>
      </w:r>
      <w:r w:rsidRPr="00D631F6">
        <w:rPr>
          <w:rFonts w:ascii="Arial" w:eastAsia="Arial" w:hAnsi="Arial" w:cs="Arial"/>
          <w:color w:val="0000FF"/>
          <w:sz w:val="22"/>
          <w:szCs w:val="22"/>
        </w:rPr>
        <w:t xml:space="preserve">[INDICAR UNICAMENTE EL CARGO DEL FUNCIONARIO] </w:t>
      </w:r>
      <w:r w:rsidRPr="00D631F6">
        <w:rPr>
          <w:rFonts w:ascii="Arial" w:eastAsia="Arial" w:hAnsi="Arial" w:cs="Arial"/>
          <w:sz w:val="22"/>
          <w:szCs w:val="22"/>
          <w:lang w:val="es-PE"/>
        </w:rPr>
        <w:t>Responsable de otorgar la conformidad al expediente técnico</w:t>
      </w:r>
      <w:r w:rsidRPr="00D631F6">
        <w:rPr>
          <w:rFonts w:ascii="Arial" w:eastAsia="Arial" w:hAnsi="Arial" w:cs="Arial"/>
          <w:sz w:val="22"/>
          <w:szCs w:val="22"/>
        </w:rPr>
        <w:t xml:space="preserve">. </w:t>
      </w:r>
    </w:p>
    <w:p w14:paraId="3A8E1FDF" w14:textId="4F30C9F4" w:rsidR="00D631F6" w:rsidRPr="00D631F6" w:rsidRDefault="00D631F6" w:rsidP="00900B6F">
      <w:pPr>
        <w:ind w:left="142" w:hanging="709"/>
        <w:jc w:val="both"/>
        <w:rPr>
          <w:rFonts w:ascii="Arial" w:eastAsia="Arial" w:hAnsi="Arial" w:cs="Arial"/>
          <w:sz w:val="22"/>
          <w:szCs w:val="22"/>
        </w:rPr>
      </w:pPr>
      <w:r w:rsidRPr="00D631F6">
        <w:rPr>
          <w:rFonts w:ascii="Arial" w:eastAsia="Arial" w:hAnsi="Arial" w:cs="Arial"/>
          <w:sz w:val="22"/>
          <w:szCs w:val="22"/>
        </w:rPr>
        <w:t>22.1.5.</w:t>
      </w:r>
      <w:r w:rsidRPr="00D631F6">
        <w:rPr>
          <w:rFonts w:ascii="Arial" w:eastAsia="Arial" w:hAnsi="Arial" w:cs="Arial"/>
          <w:sz w:val="22"/>
          <w:szCs w:val="22"/>
        </w:rPr>
        <w:tab/>
      </w:r>
      <w:r w:rsidRPr="00D631F6">
        <w:rPr>
          <w:rFonts w:ascii="Arial" w:eastAsia="Arial" w:hAnsi="Arial" w:cs="Arial"/>
          <w:color w:val="0000FF"/>
          <w:sz w:val="22"/>
          <w:szCs w:val="22"/>
        </w:rPr>
        <w:t xml:space="preserve">[INDICAR UNICAMENTE EL CARGO DEL FUNCIONARIO] </w:t>
      </w:r>
      <w:r w:rsidRPr="00D631F6">
        <w:rPr>
          <w:rFonts w:ascii="Arial" w:eastAsia="Arial" w:hAnsi="Arial" w:cs="Arial"/>
          <w:sz w:val="22"/>
          <w:szCs w:val="22"/>
          <w:lang w:val="es-PE"/>
        </w:rPr>
        <w:t xml:space="preserve">Responsable de </w:t>
      </w:r>
      <w:r w:rsidR="00845124" w:rsidRPr="00845124">
        <w:rPr>
          <w:rFonts w:ascii="Arial" w:eastAsia="Arial" w:hAnsi="Arial" w:cs="Arial"/>
          <w:sz w:val="22"/>
          <w:szCs w:val="22"/>
          <w:lang w:val="es-PE"/>
        </w:rPr>
        <w:t>emitir la aprobación o consentimiento de la liquidación del proyecto</w:t>
      </w:r>
      <w:r w:rsidRPr="00D631F6">
        <w:rPr>
          <w:rFonts w:ascii="Arial" w:eastAsia="Arial" w:hAnsi="Arial" w:cs="Arial"/>
          <w:sz w:val="22"/>
          <w:szCs w:val="22"/>
        </w:rPr>
        <w:t xml:space="preserve">. </w:t>
      </w:r>
    </w:p>
    <w:p w14:paraId="796985AD" w14:textId="18FD4218" w:rsidR="00D631F6" w:rsidRPr="00D631F6" w:rsidRDefault="00D631F6" w:rsidP="00900B6F">
      <w:pPr>
        <w:ind w:left="142" w:hanging="709"/>
        <w:jc w:val="both"/>
        <w:rPr>
          <w:rFonts w:ascii="Arial" w:eastAsia="Arial" w:hAnsi="Arial" w:cs="Arial"/>
          <w:sz w:val="22"/>
          <w:szCs w:val="22"/>
        </w:rPr>
      </w:pPr>
      <w:r w:rsidRPr="00D631F6">
        <w:rPr>
          <w:rFonts w:ascii="Arial" w:eastAsia="Arial" w:hAnsi="Arial" w:cs="Arial"/>
          <w:sz w:val="22"/>
          <w:szCs w:val="22"/>
        </w:rPr>
        <w:t>22.1.6.</w:t>
      </w:r>
      <w:r w:rsidRPr="00D631F6">
        <w:rPr>
          <w:rFonts w:ascii="Arial" w:eastAsia="Arial" w:hAnsi="Arial" w:cs="Arial"/>
          <w:sz w:val="22"/>
          <w:szCs w:val="22"/>
        </w:rPr>
        <w:tab/>
      </w:r>
      <w:r w:rsidRPr="00D631F6">
        <w:rPr>
          <w:rFonts w:ascii="Arial" w:eastAsia="Arial" w:hAnsi="Arial" w:cs="Arial"/>
          <w:color w:val="0000FF"/>
          <w:sz w:val="22"/>
          <w:szCs w:val="22"/>
        </w:rPr>
        <w:t xml:space="preserve">[INDICAR UNICAMENTE EL CARGO DEL FUNCIONARIO] </w:t>
      </w:r>
      <w:r w:rsidRPr="00D631F6">
        <w:rPr>
          <w:rFonts w:ascii="Arial" w:eastAsia="Arial" w:hAnsi="Arial" w:cs="Arial"/>
          <w:sz w:val="22"/>
          <w:szCs w:val="22"/>
          <w:lang w:val="es-PE"/>
        </w:rPr>
        <w:t>Responsable de realizar las afectaciones presupuestales y financieras para la emisión de los CIPRL o CIPGN</w:t>
      </w:r>
      <w:r w:rsidRPr="00D631F6">
        <w:rPr>
          <w:rFonts w:ascii="Arial" w:eastAsia="Arial" w:hAnsi="Arial" w:cs="Arial"/>
          <w:sz w:val="22"/>
          <w:szCs w:val="22"/>
        </w:rPr>
        <w:t>.</w:t>
      </w:r>
    </w:p>
    <w:p w14:paraId="603A2B9E" w14:textId="77777777" w:rsidR="00D631F6" w:rsidRPr="00D631F6" w:rsidRDefault="00D631F6" w:rsidP="00900B6F">
      <w:pPr>
        <w:ind w:left="142" w:hanging="709"/>
        <w:jc w:val="both"/>
        <w:rPr>
          <w:rFonts w:ascii="Arial" w:eastAsia="Arial" w:hAnsi="Arial" w:cs="Arial"/>
          <w:sz w:val="22"/>
          <w:szCs w:val="22"/>
        </w:rPr>
      </w:pPr>
      <w:r w:rsidRPr="00D631F6">
        <w:rPr>
          <w:rFonts w:ascii="Arial" w:eastAsia="Arial" w:hAnsi="Arial" w:cs="Arial"/>
          <w:sz w:val="22"/>
          <w:szCs w:val="22"/>
        </w:rPr>
        <w:t>22.1.7.</w:t>
      </w:r>
      <w:r w:rsidRPr="00D631F6">
        <w:rPr>
          <w:rFonts w:ascii="Arial" w:eastAsia="Arial" w:hAnsi="Arial" w:cs="Arial"/>
          <w:sz w:val="22"/>
          <w:szCs w:val="22"/>
        </w:rPr>
        <w:tab/>
      </w:r>
      <w:r w:rsidRPr="00D631F6">
        <w:rPr>
          <w:rFonts w:ascii="Arial" w:eastAsia="Arial" w:hAnsi="Arial" w:cs="Arial"/>
          <w:color w:val="0000FF"/>
          <w:sz w:val="22"/>
          <w:szCs w:val="22"/>
        </w:rPr>
        <w:t xml:space="preserve">[INDICAR UNICAMENTE EL CARGO DEL FUNCIONARIO] </w:t>
      </w:r>
      <w:r w:rsidRPr="00D631F6">
        <w:rPr>
          <w:rFonts w:ascii="Arial" w:eastAsia="Arial" w:hAnsi="Arial" w:cs="Arial"/>
          <w:sz w:val="22"/>
          <w:szCs w:val="22"/>
          <w:lang w:val="es-PE"/>
        </w:rPr>
        <w:t>Responsable de solicitar la emisión de los CIPRL o CIPGN a la DGTP</w:t>
      </w:r>
      <w:r w:rsidRPr="00D631F6">
        <w:rPr>
          <w:rFonts w:ascii="Arial" w:eastAsia="Arial" w:hAnsi="Arial" w:cs="Arial"/>
          <w:sz w:val="22"/>
          <w:szCs w:val="22"/>
        </w:rPr>
        <w:t>.</w:t>
      </w:r>
    </w:p>
    <w:p w14:paraId="32A82A49" w14:textId="44AE3B03" w:rsidR="00D631F6" w:rsidRPr="00D631F6" w:rsidRDefault="00D631F6" w:rsidP="00900B6F">
      <w:pPr>
        <w:ind w:left="142" w:hanging="709"/>
        <w:jc w:val="both"/>
        <w:rPr>
          <w:rFonts w:ascii="Arial" w:eastAsia="Arial" w:hAnsi="Arial" w:cs="Arial"/>
          <w:sz w:val="22"/>
          <w:szCs w:val="22"/>
        </w:rPr>
      </w:pPr>
      <w:r w:rsidRPr="00D631F6">
        <w:rPr>
          <w:rFonts w:ascii="Arial" w:eastAsia="Arial" w:hAnsi="Arial" w:cs="Arial"/>
          <w:sz w:val="22"/>
          <w:szCs w:val="22"/>
        </w:rPr>
        <w:t xml:space="preserve"> 22.1.8.</w:t>
      </w:r>
      <w:r w:rsidRPr="00D631F6">
        <w:rPr>
          <w:rFonts w:ascii="Arial" w:eastAsia="Arial" w:hAnsi="Arial" w:cs="Arial"/>
          <w:color w:val="0000FF"/>
          <w:sz w:val="22"/>
          <w:szCs w:val="22"/>
        </w:rPr>
        <w:t>[INDICAR UNICAMENTE EL CARGO DEL FUNCIONARIO]</w:t>
      </w:r>
      <w:r w:rsidRPr="00D631F6">
        <w:rPr>
          <w:rFonts w:ascii="Arial" w:eastAsia="Arial" w:hAnsi="Arial" w:cs="Arial"/>
          <w:sz w:val="22"/>
          <w:szCs w:val="22"/>
        </w:rPr>
        <w:t xml:space="preserve"> </w:t>
      </w:r>
      <w:r w:rsidRPr="00D631F6">
        <w:rPr>
          <w:rFonts w:ascii="Arial" w:eastAsia="Arial" w:hAnsi="Arial" w:cs="Arial"/>
          <w:sz w:val="22"/>
          <w:szCs w:val="22"/>
          <w:lang w:val="es-PE"/>
        </w:rPr>
        <w:t xml:space="preserve">Responsable de </w:t>
      </w:r>
      <w:r w:rsidR="00845124" w:rsidRPr="00845124">
        <w:rPr>
          <w:rFonts w:ascii="Arial" w:eastAsia="Arial" w:hAnsi="Arial" w:cs="Arial"/>
          <w:sz w:val="22"/>
          <w:szCs w:val="22"/>
          <w:lang w:val="es-PE"/>
        </w:rPr>
        <w:t>remitir copia del Convenio y Contrato de Supervisión, así como sus adendas, a la DGPPIP del Ministerio de Economía y Finanzas</w:t>
      </w:r>
      <w:r w:rsidRPr="00D631F6">
        <w:rPr>
          <w:rFonts w:ascii="Arial" w:eastAsia="Arial" w:hAnsi="Arial" w:cs="Arial"/>
          <w:sz w:val="22"/>
          <w:szCs w:val="22"/>
        </w:rPr>
        <w:t xml:space="preserve">. </w:t>
      </w:r>
    </w:p>
    <w:p w14:paraId="786AFCD8" w14:textId="258367F3" w:rsidR="00D631F6" w:rsidRPr="00D631F6" w:rsidRDefault="00D631F6" w:rsidP="00900B6F">
      <w:pPr>
        <w:ind w:left="142" w:hanging="709"/>
        <w:jc w:val="both"/>
        <w:rPr>
          <w:rFonts w:ascii="Arial" w:eastAsia="Arial" w:hAnsi="Arial" w:cs="Arial"/>
          <w:sz w:val="22"/>
          <w:szCs w:val="22"/>
        </w:rPr>
      </w:pPr>
      <w:r w:rsidRPr="00D631F6">
        <w:rPr>
          <w:rFonts w:ascii="Arial" w:eastAsia="Arial" w:hAnsi="Arial" w:cs="Arial"/>
          <w:sz w:val="22"/>
          <w:szCs w:val="22"/>
        </w:rPr>
        <w:t>22.1.9.</w:t>
      </w:r>
      <w:r w:rsidRPr="00D631F6">
        <w:rPr>
          <w:rFonts w:ascii="Arial" w:eastAsia="Arial" w:hAnsi="Arial" w:cs="Arial"/>
          <w:color w:val="0000FF"/>
          <w:sz w:val="22"/>
          <w:szCs w:val="22"/>
        </w:rPr>
        <w:t xml:space="preserve">[INDICAR UNICAMENTE EL CARGO DEL FUNCIONARIO] </w:t>
      </w:r>
      <w:r w:rsidRPr="00D631F6">
        <w:rPr>
          <w:rFonts w:ascii="Arial" w:eastAsia="Arial" w:hAnsi="Arial" w:cs="Arial"/>
          <w:sz w:val="22"/>
          <w:szCs w:val="22"/>
          <w:lang w:val="es-PE"/>
        </w:rPr>
        <w:t>Responsable de otorgar la conformidad del servicio de supervisión y de solicitar el pago de las prestaciones a la empresa privada, de corresponder</w:t>
      </w:r>
      <w:r w:rsidRPr="00D631F6">
        <w:rPr>
          <w:rFonts w:ascii="Arial" w:eastAsia="Arial" w:hAnsi="Arial" w:cs="Arial"/>
          <w:sz w:val="22"/>
          <w:szCs w:val="22"/>
        </w:rPr>
        <w:t xml:space="preserve">. </w:t>
      </w:r>
    </w:p>
    <w:p w14:paraId="43B58DD1" w14:textId="304F09C3" w:rsidR="00D631F6" w:rsidRPr="00D631F6" w:rsidRDefault="00D631F6" w:rsidP="00900B6F">
      <w:pPr>
        <w:ind w:left="142" w:hanging="709"/>
        <w:jc w:val="both"/>
        <w:rPr>
          <w:rFonts w:ascii="Arial" w:eastAsia="Arial" w:hAnsi="Arial" w:cs="Arial"/>
          <w:sz w:val="22"/>
          <w:szCs w:val="22"/>
        </w:rPr>
      </w:pPr>
      <w:r w:rsidRPr="00D631F6">
        <w:rPr>
          <w:rFonts w:ascii="Arial" w:eastAsia="Arial" w:hAnsi="Arial" w:cs="Arial"/>
          <w:sz w:val="22"/>
          <w:szCs w:val="22"/>
        </w:rPr>
        <w:t>22.1.1</w:t>
      </w:r>
      <w:r w:rsidR="00845124">
        <w:rPr>
          <w:rFonts w:ascii="Arial" w:eastAsia="Arial" w:hAnsi="Arial" w:cs="Arial"/>
          <w:sz w:val="22"/>
          <w:szCs w:val="22"/>
        </w:rPr>
        <w:t>0</w:t>
      </w:r>
      <w:r w:rsidRPr="00D631F6">
        <w:rPr>
          <w:rFonts w:ascii="Arial" w:eastAsia="Arial" w:hAnsi="Arial" w:cs="Arial"/>
          <w:sz w:val="22"/>
          <w:szCs w:val="22"/>
        </w:rPr>
        <w:t>.</w:t>
      </w:r>
      <w:r w:rsidRPr="00D631F6">
        <w:rPr>
          <w:rFonts w:ascii="Arial" w:eastAsia="Arial" w:hAnsi="Arial" w:cs="Arial"/>
          <w:color w:val="0000FF"/>
          <w:sz w:val="22"/>
          <w:szCs w:val="22"/>
        </w:rPr>
        <w:t>[INDICAR UNICAMENTE EL CARGO DEL FUNCIONARIO]</w:t>
      </w:r>
      <w:r w:rsidRPr="00D631F6">
        <w:rPr>
          <w:rFonts w:ascii="Arial" w:eastAsia="Arial" w:hAnsi="Arial" w:cs="Arial"/>
          <w:sz w:val="22"/>
          <w:szCs w:val="22"/>
        </w:rPr>
        <w:t xml:space="preserve"> </w:t>
      </w:r>
      <w:r w:rsidRPr="00D631F6">
        <w:rPr>
          <w:rFonts w:ascii="Arial" w:eastAsia="Arial" w:hAnsi="Arial" w:cs="Arial"/>
          <w:sz w:val="22"/>
          <w:szCs w:val="22"/>
          <w:lang w:val="es-PE"/>
        </w:rPr>
        <w:t>Responsable de autorizar el cambio de la empresa ejecutora y/o de sus profesionales</w:t>
      </w:r>
      <w:r w:rsidRPr="00D631F6">
        <w:rPr>
          <w:rFonts w:ascii="Arial" w:eastAsia="Arial" w:hAnsi="Arial" w:cs="Arial"/>
          <w:sz w:val="22"/>
          <w:szCs w:val="22"/>
        </w:rPr>
        <w:t xml:space="preserve">. </w:t>
      </w:r>
    </w:p>
    <w:p w14:paraId="270E5F4C" w14:textId="26B69A71" w:rsidR="00D631F6" w:rsidRPr="00D631F6" w:rsidRDefault="00F41609" w:rsidP="00900B6F">
      <w:pPr>
        <w:ind w:left="142" w:hanging="709"/>
        <w:jc w:val="both"/>
        <w:rPr>
          <w:rFonts w:ascii="Arial" w:eastAsia="Arial" w:hAnsi="Arial" w:cs="Arial"/>
          <w:sz w:val="22"/>
          <w:szCs w:val="22"/>
        </w:rPr>
      </w:pPr>
      <w:r>
        <w:rPr>
          <w:noProof/>
        </w:rPr>
        <w:drawing>
          <wp:anchor distT="0" distB="0" distL="114300" distR="114300" simplePos="0" relativeHeight="251698176" behindDoc="0" locked="0" layoutInCell="1" allowOverlap="1" wp14:anchorId="2CB55D3B" wp14:editId="464F9C78">
            <wp:simplePos x="0" y="0"/>
            <wp:positionH relativeFrom="page">
              <wp:align>left</wp:align>
            </wp:positionH>
            <wp:positionV relativeFrom="paragraph">
              <wp:posOffset>146685</wp:posOffset>
            </wp:positionV>
            <wp:extent cx="1936750" cy="1026160"/>
            <wp:effectExtent l="0" t="1905" r="4445" b="4445"/>
            <wp:wrapNone/>
            <wp:docPr id="38"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stretch>
                      <a:fillRect/>
                    </a:stretch>
                  </pic:blipFill>
                  <pic:spPr>
                    <a:xfrm rot="16200000">
                      <a:off x="0" y="0"/>
                      <a:ext cx="1936750" cy="1026160"/>
                    </a:xfrm>
                    <a:prstGeom prst="rect">
                      <a:avLst/>
                    </a:prstGeom>
                  </pic:spPr>
                </pic:pic>
              </a:graphicData>
            </a:graphic>
            <wp14:sizeRelV relativeFrom="margin">
              <wp14:pctHeight>0</wp14:pctHeight>
            </wp14:sizeRelV>
          </wp:anchor>
        </w:drawing>
      </w:r>
    </w:p>
    <w:p w14:paraId="6D6AAE50" w14:textId="4E1A6C86" w:rsidR="00D631F6" w:rsidRPr="00D631F6" w:rsidRDefault="00D631F6" w:rsidP="00900B6F">
      <w:pPr>
        <w:ind w:left="142" w:hanging="567"/>
        <w:jc w:val="both"/>
        <w:rPr>
          <w:rFonts w:ascii="Arial" w:eastAsia="Arial" w:hAnsi="Arial" w:cs="Arial"/>
          <w:sz w:val="22"/>
          <w:szCs w:val="22"/>
        </w:rPr>
      </w:pPr>
      <w:r w:rsidRPr="00D631F6">
        <w:rPr>
          <w:rFonts w:ascii="Arial" w:eastAsia="Arial" w:hAnsi="Arial" w:cs="Arial"/>
          <w:sz w:val="22"/>
          <w:szCs w:val="22"/>
        </w:rPr>
        <w:t>22.2. El incumplimiento de las funciones asignadas acarrea las responsabilidades y sanciones respectivas, conforme al artículo 1</w:t>
      </w:r>
      <w:r w:rsidR="00845124">
        <w:rPr>
          <w:rFonts w:ascii="Arial" w:eastAsia="Arial" w:hAnsi="Arial" w:cs="Arial"/>
          <w:sz w:val="22"/>
          <w:szCs w:val="22"/>
        </w:rPr>
        <w:t>4</w:t>
      </w:r>
      <w:r w:rsidRPr="00D631F6">
        <w:rPr>
          <w:rFonts w:ascii="Arial" w:eastAsia="Arial" w:hAnsi="Arial" w:cs="Arial"/>
          <w:sz w:val="22"/>
          <w:szCs w:val="22"/>
        </w:rPr>
        <w:t xml:space="preserve"> de la Ley </w:t>
      </w:r>
      <w:proofErr w:type="spellStart"/>
      <w:r w:rsidRPr="00D631F6">
        <w:rPr>
          <w:rFonts w:ascii="Arial" w:eastAsia="Arial" w:hAnsi="Arial" w:cs="Arial"/>
          <w:sz w:val="22"/>
          <w:szCs w:val="22"/>
        </w:rPr>
        <w:t>Nº</w:t>
      </w:r>
      <w:proofErr w:type="spellEnd"/>
      <w:r w:rsidRPr="00D631F6">
        <w:rPr>
          <w:rFonts w:ascii="Arial" w:eastAsia="Arial" w:hAnsi="Arial" w:cs="Arial"/>
          <w:sz w:val="22"/>
          <w:szCs w:val="22"/>
        </w:rPr>
        <w:t xml:space="preserve"> 29230. </w:t>
      </w:r>
    </w:p>
    <w:p w14:paraId="30AE2CBF" w14:textId="5178A3E3" w:rsidR="00D631F6" w:rsidRPr="00D631F6" w:rsidRDefault="00D631F6" w:rsidP="00900B6F">
      <w:pPr>
        <w:ind w:left="142" w:hanging="567"/>
        <w:jc w:val="both"/>
        <w:rPr>
          <w:rFonts w:ascii="Arial" w:eastAsia="Arial" w:hAnsi="Arial" w:cs="Arial"/>
          <w:sz w:val="22"/>
          <w:szCs w:val="22"/>
        </w:rPr>
      </w:pPr>
      <w:r w:rsidRPr="00D631F6">
        <w:rPr>
          <w:rFonts w:ascii="Arial" w:eastAsia="Arial" w:hAnsi="Arial" w:cs="Arial"/>
          <w:sz w:val="22"/>
          <w:szCs w:val="22"/>
        </w:rPr>
        <w:t xml:space="preserve">22.3. En caso se modifique el cargo del funcionario responsable designado de acuerdo al numeral 22.1 sólo es necesaria la comunicación mediante documento de fecha cierta a la Empresa Privada y a la Dirección General de Política de Promoción </w:t>
      </w:r>
      <w:r w:rsidR="000C4024" w:rsidRPr="00D631F6">
        <w:rPr>
          <w:rFonts w:ascii="Arial" w:eastAsia="Arial" w:hAnsi="Arial" w:cs="Arial"/>
          <w:sz w:val="22"/>
          <w:szCs w:val="22"/>
        </w:rPr>
        <w:t>de Inversión</w:t>
      </w:r>
      <w:r w:rsidRPr="00D631F6">
        <w:rPr>
          <w:rFonts w:ascii="Arial" w:eastAsia="Arial" w:hAnsi="Arial" w:cs="Arial"/>
          <w:sz w:val="22"/>
          <w:szCs w:val="22"/>
        </w:rPr>
        <w:t xml:space="preserve"> Privada del Ministerio de Economía y Finanzas. </w:t>
      </w:r>
    </w:p>
    <w:p w14:paraId="1F03541D" w14:textId="77777777" w:rsidR="00D631F6" w:rsidRPr="00D631F6" w:rsidRDefault="00D631F6" w:rsidP="00900B6F">
      <w:pPr>
        <w:ind w:left="142"/>
        <w:jc w:val="both"/>
        <w:rPr>
          <w:rFonts w:ascii="Arial" w:eastAsia="Arial" w:hAnsi="Arial" w:cs="Arial"/>
          <w:b/>
          <w:sz w:val="22"/>
          <w:szCs w:val="22"/>
        </w:rPr>
      </w:pPr>
    </w:p>
    <w:p w14:paraId="5DBE9E19" w14:textId="77777777" w:rsidR="00D631F6" w:rsidRPr="00D631F6" w:rsidRDefault="00D631F6" w:rsidP="00900B6F">
      <w:pPr>
        <w:ind w:left="142" w:hanging="567"/>
        <w:jc w:val="both"/>
        <w:rPr>
          <w:rFonts w:ascii="Arial" w:eastAsia="Arial" w:hAnsi="Arial" w:cs="Arial"/>
          <w:b/>
          <w:sz w:val="22"/>
          <w:szCs w:val="22"/>
        </w:rPr>
      </w:pPr>
      <w:r w:rsidRPr="00D631F6">
        <w:rPr>
          <w:rFonts w:ascii="Arial" w:eastAsia="Arial" w:hAnsi="Arial" w:cs="Arial"/>
          <w:b/>
          <w:sz w:val="22"/>
          <w:szCs w:val="22"/>
        </w:rPr>
        <w:lastRenderedPageBreak/>
        <w:t xml:space="preserve">CLÁUSULA VIGÉSIMO TERCERA: DOMICILIO Y NOTIFICACIONES </w:t>
      </w:r>
    </w:p>
    <w:p w14:paraId="74C3FC72" w14:textId="77777777" w:rsidR="00D631F6" w:rsidRPr="00D631F6" w:rsidRDefault="00D631F6" w:rsidP="00900B6F">
      <w:pPr>
        <w:ind w:left="142" w:hanging="567"/>
        <w:jc w:val="both"/>
        <w:rPr>
          <w:rFonts w:ascii="Arial" w:eastAsia="Arial" w:hAnsi="Arial" w:cs="Arial"/>
          <w:sz w:val="22"/>
          <w:szCs w:val="22"/>
        </w:rPr>
      </w:pPr>
      <w:r w:rsidRPr="00D631F6">
        <w:rPr>
          <w:rFonts w:ascii="Arial" w:eastAsia="Arial" w:hAnsi="Arial" w:cs="Arial"/>
          <w:sz w:val="22"/>
          <w:szCs w:val="22"/>
        </w:rPr>
        <w:t xml:space="preserve">23.1. Para los efectos que se deriven del presente Convenio, </w:t>
      </w:r>
      <w:r w:rsidRPr="00D631F6">
        <w:rPr>
          <w:rFonts w:ascii="Arial" w:eastAsia="Arial" w:hAnsi="Arial" w:cs="Arial"/>
          <w:b/>
          <w:sz w:val="22"/>
          <w:szCs w:val="22"/>
        </w:rPr>
        <w:t>LAS PARTES</w:t>
      </w:r>
      <w:r w:rsidRPr="00D631F6">
        <w:rPr>
          <w:rFonts w:ascii="Arial" w:eastAsia="Arial" w:hAnsi="Arial" w:cs="Arial"/>
          <w:sz w:val="22"/>
          <w:szCs w:val="22"/>
        </w:rPr>
        <w:t xml:space="preserve"> fijan como sus domicilios los señalados en la parte introductoria, donde se cursan las comunicaciones que correspondan. </w:t>
      </w:r>
    </w:p>
    <w:p w14:paraId="1DB899AD" w14:textId="3D94B411" w:rsidR="00D631F6" w:rsidRPr="00D631F6" w:rsidRDefault="00D631F6" w:rsidP="00900B6F">
      <w:pPr>
        <w:ind w:left="142" w:hanging="567"/>
        <w:jc w:val="both"/>
        <w:rPr>
          <w:rFonts w:ascii="Arial" w:eastAsia="Arial" w:hAnsi="Arial" w:cs="Arial"/>
          <w:sz w:val="22"/>
          <w:szCs w:val="22"/>
        </w:rPr>
      </w:pPr>
      <w:r w:rsidRPr="00D631F6">
        <w:rPr>
          <w:rFonts w:ascii="Arial" w:eastAsia="Arial" w:hAnsi="Arial" w:cs="Arial"/>
          <w:sz w:val="22"/>
          <w:szCs w:val="22"/>
        </w:rPr>
        <w:t xml:space="preserve">23.2. Adicionalmente, </w:t>
      </w:r>
      <w:r w:rsidRPr="00D631F6">
        <w:rPr>
          <w:rFonts w:ascii="Arial" w:eastAsia="Arial" w:hAnsi="Arial" w:cs="Arial"/>
          <w:b/>
          <w:sz w:val="22"/>
          <w:szCs w:val="22"/>
        </w:rPr>
        <w:t>LAS PARTES</w:t>
      </w:r>
      <w:r w:rsidRPr="00D631F6">
        <w:rPr>
          <w:rFonts w:ascii="Arial" w:eastAsia="Arial" w:hAnsi="Arial" w:cs="Arial"/>
          <w:sz w:val="22"/>
          <w:szCs w:val="22"/>
        </w:rPr>
        <w:t xml:space="preserve"> fijan correo electrónico y número de teléfono, para efectos del trámite de solicitud de emisión de </w:t>
      </w:r>
      <w:r w:rsidRPr="00D631F6">
        <w:rPr>
          <w:rFonts w:ascii="Arial" w:eastAsia="Arial" w:hAnsi="Arial" w:cs="Arial"/>
          <w:color w:val="0000FF"/>
          <w:sz w:val="22"/>
          <w:szCs w:val="22"/>
        </w:rPr>
        <w:t>CIPRL</w:t>
      </w:r>
      <w:r w:rsidRPr="00D631F6">
        <w:rPr>
          <w:rFonts w:ascii="Arial" w:eastAsia="Arial" w:hAnsi="Arial" w:cs="Arial"/>
          <w:sz w:val="22"/>
          <w:szCs w:val="22"/>
        </w:rPr>
        <w:t xml:space="preserve">, ante la DGTP: </w:t>
      </w:r>
    </w:p>
    <w:p w14:paraId="4DEC49DA" w14:textId="77777777" w:rsidR="00D631F6" w:rsidRPr="00D631F6" w:rsidRDefault="00D631F6" w:rsidP="00900B6F">
      <w:pPr>
        <w:ind w:left="142"/>
        <w:jc w:val="both"/>
        <w:rPr>
          <w:rFonts w:ascii="Arial" w:eastAsia="Arial" w:hAnsi="Arial" w:cs="Arial"/>
          <w:color w:val="0000FF"/>
          <w:sz w:val="22"/>
          <w:szCs w:val="22"/>
        </w:rPr>
      </w:pPr>
      <w:r w:rsidRPr="00D631F6">
        <w:rPr>
          <w:rFonts w:ascii="Arial" w:eastAsia="Arial" w:hAnsi="Arial" w:cs="Arial"/>
          <w:sz w:val="22"/>
          <w:szCs w:val="22"/>
        </w:rPr>
        <w:t xml:space="preserve">DOMICILIO DE LA ENTIDAD PÚBLICA: </w:t>
      </w:r>
      <w:r w:rsidRPr="00D631F6">
        <w:rPr>
          <w:rFonts w:ascii="Arial" w:eastAsia="Arial" w:hAnsi="Arial" w:cs="Arial"/>
          <w:color w:val="0000FF"/>
          <w:sz w:val="22"/>
          <w:szCs w:val="22"/>
        </w:rPr>
        <w:t xml:space="preserve">[INDICAR DOMICILIO LEGAL] </w:t>
      </w:r>
    </w:p>
    <w:p w14:paraId="7CDA1F63" w14:textId="77777777" w:rsidR="00D631F6" w:rsidRPr="00D631F6" w:rsidRDefault="00D631F6" w:rsidP="00900B6F">
      <w:pPr>
        <w:ind w:left="142"/>
        <w:jc w:val="both"/>
        <w:rPr>
          <w:rFonts w:ascii="Arial" w:eastAsia="Arial" w:hAnsi="Arial" w:cs="Arial"/>
          <w:color w:val="0000FF"/>
          <w:sz w:val="22"/>
          <w:szCs w:val="22"/>
        </w:rPr>
      </w:pPr>
      <w:r w:rsidRPr="00D631F6">
        <w:rPr>
          <w:rFonts w:ascii="Arial" w:eastAsia="Arial" w:hAnsi="Arial" w:cs="Arial"/>
          <w:sz w:val="22"/>
          <w:szCs w:val="22"/>
        </w:rPr>
        <w:t xml:space="preserve">CORREO ELECTRÓNICO DE LA ENTIDAD PÚBLICA: </w:t>
      </w:r>
      <w:r w:rsidRPr="00D631F6">
        <w:rPr>
          <w:rFonts w:ascii="Arial" w:eastAsia="Arial" w:hAnsi="Arial" w:cs="Arial"/>
          <w:color w:val="0000FF"/>
          <w:sz w:val="22"/>
          <w:szCs w:val="22"/>
        </w:rPr>
        <w:t>[INDICAR CORREO ELECTRÓNICO]</w:t>
      </w:r>
    </w:p>
    <w:p w14:paraId="56F30815" w14:textId="77777777" w:rsidR="00D631F6" w:rsidRPr="00D631F6" w:rsidRDefault="00D631F6" w:rsidP="00900B6F">
      <w:pPr>
        <w:ind w:left="142"/>
        <w:jc w:val="both"/>
        <w:rPr>
          <w:rFonts w:ascii="Arial" w:eastAsia="Arial" w:hAnsi="Arial" w:cs="Arial"/>
          <w:color w:val="0000FF"/>
          <w:sz w:val="22"/>
          <w:szCs w:val="22"/>
        </w:rPr>
      </w:pPr>
    </w:p>
    <w:p w14:paraId="4489F5DB" w14:textId="77777777" w:rsidR="00D631F6" w:rsidRPr="00D631F6" w:rsidRDefault="00D631F6" w:rsidP="00900B6F">
      <w:pPr>
        <w:ind w:left="142"/>
        <w:jc w:val="both"/>
        <w:rPr>
          <w:rFonts w:ascii="Arial" w:eastAsia="Arial" w:hAnsi="Arial" w:cs="Arial"/>
          <w:b/>
          <w:i/>
          <w:color w:val="0000FF"/>
          <w:sz w:val="22"/>
          <w:szCs w:val="22"/>
        </w:rPr>
      </w:pPr>
      <w:r w:rsidRPr="00D631F6">
        <w:rPr>
          <w:rFonts w:ascii="Arial" w:eastAsia="Arial" w:hAnsi="Arial" w:cs="Arial"/>
          <w:b/>
          <w:i/>
          <w:color w:val="0000FF"/>
          <w:sz w:val="22"/>
          <w:szCs w:val="22"/>
          <w:u w:val="single"/>
        </w:rPr>
        <w:t>IMPORTANTE</w:t>
      </w:r>
      <w:r w:rsidRPr="00D631F6">
        <w:rPr>
          <w:rFonts w:ascii="Arial" w:eastAsia="Arial" w:hAnsi="Arial" w:cs="Arial"/>
          <w:b/>
          <w:i/>
          <w:color w:val="0000FF"/>
          <w:sz w:val="22"/>
          <w:szCs w:val="22"/>
        </w:rPr>
        <w:t>:</w:t>
      </w:r>
    </w:p>
    <w:p w14:paraId="7BA99F6F" w14:textId="77777777" w:rsidR="00D631F6" w:rsidRPr="00D631F6" w:rsidRDefault="00D631F6" w:rsidP="00EB7C41">
      <w:pPr>
        <w:numPr>
          <w:ilvl w:val="0"/>
          <w:numId w:val="33"/>
        </w:numPr>
        <w:pBdr>
          <w:top w:val="nil"/>
          <w:left w:val="nil"/>
          <w:bottom w:val="nil"/>
          <w:right w:val="nil"/>
          <w:between w:val="nil"/>
        </w:pBdr>
        <w:ind w:left="142" w:hanging="284"/>
        <w:jc w:val="both"/>
        <w:rPr>
          <w:rFonts w:ascii="Arial" w:eastAsia="Arial" w:hAnsi="Arial" w:cs="Arial"/>
          <w:color w:val="0000FF"/>
          <w:sz w:val="22"/>
          <w:szCs w:val="22"/>
        </w:rPr>
      </w:pPr>
      <w:r w:rsidRPr="00D631F6">
        <w:rPr>
          <w:rFonts w:ascii="Arial" w:eastAsia="Arial" w:hAnsi="Arial" w:cs="Arial"/>
          <w:color w:val="0000FF"/>
          <w:sz w:val="22"/>
          <w:szCs w:val="22"/>
        </w:rPr>
        <w:t xml:space="preserve">La entidad pública debe consignar el correo electrónico y número telefónico del funcionario responsable de emitir el CIPRL/CIPGN. </w:t>
      </w:r>
    </w:p>
    <w:p w14:paraId="35564D1A" w14:textId="77777777" w:rsidR="00D631F6" w:rsidRPr="00D631F6" w:rsidRDefault="00D631F6" w:rsidP="00900B6F">
      <w:pPr>
        <w:ind w:left="142"/>
        <w:jc w:val="both"/>
        <w:rPr>
          <w:rFonts w:ascii="Arial" w:eastAsia="Arial" w:hAnsi="Arial" w:cs="Arial"/>
          <w:color w:val="0000FF"/>
          <w:sz w:val="22"/>
          <w:szCs w:val="22"/>
        </w:rPr>
      </w:pPr>
      <w:r w:rsidRPr="00D631F6">
        <w:rPr>
          <w:rFonts w:ascii="Arial" w:eastAsia="Arial" w:hAnsi="Arial" w:cs="Arial"/>
          <w:color w:val="0000FF"/>
          <w:sz w:val="22"/>
          <w:szCs w:val="22"/>
        </w:rPr>
        <w:t>NÚMERO DE TELÉFONO DE LA ENTIDAD PÚBLICA: [INDICAR NÚMERO DE TELÉFONO]</w:t>
      </w:r>
    </w:p>
    <w:p w14:paraId="4AD8A7F3" w14:textId="77777777" w:rsidR="00D631F6" w:rsidRPr="00D631F6" w:rsidRDefault="00D631F6" w:rsidP="00900B6F">
      <w:pPr>
        <w:ind w:left="142"/>
        <w:jc w:val="both"/>
        <w:rPr>
          <w:rFonts w:ascii="Arial" w:eastAsia="Arial" w:hAnsi="Arial" w:cs="Arial"/>
          <w:color w:val="0000FF"/>
          <w:sz w:val="22"/>
          <w:szCs w:val="22"/>
        </w:rPr>
      </w:pPr>
      <w:r w:rsidRPr="00D631F6">
        <w:rPr>
          <w:rFonts w:ascii="Arial" w:eastAsia="Arial" w:hAnsi="Arial" w:cs="Arial"/>
          <w:color w:val="0000FF"/>
          <w:sz w:val="22"/>
          <w:szCs w:val="22"/>
        </w:rPr>
        <w:t xml:space="preserve">DOMICILIO DE LA EMPRESA PRIVADA (O EL CONSORCIO): [INDICAR DOMICILIO LEGAL] </w:t>
      </w:r>
    </w:p>
    <w:p w14:paraId="74AFF662" w14:textId="77777777" w:rsidR="00D631F6" w:rsidRPr="00D631F6" w:rsidRDefault="00D631F6" w:rsidP="00900B6F">
      <w:pPr>
        <w:ind w:left="142"/>
        <w:jc w:val="both"/>
        <w:rPr>
          <w:rFonts w:ascii="Arial" w:eastAsia="Arial" w:hAnsi="Arial" w:cs="Arial"/>
          <w:color w:val="0000FF"/>
          <w:sz w:val="22"/>
          <w:szCs w:val="22"/>
        </w:rPr>
      </w:pPr>
      <w:r w:rsidRPr="00D631F6">
        <w:rPr>
          <w:rFonts w:ascii="Arial" w:eastAsia="Arial" w:hAnsi="Arial" w:cs="Arial"/>
          <w:color w:val="0000FF"/>
          <w:sz w:val="22"/>
          <w:szCs w:val="22"/>
        </w:rPr>
        <w:t>CORREO ELECTRÓNICO DE LA EMPRESA PRIVADA: [INDICAR CORREO ELECTRÓNICO]</w:t>
      </w:r>
    </w:p>
    <w:p w14:paraId="1D8BF707" w14:textId="77777777" w:rsidR="00D631F6" w:rsidRPr="00D631F6" w:rsidRDefault="00D631F6" w:rsidP="00900B6F">
      <w:pPr>
        <w:ind w:left="142"/>
        <w:jc w:val="both"/>
        <w:rPr>
          <w:rFonts w:ascii="Arial" w:eastAsia="Arial" w:hAnsi="Arial" w:cs="Arial"/>
          <w:color w:val="0000FF"/>
          <w:sz w:val="22"/>
          <w:szCs w:val="22"/>
        </w:rPr>
      </w:pPr>
      <w:r w:rsidRPr="00D631F6">
        <w:rPr>
          <w:rFonts w:ascii="Arial" w:eastAsia="Arial" w:hAnsi="Arial" w:cs="Arial"/>
          <w:color w:val="0000FF"/>
          <w:sz w:val="22"/>
          <w:szCs w:val="22"/>
        </w:rPr>
        <w:t xml:space="preserve">NÚMERO DE TELÉFONO DE LA EMPRESA PRIVADA: [INDICAR NÚMERO DE TELÉFONO] </w:t>
      </w:r>
    </w:p>
    <w:p w14:paraId="1D9090E6" w14:textId="77777777" w:rsidR="00D631F6" w:rsidRPr="00D631F6" w:rsidRDefault="00D631F6" w:rsidP="00900B6F">
      <w:pPr>
        <w:ind w:left="142"/>
        <w:jc w:val="both"/>
        <w:rPr>
          <w:rFonts w:ascii="Arial" w:eastAsia="Arial" w:hAnsi="Arial" w:cs="Arial"/>
          <w:color w:val="0000FF"/>
          <w:sz w:val="22"/>
          <w:szCs w:val="22"/>
        </w:rPr>
      </w:pPr>
    </w:p>
    <w:p w14:paraId="4E139AB9" w14:textId="77777777" w:rsidR="00D631F6" w:rsidRPr="00D631F6" w:rsidRDefault="00D631F6" w:rsidP="00900B6F">
      <w:pPr>
        <w:ind w:left="142" w:hanging="567"/>
        <w:jc w:val="both"/>
        <w:rPr>
          <w:rFonts w:ascii="Arial" w:eastAsia="Arial" w:hAnsi="Arial" w:cs="Arial"/>
          <w:sz w:val="22"/>
          <w:szCs w:val="22"/>
        </w:rPr>
      </w:pPr>
      <w:r w:rsidRPr="00D631F6">
        <w:rPr>
          <w:rFonts w:ascii="Arial" w:eastAsia="Arial" w:hAnsi="Arial" w:cs="Arial"/>
          <w:sz w:val="22"/>
          <w:szCs w:val="22"/>
        </w:rPr>
        <w:t>23.3.</w:t>
      </w:r>
      <w:r w:rsidRPr="00D631F6">
        <w:rPr>
          <w:rFonts w:ascii="Arial" w:eastAsia="Arial" w:hAnsi="Arial" w:cs="Arial"/>
          <w:sz w:val="22"/>
          <w:szCs w:val="22"/>
        </w:rPr>
        <w:tab/>
        <w:t xml:space="preserve">Cualquier variación domiciliaria, de correo electrónico o número de teléfono, durante la vigencia del presente Convenio, produce sus efectos después de los cinco (5) días hábiles de notificada a la otra parte mediante Carta u Oficio; caso contrario, toda comunicación o notificación realizada a los domicilios, correos electrónicos o números de teléfono indicados en la introducción del presente documento se entiende válidamente efectuada. </w:t>
      </w:r>
    </w:p>
    <w:p w14:paraId="61239CDF" w14:textId="5C7DC443" w:rsidR="00D631F6" w:rsidRPr="00D631F6" w:rsidRDefault="00D631F6" w:rsidP="00900B6F">
      <w:pPr>
        <w:ind w:left="142" w:hanging="567"/>
        <w:jc w:val="both"/>
        <w:rPr>
          <w:rFonts w:ascii="Arial" w:eastAsia="Arial" w:hAnsi="Arial" w:cs="Arial"/>
          <w:sz w:val="22"/>
          <w:szCs w:val="22"/>
        </w:rPr>
      </w:pPr>
      <w:r w:rsidRPr="00D631F6">
        <w:rPr>
          <w:rFonts w:ascii="Arial" w:eastAsia="Arial" w:hAnsi="Arial" w:cs="Arial"/>
          <w:sz w:val="22"/>
          <w:szCs w:val="22"/>
        </w:rPr>
        <w:t>23.4.</w:t>
      </w:r>
      <w:r w:rsidRPr="00D631F6">
        <w:rPr>
          <w:rFonts w:ascii="Arial" w:eastAsia="Arial" w:hAnsi="Arial" w:cs="Arial"/>
          <w:sz w:val="22"/>
          <w:szCs w:val="22"/>
        </w:rPr>
        <w:tab/>
        <w:t xml:space="preserve">Dentro de los diez (10) días hábiles de celebrado el presente Convenio, </w:t>
      </w:r>
      <w:r w:rsidRPr="00D631F6">
        <w:rPr>
          <w:rFonts w:ascii="Arial" w:eastAsia="Arial" w:hAnsi="Arial" w:cs="Arial"/>
          <w:b/>
          <w:sz w:val="22"/>
          <w:szCs w:val="22"/>
        </w:rPr>
        <w:t>LA ENTIDAD PÚBLICA</w:t>
      </w:r>
      <w:r w:rsidRPr="00D631F6">
        <w:rPr>
          <w:rFonts w:ascii="Arial" w:eastAsia="Arial" w:hAnsi="Arial" w:cs="Arial"/>
          <w:sz w:val="22"/>
          <w:szCs w:val="22"/>
        </w:rPr>
        <w:t xml:space="preserve"> y </w:t>
      </w:r>
      <w:r w:rsidRPr="00D631F6">
        <w:rPr>
          <w:rFonts w:ascii="Arial" w:eastAsia="Arial" w:hAnsi="Arial" w:cs="Arial"/>
          <w:b/>
          <w:sz w:val="22"/>
          <w:szCs w:val="22"/>
        </w:rPr>
        <w:t>LA EMPRESA PRIVADA</w:t>
      </w:r>
      <w:r w:rsidRPr="00D631F6">
        <w:rPr>
          <w:rFonts w:ascii="Arial" w:eastAsia="Arial" w:hAnsi="Arial" w:cs="Arial"/>
          <w:sz w:val="22"/>
          <w:szCs w:val="22"/>
        </w:rPr>
        <w:t xml:space="preserve"> (</w:t>
      </w:r>
      <w:r w:rsidRPr="00D631F6">
        <w:rPr>
          <w:rFonts w:ascii="Arial" w:eastAsia="Arial" w:hAnsi="Arial" w:cs="Arial"/>
          <w:b/>
          <w:sz w:val="22"/>
          <w:szCs w:val="22"/>
        </w:rPr>
        <w:t>O EL CONSORCIO</w:t>
      </w:r>
      <w:r w:rsidRPr="00D631F6">
        <w:rPr>
          <w:rFonts w:ascii="Arial" w:eastAsia="Arial" w:hAnsi="Arial" w:cs="Arial"/>
          <w:sz w:val="22"/>
          <w:szCs w:val="22"/>
        </w:rPr>
        <w:t xml:space="preserve">) deben remitir copia de estos documentos a la Dirección General de Política de Promoción de la Inversión Privada del Ministerio de Economía y Finanzas y a la Agencia de Promoción de la Inversión Privada. </w:t>
      </w:r>
    </w:p>
    <w:p w14:paraId="2E4605E8" w14:textId="5FDF2A89" w:rsidR="00D631F6" w:rsidRPr="00D631F6" w:rsidRDefault="00F41609" w:rsidP="00900B6F">
      <w:pPr>
        <w:ind w:left="142" w:hanging="567"/>
        <w:jc w:val="both"/>
        <w:rPr>
          <w:rFonts w:ascii="Arial" w:eastAsia="Arial" w:hAnsi="Arial" w:cs="Arial"/>
          <w:sz w:val="22"/>
          <w:szCs w:val="22"/>
        </w:rPr>
      </w:pPr>
      <w:r>
        <w:rPr>
          <w:noProof/>
        </w:rPr>
        <w:drawing>
          <wp:anchor distT="0" distB="0" distL="114300" distR="114300" simplePos="0" relativeHeight="251700224" behindDoc="0" locked="0" layoutInCell="1" allowOverlap="1" wp14:anchorId="67D8AE47" wp14:editId="066790A0">
            <wp:simplePos x="0" y="0"/>
            <wp:positionH relativeFrom="leftMargin">
              <wp:posOffset>-285937</wp:posOffset>
            </wp:positionH>
            <wp:positionV relativeFrom="paragraph">
              <wp:posOffset>32348</wp:posOffset>
            </wp:positionV>
            <wp:extent cx="1937172" cy="1026176"/>
            <wp:effectExtent l="0" t="1905" r="4445" b="4445"/>
            <wp:wrapNone/>
            <wp:docPr id="39"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stretch>
                      <a:fillRect/>
                    </a:stretch>
                  </pic:blipFill>
                  <pic:spPr>
                    <a:xfrm rot="16200000">
                      <a:off x="0" y="0"/>
                      <a:ext cx="1937172" cy="1026176"/>
                    </a:xfrm>
                    <a:prstGeom prst="rect">
                      <a:avLst/>
                    </a:prstGeom>
                  </pic:spPr>
                </pic:pic>
              </a:graphicData>
            </a:graphic>
            <wp14:sizeRelV relativeFrom="margin">
              <wp14:pctHeight>0</wp14:pctHeight>
            </wp14:sizeRelV>
          </wp:anchor>
        </w:drawing>
      </w:r>
    </w:p>
    <w:p w14:paraId="4F5D6887" w14:textId="65CC0B4E" w:rsidR="00D631F6" w:rsidRPr="00D631F6" w:rsidRDefault="00D631F6" w:rsidP="00900B6F">
      <w:pPr>
        <w:ind w:left="142"/>
        <w:jc w:val="both"/>
        <w:rPr>
          <w:rFonts w:ascii="Arial" w:eastAsia="Arial" w:hAnsi="Arial" w:cs="Arial"/>
          <w:sz w:val="22"/>
          <w:szCs w:val="22"/>
        </w:rPr>
      </w:pPr>
      <w:r w:rsidRPr="00D631F6">
        <w:rPr>
          <w:rFonts w:ascii="Arial" w:eastAsia="Arial" w:hAnsi="Arial" w:cs="Arial"/>
          <w:sz w:val="22"/>
          <w:szCs w:val="22"/>
        </w:rPr>
        <w:t>De acuerdo con las Bases, la Propuesta Económica y Técnica y las disposiciones de este Convenio, las partes lo firman por duplicado en señal de conformidad en la ciudad de</w:t>
      </w:r>
      <w:r w:rsidRPr="00845124">
        <w:rPr>
          <w:rFonts w:ascii="Arial" w:eastAsia="Arial" w:hAnsi="Arial" w:cs="Arial"/>
          <w:sz w:val="22"/>
          <w:szCs w:val="22"/>
        </w:rPr>
        <w:t xml:space="preserve"> </w:t>
      </w:r>
      <w:r w:rsidR="00117C7A">
        <w:rPr>
          <w:rFonts w:ascii="Arial" w:eastAsia="Arial" w:hAnsi="Arial" w:cs="Arial"/>
          <w:sz w:val="22"/>
          <w:szCs w:val="22"/>
        </w:rPr>
        <w:t>Anco</w:t>
      </w:r>
      <w:r w:rsidRPr="00D631F6">
        <w:rPr>
          <w:rFonts w:ascii="Arial" w:eastAsia="Arial" w:hAnsi="Arial" w:cs="Arial"/>
          <w:sz w:val="22"/>
          <w:szCs w:val="22"/>
        </w:rPr>
        <w:t xml:space="preserve">, a los </w:t>
      </w:r>
      <w:r w:rsidRPr="00D631F6">
        <w:rPr>
          <w:rFonts w:ascii="Arial" w:eastAsia="Arial" w:hAnsi="Arial" w:cs="Arial"/>
          <w:color w:val="0000FF"/>
          <w:sz w:val="22"/>
          <w:szCs w:val="22"/>
        </w:rPr>
        <w:t>[INDICAR DÍA, MES Y AÑO]</w:t>
      </w:r>
      <w:r w:rsidRPr="00D631F6">
        <w:rPr>
          <w:rFonts w:ascii="Arial" w:eastAsia="Arial" w:hAnsi="Arial" w:cs="Arial"/>
          <w:sz w:val="22"/>
          <w:szCs w:val="22"/>
        </w:rPr>
        <w:t>.</w:t>
      </w:r>
    </w:p>
    <w:tbl>
      <w:tblPr>
        <w:tblW w:w="8494" w:type="dxa"/>
        <w:tblBorders>
          <w:top w:val="nil"/>
          <w:left w:val="nil"/>
          <w:bottom w:val="nil"/>
          <w:right w:val="nil"/>
          <w:insideH w:val="nil"/>
          <w:insideV w:val="nil"/>
        </w:tblBorders>
        <w:tblLayout w:type="fixed"/>
        <w:tblLook w:val="0400" w:firstRow="0" w:lastRow="0" w:firstColumn="0" w:lastColumn="0" w:noHBand="0" w:noVBand="1"/>
      </w:tblPr>
      <w:tblGrid>
        <w:gridCol w:w="4247"/>
        <w:gridCol w:w="4247"/>
      </w:tblGrid>
      <w:tr w:rsidR="00D631F6" w:rsidRPr="00D631F6" w14:paraId="35C74CFA" w14:textId="77777777" w:rsidTr="00093A13">
        <w:tc>
          <w:tcPr>
            <w:tcW w:w="4247" w:type="dxa"/>
          </w:tcPr>
          <w:p w14:paraId="4D7FD550" w14:textId="77777777" w:rsidR="00D631F6" w:rsidRPr="00D631F6" w:rsidRDefault="00D631F6" w:rsidP="00900B6F">
            <w:pPr>
              <w:widowControl w:val="0"/>
              <w:ind w:left="142"/>
              <w:jc w:val="both"/>
              <w:rPr>
                <w:rFonts w:ascii="Arial" w:eastAsia="Arial" w:hAnsi="Arial" w:cs="Arial"/>
                <w:b/>
                <w:i/>
                <w:sz w:val="22"/>
                <w:szCs w:val="22"/>
              </w:rPr>
            </w:pPr>
          </w:p>
          <w:p w14:paraId="3C2748D6" w14:textId="77777777" w:rsidR="00D631F6" w:rsidRPr="00D631F6" w:rsidRDefault="00D631F6" w:rsidP="00900B6F">
            <w:pPr>
              <w:widowControl w:val="0"/>
              <w:ind w:left="142"/>
              <w:jc w:val="center"/>
              <w:rPr>
                <w:rFonts w:ascii="Arial" w:eastAsia="Arial" w:hAnsi="Arial" w:cs="Arial"/>
                <w:sz w:val="22"/>
                <w:szCs w:val="22"/>
              </w:rPr>
            </w:pPr>
            <w:r w:rsidRPr="00D631F6">
              <w:rPr>
                <w:rFonts w:ascii="Arial" w:eastAsia="Arial" w:hAnsi="Arial" w:cs="Arial"/>
                <w:sz w:val="22"/>
                <w:szCs w:val="22"/>
              </w:rPr>
              <w:t xml:space="preserve">..…………………………………… </w:t>
            </w:r>
          </w:p>
          <w:p w14:paraId="4A220D5D" w14:textId="77777777" w:rsidR="00D631F6" w:rsidRPr="00D631F6" w:rsidRDefault="00D631F6" w:rsidP="00900B6F">
            <w:pPr>
              <w:widowControl w:val="0"/>
              <w:ind w:left="142"/>
              <w:jc w:val="center"/>
              <w:rPr>
                <w:rFonts w:ascii="Arial" w:eastAsia="Arial" w:hAnsi="Arial" w:cs="Arial"/>
                <w:sz w:val="22"/>
                <w:szCs w:val="22"/>
              </w:rPr>
            </w:pPr>
            <w:r w:rsidRPr="00D631F6">
              <w:rPr>
                <w:rFonts w:ascii="Arial" w:eastAsia="Arial" w:hAnsi="Arial" w:cs="Arial"/>
                <w:sz w:val="22"/>
                <w:szCs w:val="22"/>
              </w:rPr>
              <w:t xml:space="preserve">Nombre, firma, sello </w:t>
            </w:r>
          </w:p>
          <w:p w14:paraId="1767778A" w14:textId="77777777" w:rsidR="00D631F6" w:rsidRPr="00D631F6" w:rsidRDefault="00D631F6" w:rsidP="00900B6F">
            <w:pPr>
              <w:widowControl w:val="0"/>
              <w:ind w:left="142"/>
              <w:jc w:val="center"/>
              <w:rPr>
                <w:rFonts w:ascii="Arial" w:eastAsia="Arial" w:hAnsi="Arial" w:cs="Arial"/>
                <w:sz w:val="22"/>
                <w:szCs w:val="22"/>
              </w:rPr>
            </w:pPr>
            <w:r w:rsidRPr="00D631F6">
              <w:rPr>
                <w:rFonts w:ascii="Arial" w:eastAsia="Arial" w:hAnsi="Arial" w:cs="Arial"/>
                <w:sz w:val="22"/>
                <w:szCs w:val="22"/>
              </w:rPr>
              <w:t>ENTIDAD PUBLICA</w:t>
            </w:r>
          </w:p>
          <w:p w14:paraId="776198EF" w14:textId="77777777" w:rsidR="00D631F6" w:rsidRPr="00D631F6" w:rsidRDefault="00D631F6" w:rsidP="00900B6F">
            <w:pPr>
              <w:widowControl w:val="0"/>
              <w:ind w:left="142"/>
              <w:jc w:val="both"/>
              <w:rPr>
                <w:rFonts w:ascii="Arial" w:eastAsia="Arial" w:hAnsi="Arial" w:cs="Arial"/>
                <w:b/>
                <w:i/>
                <w:sz w:val="22"/>
                <w:szCs w:val="22"/>
              </w:rPr>
            </w:pPr>
          </w:p>
        </w:tc>
        <w:tc>
          <w:tcPr>
            <w:tcW w:w="4247" w:type="dxa"/>
          </w:tcPr>
          <w:p w14:paraId="763504AD" w14:textId="77777777" w:rsidR="00D631F6" w:rsidRPr="00D631F6" w:rsidRDefault="00D631F6" w:rsidP="00900B6F">
            <w:pPr>
              <w:widowControl w:val="0"/>
              <w:ind w:left="142"/>
              <w:jc w:val="center"/>
              <w:rPr>
                <w:rFonts w:ascii="Arial" w:eastAsia="Arial" w:hAnsi="Arial" w:cs="Arial"/>
                <w:sz w:val="22"/>
                <w:szCs w:val="22"/>
              </w:rPr>
            </w:pPr>
          </w:p>
          <w:p w14:paraId="6B016ACA" w14:textId="77777777" w:rsidR="00D631F6" w:rsidRPr="00D631F6" w:rsidRDefault="00D631F6" w:rsidP="00900B6F">
            <w:pPr>
              <w:widowControl w:val="0"/>
              <w:ind w:left="142"/>
              <w:jc w:val="center"/>
              <w:rPr>
                <w:rFonts w:ascii="Arial" w:eastAsia="Arial" w:hAnsi="Arial" w:cs="Arial"/>
                <w:sz w:val="22"/>
                <w:szCs w:val="22"/>
              </w:rPr>
            </w:pPr>
            <w:r w:rsidRPr="00D631F6">
              <w:rPr>
                <w:rFonts w:ascii="Arial" w:eastAsia="Arial" w:hAnsi="Arial" w:cs="Arial"/>
                <w:sz w:val="22"/>
                <w:szCs w:val="22"/>
              </w:rPr>
              <w:t>…………………………………..</w:t>
            </w:r>
          </w:p>
          <w:p w14:paraId="306AB0A9" w14:textId="77777777" w:rsidR="00D631F6" w:rsidRPr="00D631F6" w:rsidRDefault="00D631F6" w:rsidP="00900B6F">
            <w:pPr>
              <w:widowControl w:val="0"/>
              <w:ind w:left="142"/>
              <w:jc w:val="center"/>
              <w:rPr>
                <w:rFonts w:ascii="Arial" w:eastAsia="Arial" w:hAnsi="Arial" w:cs="Arial"/>
                <w:sz w:val="22"/>
                <w:szCs w:val="22"/>
              </w:rPr>
            </w:pPr>
            <w:r w:rsidRPr="00D631F6">
              <w:rPr>
                <w:rFonts w:ascii="Arial" w:eastAsia="Arial" w:hAnsi="Arial" w:cs="Arial"/>
                <w:sz w:val="22"/>
                <w:szCs w:val="22"/>
              </w:rPr>
              <w:t>Nombres, Firma y sello del Representante Legal</w:t>
            </w:r>
          </w:p>
          <w:p w14:paraId="0807FED1" w14:textId="77777777" w:rsidR="00D631F6" w:rsidRPr="00D631F6" w:rsidRDefault="00D631F6" w:rsidP="00900B6F">
            <w:pPr>
              <w:widowControl w:val="0"/>
              <w:ind w:left="142"/>
              <w:jc w:val="center"/>
              <w:rPr>
                <w:rFonts w:ascii="Arial" w:eastAsia="Arial" w:hAnsi="Arial" w:cs="Arial"/>
                <w:b/>
                <w:i/>
                <w:sz w:val="22"/>
                <w:szCs w:val="22"/>
              </w:rPr>
            </w:pPr>
            <w:r w:rsidRPr="00D631F6">
              <w:rPr>
                <w:rFonts w:ascii="Arial" w:eastAsia="Arial" w:hAnsi="Arial" w:cs="Arial"/>
                <w:sz w:val="22"/>
                <w:szCs w:val="22"/>
              </w:rPr>
              <w:t>EMPRESA PRIVADA O CONSORCIO</w:t>
            </w:r>
          </w:p>
        </w:tc>
      </w:tr>
    </w:tbl>
    <w:p w14:paraId="39E0DD60" w14:textId="77777777" w:rsidR="00D631F6" w:rsidRPr="00D631F6" w:rsidRDefault="00D631F6" w:rsidP="00900B6F">
      <w:pPr>
        <w:widowControl w:val="0"/>
        <w:ind w:left="142"/>
        <w:jc w:val="both"/>
        <w:rPr>
          <w:rFonts w:ascii="Arial" w:eastAsia="Arial" w:hAnsi="Arial" w:cs="Arial"/>
          <w:sz w:val="22"/>
          <w:szCs w:val="22"/>
        </w:rPr>
      </w:pPr>
    </w:p>
    <w:p w14:paraId="26CDA6BE" w14:textId="77777777" w:rsidR="00D631F6" w:rsidRPr="00D631F6" w:rsidRDefault="00D631F6" w:rsidP="00900B6F">
      <w:pPr>
        <w:spacing w:before="240" w:after="240"/>
        <w:ind w:left="142"/>
        <w:jc w:val="both"/>
        <w:rPr>
          <w:rFonts w:ascii="Arial" w:hAnsi="Arial" w:cs="Arial"/>
          <w:iCs/>
          <w:sz w:val="22"/>
          <w:szCs w:val="22"/>
          <w:lang w:val="es-PE"/>
        </w:rPr>
      </w:pPr>
    </w:p>
    <w:p w14:paraId="43C6011E" w14:textId="340799C4" w:rsidR="0074507D" w:rsidRPr="00D631F6" w:rsidRDefault="0074507D" w:rsidP="00900B6F">
      <w:pPr>
        <w:spacing w:before="240" w:after="240"/>
        <w:ind w:left="142"/>
        <w:rPr>
          <w:rFonts w:ascii="Arial" w:hAnsi="Arial" w:cs="Arial"/>
          <w:iCs/>
          <w:sz w:val="22"/>
          <w:szCs w:val="22"/>
          <w:lang w:val="es-PE"/>
        </w:rPr>
      </w:pPr>
    </w:p>
    <w:sectPr w:rsidR="0074507D" w:rsidRPr="00D631F6" w:rsidSect="00F41609">
      <w:footerReference w:type="default" r:id="rId15"/>
      <w:type w:val="continuous"/>
      <w:pgSz w:w="11900" w:h="16840" w:code="9"/>
      <w:pgMar w:top="993" w:right="1701" w:bottom="1134"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E6CBD" w14:textId="77777777" w:rsidR="00EB7C41" w:rsidRDefault="00EB7C41" w:rsidP="006B6015">
      <w:r>
        <w:separator/>
      </w:r>
    </w:p>
    <w:p w14:paraId="5FDE881E" w14:textId="77777777" w:rsidR="00EB7C41" w:rsidRDefault="00EB7C41"/>
    <w:p w14:paraId="7718D1AB" w14:textId="77777777" w:rsidR="00EB7C41" w:rsidRDefault="00EB7C41"/>
  </w:endnote>
  <w:endnote w:type="continuationSeparator" w:id="0">
    <w:p w14:paraId="76BBE58E" w14:textId="77777777" w:rsidR="00EB7C41" w:rsidRDefault="00EB7C41" w:rsidP="006B6015">
      <w:r>
        <w:continuationSeparator/>
      </w:r>
    </w:p>
    <w:p w14:paraId="2162751E" w14:textId="77777777" w:rsidR="00EB7C41" w:rsidRDefault="00EB7C41"/>
    <w:p w14:paraId="5933D58A" w14:textId="77777777" w:rsidR="00EB7C41" w:rsidRDefault="00EB7C41"/>
  </w:endnote>
  <w:endnote w:type="continuationNotice" w:id="1">
    <w:p w14:paraId="2CE6E165" w14:textId="77777777" w:rsidR="00EB7C41" w:rsidRDefault="00EB7C41"/>
    <w:p w14:paraId="306198F0" w14:textId="77777777" w:rsidR="00EB7C41" w:rsidRDefault="00EB7C41"/>
    <w:p w14:paraId="2B350056" w14:textId="77777777" w:rsidR="00EB7C41" w:rsidRDefault="00EB7C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Lucida Grande">
    <w:altName w:val="Arial"/>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Libre Baskerville">
    <w:charset w:val="00"/>
    <w:family w:val="auto"/>
    <w:pitch w:val="variable"/>
    <w:sig w:usb0="A00000BF" w:usb1="5000005B"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6"/>
        <w:szCs w:val="16"/>
      </w:rPr>
      <w:id w:val="1172222693"/>
      <w:docPartObj>
        <w:docPartGallery w:val="Page Numbers (Bottom of Page)"/>
        <w:docPartUnique/>
      </w:docPartObj>
    </w:sdtPr>
    <w:sdtEndPr/>
    <w:sdtContent>
      <w:sdt>
        <w:sdtPr>
          <w:rPr>
            <w:rFonts w:ascii="Arial" w:hAnsi="Arial" w:cs="Arial"/>
            <w:sz w:val="16"/>
            <w:szCs w:val="16"/>
          </w:rPr>
          <w:id w:val="1598059811"/>
          <w:docPartObj>
            <w:docPartGallery w:val="Page Numbers (Top of Page)"/>
            <w:docPartUnique/>
          </w:docPartObj>
        </w:sdtPr>
        <w:sdtEndPr/>
        <w:sdtContent>
          <w:p w14:paraId="20F81725" w14:textId="2E6E3938" w:rsidR="008455B6" w:rsidRPr="0032374E" w:rsidRDefault="00900B6F" w:rsidP="0032374E">
            <w:pPr>
              <w:pStyle w:val="Piedepgina"/>
              <w:jc w:val="right"/>
              <w:rPr>
                <w:rFonts w:ascii="Arial" w:hAnsi="Arial" w:cs="Arial"/>
                <w:sz w:val="16"/>
                <w:szCs w:val="16"/>
              </w:rPr>
            </w:pPr>
            <w:r>
              <w:rPr>
                <w:noProof/>
              </w:rPr>
              <w:drawing>
                <wp:anchor distT="0" distB="0" distL="114300" distR="114300" simplePos="0" relativeHeight="251663360" behindDoc="0" locked="0" layoutInCell="1" allowOverlap="1" wp14:anchorId="4B39D746" wp14:editId="433BE13B">
                  <wp:simplePos x="0" y="0"/>
                  <wp:positionH relativeFrom="page">
                    <wp:align>left</wp:align>
                  </wp:positionH>
                  <wp:positionV relativeFrom="paragraph">
                    <wp:posOffset>-3901589</wp:posOffset>
                  </wp:positionV>
                  <wp:extent cx="1937385" cy="1102995"/>
                  <wp:effectExtent l="0" t="1905" r="3810" b="3810"/>
                  <wp:wrapNone/>
                  <wp:docPr id="18"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 cstate="print"/>
                          <a:stretch>
                            <a:fillRect/>
                          </a:stretch>
                        </pic:blipFill>
                        <pic:spPr>
                          <a:xfrm rot="16200000">
                            <a:off x="0" y="0"/>
                            <a:ext cx="1937385" cy="1102995"/>
                          </a:xfrm>
                          <a:prstGeom prst="rect">
                            <a:avLst/>
                          </a:prstGeom>
                        </pic:spPr>
                      </pic:pic>
                    </a:graphicData>
                  </a:graphic>
                  <wp14:sizeRelV relativeFrom="margin">
                    <wp14:pctHeight>0</wp14:pctHeight>
                  </wp14:sizeRelV>
                </wp:anchor>
              </w:drawing>
            </w:r>
            <w:r w:rsidR="008455B6" w:rsidRPr="0032374E">
              <w:rPr>
                <w:rFonts w:ascii="Arial" w:hAnsi="Arial" w:cs="Arial"/>
                <w:sz w:val="16"/>
                <w:szCs w:val="16"/>
              </w:rPr>
              <w:t xml:space="preserve">Página </w:t>
            </w:r>
            <w:r w:rsidR="008455B6" w:rsidRPr="0032374E">
              <w:rPr>
                <w:rFonts w:ascii="Arial" w:hAnsi="Arial" w:cs="Arial"/>
                <w:b/>
                <w:bCs/>
                <w:sz w:val="16"/>
                <w:szCs w:val="16"/>
              </w:rPr>
              <w:fldChar w:fldCharType="begin"/>
            </w:r>
            <w:r w:rsidR="008455B6" w:rsidRPr="0032374E">
              <w:rPr>
                <w:rFonts w:ascii="Arial" w:hAnsi="Arial" w:cs="Arial"/>
                <w:b/>
                <w:bCs/>
                <w:sz w:val="16"/>
                <w:szCs w:val="16"/>
              </w:rPr>
              <w:instrText>PAGE</w:instrText>
            </w:r>
            <w:r w:rsidR="008455B6" w:rsidRPr="0032374E">
              <w:rPr>
                <w:rFonts w:ascii="Arial" w:hAnsi="Arial" w:cs="Arial"/>
                <w:b/>
                <w:bCs/>
                <w:sz w:val="16"/>
                <w:szCs w:val="16"/>
              </w:rPr>
              <w:fldChar w:fldCharType="separate"/>
            </w:r>
            <w:r w:rsidR="00DF6C75" w:rsidRPr="0032374E">
              <w:rPr>
                <w:rFonts w:ascii="Arial" w:hAnsi="Arial" w:cs="Arial"/>
                <w:b/>
                <w:bCs/>
                <w:noProof/>
                <w:sz w:val="16"/>
                <w:szCs w:val="16"/>
              </w:rPr>
              <w:t>72</w:t>
            </w:r>
            <w:r w:rsidR="008455B6" w:rsidRPr="0032374E">
              <w:rPr>
                <w:rFonts w:ascii="Arial" w:hAnsi="Arial" w:cs="Arial"/>
                <w:b/>
                <w:bCs/>
                <w:sz w:val="16"/>
                <w:szCs w:val="16"/>
              </w:rPr>
              <w:fldChar w:fldCharType="end"/>
            </w:r>
            <w:r w:rsidR="008455B6" w:rsidRPr="0032374E">
              <w:rPr>
                <w:rFonts w:ascii="Arial" w:hAnsi="Arial" w:cs="Arial"/>
                <w:sz w:val="16"/>
                <w:szCs w:val="16"/>
              </w:rPr>
              <w:t xml:space="preserve"> de </w:t>
            </w:r>
            <w:r w:rsidR="008455B6" w:rsidRPr="0032374E">
              <w:rPr>
                <w:rFonts w:ascii="Arial" w:hAnsi="Arial" w:cs="Arial"/>
                <w:b/>
                <w:bCs/>
                <w:sz w:val="16"/>
                <w:szCs w:val="16"/>
              </w:rPr>
              <w:fldChar w:fldCharType="begin"/>
            </w:r>
            <w:r w:rsidR="008455B6" w:rsidRPr="0032374E">
              <w:rPr>
                <w:rFonts w:ascii="Arial" w:hAnsi="Arial" w:cs="Arial"/>
                <w:b/>
                <w:bCs/>
                <w:sz w:val="16"/>
                <w:szCs w:val="16"/>
              </w:rPr>
              <w:instrText>NUMPAGES</w:instrText>
            </w:r>
            <w:r w:rsidR="008455B6" w:rsidRPr="0032374E">
              <w:rPr>
                <w:rFonts w:ascii="Arial" w:hAnsi="Arial" w:cs="Arial"/>
                <w:b/>
                <w:bCs/>
                <w:sz w:val="16"/>
                <w:szCs w:val="16"/>
              </w:rPr>
              <w:fldChar w:fldCharType="separate"/>
            </w:r>
            <w:r w:rsidR="00DF6C75" w:rsidRPr="0032374E">
              <w:rPr>
                <w:rFonts w:ascii="Arial" w:hAnsi="Arial" w:cs="Arial"/>
                <w:b/>
                <w:bCs/>
                <w:noProof/>
                <w:sz w:val="16"/>
                <w:szCs w:val="16"/>
              </w:rPr>
              <w:t>72</w:t>
            </w:r>
            <w:r w:rsidR="008455B6" w:rsidRPr="0032374E">
              <w:rPr>
                <w:rFonts w:ascii="Arial" w:hAnsi="Arial" w:cs="Arial"/>
                <w:b/>
                <w:bCs/>
                <w:sz w:val="16"/>
                <w:szCs w:val="1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080CF" w14:textId="4952398C" w:rsidR="008455B6" w:rsidRPr="0032374E" w:rsidRDefault="008455B6" w:rsidP="0032374E">
    <w:pPr>
      <w:pStyle w:val="Piedepgina"/>
      <w:jc w:val="right"/>
      <w:rPr>
        <w:rFonts w:ascii="Arial" w:hAnsi="Arial" w:cs="Arial"/>
        <w:sz w:val="16"/>
        <w:szCs w:val="16"/>
      </w:rPr>
    </w:pPr>
    <w:r w:rsidRPr="0032374E">
      <w:rPr>
        <w:rFonts w:ascii="Arial" w:hAnsi="Arial" w:cs="Arial"/>
        <w:sz w:val="16"/>
        <w:szCs w:val="16"/>
      </w:rPr>
      <w:t xml:space="preserve">Página </w:t>
    </w:r>
    <w:r w:rsidRPr="0032374E">
      <w:rPr>
        <w:rFonts w:ascii="Arial" w:hAnsi="Arial" w:cs="Arial"/>
        <w:b/>
        <w:sz w:val="16"/>
        <w:szCs w:val="16"/>
      </w:rPr>
      <w:fldChar w:fldCharType="begin"/>
    </w:r>
    <w:r w:rsidRPr="0032374E">
      <w:rPr>
        <w:rFonts w:ascii="Arial" w:hAnsi="Arial" w:cs="Arial"/>
        <w:b/>
        <w:sz w:val="16"/>
        <w:szCs w:val="16"/>
      </w:rPr>
      <w:instrText>PAGE  \* Arabic  \* MERGEFORMAT</w:instrText>
    </w:r>
    <w:r w:rsidRPr="0032374E">
      <w:rPr>
        <w:rFonts w:ascii="Arial" w:hAnsi="Arial" w:cs="Arial"/>
        <w:b/>
        <w:sz w:val="16"/>
        <w:szCs w:val="16"/>
      </w:rPr>
      <w:fldChar w:fldCharType="separate"/>
    </w:r>
    <w:r w:rsidR="00DF6C75" w:rsidRPr="0032374E">
      <w:rPr>
        <w:rFonts w:ascii="Arial" w:hAnsi="Arial" w:cs="Arial"/>
        <w:b/>
        <w:noProof/>
        <w:sz w:val="16"/>
        <w:szCs w:val="16"/>
      </w:rPr>
      <w:t>73</w:t>
    </w:r>
    <w:r w:rsidRPr="0032374E">
      <w:rPr>
        <w:rFonts w:ascii="Arial" w:hAnsi="Arial" w:cs="Arial"/>
        <w:b/>
        <w:sz w:val="16"/>
        <w:szCs w:val="16"/>
      </w:rPr>
      <w:fldChar w:fldCharType="end"/>
    </w:r>
    <w:r w:rsidRPr="0032374E">
      <w:rPr>
        <w:rFonts w:ascii="Arial" w:hAnsi="Arial" w:cs="Arial"/>
        <w:sz w:val="16"/>
        <w:szCs w:val="16"/>
      </w:rPr>
      <w:t xml:space="preserve"> de </w:t>
    </w:r>
    <w:r w:rsidRPr="0032374E">
      <w:rPr>
        <w:rFonts w:ascii="Arial" w:hAnsi="Arial" w:cs="Arial"/>
        <w:b/>
        <w:sz w:val="16"/>
        <w:szCs w:val="16"/>
      </w:rPr>
      <w:fldChar w:fldCharType="begin"/>
    </w:r>
    <w:r w:rsidRPr="0032374E">
      <w:rPr>
        <w:rFonts w:ascii="Arial" w:hAnsi="Arial" w:cs="Arial"/>
        <w:b/>
        <w:sz w:val="16"/>
        <w:szCs w:val="16"/>
      </w:rPr>
      <w:instrText>NUMPAGES  \* Arabic  \* MERGEFORMAT</w:instrText>
    </w:r>
    <w:r w:rsidRPr="0032374E">
      <w:rPr>
        <w:rFonts w:ascii="Arial" w:hAnsi="Arial" w:cs="Arial"/>
        <w:b/>
        <w:sz w:val="16"/>
        <w:szCs w:val="16"/>
      </w:rPr>
      <w:fldChar w:fldCharType="separate"/>
    </w:r>
    <w:r w:rsidR="00DF6C75" w:rsidRPr="0032374E">
      <w:rPr>
        <w:rFonts w:ascii="Arial" w:hAnsi="Arial" w:cs="Arial"/>
        <w:b/>
        <w:noProof/>
        <w:sz w:val="16"/>
        <w:szCs w:val="16"/>
      </w:rPr>
      <w:t>73</w:t>
    </w:r>
    <w:r w:rsidRPr="0032374E">
      <w:rPr>
        <w:rFonts w:ascii="Arial" w:hAnsi="Arial" w:cs="Arial"/>
        <w:b/>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6"/>
        <w:szCs w:val="16"/>
      </w:rPr>
      <w:id w:val="1127199071"/>
      <w:docPartObj>
        <w:docPartGallery w:val="Page Numbers (Bottom of Page)"/>
        <w:docPartUnique/>
      </w:docPartObj>
    </w:sdtPr>
    <w:sdtEndPr/>
    <w:sdtContent>
      <w:sdt>
        <w:sdtPr>
          <w:rPr>
            <w:rFonts w:ascii="Arial" w:hAnsi="Arial" w:cs="Arial"/>
            <w:sz w:val="16"/>
            <w:szCs w:val="16"/>
          </w:rPr>
          <w:id w:val="-60948124"/>
          <w:docPartObj>
            <w:docPartGallery w:val="Page Numbers (Top of Page)"/>
            <w:docPartUnique/>
          </w:docPartObj>
        </w:sdtPr>
        <w:sdtEndPr/>
        <w:sdtContent>
          <w:p w14:paraId="47E98CDC" w14:textId="77777777" w:rsidR="008455B6" w:rsidRPr="0032374E" w:rsidRDefault="008455B6" w:rsidP="0032374E">
            <w:pPr>
              <w:pStyle w:val="Piedepgina"/>
              <w:jc w:val="right"/>
              <w:rPr>
                <w:rFonts w:ascii="Arial" w:hAnsi="Arial" w:cs="Arial"/>
                <w:sz w:val="16"/>
                <w:szCs w:val="16"/>
              </w:rPr>
            </w:pPr>
            <w:r w:rsidRPr="0032374E">
              <w:rPr>
                <w:rFonts w:ascii="Arial" w:hAnsi="Arial" w:cs="Arial"/>
                <w:sz w:val="16"/>
                <w:szCs w:val="16"/>
              </w:rPr>
              <w:t xml:space="preserve">Página </w:t>
            </w:r>
            <w:r w:rsidRPr="0032374E">
              <w:rPr>
                <w:rFonts w:ascii="Arial" w:hAnsi="Arial" w:cs="Arial"/>
                <w:b/>
                <w:bCs/>
                <w:sz w:val="16"/>
                <w:szCs w:val="16"/>
              </w:rPr>
              <w:fldChar w:fldCharType="begin"/>
            </w:r>
            <w:r w:rsidRPr="0032374E">
              <w:rPr>
                <w:rFonts w:ascii="Arial" w:hAnsi="Arial" w:cs="Arial"/>
                <w:b/>
                <w:bCs/>
                <w:sz w:val="16"/>
                <w:szCs w:val="16"/>
              </w:rPr>
              <w:instrText>PAGE</w:instrText>
            </w:r>
            <w:r w:rsidRPr="0032374E">
              <w:rPr>
                <w:rFonts w:ascii="Arial" w:hAnsi="Arial" w:cs="Arial"/>
                <w:b/>
                <w:bCs/>
                <w:sz w:val="16"/>
                <w:szCs w:val="16"/>
              </w:rPr>
              <w:fldChar w:fldCharType="separate"/>
            </w:r>
            <w:r w:rsidR="00DF6C75" w:rsidRPr="0032374E">
              <w:rPr>
                <w:rFonts w:ascii="Arial" w:hAnsi="Arial" w:cs="Arial"/>
                <w:b/>
                <w:bCs/>
                <w:noProof/>
                <w:sz w:val="16"/>
                <w:szCs w:val="16"/>
              </w:rPr>
              <w:t>82</w:t>
            </w:r>
            <w:r w:rsidRPr="0032374E">
              <w:rPr>
                <w:rFonts w:ascii="Arial" w:hAnsi="Arial" w:cs="Arial"/>
                <w:b/>
                <w:bCs/>
                <w:sz w:val="16"/>
                <w:szCs w:val="16"/>
              </w:rPr>
              <w:fldChar w:fldCharType="end"/>
            </w:r>
            <w:r w:rsidRPr="0032374E">
              <w:rPr>
                <w:rFonts w:ascii="Arial" w:hAnsi="Arial" w:cs="Arial"/>
                <w:sz w:val="16"/>
                <w:szCs w:val="16"/>
              </w:rPr>
              <w:t xml:space="preserve"> de </w:t>
            </w:r>
            <w:r w:rsidRPr="0032374E">
              <w:rPr>
                <w:rFonts w:ascii="Arial" w:hAnsi="Arial" w:cs="Arial"/>
                <w:b/>
                <w:bCs/>
                <w:sz w:val="16"/>
                <w:szCs w:val="16"/>
              </w:rPr>
              <w:fldChar w:fldCharType="begin"/>
            </w:r>
            <w:r w:rsidRPr="0032374E">
              <w:rPr>
                <w:rFonts w:ascii="Arial" w:hAnsi="Arial" w:cs="Arial"/>
                <w:b/>
                <w:bCs/>
                <w:sz w:val="16"/>
                <w:szCs w:val="16"/>
              </w:rPr>
              <w:instrText>NUMPAGES</w:instrText>
            </w:r>
            <w:r w:rsidRPr="0032374E">
              <w:rPr>
                <w:rFonts w:ascii="Arial" w:hAnsi="Arial" w:cs="Arial"/>
                <w:b/>
                <w:bCs/>
                <w:sz w:val="16"/>
                <w:szCs w:val="16"/>
              </w:rPr>
              <w:fldChar w:fldCharType="separate"/>
            </w:r>
            <w:r w:rsidR="00DF6C75" w:rsidRPr="0032374E">
              <w:rPr>
                <w:rFonts w:ascii="Arial" w:hAnsi="Arial" w:cs="Arial"/>
                <w:b/>
                <w:bCs/>
                <w:noProof/>
                <w:sz w:val="16"/>
                <w:szCs w:val="16"/>
              </w:rPr>
              <w:t>82</w:t>
            </w:r>
            <w:r w:rsidRPr="0032374E">
              <w:rPr>
                <w:rFonts w:ascii="Arial" w:hAnsi="Arial" w:cs="Arial"/>
                <w:b/>
                <w:bCs/>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87062" w14:textId="77777777" w:rsidR="00EB7C41" w:rsidRDefault="00EB7C41" w:rsidP="006B6015">
      <w:r>
        <w:separator/>
      </w:r>
    </w:p>
    <w:p w14:paraId="1CEC26DC" w14:textId="77777777" w:rsidR="00EB7C41" w:rsidRDefault="00EB7C41"/>
    <w:p w14:paraId="2A9B95CC" w14:textId="77777777" w:rsidR="00EB7C41" w:rsidRDefault="00EB7C41"/>
  </w:footnote>
  <w:footnote w:type="continuationSeparator" w:id="0">
    <w:p w14:paraId="65DFF085" w14:textId="77777777" w:rsidR="00EB7C41" w:rsidRDefault="00EB7C41" w:rsidP="006B6015">
      <w:r>
        <w:continuationSeparator/>
      </w:r>
    </w:p>
    <w:p w14:paraId="5B1B0771" w14:textId="77777777" w:rsidR="00EB7C41" w:rsidRDefault="00EB7C41"/>
    <w:p w14:paraId="36F94DD2" w14:textId="77777777" w:rsidR="00EB7C41" w:rsidRDefault="00EB7C41"/>
  </w:footnote>
  <w:footnote w:type="continuationNotice" w:id="1">
    <w:p w14:paraId="395B3DBF" w14:textId="77777777" w:rsidR="00EB7C41" w:rsidRDefault="00EB7C41"/>
    <w:p w14:paraId="7C5C9EA0" w14:textId="77777777" w:rsidR="00EB7C41" w:rsidRDefault="00EB7C41"/>
    <w:p w14:paraId="083E62F4" w14:textId="77777777" w:rsidR="00EB7C41" w:rsidRDefault="00EB7C41"/>
  </w:footnote>
  <w:footnote w:id="2">
    <w:p w14:paraId="1AB98368" w14:textId="77777777" w:rsidR="008455B6" w:rsidRPr="00510E7A" w:rsidRDefault="008455B6" w:rsidP="00F11A5F">
      <w:pPr>
        <w:pStyle w:val="Textonotapie"/>
        <w:jc w:val="both"/>
        <w:rPr>
          <w:rFonts w:ascii="Arial" w:hAnsi="Arial" w:cs="Arial"/>
          <w:sz w:val="16"/>
          <w:szCs w:val="16"/>
        </w:rPr>
      </w:pPr>
      <w:r w:rsidRPr="00F3347B">
        <w:rPr>
          <w:rStyle w:val="Refdenotaalpie"/>
          <w:rFonts w:ascii="Arial" w:hAnsi="Arial" w:cs="Arial"/>
          <w:color w:val="auto"/>
          <w:sz w:val="16"/>
          <w:szCs w:val="16"/>
        </w:rPr>
        <w:footnoteRef/>
      </w:r>
      <w:r w:rsidRPr="00F3347B">
        <w:rPr>
          <w:rFonts w:ascii="Arial" w:hAnsi="Arial" w:cs="Arial"/>
          <w:color w:val="auto"/>
          <w:sz w:val="16"/>
          <w:szCs w:val="16"/>
        </w:rPr>
        <w:t xml:space="preserve">  </w:t>
      </w:r>
      <w:r w:rsidRPr="00ED1AF3">
        <w:rPr>
          <w:rFonts w:ascii="Arial" w:hAnsi="Arial" w:cs="Arial"/>
          <w:color w:val="auto"/>
          <w:sz w:val="16"/>
          <w:szCs w:val="16"/>
        </w:rPr>
        <w:t xml:space="preserve">En el caso que el postor sea un </w:t>
      </w:r>
      <w:r>
        <w:rPr>
          <w:rFonts w:ascii="Arial" w:hAnsi="Arial" w:cs="Arial"/>
          <w:color w:val="auto"/>
          <w:sz w:val="16"/>
          <w:szCs w:val="16"/>
        </w:rPr>
        <w:t>C</w:t>
      </w:r>
      <w:r w:rsidRPr="00ED1AF3">
        <w:rPr>
          <w:rFonts w:ascii="Arial" w:hAnsi="Arial" w:cs="Arial"/>
          <w:color w:val="auto"/>
          <w:sz w:val="16"/>
          <w:szCs w:val="16"/>
        </w:rPr>
        <w:t>onsorcio se debe consignar el nombre del consorcio o de uno de sus integrantes.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84B11" w14:textId="7EE1E363" w:rsidR="00900B6F" w:rsidRDefault="00900B6F">
    <w:pPr>
      <w:pStyle w:val="Encabezado"/>
    </w:pPr>
    <w:r>
      <w:rPr>
        <w:noProof/>
      </w:rPr>
      <w:drawing>
        <wp:anchor distT="0" distB="0" distL="114300" distR="114300" simplePos="0" relativeHeight="251661312" behindDoc="0" locked="0" layoutInCell="1" allowOverlap="1" wp14:anchorId="7F3DED5B" wp14:editId="5032A498">
          <wp:simplePos x="0" y="0"/>
          <wp:positionH relativeFrom="page">
            <wp:posOffset>-426309</wp:posOffset>
          </wp:positionH>
          <wp:positionV relativeFrom="paragraph">
            <wp:posOffset>3099435</wp:posOffset>
          </wp:positionV>
          <wp:extent cx="1969135" cy="875665"/>
          <wp:effectExtent l="0" t="5715" r="6350" b="6350"/>
          <wp:wrapNone/>
          <wp:docPr id="17" name="Image 7"/>
          <wp:cNvGraphicFramePr/>
          <a:graphic xmlns:a="http://schemas.openxmlformats.org/drawingml/2006/main">
            <a:graphicData uri="http://schemas.openxmlformats.org/drawingml/2006/picture">
              <pic:pic xmlns:pic="http://schemas.openxmlformats.org/drawingml/2006/picture">
                <pic:nvPicPr>
                  <pic:cNvPr id="3" name="Image 7"/>
                  <pic:cNvPicPr/>
                </pic:nvPicPr>
                <pic:blipFill>
                  <a:blip r:embed="rId1" cstate="print"/>
                  <a:stretch>
                    <a:fillRect/>
                  </a:stretch>
                </pic:blipFill>
                <pic:spPr>
                  <a:xfrm rot="16200000">
                    <a:off x="0" y="0"/>
                    <a:ext cx="1969135" cy="875665"/>
                  </a:xfrm>
                  <a:prstGeom prst="rect">
                    <a:avLst/>
                  </a:prstGeom>
                </pic:spPr>
              </pic:pic>
            </a:graphicData>
          </a:graphic>
          <wp14:sizeRelV relativeFrom="margin">
            <wp14:pctHeight>0</wp14:pctHeight>
          </wp14:sizeRelV>
        </wp:anchor>
      </w:drawing>
    </w:r>
    <w:r>
      <w:rPr>
        <w:i/>
        <w:noProof/>
        <w:sz w:val="20"/>
      </w:rPr>
      <w:drawing>
        <wp:anchor distT="0" distB="0" distL="0" distR="0" simplePos="0" relativeHeight="251659264" behindDoc="0" locked="0" layoutInCell="1" allowOverlap="1" wp14:anchorId="6D3A59E1" wp14:editId="3EC8D9F9">
          <wp:simplePos x="0" y="0"/>
          <wp:positionH relativeFrom="page">
            <wp:align>left</wp:align>
          </wp:positionH>
          <wp:positionV relativeFrom="paragraph">
            <wp:posOffset>973549</wp:posOffset>
          </wp:positionV>
          <wp:extent cx="1778927" cy="1062022"/>
          <wp:effectExtent l="0" t="3492" r="8572" b="0"/>
          <wp:wrapNone/>
          <wp:docPr id="16"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 cstate="print"/>
                  <a:stretch>
                    <a:fillRect/>
                  </a:stretch>
                </pic:blipFill>
                <pic:spPr>
                  <a:xfrm rot="16200000">
                    <a:off x="0" y="0"/>
                    <a:ext cx="1778927" cy="106202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D0CBDB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240AAD"/>
    <w:multiLevelType w:val="multilevel"/>
    <w:tmpl w:val="B3E4D1A2"/>
    <w:lvl w:ilvl="0">
      <w:start w:val="1"/>
      <w:numFmt w:val="decimal"/>
      <w:lvlText w:val="%1."/>
      <w:lvlJc w:val="left"/>
      <w:pPr>
        <w:ind w:left="360" w:hanging="360"/>
      </w:pPr>
    </w:lvl>
    <w:lvl w:ilvl="1">
      <w:start w:val="1"/>
      <w:numFmt w:val="decimal"/>
      <w:lvlText w:val="%1.%2."/>
      <w:lvlJc w:val="left"/>
      <w:pPr>
        <w:ind w:left="792" w:hanging="432"/>
      </w:pPr>
      <w:rPr>
        <w:b/>
        <w:bCs/>
        <w:lang w:val="es-P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AE76D6"/>
    <w:multiLevelType w:val="hybridMultilevel"/>
    <w:tmpl w:val="487ACBA2"/>
    <w:lvl w:ilvl="0" w:tplc="99C6D3F8">
      <w:start w:val="1"/>
      <w:numFmt w:val="decimal"/>
      <w:lvlText w:val="%1."/>
      <w:lvlJc w:val="left"/>
      <w:pPr>
        <w:ind w:left="720" w:hanging="360"/>
      </w:pPr>
      <w:rPr>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0B793FDE"/>
    <w:multiLevelType w:val="hybridMultilevel"/>
    <w:tmpl w:val="87764F62"/>
    <w:lvl w:ilvl="0" w:tplc="1396BB36">
      <w:start w:val="6"/>
      <w:numFmt w:val="bullet"/>
      <w:lvlText w:val="-"/>
      <w:lvlJc w:val="left"/>
      <w:pPr>
        <w:ind w:left="720" w:hanging="360"/>
      </w:pPr>
      <w:rPr>
        <w:rFonts w:ascii="Arial" w:eastAsia="Arial"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0CD5046B"/>
    <w:multiLevelType w:val="hybridMultilevel"/>
    <w:tmpl w:val="32509016"/>
    <w:lvl w:ilvl="0" w:tplc="280A0019">
      <w:start w:val="1"/>
      <w:numFmt w:val="lowerLetter"/>
      <w:lvlText w:val="%1."/>
      <w:lvlJc w:val="left"/>
      <w:pPr>
        <w:ind w:left="720" w:hanging="360"/>
      </w:pPr>
    </w:lvl>
    <w:lvl w:ilvl="1" w:tplc="FFFFFFFF">
      <w:start w:val="1"/>
      <w:numFmt w:val="low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DB62283"/>
    <w:multiLevelType w:val="hybridMultilevel"/>
    <w:tmpl w:val="EEACE144"/>
    <w:lvl w:ilvl="0" w:tplc="9C224F40">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0DF0648C"/>
    <w:multiLevelType w:val="hybridMultilevel"/>
    <w:tmpl w:val="C45691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EAC1E0F"/>
    <w:multiLevelType w:val="multilevel"/>
    <w:tmpl w:val="ACE08574"/>
    <w:lvl w:ilvl="0">
      <w:start w:val="1"/>
      <w:numFmt w:val="decimal"/>
      <w:lvlText w:val="%1."/>
      <w:lvlJc w:val="left"/>
      <w:pPr>
        <w:ind w:left="450" w:hanging="450"/>
      </w:pPr>
    </w:lvl>
    <w:lvl w:ilvl="1">
      <w:start w:val="1"/>
      <w:numFmt w:val="decimal"/>
      <w:lvlText w:val="%1.%2."/>
      <w:lvlJc w:val="left"/>
      <w:pPr>
        <w:ind w:left="720" w:hanging="720"/>
      </w:pPr>
      <w:rPr>
        <w:color w:val="00000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 w15:restartNumberingAfterBreak="0">
    <w:nsid w:val="0EE1061E"/>
    <w:multiLevelType w:val="hybridMultilevel"/>
    <w:tmpl w:val="494AF078"/>
    <w:lvl w:ilvl="0" w:tplc="DEE81092">
      <w:start w:val="1"/>
      <w:numFmt w:val="bullet"/>
      <w:lvlText w:val=""/>
      <w:lvlJc w:val="left"/>
      <w:pPr>
        <w:ind w:left="720" w:hanging="360"/>
      </w:pPr>
      <w:rPr>
        <w:rFonts w:ascii="Wingdings" w:hAnsi="Wingdings" w:hint="default"/>
        <w:sz w:val="22"/>
        <w:szCs w:val="22"/>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10DD3285"/>
    <w:multiLevelType w:val="multilevel"/>
    <w:tmpl w:val="F8068D3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16210A2"/>
    <w:multiLevelType w:val="hybridMultilevel"/>
    <w:tmpl w:val="5FB6625A"/>
    <w:lvl w:ilvl="0" w:tplc="7F1E083C">
      <w:start w:val="1"/>
      <w:numFmt w:val="lowerLetter"/>
      <w:lvlText w:val="%1)"/>
      <w:lvlJc w:val="left"/>
      <w:pPr>
        <w:ind w:left="1494" w:hanging="36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11" w15:restartNumberingAfterBreak="0">
    <w:nsid w:val="1A4F738D"/>
    <w:multiLevelType w:val="hybridMultilevel"/>
    <w:tmpl w:val="A40C0FD4"/>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1B97486"/>
    <w:multiLevelType w:val="hybridMultilevel"/>
    <w:tmpl w:val="1188EB1C"/>
    <w:lvl w:ilvl="0" w:tplc="280A0019">
      <w:start w:val="1"/>
      <w:numFmt w:val="lowerLetter"/>
      <w:lvlText w:val="%1."/>
      <w:lvlJc w:val="left"/>
      <w:pPr>
        <w:ind w:left="1287" w:hanging="360"/>
      </w:pPr>
      <w:rPr>
        <w:b/>
        <w:bCs/>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4" w15:restartNumberingAfterBreak="0">
    <w:nsid w:val="25032525"/>
    <w:multiLevelType w:val="hybridMultilevel"/>
    <w:tmpl w:val="4C141E14"/>
    <w:lvl w:ilvl="0" w:tplc="580A000F">
      <w:start w:val="1"/>
      <w:numFmt w:val="decimal"/>
      <w:lvlText w:val="%1."/>
      <w:lvlJc w:val="left"/>
      <w:pPr>
        <w:ind w:left="720" w:hanging="360"/>
      </w:pPr>
      <w:rPr>
        <w:rFonts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15:restartNumberingAfterBreak="0">
    <w:nsid w:val="27F06ED3"/>
    <w:multiLevelType w:val="hybridMultilevel"/>
    <w:tmpl w:val="A6F4745A"/>
    <w:lvl w:ilvl="0" w:tplc="133C6958">
      <w:start w:val="1"/>
      <w:numFmt w:val="bullet"/>
      <w:lvlText w:val=""/>
      <w:lvlJc w:val="left"/>
      <w:pPr>
        <w:ind w:left="720" w:hanging="360"/>
      </w:pPr>
      <w:rPr>
        <w:rFonts w:ascii="Symbol" w:hAnsi="Symbol" w:hint="default"/>
        <w:color w:val="0000FF"/>
        <w:lang w:val="es-P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7F35924"/>
    <w:multiLevelType w:val="multilevel"/>
    <w:tmpl w:val="1CF8C9A0"/>
    <w:lvl w:ilvl="0">
      <w:start w:val="1"/>
      <w:numFmt w:val="decimal"/>
      <w:lvlText w:val="%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5180" w:hanging="360"/>
      </w:pPr>
      <w:rPr>
        <w:rFonts w:hint="default"/>
        <w:b/>
        <w:color w:val="auto"/>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317E6ECE"/>
    <w:multiLevelType w:val="hybridMultilevel"/>
    <w:tmpl w:val="80ACCEEC"/>
    <w:lvl w:ilvl="0" w:tplc="D3C0E354">
      <w:start w:val="1"/>
      <w:numFmt w:val="decimal"/>
      <w:lvlText w:val="%1."/>
      <w:lvlJc w:val="left"/>
      <w:pPr>
        <w:ind w:left="1287" w:hanging="360"/>
      </w:pPr>
      <w:rPr>
        <w:i w:val="0"/>
        <w:color w:val="auto"/>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8" w15:restartNumberingAfterBreak="0">
    <w:nsid w:val="3B0435AC"/>
    <w:multiLevelType w:val="multilevel"/>
    <w:tmpl w:val="87D0CD1A"/>
    <w:lvl w:ilvl="0">
      <w:start w:val="1"/>
      <w:numFmt w:val="bullet"/>
      <w:pStyle w:val="Listaconvietas4"/>
      <w:lvlText w:val="-"/>
      <w:lvlJc w:val="left"/>
      <w:pPr>
        <w:ind w:left="1428" w:hanging="360"/>
      </w:pPr>
      <w:rPr>
        <w:strike w:val="0"/>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9" w15:restartNumberingAfterBreak="0">
    <w:nsid w:val="41B45694"/>
    <w:multiLevelType w:val="multilevel"/>
    <w:tmpl w:val="EBD25EA0"/>
    <w:lvl w:ilvl="0">
      <w:start w:val="8"/>
      <w:numFmt w:val="decimal"/>
      <w:lvlText w:val="%1"/>
      <w:lvlJc w:val="left"/>
      <w:pPr>
        <w:ind w:left="360" w:hanging="360"/>
      </w:pPr>
      <w:rPr>
        <w:rFonts w:hint="default"/>
        <w:b w:val="0"/>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0" w15:restartNumberingAfterBreak="0">
    <w:nsid w:val="49237BA9"/>
    <w:multiLevelType w:val="hybridMultilevel"/>
    <w:tmpl w:val="D1D69A32"/>
    <w:lvl w:ilvl="0" w:tplc="0510817A">
      <w:start w:val="1"/>
      <w:numFmt w:val="upp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D6C5B0C"/>
    <w:multiLevelType w:val="hybridMultilevel"/>
    <w:tmpl w:val="454E1EC8"/>
    <w:lvl w:ilvl="0" w:tplc="25F6A410">
      <w:start w:val="1"/>
      <w:numFmt w:val="decimal"/>
      <w:lvlText w:val="6.%1."/>
      <w:lvlJc w:val="left"/>
      <w:pPr>
        <w:ind w:left="100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51EF750A"/>
    <w:multiLevelType w:val="hybridMultilevel"/>
    <w:tmpl w:val="601A5E10"/>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DE7A7E20">
      <w:start w:val="6"/>
      <w:numFmt w:val="bullet"/>
      <w:lvlText w:val="-"/>
      <w:lvlJc w:val="left"/>
      <w:pPr>
        <w:ind w:left="2160" w:hanging="360"/>
      </w:pPr>
      <w:rPr>
        <w:rFonts w:ascii="Arial" w:eastAsia="Arial" w:hAnsi="Arial" w:cs="Arial"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3" w15:restartNumberingAfterBreak="0">
    <w:nsid w:val="5BB3208C"/>
    <w:multiLevelType w:val="multilevel"/>
    <w:tmpl w:val="AD4477A8"/>
    <w:lvl w:ilvl="0">
      <w:start w:val="3"/>
      <w:numFmt w:val="decimal"/>
      <w:lvlText w:val="%1"/>
      <w:lvlJc w:val="left"/>
      <w:pPr>
        <w:ind w:left="360" w:hanging="360"/>
      </w:pPr>
      <w:rPr>
        <w:rFonts w:hint="default"/>
        <w:b w:val="0"/>
        <w:color w:val="auto"/>
        <w:sz w:val="22"/>
      </w:rPr>
    </w:lvl>
    <w:lvl w:ilvl="1">
      <w:start w:val="1"/>
      <w:numFmt w:val="decimal"/>
      <w:lvlText w:val="%1.%2"/>
      <w:lvlJc w:val="left"/>
      <w:pPr>
        <w:ind w:left="927" w:hanging="360"/>
      </w:pPr>
      <w:rPr>
        <w:rFonts w:hint="default"/>
        <w:b w:val="0"/>
        <w:color w:val="auto"/>
        <w:sz w:val="22"/>
      </w:rPr>
    </w:lvl>
    <w:lvl w:ilvl="2">
      <w:start w:val="1"/>
      <w:numFmt w:val="decimal"/>
      <w:lvlText w:val="%1.%2.%3"/>
      <w:lvlJc w:val="left"/>
      <w:pPr>
        <w:ind w:left="1854" w:hanging="720"/>
      </w:pPr>
      <w:rPr>
        <w:rFonts w:hint="default"/>
        <w:b w:val="0"/>
        <w:color w:val="auto"/>
        <w:sz w:val="22"/>
      </w:rPr>
    </w:lvl>
    <w:lvl w:ilvl="3">
      <w:start w:val="1"/>
      <w:numFmt w:val="decimal"/>
      <w:lvlText w:val="%1.%2.%3.%4"/>
      <w:lvlJc w:val="left"/>
      <w:pPr>
        <w:ind w:left="2781" w:hanging="1080"/>
      </w:pPr>
      <w:rPr>
        <w:rFonts w:hint="default"/>
        <w:b w:val="0"/>
        <w:color w:val="auto"/>
        <w:sz w:val="22"/>
      </w:rPr>
    </w:lvl>
    <w:lvl w:ilvl="4">
      <w:start w:val="1"/>
      <w:numFmt w:val="decimal"/>
      <w:lvlText w:val="%1.%2.%3.%4.%5"/>
      <w:lvlJc w:val="left"/>
      <w:pPr>
        <w:ind w:left="3348" w:hanging="1080"/>
      </w:pPr>
      <w:rPr>
        <w:rFonts w:hint="default"/>
        <w:b w:val="0"/>
        <w:color w:val="auto"/>
        <w:sz w:val="22"/>
      </w:rPr>
    </w:lvl>
    <w:lvl w:ilvl="5">
      <w:start w:val="1"/>
      <w:numFmt w:val="decimal"/>
      <w:lvlText w:val="%1.%2.%3.%4.%5.%6"/>
      <w:lvlJc w:val="left"/>
      <w:pPr>
        <w:ind w:left="4275" w:hanging="1440"/>
      </w:pPr>
      <w:rPr>
        <w:rFonts w:hint="default"/>
        <w:b w:val="0"/>
        <w:color w:val="auto"/>
        <w:sz w:val="22"/>
      </w:rPr>
    </w:lvl>
    <w:lvl w:ilvl="6">
      <w:start w:val="1"/>
      <w:numFmt w:val="decimal"/>
      <w:lvlText w:val="%1.%2.%3.%4.%5.%6.%7"/>
      <w:lvlJc w:val="left"/>
      <w:pPr>
        <w:ind w:left="4842" w:hanging="1440"/>
      </w:pPr>
      <w:rPr>
        <w:rFonts w:hint="default"/>
        <w:b w:val="0"/>
        <w:color w:val="auto"/>
        <w:sz w:val="22"/>
      </w:rPr>
    </w:lvl>
    <w:lvl w:ilvl="7">
      <w:start w:val="1"/>
      <w:numFmt w:val="decimal"/>
      <w:lvlText w:val="%1.%2.%3.%4.%5.%6.%7.%8"/>
      <w:lvlJc w:val="left"/>
      <w:pPr>
        <w:ind w:left="5769" w:hanging="1800"/>
      </w:pPr>
      <w:rPr>
        <w:rFonts w:hint="default"/>
        <w:b w:val="0"/>
        <w:color w:val="auto"/>
        <w:sz w:val="22"/>
      </w:rPr>
    </w:lvl>
    <w:lvl w:ilvl="8">
      <w:start w:val="1"/>
      <w:numFmt w:val="decimal"/>
      <w:lvlText w:val="%1.%2.%3.%4.%5.%6.%7.%8.%9"/>
      <w:lvlJc w:val="left"/>
      <w:pPr>
        <w:ind w:left="6336" w:hanging="1800"/>
      </w:pPr>
      <w:rPr>
        <w:rFonts w:hint="default"/>
        <w:b w:val="0"/>
        <w:color w:val="auto"/>
        <w:sz w:val="22"/>
      </w:rPr>
    </w:lvl>
  </w:abstractNum>
  <w:abstractNum w:abstractNumId="24" w15:restartNumberingAfterBreak="0">
    <w:nsid w:val="5CF43531"/>
    <w:multiLevelType w:val="hybridMultilevel"/>
    <w:tmpl w:val="5BA2B750"/>
    <w:lvl w:ilvl="0" w:tplc="F5FE9FA0">
      <w:start w:val="1"/>
      <w:numFmt w:val="upperLetter"/>
      <w:lvlText w:val="%1)"/>
      <w:lvlJc w:val="left"/>
      <w:pPr>
        <w:ind w:left="1494" w:hanging="360"/>
      </w:pPr>
      <w:rPr>
        <w:rFonts w:hint="default"/>
      </w:rPr>
    </w:lvl>
    <w:lvl w:ilvl="1" w:tplc="580A0019" w:tentative="1">
      <w:start w:val="1"/>
      <w:numFmt w:val="lowerLetter"/>
      <w:lvlText w:val="%2."/>
      <w:lvlJc w:val="left"/>
      <w:pPr>
        <w:ind w:left="2214" w:hanging="360"/>
      </w:pPr>
    </w:lvl>
    <w:lvl w:ilvl="2" w:tplc="580A001B" w:tentative="1">
      <w:start w:val="1"/>
      <w:numFmt w:val="lowerRoman"/>
      <w:lvlText w:val="%3."/>
      <w:lvlJc w:val="right"/>
      <w:pPr>
        <w:ind w:left="2934" w:hanging="180"/>
      </w:pPr>
    </w:lvl>
    <w:lvl w:ilvl="3" w:tplc="580A000F" w:tentative="1">
      <w:start w:val="1"/>
      <w:numFmt w:val="decimal"/>
      <w:lvlText w:val="%4."/>
      <w:lvlJc w:val="left"/>
      <w:pPr>
        <w:ind w:left="3654" w:hanging="360"/>
      </w:pPr>
    </w:lvl>
    <w:lvl w:ilvl="4" w:tplc="580A0019" w:tentative="1">
      <w:start w:val="1"/>
      <w:numFmt w:val="lowerLetter"/>
      <w:lvlText w:val="%5."/>
      <w:lvlJc w:val="left"/>
      <w:pPr>
        <w:ind w:left="4374" w:hanging="360"/>
      </w:pPr>
    </w:lvl>
    <w:lvl w:ilvl="5" w:tplc="580A001B" w:tentative="1">
      <w:start w:val="1"/>
      <w:numFmt w:val="lowerRoman"/>
      <w:lvlText w:val="%6."/>
      <w:lvlJc w:val="right"/>
      <w:pPr>
        <w:ind w:left="5094" w:hanging="180"/>
      </w:pPr>
    </w:lvl>
    <w:lvl w:ilvl="6" w:tplc="580A000F" w:tentative="1">
      <w:start w:val="1"/>
      <w:numFmt w:val="decimal"/>
      <w:lvlText w:val="%7."/>
      <w:lvlJc w:val="left"/>
      <w:pPr>
        <w:ind w:left="5814" w:hanging="360"/>
      </w:pPr>
    </w:lvl>
    <w:lvl w:ilvl="7" w:tplc="580A0019" w:tentative="1">
      <w:start w:val="1"/>
      <w:numFmt w:val="lowerLetter"/>
      <w:lvlText w:val="%8."/>
      <w:lvlJc w:val="left"/>
      <w:pPr>
        <w:ind w:left="6534" w:hanging="360"/>
      </w:pPr>
    </w:lvl>
    <w:lvl w:ilvl="8" w:tplc="580A001B" w:tentative="1">
      <w:start w:val="1"/>
      <w:numFmt w:val="lowerRoman"/>
      <w:lvlText w:val="%9."/>
      <w:lvlJc w:val="right"/>
      <w:pPr>
        <w:ind w:left="7254" w:hanging="180"/>
      </w:pPr>
    </w:lvl>
  </w:abstractNum>
  <w:abstractNum w:abstractNumId="25" w15:restartNumberingAfterBreak="0">
    <w:nsid w:val="601B3C8F"/>
    <w:multiLevelType w:val="hybridMultilevel"/>
    <w:tmpl w:val="349A807E"/>
    <w:lvl w:ilvl="0" w:tplc="280A000F">
      <w:start w:val="1"/>
      <w:numFmt w:val="decimal"/>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6" w15:restartNumberingAfterBreak="0">
    <w:nsid w:val="672A0F10"/>
    <w:multiLevelType w:val="hybridMultilevel"/>
    <w:tmpl w:val="2514B354"/>
    <w:lvl w:ilvl="0" w:tplc="280A0005">
      <w:start w:val="1"/>
      <w:numFmt w:val="bullet"/>
      <w:lvlText w:val=""/>
      <w:lvlJc w:val="left"/>
      <w:pPr>
        <w:ind w:left="720" w:hanging="360"/>
      </w:pPr>
      <w:rPr>
        <w:rFonts w:ascii="Wingdings" w:hAnsi="Wingdings"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AA86B28"/>
    <w:multiLevelType w:val="multilevel"/>
    <w:tmpl w:val="3DA2FD6C"/>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C387883"/>
    <w:multiLevelType w:val="multilevel"/>
    <w:tmpl w:val="FE9ADE6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1CB4869"/>
    <w:multiLevelType w:val="multilevel"/>
    <w:tmpl w:val="48B0177A"/>
    <w:lvl w:ilvl="0">
      <w:start w:val="1"/>
      <w:numFmt w:val="decimal"/>
      <w:lvlText w:val="%1."/>
      <w:lvlJc w:val="left"/>
      <w:pPr>
        <w:ind w:left="720" w:hanging="360"/>
      </w:pPr>
      <w:rPr>
        <w:rFonts w:hint="default"/>
      </w:rPr>
    </w:lvl>
    <w:lvl w:ilvl="1">
      <w:start w:val="1"/>
      <w:numFmt w:val="decimal"/>
      <w:isLgl/>
      <w:lvlText w:val="%1.%2."/>
      <w:lvlJc w:val="left"/>
      <w:pPr>
        <w:ind w:left="120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0" w15:restartNumberingAfterBreak="0">
    <w:nsid w:val="75B621C3"/>
    <w:multiLevelType w:val="hybridMultilevel"/>
    <w:tmpl w:val="C45691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7D9056C3"/>
    <w:multiLevelType w:val="hybridMultilevel"/>
    <w:tmpl w:val="7988BFD2"/>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15:restartNumberingAfterBreak="0">
    <w:nsid w:val="7E0B2F57"/>
    <w:multiLevelType w:val="hybridMultilevel"/>
    <w:tmpl w:val="A1AE03F0"/>
    <w:lvl w:ilvl="0" w:tplc="AF0C0570">
      <w:start w:val="1"/>
      <w:numFmt w:val="decimal"/>
      <w:lvlText w:val="(%1)"/>
      <w:lvlJc w:val="left"/>
      <w:pPr>
        <w:ind w:left="1496" w:hanging="360"/>
      </w:pPr>
      <w:rPr>
        <w:rFonts w:hint="default"/>
      </w:rPr>
    </w:lvl>
    <w:lvl w:ilvl="1" w:tplc="280A0019" w:tentative="1">
      <w:start w:val="1"/>
      <w:numFmt w:val="lowerLetter"/>
      <w:lvlText w:val="%2."/>
      <w:lvlJc w:val="left"/>
      <w:pPr>
        <w:ind w:left="2008" w:hanging="360"/>
      </w:pPr>
    </w:lvl>
    <w:lvl w:ilvl="2" w:tplc="280A001B" w:tentative="1">
      <w:start w:val="1"/>
      <w:numFmt w:val="lowerRoman"/>
      <w:lvlText w:val="%3."/>
      <w:lvlJc w:val="right"/>
      <w:pPr>
        <w:ind w:left="2728" w:hanging="180"/>
      </w:pPr>
    </w:lvl>
    <w:lvl w:ilvl="3" w:tplc="280A000F" w:tentative="1">
      <w:start w:val="1"/>
      <w:numFmt w:val="decimal"/>
      <w:lvlText w:val="%4."/>
      <w:lvlJc w:val="left"/>
      <w:pPr>
        <w:ind w:left="3448" w:hanging="360"/>
      </w:pPr>
    </w:lvl>
    <w:lvl w:ilvl="4" w:tplc="280A0019" w:tentative="1">
      <w:start w:val="1"/>
      <w:numFmt w:val="lowerLetter"/>
      <w:lvlText w:val="%5."/>
      <w:lvlJc w:val="left"/>
      <w:pPr>
        <w:ind w:left="4168" w:hanging="360"/>
      </w:pPr>
    </w:lvl>
    <w:lvl w:ilvl="5" w:tplc="280A001B" w:tentative="1">
      <w:start w:val="1"/>
      <w:numFmt w:val="lowerRoman"/>
      <w:lvlText w:val="%6."/>
      <w:lvlJc w:val="right"/>
      <w:pPr>
        <w:ind w:left="4888" w:hanging="180"/>
      </w:pPr>
    </w:lvl>
    <w:lvl w:ilvl="6" w:tplc="280A000F" w:tentative="1">
      <w:start w:val="1"/>
      <w:numFmt w:val="decimal"/>
      <w:lvlText w:val="%7."/>
      <w:lvlJc w:val="left"/>
      <w:pPr>
        <w:ind w:left="5608" w:hanging="360"/>
      </w:pPr>
    </w:lvl>
    <w:lvl w:ilvl="7" w:tplc="280A0019" w:tentative="1">
      <w:start w:val="1"/>
      <w:numFmt w:val="lowerLetter"/>
      <w:lvlText w:val="%8."/>
      <w:lvlJc w:val="left"/>
      <w:pPr>
        <w:ind w:left="6328" w:hanging="360"/>
      </w:pPr>
    </w:lvl>
    <w:lvl w:ilvl="8" w:tplc="280A001B" w:tentative="1">
      <w:start w:val="1"/>
      <w:numFmt w:val="lowerRoman"/>
      <w:lvlText w:val="%9."/>
      <w:lvlJc w:val="right"/>
      <w:pPr>
        <w:ind w:left="7048" w:hanging="180"/>
      </w:pPr>
    </w:lvl>
  </w:abstractNum>
  <w:num w:numId="1">
    <w:abstractNumId w:val="12"/>
  </w:num>
  <w:num w:numId="2">
    <w:abstractNumId w:val="0"/>
  </w:num>
  <w:num w:numId="3">
    <w:abstractNumId w:val="5"/>
  </w:num>
  <w:num w:numId="4">
    <w:abstractNumId w:val="31"/>
  </w:num>
  <w:num w:numId="5">
    <w:abstractNumId w:val="16"/>
  </w:num>
  <w:num w:numId="6">
    <w:abstractNumId w:val="30"/>
  </w:num>
  <w:num w:numId="7">
    <w:abstractNumId w:val="32"/>
  </w:num>
  <w:num w:numId="8">
    <w:abstractNumId w:val="21"/>
  </w:num>
  <w:num w:numId="9">
    <w:abstractNumId w:val="13"/>
  </w:num>
  <w:num w:numId="10">
    <w:abstractNumId w:val="25"/>
  </w:num>
  <w:num w:numId="11">
    <w:abstractNumId w:val="11"/>
  </w:num>
  <w:num w:numId="12">
    <w:abstractNumId w:val="6"/>
  </w:num>
  <w:num w:numId="13">
    <w:abstractNumId w:val="20"/>
  </w:num>
  <w:num w:numId="14">
    <w:abstractNumId w:val="17"/>
  </w:num>
  <w:num w:numId="15">
    <w:abstractNumId w:val="2"/>
  </w:num>
  <w:num w:numId="16">
    <w:abstractNumId w:val="9"/>
  </w:num>
  <w:num w:numId="17">
    <w:abstractNumId w:val="26"/>
  </w:num>
  <w:num w:numId="18">
    <w:abstractNumId w:val="1"/>
  </w:num>
  <w:num w:numId="19">
    <w:abstractNumId w:val="15"/>
  </w:num>
  <w:num w:numId="20">
    <w:abstractNumId w:val="10"/>
  </w:num>
  <w:num w:numId="21">
    <w:abstractNumId w:val="8"/>
  </w:num>
  <w:num w:numId="22">
    <w:abstractNumId w:val="4"/>
  </w:num>
  <w:num w:numId="23">
    <w:abstractNumId w:val="18"/>
  </w:num>
  <w:num w:numId="24">
    <w:abstractNumId w:val="19"/>
  </w:num>
  <w:num w:numId="25">
    <w:abstractNumId w:val="23"/>
  </w:num>
  <w:num w:numId="26">
    <w:abstractNumId w:val="24"/>
  </w:num>
  <w:num w:numId="27">
    <w:abstractNumId w:val="22"/>
  </w:num>
  <w:num w:numId="28">
    <w:abstractNumId w:val="29"/>
  </w:num>
  <w:num w:numId="29">
    <w:abstractNumId w:val="14"/>
  </w:num>
  <w:num w:numId="30">
    <w:abstractNumId w:val="3"/>
  </w:num>
  <w:num w:numId="31">
    <w:abstractNumId w:val="28"/>
  </w:num>
  <w:num w:numId="32">
    <w:abstractNumId w:val="7"/>
  </w:num>
  <w:num w:numId="33">
    <w:abstractNumId w:val="2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displayBackgroundShape/>
  <w:activeWritingStyle w:appName="MSWord" w:lang="es-ES_tradnl" w:vendorID="64" w:dllVersion="4096" w:nlCheck="1" w:checkStyle="0"/>
  <w:activeWritingStyle w:appName="MSWord" w:lang="es-PE" w:vendorID="64" w:dllVersion="0" w:nlCheck="1" w:checkStyle="0"/>
  <w:activeWritingStyle w:appName="MSWord" w:lang="es-ES" w:vendorID="64" w:dllVersion="0" w:nlCheck="1" w:checkStyle="0"/>
  <w:activeWritingStyle w:appName="MSWord" w:lang="es-PE" w:vendorID="64" w:dllVersion="4096" w:nlCheck="1" w:checkStyle="0"/>
  <w:activeWritingStyle w:appName="MSWord" w:lang="es-ES" w:vendorID="64" w:dllVersion="4096" w:nlCheck="1" w:checkStyle="0"/>
  <w:activeWritingStyle w:appName="MSWord" w:lang="es-ES_tradnl" w:vendorID="64" w:dllVersion="0" w:nlCheck="1" w:checkStyle="0"/>
  <w:proofState w:spelling="clean" w:grammar="clean"/>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3AC8"/>
    <w:rsid w:val="000002BB"/>
    <w:rsid w:val="00000935"/>
    <w:rsid w:val="00001056"/>
    <w:rsid w:val="0000142A"/>
    <w:rsid w:val="00001D4B"/>
    <w:rsid w:val="00001F9D"/>
    <w:rsid w:val="00002838"/>
    <w:rsid w:val="00004EB9"/>
    <w:rsid w:val="00006255"/>
    <w:rsid w:val="000068A4"/>
    <w:rsid w:val="00006938"/>
    <w:rsid w:val="000069E9"/>
    <w:rsid w:val="00006C74"/>
    <w:rsid w:val="000079FA"/>
    <w:rsid w:val="000105A1"/>
    <w:rsid w:val="00011858"/>
    <w:rsid w:val="00011DBF"/>
    <w:rsid w:val="00012929"/>
    <w:rsid w:val="000135E8"/>
    <w:rsid w:val="00013983"/>
    <w:rsid w:val="00013F1B"/>
    <w:rsid w:val="000144AE"/>
    <w:rsid w:val="000146AC"/>
    <w:rsid w:val="0001512A"/>
    <w:rsid w:val="00015144"/>
    <w:rsid w:val="00015410"/>
    <w:rsid w:val="0001568C"/>
    <w:rsid w:val="0001631E"/>
    <w:rsid w:val="0001685D"/>
    <w:rsid w:val="0001713E"/>
    <w:rsid w:val="00017480"/>
    <w:rsid w:val="00017CF2"/>
    <w:rsid w:val="000201DE"/>
    <w:rsid w:val="00020493"/>
    <w:rsid w:val="000206E2"/>
    <w:rsid w:val="00020B05"/>
    <w:rsid w:val="00020E10"/>
    <w:rsid w:val="00020F7A"/>
    <w:rsid w:val="00021254"/>
    <w:rsid w:val="000219B0"/>
    <w:rsid w:val="00021C22"/>
    <w:rsid w:val="000223EE"/>
    <w:rsid w:val="00023A6E"/>
    <w:rsid w:val="00023AC7"/>
    <w:rsid w:val="00023C7E"/>
    <w:rsid w:val="000242FB"/>
    <w:rsid w:val="0002462A"/>
    <w:rsid w:val="00024887"/>
    <w:rsid w:val="00024AF4"/>
    <w:rsid w:val="000256C9"/>
    <w:rsid w:val="00026057"/>
    <w:rsid w:val="000260E5"/>
    <w:rsid w:val="00026857"/>
    <w:rsid w:val="00031651"/>
    <w:rsid w:val="00031905"/>
    <w:rsid w:val="00031CD2"/>
    <w:rsid w:val="00031D64"/>
    <w:rsid w:val="00032AAC"/>
    <w:rsid w:val="00032CC6"/>
    <w:rsid w:val="0003335B"/>
    <w:rsid w:val="000341FB"/>
    <w:rsid w:val="00034DAD"/>
    <w:rsid w:val="00035224"/>
    <w:rsid w:val="00037AA2"/>
    <w:rsid w:val="00040117"/>
    <w:rsid w:val="00040160"/>
    <w:rsid w:val="000411B2"/>
    <w:rsid w:val="000411D6"/>
    <w:rsid w:val="00042238"/>
    <w:rsid w:val="00042B9F"/>
    <w:rsid w:val="000435BA"/>
    <w:rsid w:val="000436A6"/>
    <w:rsid w:val="000437D3"/>
    <w:rsid w:val="00043E3A"/>
    <w:rsid w:val="00043E96"/>
    <w:rsid w:val="00044361"/>
    <w:rsid w:val="00044679"/>
    <w:rsid w:val="0004489F"/>
    <w:rsid w:val="00044B79"/>
    <w:rsid w:val="000466E4"/>
    <w:rsid w:val="00046872"/>
    <w:rsid w:val="00046AD6"/>
    <w:rsid w:val="00047D17"/>
    <w:rsid w:val="00050352"/>
    <w:rsid w:val="00050478"/>
    <w:rsid w:val="00050B65"/>
    <w:rsid w:val="00051033"/>
    <w:rsid w:val="000512B2"/>
    <w:rsid w:val="00051B69"/>
    <w:rsid w:val="00052367"/>
    <w:rsid w:val="00053D16"/>
    <w:rsid w:val="000549B3"/>
    <w:rsid w:val="00055064"/>
    <w:rsid w:val="000550D6"/>
    <w:rsid w:val="00055B3A"/>
    <w:rsid w:val="00057CE3"/>
    <w:rsid w:val="00060C17"/>
    <w:rsid w:val="00061AA4"/>
    <w:rsid w:val="00061B5B"/>
    <w:rsid w:val="000623A3"/>
    <w:rsid w:val="00062EBA"/>
    <w:rsid w:val="00063954"/>
    <w:rsid w:val="0006429F"/>
    <w:rsid w:val="0006560D"/>
    <w:rsid w:val="000657C5"/>
    <w:rsid w:val="000658B9"/>
    <w:rsid w:val="00066513"/>
    <w:rsid w:val="000666A2"/>
    <w:rsid w:val="00066B05"/>
    <w:rsid w:val="00067167"/>
    <w:rsid w:val="000673FD"/>
    <w:rsid w:val="00067AE9"/>
    <w:rsid w:val="00073030"/>
    <w:rsid w:val="000733A5"/>
    <w:rsid w:val="00073DD6"/>
    <w:rsid w:val="00074B83"/>
    <w:rsid w:val="000753DC"/>
    <w:rsid w:val="000759C9"/>
    <w:rsid w:val="00075B91"/>
    <w:rsid w:val="00075F6F"/>
    <w:rsid w:val="0007615A"/>
    <w:rsid w:val="00076709"/>
    <w:rsid w:val="0007675B"/>
    <w:rsid w:val="00076C84"/>
    <w:rsid w:val="0007726B"/>
    <w:rsid w:val="000776B2"/>
    <w:rsid w:val="000776DD"/>
    <w:rsid w:val="000802EC"/>
    <w:rsid w:val="00080784"/>
    <w:rsid w:val="000821A6"/>
    <w:rsid w:val="000822C1"/>
    <w:rsid w:val="0008295D"/>
    <w:rsid w:val="00083333"/>
    <w:rsid w:val="00083923"/>
    <w:rsid w:val="000850E3"/>
    <w:rsid w:val="0008529A"/>
    <w:rsid w:val="00085ED7"/>
    <w:rsid w:val="000861EF"/>
    <w:rsid w:val="000862C3"/>
    <w:rsid w:val="0008700D"/>
    <w:rsid w:val="000873E2"/>
    <w:rsid w:val="00087B39"/>
    <w:rsid w:val="00087D18"/>
    <w:rsid w:val="00090286"/>
    <w:rsid w:val="0009028D"/>
    <w:rsid w:val="00091A40"/>
    <w:rsid w:val="00092DEC"/>
    <w:rsid w:val="000931A1"/>
    <w:rsid w:val="00093603"/>
    <w:rsid w:val="00094164"/>
    <w:rsid w:val="00095348"/>
    <w:rsid w:val="00096226"/>
    <w:rsid w:val="00096E12"/>
    <w:rsid w:val="00097659"/>
    <w:rsid w:val="000A03C5"/>
    <w:rsid w:val="000A05D5"/>
    <w:rsid w:val="000A064F"/>
    <w:rsid w:val="000A09CF"/>
    <w:rsid w:val="000A14C5"/>
    <w:rsid w:val="000A189D"/>
    <w:rsid w:val="000A1933"/>
    <w:rsid w:val="000A2E07"/>
    <w:rsid w:val="000A3697"/>
    <w:rsid w:val="000A3B22"/>
    <w:rsid w:val="000A616F"/>
    <w:rsid w:val="000A66B3"/>
    <w:rsid w:val="000A6E38"/>
    <w:rsid w:val="000A6E83"/>
    <w:rsid w:val="000A78D3"/>
    <w:rsid w:val="000B090E"/>
    <w:rsid w:val="000B10B4"/>
    <w:rsid w:val="000B11CC"/>
    <w:rsid w:val="000B11D6"/>
    <w:rsid w:val="000B134C"/>
    <w:rsid w:val="000B17A5"/>
    <w:rsid w:val="000B2458"/>
    <w:rsid w:val="000B2588"/>
    <w:rsid w:val="000B2CD1"/>
    <w:rsid w:val="000B2EB2"/>
    <w:rsid w:val="000B5440"/>
    <w:rsid w:val="000B5A88"/>
    <w:rsid w:val="000B6338"/>
    <w:rsid w:val="000B6567"/>
    <w:rsid w:val="000B673C"/>
    <w:rsid w:val="000B741C"/>
    <w:rsid w:val="000B7EA3"/>
    <w:rsid w:val="000C0D11"/>
    <w:rsid w:val="000C17BE"/>
    <w:rsid w:val="000C17E8"/>
    <w:rsid w:val="000C39B2"/>
    <w:rsid w:val="000C3BFD"/>
    <w:rsid w:val="000C4024"/>
    <w:rsid w:val="000C442A"/>
    <w:rsid w:val="000C49BA"/>
    <w:rsid w:val="000C4ED8"/>
    <w:rsid w:val="000C51C9"/>
    <w:rsid w:val="000C559F"/>
    <w:rsid w:val="000C57E2"/>
    <w:rsid w:val="000C5A1D"/>
    <w:rsid w:val="000C6849"/>
    <w:rsid w:val="000C7533"/>
    <w:rsid w:val="000C788A"/>
    <w:rsid w:val="000D1857"/>
    <w:rsid w:val="000D329E"/>
    <w:rsid w:val="000D3567"/>
    <w:rsid w:val="000D3B0C"/>
    <w:rsid w:val="000D3DA5"/>
    <w:rsid w:val="000D3DCB"/>
    <w:rsid w:val="000D4DDB"/>
    <w:rsid w:val="000D538E"/>
    <w:rsid w:val="000D6408"/>
    <w:rsid w:val="000D7891"/>
    <w:rsid w:val="000D7A6C"/>
    <w:rsid w:val="000D7A98"/>
    <w:rsid w:val="000E000A"/>
    <w:rsid w:val="000E1067"/>
    <w:rsid w:val="000E146F"/>
    <w:rsid w:val="000E1BBD"/>
    <w:rsid w:val="000E20CC"/>
    <w:rsid w:val="000E242E"/>
    <w:rsid w:val="000E2AA4"/>
    <w:rsid w:val="000E2C3A"/>
    <w:rsid w:val="000E3D10"/>
    <w:rsid w:val="000E5722"/>
    <w:rsid w:val="000E5FE7"/>
    <w:rsid w:val="000E6BD5"/>
    <w:rsid w:val="000E731C"/>
    <w:rsid w:val="000E77BE"/>
    <w:rsid w:val="000E77D2"/>
    <w:rsid w:val="000E7815"/>
    <w:rsid w:val="000E79BB"/>
    <w:rsid w:val="000F0032"/>
    <w:rsid w:val="000F02AB"/>
    <w:rsid w:val="000F0FFF"/>
    <w:rsid w:val="000F17EE"/>
    <w:rsid w:val="000F1852"/>
    <w:rsid w:val="000F29FD"/>
    <w:rsid w:val="000F3E49"/>
    <w:rsid w:val="000F3FD6"/>
    <w:rsid w:val="000F472E"/>
    <w:rsid w:val="000F4734"/>
    <w:rsid w:val="000F5372"/>
    <w:rsid w:val="000F5A8D"/>
    <w:rsid w:val="000F5C1C"/>
    <w:rsid w:val="000F5C7F"/>
    <w:rsid w:val="000F5F7A"/>
    <w:rsid w:val="000F5FD9"/>
    <w:rsid w:val="000F6310"/>
    <w:rsid w:val="000F7748"/>
    <w:rsid w:val="000F7C7C"/>
    <w:rsid w:val="001003E3"/>
    <w:rsid w:val="00100D9F"/>
    <w:rsid w:val="00100F6D"/>
    <w:rsid w:val="001018F4"/>
    <w:rsid w:val="00102BE6"/>
    <w:rsid w:val="00102C3F"/>
    <w:rsid w:val="00102C96"/>
    <w:rsid w:val="001033E3"/>
    <w:rsid w:val="00103547"/>
    <w:rsid w:val="001036B2"/>
    <w:rsid w:val="00103D3B"/>
    <w:rsid w:val="00104697"/>
    <w:rsid w:val="00104701"/>
    <w:rsid w:val="00106059"/>
    <w:rsid w:val="00106536"/>
    <w:rsid w:val="00110155"/>
    <w:rsid w:val="00110B39"/>
    <w:rsid w:val="00111490"/>
    <w:rsid w:val="00112E3A"/>
    <w:rsid w:val="00113261"/>
    <w:rsid w:val="00113479"/>
    <w:rsid w:val="001137CC"/>
    <w:rsid w:val="00113AC8"/>
    <w:rsid w:val="00114291"/>
    <w:rsid w:val="00114687"/>
    <w:rsid w:val="00114D7F"/>
    <w:rsid w:val="00115333"/>
    <w:rsid w:val="00116D06"/>
    <w:rsid w:val="00116E79"/>
    <w:rsid w:val="00116FCB"/>
    <w:rsid w:val="00117629"/>
    <w:rsid w:val="00117C7A"/>
    <w:rsid w:val="00117CF8"/>
    <w:rsid w:val="00117EC7"/>
    <w:rsid w:val="0012014E"/>
    <w:rsid w:val="001214A6"/>
    <w:rsid w:val="00122AE1"/>
    <w:rsid w:val="00122B81"/>
    <w:rsid w:val="00123AB2"/>
    <w:rsid w:val="00123EAB"/>
    <w:rsid w:val="00124987"/>
    <w:rsid w:val="00124F6D"/>
    <w:rsid w:val="00125174"/>
    <w:rsid w:val="001263F8"/>
    <w:rsid w:val="00126893"/>
    <w:rsid w:val="00127174"/>
    <w:rsid w:val="0013098D"/>
    <w:rsid w:val="001313FB"/>
    <w:rsid w:val="00131509"/>
    <w:rsid w:val="0013181D"/>
    <w:rsid w:val="00132A2F"/>
    <w:rsid w:val="001342DA"/>
    <w:rsid w:val="00135362"/>
    <w:rsid w:val="00135D73"/>
    <w:rsid w:val="0013619D"/>
    <w:rsid w:val="00137840"/>
    <w:rsid w:val="001400CF"/>
    <w:rsid w:val="0014102B"/>
    <w:rsid w:val="00141306"/>
    <w:rsid w:val="00141573"/>
    <w:rsid w:val="00141872"/>
    <w:rsid w:val="00141D9F"/>
    <w:rsid w:val="001428E4"/>
    <w:rsid w:val="00142991"/>
    <w:rsid w:val="00142C6D"/>
    <w:rsid w:val="00143BF8"/>
    <w:rsid w:val="001445F4"/>
    <w:rsid w:val="00144B89"/>
    <w:rsid w:val="00144D4A"/>
    <w:rsid w:val="00145AF4"/>
    <w:rsid w:val="00146546"/>
    <w:rsid w:val="00146BE7"/>
    <w:rsid w:val="00146CDA"/>
    <w:rsid w:val="001471E6"/>
    <w:rsid w:val="00147684"/>
    <w:rsid w:val="00147B8B"/>
    <w:rsid w:val="001507A1"/>
    <w:rsid w:val="00150EA0"/>
    <w:rsid w:val="0015106A"/>
    <w:rsid w:val="001513A4"/>
    <w:rsid w:val="0015210C"/>
    <w:rsid w:val="00152D5C"/>
    <w:rsid w:val="00152EFC"/>
    <w:rsid w:val="001531FB"/>
    <w:rsid w:val="00153BBE"/>
    <w:rsid w:val="00155DE0"/>
    <w:rsid w:val="001560DA"/>
    <w:rsid w:val="001562DB"/>
    <w:rsid w:val="0015641C"/>
    <w:rsid w:val="0015641F"/>
    <w:rsid w:val="00156BDE"/>
    <w:rsid w:val="00156EED"/>
    <w:rsid w:val="00156F07"/>
    <w:rsid w:val="0015776A"/>
    <w:rsid w:val="00157884"/>
    <w:rsid w:val="00157E1D"/>
    <w:rsid w:val="0016045C"/>
    <w:rsid w:val="00160579"/>
    <w:rsid w:val="00160858"/>
    <w:rsid w:val="00160D9B"/>
    <w:rsid w:val="0016172D"/>
    <w:rsid w:val="001619C3"/>
    <w:rsid w:val="0016210C"/>
    <w:rsid w:val="00162C3A"/>
    <w:rsid w:val="001637B2"/>
    <w:rsid w:val="00164127"/>
    <w:rsid w:val="00164A90"/>
    <w:rsid w:val="00164CF8"/>
    <w:rsid w:val="00166585"/>
    <w:rsid w:val="00166A50"/>
    <w:rsid w:val="0016732A"/>
    <w:rsid w:val="001679CF"/>
    <w:rsid w:val="00167BD3"/>
    <w:rsid w:val="001700E8"/>
    <w:rsid w:val="0017067C"/>
    <w:rsid w:val="00170E67"/>
    <w:rsid w:val="00170FA8"/>
    <w:rsid w:val="00171075"/>
    <w:rsid w:val="00171974"/>
    <w:rsid w:val="00171B32"/>
    <w:rsid w:val="00173F22"/>
    <w:rsid w:val="00175C7E"/>
    <w:rsid w:val="00176154"/>
    <w:rsid w:val="001764D5"/>
    <w:rsid w:val="00176BBF"/>
    <w:rsid w:val="00177295"/>
    <w:rsid w:val="00177D4A"/>
    <w:rsid w:val="00180B25"/>
    <w:rsid w:val="00180E6F"/>
    <w:rsid w:val="0018183D"/>
    <w:rsid w:val="0018260F"/>
    <w:rsid w:val="001829A7"/>
    <w:rsid w:val="00182ABC"/>
    <w:rsid w:val="00182FB3"/>
    <w:rsid w:val="00183130"/>
    <w:rsid w:val="00183A43"/>
    <w:rsid w:val="00183A7E"/>
    <w:rsid w:val="00183BCD"/>
    <w:rsid w:val="0018419A"/>
    <w:rsid w:val="001856A4"/>
    <w:rsid w:val="00186909"/>
    <w:rsid w:val="00186B3B"/>
    <w:rsid w:val="00186DBB"/>
    <w:rsid w:val="0018788A"/>
    <w:rsid w:val="001903D3"/>
    <w:rsid w:val="0019077F"/>
    <w:rsid w:val="00190A90"/>
    <w:rsid w:val="00190CA1"/>
    <w:rsid w:val="00190FF3"/>
    <w:rsid w:val="00191E93"/>
    <w:rsid w:val="00192646"/>
    <w:rsid w:val="0019372E"/>
    <w:rsid w:val="00193969"/>
    <w:rsid w:val="00193A81"/>
    <w:rsid w:val="00193E74"/>
    <w:rsid w:val="00194850"/>
    <w:rsid w:val="001961E7"/>
    <w:rsid w:val="00196324"/>
    <w:rsid w:val="0019662A"/>
    <w:rsid w:val="0019682A"/>
    <w:rsid w:val="0019762E"/>
    <w:rsid w:val="001978A6"/>
    <w:rsid w:val="001A002B"/>
    <w:rsid w:val="001A0970"/>
    <w:rsid w:val="001A0A25"/>
    <w:rsid w:val="001A0D47"/>
    <w:rsid w:val="001A141D"/>
    <w:rsid w:val="001A20A4"/>
    <w:rsid w:val="001A33FA"/>
    <w:rsid w:val="001A3881"/>
    <w:rsid w:val="001A4A32"/>
    <w:rsid w:val="001A4F96"/>
    <w:rsid w:val="001A5958"/>
    <w:rsid w:val="001A5C0D"/>
    <w:rsid w:val="001A60C9"/>
    <w:rsid w:val="001A60CC"/>
    <w:rsid w:val="001A6691"/>
    <w:rsid w:val="001A67B8"/>
    <w:rsid w:val="001A714B"/>
    <w:rsid w:val="001A77BB"/>
    <w:rsid w:val="001A7BDE"/>
    <w:rsid w:val="001B03B6"/>
    <w:rsid w:val="001B0F8E"/>
    <w:rsid w:val="001B1669"/>
    <w:rsid w:val="001B1FB6"/>
    <w:rsid w:val="001B268D"/>
    <w:rsid w:val="001B4E1D"/>
    <w:rsid w:val="001B523F"/>
    <w:rsid w:val="001B5EFB"/>
    <w:rsid w:val="001B679C"/>
    <w:rsid w:val="001B6D28"/>
    <w:rsid w:val="001B7EB0"/>
    <w:rsid w:val="001C0B7C"/>
    <w:rsid w:val="001C10BE"/>
    <w:rsid w:val="001C177E"/>
    <w:rsid w:val="001C1CEC"/>
    <w:rsid w:val="001C27E5"/>
    <w:rsid w:val="001C2CBE"/>
    <w:rsid w:val="001C3518"/>
    <w:rsid w:val="001C378D"/>
    <w:rsid w:val="001C3B29"/>
    <w:rsid w:val="001C584B"/>
    <w:rsid w:val="001C6D08"/>
    <w:rsid w:val="001C762B"/>
    <w:rsid w:val="001D12F4"/>
    <w:rsid w:val="001D138E"/>
    <w:rsid w:val="001D1B2C"/>
    <w:rsid w:val="001D39B6"/>
    <w:rsid w:val="001D4BA5"/>
    <w:rsid w:val="001D4DD3"/>
    <w:rsid w:val="001D5108"/>
    <w:rsid w:val="001D5322"/>
    <w:rsid w:val="001D563F"/>
    <w:rsid w:val="001D5A4B"/>
    <w:rsid w:val="001D5C63"/>
    <w:rsid w:val="001D5D33"/>
    <w:rsid w:val="001D5F4F"/>
    <w:rsid w:val="001D6070"/>
    <w:rsid w:val="001D6839"/>
    <w:rsid w:val="001D69D2"/>
    <w:rsid w:val="001D6BCA"/>
    <w:rsid w:val="001D7427"/>
    <w:rsid w:val="001D79A9"/>
    <w:rsid w:val="001D7E05"/>
    <w:rsid w:val="001E015F"/>
    <w:rsid w:val="001E0671"/>
    <w:rsid w:val="001E077F"/>
    <w:rsid w:val="001E1525"/>
    <w:rsid w:val="001E1CD1"/>
    <w:rsid w:val="001E229A"/>
    <w:rsid w:val="001E312A"/>
    <w:rsid w:val="001E3F1D"/>
    <w:rsid w:val="001E5044"/>
    <w:rsid w:val="001E5B42"/>
    <w:rsid w:val="001E73F5"/>
    <w:rsid w:val="001E74DF"/>
    <w:rsid w:val="001E7B24"/>
    <w:rsid w:val="001E7D75"/>
    <w:rsid w:val="001F029D"/>
    <w:rsid w:val="001F0610"/>
    <w:rsid w:val="001F066A"/>
    <w:rsid w:val="001F118F"/>
    <w:rsid w:val="001F1731"/>
    <w:rsid w:val="001F1737"/>
    <w:rsid w:val="001F1894"/>
    <w:rsid w:val="001F232A"/>
    <w:rsid w:val="001F263C"/>
    <w:rsid w:val="001F2B2B"/>
    <w:rsid w:val="001F3133"/>
    <w:rsid w:val="001F37B1"/>
    <w:rsid w:val="001F3D37"/>
    <w:rsid w:val="001F3D75"/>
    <w:rsid w:val="001F3EE0"/>
    <w:rsid w:val="001F45DE"/>
    <w:rsid w:val="001F5098"/>
    <w:rsid w:val="001F515F"/>
    <w:rsid w:val="001F626F"/>
    <w:rsid w:val="001F7028"/>
    <w:rsid w:val="001F732B"/>
    <w:rsid w:val="00201B3C"/>
    <w:rsid w:val="00202158"/>
    <w:rsid w:val="00202677"/>
    <w:rsid w:val="00203252"/>
    <w:rsid w:val="00203522"/>
    <w:rsid w:val="00203BCD"/>
    <w:rsid w:val="002044BE"/>
    <w:rsid w:val="002049E7"/>
    <w:rsid w:val="002049EA"/>
    <w:rsid w:val="00204BDF"/>
    <w:rsid w:val="002051D2"/>
    <w:rsid w:val="002062D5"/>
    <w:rsid w:val="0020760F"/>
    <w:rsid w:val="00207BB5"/>
    <w:rsid w:val="00207D73"/>
    <w:rsid w:val="00210E17"/>
    <w:rsid w:val="00210E9F"/>
    <w:rsid w:val="00211810"/>
    <w:rsid w:val="00211B0A"/>
    <w:rsid w:val="00211D52"/>
    <w:rsid w:val="00212673"/>
    <w:rsid w:val="00212683"/>
    <w:rsid w:val="002134D1"/>
    <w:rsid w:val="002142C1"/>
    <w:rsid w:val="0021432E"/>
    <w:rsid w:val="00217011"/>
    <w:rsid w:val="002171FC"/>
    <w:rsid w:val="00217E50"/>
    <w:rsid w:val="00220C5E"/>
    <w:rsid w:val="00221464"/>
    <w:rsid w:val="00223736"/>
    <w:rsid w:val="00223F50"/>
    <w:rsid w:val="00224EAE"/>
    <w:rsid w:val="00225FAF"/>
    <w:rsid w:val="00225FF9"/>
    <w:rsid w:val="0022600B"/>
    <w:rsid w:val="00226281"/>
    <w:rsid w:val="002274EA"/>
    <w:rsid w:val="00227F63"/>
    <w:rsid w:val="00230E6C"/>
    <w:rsid w:val="00231347"/>
    <w:rsid w:val="002317F8"/>
    <w:rsid w:val="00231EC4"/>
    <w:rsid w:val="002329AB"/>
    <w:rsid w:val="00233033"/>
    <w:rsid w:val="002332BC"/>
    <w:rsid w:val="00234BAD"/>
    <w:rsid w:val="002355DB"/>
    <w:rsid w:val="00235F4E"/>
    <w:rsid w:val="00236853"/>
    <w:rsid w:val="002414FC"/>
    <w:rsid w:val="002415B6"/>
    <w:rsid w:val="0024200D"/>
    <w:rsid w:val="00242E5F"/>
    <w:rsid w:val="00243548"/>
    <w:rsid w:val="002437D4"/>
    <w:rsid w:val="002444B8"/>
    <w:rsid w:val="00244A04"/>
    <w:rsid w:val="00245B7D"/>
    <w:rsid w:val="0024600F"/>
    <w:rsid w:val="002469A1"/>
    <w:rsid w:val="0024719D"/>
    <w:rsid w:val="002471A4"/>
    <w:rsid w:val="002475B5"/>
    <w:rsid w:val="00247667"/>
    <w:rsid w:val="00247C5D"/>
    <w:rsid w:val="00247F00"/>
    <w:rsid w:val="00250422"/>
    <w:rsid w:val="00250B5E"/>
    <w:rsid w:val="00252183"/>
    <w:rsid w:val="00252CCD"/>
    <w:rsid w:val="00252E79"/>
    <w:rsid w:val="002532BA"/>
    <w:rsid w:val="0025357C"/>
    <w:rsid w:val="00253881"/>
    <w:rsid w:val="00253BAF"/>
    <w:rsid w:val="00254333"/>
    <w:rsid w:val="0025448F"/>
    <w:rsid w:val="002544B4"/>
    <w:rsid w:val="00254504"/>
    <w:rsid w:val="00254990"/>
    <w:rsid w:val="00254EB9"/>
    <w:rsid w:val="00255250"/>
    <w:rsid w:val="002558EA"/>
    <w:rsid w:val="00256529"/>
    <w:rsid w:val="00256959"/>
    <w:rsid w:val="0026095B"/>
    <w:rsid w:val="00260B42"/>
    <w:rsid w:val="00260BCC"/>
    <w:rsid w:val="00260F9B"/>
    <w:rsid w:val="00261323"/>
    <w:rsid w:val="0026136C"/>
    <w:rsid w:val="00261573"/>
    <w:rsid w:val="002617C5"/>
    <w:rsid w:val="00261D1D"/>
    <w:rsid w:val="00262586"/>
    <w:rsid w:val="00262664"/>
    <w:rsid w:val="00263909"/>
    <w:rsid w:val="00263B8E"/>
    <w:rsid w:val="00263EBA"/>
    <w:rsid w:val="00263EBF"/>
    <w:rsid w:val="0026407D"/>
    <w:rsid w:val="00264444"/>
    <w:rsid w:val="002644D8"/>
    <w:rsid w:val="00264B24"/>
    <w:rsid w:val="00265440"/>
    <w:rsid w:val="002655A1"/>
    <w:rsid w:val="00265A64"/>
    <w:rsid w:val="00266223"/>
    <w:rsid w:val="00266692"/>
    <w:rsid w:val="00267D46"/>
    <w:rsid w:val="002700CB"/>
    <w:rsid w:val="0027036D"/>
    <w:rsid w:val="00270C5C"/>
    <w:rsid w:val="00270D19"/>
    <w:rsid w:val="00271318"/>
    <w:rsid w:val="00271730"/>
    <w:rsid w:val="00272206"/>
    <w:rsid w:val="00272489"/>
    <w:rsid w:val="002724C1"/>
    <w:rsid w:val="00273F9E"/>
    <w:rsid w:val="00274F1F"/>
    <w:rsid w:val="002757C4"/>
    <w:rsid w:val="00275F1D"/>
    <w:rsid w:val="00276644"/>
    <w:rsid w:val="002768DC"/>
    <w:rsid w:val="00276A83"/>
    <w:rsid w:val="00280112"/>
    <w:rsid w:val="00280192"/>
    <w:rsid w:val="0028101B"/>
    <w:rsid w:val="00281637"/>
    <w:rsid w:val="002821BC"/>
    <w:rsid w:val="00282E59"/>
    <w:rsid w:val="0028331C"/>
    <w:rsid w:val="002836A4"/>
    <w:rsid w:val="00283DD9"/>
    <w:rsid w:val="00284564"/>
    <w:rsid w:val="002847F0"/>
    <w:rsid w:val="00284C94"/>
    <w:rsid w:val="00284E32"/>
    <w:rsid w:val="00284EA2"/>
    <w:rsid w:val="002851C3"/>
    <w:rsid w:val="00285712"/>
    <w:rsid w:val="00285EC2"/>
    <w:rsid w:val="00287D00"/>
    <w:rsid w:val="00287DC0"/>
    <w:rsid w:val="00290EF5"/>
    <w:rsid w:val="002911D8"/>
    <w:rsid w:val="00291541"/>
    <w:rsid w:val="002919A9"/>
    <w:rsid w:val="00291DD7"/>
    <w:rsid w:val="002923E4"/>
    <w:rsid w:val="0029258E"/>
    <w:rsid w:val="00292BC2"/>
    <w:rsid w:val="00293329"/>
    <w:rsid w:val="00293B59"/>
    <w:rsid w:val="00294257"/>
    <w:rsid w:val="00294972"/>
    <w:rsid w:val="00294A63"/>
    <w:rsid w:val="00294FD6"/>
    <w:rsid w:val="00295294"/>
    <w:rsid w:val="00295B6E"/>
    <w:rsid w:val="002961C4"/>
    <w:rsid w:val="00297333"/>
    <w:rsid w:val="002976CF"/>
    <w:rsid w:val="00297AE7"/>
    <w:rsid w:val="00297BA2"/>
    <w:rsid w:val="002A08C9"/>
    <w:rsid w:val="002A12CA"/>
    <w:rsid w:val="002A1312"/>
    <w:rsid w:val="002A1AD5"/>
    <w:rsid w:val="002A1D97"/>
    <w:rsid w:val="002A249E"/>
    <w:rsid w:val="002A3121"/>
    <w:rsid w:val="002A32FA"/>
    <w:rsid w:val="002A65E4"/>
    <w:rsid w:val="002A6AA7"/>
    <w:rsid w:val="002A7034"/>
    <w:rsid w:val="002A76FC"/>
    <w:rsid w:val="002A7D0B"/>
    <w:rsid w:val="002B0305"/>
    <w:rsid w:val="002B050A"/>
    <w:rsid w:val="002B0584"/>
    <w:rsid w:val="002B07EA"/>
    <w:rsid w:val="002B130F"/>
    <w:rsid w:val="002B1328"/>
    <w:rsid w:val="002B1810"/>
    <w:rsid w:val="002B1A69"/>
    <w:rsid w:val="002B202F"/>
    <w:rsid w:val="002B222B"/>
    <w:rsid w:val="002B2538"/>
    <w:rsid w:val="002B25DD"/>
    <w:rsid w:val="002B2667"/>
    <w:rsid w:val="002B2976"/>
    <w:rsid w:val="002B3BC1"/>
    <w:rsid w:val="002B3BF4"/>
    <w:rsid w:val="002B486D"/>
    <w:rsid w:val="002B52A2"/>
    <w:rsid w:val="002B5BA0"/>
    <w:rsid w:val="002B5CB5"/>
    <w:rsid w:val="002B6C5A"/>
    <w:rsid w:val="002B6D87"/>
    <w:rsid w:val="002B7E86"/>
    <w:rsid w:val="002C198E"/>
    <w:rsid w:val="002C1D9D"/>
    <w:rsid w:val="002C2909"/>
    <w:rsid w:val="002C2CF4"/>
    <w:rsid w:val="002C3FD0"/>
    <w:rsid w:val="002C4464"/>
    <w:rsid w:val="002C44CA"/>
    <w:rsid w:val="002C4B15"/>
    <w:rsid w:val="002C5C7A"/>
    <w:rsid w:val="002C60A4"/>
    <w:rsid w:val="002C68DD"/>
    <w:rsid w:val="002C728D"/>
    <w:rsid w:val="002C7C7F"/>
    <w:rsid w:val="002D018B"/>
    <w:rsid w:val="002D0649"/>
    <w:rsid w:val="002D0922"/>
    <w:rsid w:val="002D0D32"/>
    <w:rsid w:val="002D109E"/>
    <w:rsid w:val="002D10FE"/>
    <w:rsid w:val="002D14DA"/>
    <w:rsid w:val="002D1D71"/>
    <w:rsid w:val="002D2220"/>
    <w:rsid w:val="002D282F"/>
    <w:rsid w:val="002D331D"/>
    <w:rsid w:val="002D3F46"/>
    <w:rsid w:val="002D4BC3"/>
    <w:rsid w:val="002D5178"/>
    <w:rsid w:val="002D55E3"/>
    <w:rsid w:val="002D5AAF"/>
    <w:rsid w:val="002D70C5"/>
    <w:rsid w:val="002D70EE"/>
    <w:rsid w:val="002D734B"/>
    <w:rsid w:val="002D7D0D"/>
    <w:rsid w:val="002E1133"/>
    <w:rsid w:val="002E1828"/>
    <w:rsid w:val="002E2007"/>
    <w:rsid w:val="002E21D0"/>
    <w:rsid w:val="002E2CEA"/>
    <w:rsid w:val="002E310B"/>
    <w:rsid w:val="002E3ADD"/>
    <w:rsid w:val="002E4396"/>
    <w:rsid w:val="002E5035"/>
    <w:rsid w:val="002E5169"/>
    <w:rsid w:val="002E5BB4"/>
    <w:rsid w:val="002E5D37"/>
    <w:rsid w:val="002E66D4"/>
    <w:rsid w:val="002E67E9"/>
    <w:rsid w:val="002E6A30"/>
    <w:rsid w:val="002E714D"/>
    <w:rsid w:val="002E72D7"/>
    <w:rsid w:val="002E7524"/>
    <w:rsid w:val="002E7D64"/>
    <w:rsid w:val="002F045A"/>
    <w:rsid w:val="002F12FD"/>
    <w:rsid w:val="002F1D6B"/>
    <w:rsid w:val="002F2401"/>
    <w:rsid w:val="002F2C18"/>
    <w:rsid w:val="002F2CD5"/>
    <w:rsid w:val="002F2D1E"/>
    <w:rsid w:val="002F2E45"/>
    <w:rsid w:val="002F3408"/>
    <w:rsid w:val="002F37A5"/>
    <w:rsid w:val="002F394B"/>
    <w:rsid w:val="002F3C3A"/>
    <w:rsid w:val="002F4B6E"/>
    <w:rsid w:val="002F5390"/>
    <w:rsid w:val="002F53F5"/>
    <w:rsid w:val="002F57AE"/>
    <w:rsid w:val="002F64C5"/>
    <w:rsid w:val="002F67C6"/>
    <w:rsid w:val="002F6BB6"/>
    <w:rsid w:val="002F6BE5"/>
    <w:rsid w:val="002F6EDD"/>
    <w:rsid w:val="002F6F81"/>
    <w:rsid w:val="002F743B"/>
    <w:rsid w:val="00302A7F"/>
    <w:rsid w:val="00302CC2"/>
    <w:rsid w:val="003038F6"/>
    <w:rsid w:val="003042FA"/>
    <w:rsid w:val="00304F1A"/>
    <w:rsid w:val="00305775"/>
    <w:rsid w:val="0030613A"/>
    <w:rsid w:val="0030701A"/>
    <w:rsid w:val="00307C01"/>
    <w:rsid w:val="003101D9"/>
    <w:rsid w:val="00310AE3"/>
    <w:rsid w:val="00310C88"/>
    <w:rsid w:val="0031106F"/>
    <w:rsid w:val="00311118"/>
    <w:rsid w:val="003113A1"/>
    <w:rsid w:val="0031189B"/>
    <w:rsid w:val="0031196F"/>
    <w:rsid w:val="00311CC3"/>
    <w:rsid w:val="00312943"/>
    <w:rsid w:val="00312C85"/>
    <w:rsid w:val="00312E92"/>
    <w:rsid w:val="003149F8"/>
    <w:rsid w:val="00314EA4"/>
    <w:rsid w:val="0031509A"/>
    <w:rsid w:val="00315F73"/>
    <w:rsid w:val="0031615B"/>
    <w:rsid w:val="003165C7"/>
    <w:rsid w:val="00317204"/>
    <w:rsid w:val="003173E8"/>
    <w:rsid w:val="00317EAF"/>
    <w:rsid w:val="00320AFB"/>
    <w:rsid w:val="00321616"/>
    <w:rsid w:val="00321655"/>
    <w:rsid w:val="003219D9"/>
    <w:rsid w:val="00321A98"/>
    <w:rsid w:val="00321AA0"/>
    <w:rsid w:val="00322BFD"/>
    <w:rsid w:val="0032374E"/>
    <w:rsid w:val="003238B1"/>
    <w:rsid w:val="00324220"/>
    <w:rsid w:val="0032482B"/>
    <w:rsid w:val="00324A0E"/>
    <w:rsid w:val="003275CE"/>
    <w:rsid w:val="00327935"/>
    <w:rsid w:val="00327FB1"/>
    <w:rsid w:val="0033004A"/>
    <w:rsid w:val="0033266F"/>
    <w:rsid w:val="00332C3F"/>
    <w:rsid w:val="00332DFB"/>
    <w:rsid w:val="003334C6"/>
    <w:rsid w:val="0033379B"/>
    <w:rsid w:val="00333AB1"/>
    <w:rsid w:val="0033422C"/>
    <w:rsid w:val="00334924"/>
    <w:rsid w:val="003363C3"/>
    <w:rsid w:val="00336A92"/>
    <w:rsid w:val="00336EF5"/>
    <w:rsid w:val="00337A1B"/>
    <w:rsid w:val="00337C7E"/>
    <w:rsid w:val="003403BC"/>
    <w:rsid w:val="003404D5"/>
    <w:rsid w:val="003404E7"/>
    <w:rsid w:val="00341218"/>
    <w:rsid w:val="0034172D"/>
    <w:rsid w:val="003418F1"/>
    <w:rsid w:val="003419DF"/>
    <w:rsid w:val="00342EDC"/>
    <w:rsid w:val="003431A3"/>
    <w:rsid w:val="00343A80"/>
    <w:rsid w:val="00343DEA"/>
    <w:rsid w:val="00345326"/>
    <w:rsid w:val="00347AE8"/>
    <w:rsid w:val="00347C74"/>
    <w:rsid w:val="00351CA6"/>
    <w:rsid w:val="00351F9C"/>
    <w:rsid w:val="00352098"/>
    <w:rsid w:val="00352CF4"/>
    <w:rsid w:val="00352E45"/>
    <w:rsid w:val="003538C6"/>
    <w:rsid w:val="00354225"/>
    <w:rsid w:val="0035435D"/>
    <w:rsid w:val="003559C7"/>
    <w:rsid w:val="003567BA"/>
    <w:rsid w:val="00356942"/>
    <w:rsid w:val="00356996"/>
    <w:rsid w:val="003573CE"/>
    <w:rsid w:val="003573E5"/>
    <w:rsid w:val="003574B7"/>
    <w:rsid w:val="0035756C"/>
    <w:rsid w:val="003603D2"/>
    <w:rsid w:val="0036096F"/>
    <w:rsid w:val="00360CB1"/>
    <w:rsid w:val="00360F2D"/>
    <w:rsid w:val="00361276"/>
    <w:rsid w:val="00361488"/>
    <w:rsid w:val="0036164D"/>
    <w:rsid w:val="00361B04"/>
    <w:rsid w:val="00362479"/>
    <w:rsid w:val="00362C4E"/>
    <w:rsid w:val="00363F94"/>
    <w:rsid w:val="00364199"/>
    <w:rsid w:val="00364386"/>
    <w:rsid w:val="003656E4"/>
    <w:rsid w:val="00366841"/>
    <w:rsid w:val="003671CB"/>
    <w:rsid w:val="00367732"/>
    <w:rsid w:val="00367DFD"/>
    <w:rsid w:val="00370B80"/>
    <w:rsid w:val="003710E8"/>
    <w:rsid w:val="00372FC8"/>
    <w:rsid w:val="0037394C"/>
    <w:rsid w:val="00373B2C"/>
    <w:rsid w:val="00374150"/>
    <w:rsid w:val="0037518E"/>
    <w:rsid w:val="00375F0B"/>
    <w:rsid w:val="00375F56"/>
    <w:rsid w:val="00376E83"/>
    <w:rsid w:val="00376FA1"/>
    <w:rsid w:val="00380951"/>
    <w:rsid w:val="00380F29"/>
    <w:rsid w:val="00381A4E"/>
    <w:rsid w:val="00381FEF"/>
    <w:rsid w:val="003821C5"/>
    <w:rsid w:val="00382960"/>
    <w:rsid w:val="003834E7"/>
    <w:rsid w:val="00384A1E"/>
    <w:rsid w:val="00384D34"/>
    <w:rsid w:val="00385640"/>
    <w:rsid w:val="00385B8A"/>
    <w:rsid w:val="00385C78"/>
    <w:rsid w:val="00385EEE"/>
    <w:rsid w:val="00386311"/>
    <w:rsid w:val="0038687C"/>
    <w:rsid w:val="00386AB2"/>
    <w:rsid w:val="00386B66"/>
    <w:rsid w:val="00387602"/>
    <w:rsid w:val="00387701"/>
    <w:rsid w:val="00390139"/>
    <w:rsid w:val="0039060C"/>
    <w:rsid w:val="00390AD2"/>
    <w:rsid w:val="00390D13"/>
    <w:rsid w:val="003917C4"/>
    <w:rsid w:val="00391837"/>
    <w:rsid w:val="0039236E"/>
    <w:rsid w:val="003930FA"/>
    <w:rsid w:val="003935EC"/>
    <w:rsid w:val="003937DA"/>
    <w:rsid w:val="003938AE"/>
    <w:rsid w:val="00393CAF"/>
    <w:rsid w:val="00394461"/>
    <w:rsid w:val="00394F1E"/>
    <w:rsid w:val="00395EA8"/>
    <w:rsid w:val="003961D4"/>
    <w:rsid w:val="003968A4"/>
    <w:rsid w:val="00396CB4"/>
    <w:rsid w:val="003979F4"/>
    <w:rsid w:val="00397A95"/>
    <w:rsid w:val="003A0002"/>
    <w:rsid w:val="003A0402"/>
    <w:rsid w:val="003A0E9F"/>
    <w:rsid w:val="003A184A"/>
    <w:rsid w:val="003A22EF"/>
    <w:rsid w:val="003A4521"/>
    <w:rsid w:val="003A4785"/>
    <w:rsid w:val="003A48BD"/>
    <w:rsid w:val="003A562C"/>
    <w:rsid w:val="003A59EF"/>
    <w:rsid w:val="003A64C0"/>
    <w:rsid w:val="003A64DB"/>
    <w:rsid w:val="003A653B"/>
    <w:rsid w:val="003A669B"/>
    <w:rsid w:val="003A7308"/>
    <w:rsid w:val="003A793C"/>
    <w:rsid w:val="003A7B79"/>
    <w:rsid w:val="003A7CBC"/>
    <w:rsid w:val="003B0452"/>
    <w:rsid w:val="003B153E"/>
    <w:rsid w:val="003B2997"/>
    <w:rsid w:val="003B2B26"/>
    <w:rsid w:val="003B30E7"/>
    <w:rsid w:val="003B39DE"/>
    <w:rsid w:val="003B449C"/>
    <w:rsid w:val="003B4550"/>
    <w:rsid w:val="003B4A64"/>
    <w:rsid w:val="003B50F7"/>
    <w:rsid w:val="003B5130"/>
    <w:rsid w:val="003B5A21"/>
    <w:rsid w:val="003B6A12"/>
    <w:rsid w:val="003B741B"/>
    <w:rsid w:val="003B7871"/>
    <w:rsid w:val="003B7F01"/>
    <w:rsid w:val="003C0649"/>
    <w:rsid w:val="003C0AF6"/>
    <w:rsid w:val="003C1955"/>
    <w:rsid w:val="003C2907"/>
    <w:rsid w:val="003C4019"/>
    <w:rsid w:val="003C47BC"/>
    <w:rsid w:val="003C5252"/>
    <w:rsid w:val="003C5286"/>
    <w:rsid w:val="003C547C"/>
    <w:rsid w:val="003C5829"/>
    <w:rsid w:val="003C5A08"/>
    <w:rsid w:val="003C6B4E"/>
    <w:rsid w:val="003C75D0"/>
    <w:rsid w:val="003C7DAF"/>
    <w:rsid w:val="003D005A"/>
    <w:rsid w:val="003D0D52"/>
    <w:rsid w:val="003D12D4"/>
    <w:rsid w:val="003D1812"/>
    <w:rsid w:val="003D45F6"/>
    <w:rsid w:val="003D60FF"/>
    <w:rsid w:val="003D62A4"/>
    <w:rsid w:val="003D6519"/>
    <w:rsid w:val="003D6FDF"/>
    <w:rsid w:val="003D7470"/>
    <w:rsid w:val="003D766F"/>
    <w:rsid w:val="003D7B83"/>
    <w:rsid w:val="003E0055"/>
    <w:rsid w:val="003E0FC2"/>
    <w:rsid w:val="003E11A6"/>
    <w:rsid w:val="003E2B88"/>
    <w:rsid w:val="003E464A"/>
    <w:rsid w:val="003E4F4E"/>
    <w:rsid w:val="003E56AF"/>
    <w:rsid w:val="003E63AD"/>
    <w:rsid w:val="003E692B"/>
    <w:rsid w:val="003E6B4E"/>
    <w:rsid w:val="003E7857"/>
    <w:rsid w:val="003E7AA9"/>
    <w:rsid w:val="003E7C4F"/>
    <w:rsid w:val="003F0717"/>
    <w:rsid w:val="003F0B82"/>
    <w:rsid w:val="003F1148"/>
    <w:rsid w:val="003F2AF4"/>
    <w:rsid w:val="003F339A"/>
    <w:rsid w:val="003F5531"/>
    <w:rsid w:val="003F56BF"/>
    <w:rsid w:val="003F58C1"/>
    <w:rsid w:val="003F76F2"/>
    <w:rsid w:val="003F7F2F"/>
    <w:rsid w:val="0040037E"/>
    <w:rsid w:val="004006D7"/>
    <w:rsid w:val="00400C19"/>
    <w:rsid w:val="00400C7A"/>
    <w:rsid w:val="00400E37"/>
    <w:rsid w:val="00400FCE"/>
    <w:rsid w:val="0040192E"/>
    <w:rsid w:val="00402094"/>
    <w:rsid w:val="004029FF"/>
    <w:rsid w:val="00402E3C"/>
    <w:rsid w:val="004036EA"/>
    <w:rsid w:val="004037CA"/>
    <w:rsid w:val="00403984"/>
    <w:rsid w:val="00403C62"/>
    <w:rsid w:val="0040467A"/>
    <w:rsid w:val="004056B0"/>
    <w:rsid w:val="00405F89"/>
    <w:rsid w:val="0040611B"/>
    <w:rsid w:val="004064E1"/>
    <w:rsid w:val="00410E22"/>
    <w:rsid w:val="004112F8"/>
    <w:rsid w:val="00411497"/>
    <w:rsid w:val="00411537"/>
    <w:rsid w:val="004119D6"/>
    <w:rsid w:val="00411A71"/>
    <w:rsid w:val="0041223C"/>
    <w:rsid w:val="00412472"/>
    <w:rsid w:val="004138A8"/>
    <w:rsid w:val="00414329"/>
    <w:rsid w:val="004147D2"/>
    <w:rsid w:val="004149A5"/>
    <w:rsid w:val="00415163"/>
    <w:rsid w:val="004155E0"/>
    <w:rsid w:val="00416BB0"/>
    <w:rsid w:val="004175A2"/>
    <w:rsid w:val="00417A9E"/>
    <w:rsid w:val="00421E95"/>
    <w:rsid w:val="00423122"/>
    <w:rsid w:val="0042591D"/>
    <w:rsid w:val="00425B70"/>
    <w:rsid w:val="00425CC3"/>
    <w:rsid w:val="00426A3D"/>
    <w:rsid w:val="00426E41"/>
    <w:rsid w:val="00427E3A"/>
    <w:rsid w:val="0043028B"/>
    <w:rsid w:val="004316BB"/>
    <w:rsid w:val="00431A2A"/>
    <w:rsid w:val="00432D12"/>
    <w:rsid w:val="004331C4"/>
    <w:rsid w:val="00434023"/>
    <w:rsid w:val="00434944"/>
    <w:rsid w:val="00434A9F"/>
    <w:rsid w:val="00434F32"/>
    <w:rsid w:val="004365FA"/>
    <w:rsid w:val="00436D7F"/>
    <w:rsid w:val="00436EA6"/>
    <w:rsid w:val="00437047"/>
    <w:rsid w:val="00437413"/>
    <w:rsid w:val="0043756C"/>
    <w:rsid w:val="004400CC"/>
    <w:rsid w:val="00441672"/>
    <w:rsid w:val="00441A31"/>
    <w:rsid w:val="00441D4F"/>
    <w:rsid w:val="004425F3"/>
    <w:rsid w:val="00442A90"/>
    <w:rsid w:val="00443722"/>
    <w:rsid w:val="00443A44"/>
    <w:rsid w:val="00443AC2"/>
    <w:rsid w:val="00444038"/>
    <w:rsid w:val="00445307"/>
    <w:rsid w:val="004457E8"/>
    <w:rsid w:val="00445D15"/>
    <w:rsid w:val="00445F58"/>
    <w:rsid w:val="004461AF"/>
    <w:rsid w:val="0044702A"/>
    <w:rsid w:val="004478EA"/>
    <w:rsid w:val="0045065D"/>
    <w:rsid w:val="00450B53"/>
    <w:rsid w:val="00451D90"/>
    <w:rsid w:val="004520CB"/>
    <w:rsid w:val="00452CD5"/>
    <w:rsid w:val="0045315C"/>
    <w:rsid w:val="004541B0"/>
    <w:rsid w:val="004544AE"/>
    <w:rsid w:val="004563A7"/>
    <w:rsid w:val="00456C73"/>
    <w:rsid w:val="00456DF2"/>
    <w:rsid w:val="00457F83"/>
    <w:rsid w:val="0046016F"/>
    <w:rsid w:val="00460E79"/>
    <w:rsid w:val="00461643"/>
    <w:rsid w:val="00461CA6"/>
    <w:rsid w:val="00461FB7"/>
    <w:rsid w:val="00464656"/>
    <w:rsid w:val="0046481B"/>
    <w:rsid w:val="004656CC"/>
    <w:rsid w:val="00466011"/>
    <w:rsid w:val="0046715E"/>
    <w:rsid w:val="004678CD"/>
    <w:rsid w:val="00467BB1"/>
    <w:rsid w:val="00470B67"/>
    <w:rsid w:val="004714B1"/>
    <w:rsid w:val="00471CBB"/>
    <w:rsid w:val="004723DD"/>
    <w:rsid w:val="004739D1"/>
    <w:rsid w:val="00473AD1"/>
    <w:rsid w:val="00473BCD"/>
    <w:rsid w:val="00473F08"/>
    <w:rsid w:val="00474035"/>
    <w:rsid w:val="004748B8"/>
    <w:rsid w:val="00475232"/>
    <w:rsid w:val="004761FB"/>
    <w:rsid w:val="00476312"/>
    <w:rsid w:val="0047688F"/>
    <w:rsid w:val="0047748C"/>
    <w:rsid w:val="00477590"/>
    <w:rsid w:val="00477EAF"/>
    <w:rsid w:val="00481196"/>
    <w:rsid w:val="00481656"/>
    <w:rsid w:val="0048196E"/>
    <w:rsid w:val="00481E4A"/>
    <w:rsid w:val="004827A3"/>
    <w:rsid w:val="00482A4C"/>
    <w:rsid w:val="0048347E"/>
    <w:rsid w:val="00483F88"/>
    <w:rsid w:val="004856BD"/>
    <w:rsid w:val="0048649D"/>
    <w:rsid w:val="004868EE"/>
    <w:rsid w:val="00486AAA"/>
    <w:rsid w:val="00486BE4"/>
    <w:rsid w:val="00487E4A"/>
    <w:rsid w:val="004900D4"/>
    <w:rsid w:val="0049068B"/>
    <w:rsid w:val="004913BE"/>
    <w:rsid w:val="004913D5"/>
    <w:rsid w:val="00491C7B"/>
    <w:rsid w:val="00492119"/>
    <w:rsid w:val="0049313A"/>
    <w:rsid w:val="004931C0"/>
    <w:rsid w:val="0049380B"/>
    <w:rsid w:val="00494DE0"/>
    <w:rsid w:val="004954B8"/>
    <w:rsid w:val="00495803"/>
    <w:rsid w:val="0049670D"/>
    <w:rsid w:val="00496A0E"/>
    <w:rsid w:val="00497203"/>
    <w:rsid w:val="004972F8"/>
    <w:rsid w:val="004A08CD"/>
    <w:rsid w:val="004A1929"/>
    <w:rsid w:val="004A262C"/>
    <w:rsid w:val="004A2825"/>
    <w:rsid w:val="004A29B7"/>
    <w:rsid w:val="004A2CFB"/>
    <w:rsid w:val="004A308F"/>
    <w:rsid w:val="004A335E"/>
    <w:rsid w:val="004A39B0"/>
    <w:rsid w:val="004A4AAB"/>
    <w:rsid w:val="004A4D77"/>
    <w:rsid w:val="004A4F9D"/>
    <w:rsid w:val="004A5506"/>
    <w:rsid w:val="004A566A"/>
    <w:rsid w:val="004A59B4"/>
    <w:rsid w:val="004A6DD6"/>
    <w:rsid w:val="004B1243"/>
    <w:rsid w:val="004B150D"/>
    <w:rsid w:val="004B1FFF"/>
    <w:rsid w:val="004B3A93"/>
    <w:rsid w:val="004B3FD1"/>
    <w:rsid w:val="004B4339"/>
    <w:rsid w:val="004B47D9"/>
    <w:rsid w:val="004B50A0"/>
    <w:rsid w:val="004B5EB5"/>
    <w:rsid w:val="004B69E6"/>
    <w:rsid w:val="004C0240"/>
    <w:rsid w:val="004C0C9F"/>
    <w:rsid w:val="004C1D57"/>
    <w:rsid w:val="004C1F38"/>
    <w:rsid w:val="004C2506"/>
    <w:rsid w:val="004C2E80"/>
    <w:rsid w:val="004C31A4"/>
    <w:rsid w:val="004C3400"/>
    <w:rsid w:val="004C36C7"/>
    <w:rsid w:val="004C3E83"/>
    <w:rsid w:val="004C3F36"/>
    <w:rsid w:val="004C3F4E"/>
    <w:rsid w:val="004C4DD3"/>
    <w:rsid w:val="004C5328"/>
    <w:rsid w:val="004C5FA4"/>
    <w:rsid w:val="004C6342"/>
    <w:rsid w:val="004C719B"/>
    <w:rsid w:val="004D0725"/>
    <w:rsid w:val="004D0749"/>
    <w:rsid w:val="004D1713"/>
    <w:rsid w:val="004D1E68"/>
    <w:rsid w:val="004D28AC"/>
    <w:rsid w:val="004D38C4"/>
    <w:rsid w:val="004D3B31"/>
    <w:rsid w:val="004D474B"/>
    <w:rsid w:val="004D491F"/>
    <w:rsid w:val="004D541E"/>
    <w:rsid w:val="004D5AAB"/>
    <w:rsid w:val="004D637B"/>
    <w:rsid w:val="004D6630"/>
    <w:rsid w:val="004D6AAE"/>
    <w:rsid w:val="004D6D90"/>
    <w:rsid w:val="004D705D"/>
    <w:rsid w:val="004D7179"/>
    <w:rsid w:val="004D7825"/>
    <w:rsid w:val="004D7A92"/>
    <w:rsid w:val="004E00FC"/>
    <w:rsid w:val="004E09E7"/>
    <w:rsid w:val="004E1229"/>
    <w:rsid w:val="004E2B79"/>
    <w:rsid w:val="004E4012"/>
    <w:rsid w:val="004E406B"/>
    <w:rsid w:val="004E41E4"/>
    <w:rsid w:val="004E4A14"/>
    <w:rsid w:val="004E54BE"/>
    <w:rsid w:val="004E5ED8"/>
    <w:rsid w:val="004E5FCD"/>
    <w:rsid w:val="004E65AE"/>
    <w:rsid w:val="004E6619"/>
    <w:rsid w:val="004E6820"/>
    <w:rsid w:val="004E712F"/>
    <w:rsid w:val="004E716D"/>
    <w:rsid w:val="004E7390"/>
    <w:rsid w:val="004E7441"/>
    <w:rsid w:val="004E7E0B"/>
    <w:rsid w:val="004F0DFC"/>
    <w:rsid w:val="004F13E5"/>
    <w:rsid w:val="004F174C"/>
    <w:rsid w:val="004F1FE2"/>
    <w:rsid w:val="004F211D"/>
    <w:rsid w:val="004F2956"/>
    <w:rsid w:val="004F2B24"/>
    <w:rsid w:val="004F2D42"/>
    <w:rsid w:val="004F375F"/>
    <w:rsid w:val="004F4A14"/>
    <w:rsid w:val="004F4E97"/>
    <w:rsid w:val="004F504D"/>
    <w:rsid w:val="004F5C46"/>
    <w:rsid w:val="004F6E65"/>
    <w:rsid w:val="004F7E52"/>
    <w:rsid w:val="00503B00"/>
    <w:rsid w:val="00503D8B"/>
    <w:rsid w:val="00505318"/>
    <w:rsid w:val="005059DE"/>
    <w:rsid w:val="00505BB1"/>
    <w:rsid w:val="00505BEC"/>
    <w:rsid w:val="005066EE"/>
    <w:rsid w:val="005070B8"/>
    <w:rsid w:val="005072DB"/>
    <w:rsid w:val="005111C3"/>
    <w:rsid w:val="0051136C"/>
    <w:rsid w:val="005118BA"/>
    <w:rsid w:val="00512D50"/>
    <w:rsid w:val="00512F5C"/>
    <w:rsid w:val="005133F0"/>
    <w:rsid w:val="00513BE4"/>
    <w:rsid w:val="00514D86"/>
    <w:rsid w:val="00515055"/>
    <w:rsid w:val="00515420"/>
    <w:rsid w:val="005156BC"/>
    <w:rsid w:val="00515856"/>
    <w:rsid w:val="00515D72"/>
    <w:rsid w:val="005163D7"/>
    <w:rsid w:val="00516769"/>
    <w:rsid w:val="005169BE"/>
    <w:rsid w:val="005171DD"/>
    <w:rsid w:val="00517AD3"/>
    <w:rsid w:val="00517C0E"/>
    <w:rsid w:val="00520553"/>
    <w:rsid w:val="00520736"/>
    <w:rsid w:val="00521753"/>
    <w:rsid w:val="00521EF9"/>
    <w:rsid w:val="00521EFC"/>
    <w:rsid w:val="00522443"/>
    <w:rsid w:val="00522905"/>
    <w:rsid w:val="00522EA0"/>
    <w:rsid w:val="00523A4B"/>
    <w:rsid w:val="00523DEA"/>
    <w:rsid w:val="00523F3B"/>
    <w:rsid w:val="0052415A"/>
    <w:rsid w:val="00524CAC"/>
    <w:rsid w:val="0052623E"/>
    <w:rsid w:val="00526FB4"/>
    <w:rsid w:val="00527771"/>
    <w:rsid w:val="00527815"/>
    <w:rsid w:val="0053013E"/>
    <w:rsid w:val="00530B0C"/>
    <w:rsid w:val="00530E42"/>
    <w:rsid w:val="005326D3"/>
    <w:rsid w:val="005331D4"/>
    <w:rsid w:val="00533301"/>
    <w:rsid w:val="005333EC"/>
    <w:rsid w:val="00533777"/>
    <w:rsid w:val="005342D4"/>
    <w:rsid w:val="00534953"/>
    <w:rsid w:val="00534C63"/>
    <w:rsid w:val="005360AE"/>
    <w:rsid w:val="005362C1"/>
    <w:rsid w:val="005363FF"/>
    <w:rsid w:val="005367F1"/>
    <w:rsid w:val="00537E4B"/>
    <w:rsid w:val="00537FE6"/>
    <w:rsid w:val="0054012A"/>
    <w:rsid w:val="0054040D"/>
    <w:rsid w:val="00541871"/>
    <w:rsid w:val="00541C48"/>
    <w:rsid w:val="0054279D"/>
    <w:rsid w:val="005433C2"/>
    <w:rsid w:val="005435FF"/>
    <w:rsid w:val="00543752"/>
    <w:rsid w:val="00545D3E"/>
    <w:rsid w:val="00545ED8"/>
    <w:rsid w:val="00546216"/>
    <w:rsid w:val="0054640A"/>
    <w:rsid w:val="00546BB1"/>
    <w:rsid w:val="00546F99"/>
    <w:rsid w:val="00550B41"/>
    <w:rsid w:val="00551BCB"/>
    <w:rsid w:val="00552AE8"/>
    <w:rsid w:val="0055368B"/>
    <w:rsid w:val="00553F95"/>
    <w:rsid w:val="00554BB2"/>
    <w:rsid w:val="00554F19"/>
    <w:rsid w:val="0055509D"/>
    <w:rsid w:val="0055529C"/>
    <w:rsid w:val="0055562C"/>
    <w:rsid w:val="00555D40"/>
    <w:rsid w:val="005563F3"/>
    <w:rsid w:val="005564FD"/>
    <w:rsid w:val="005571E0"/>
    <w:rsid w:val="005601A5"/>
    <w:rsid w:val="00560530"/>
    <w:rsid w:val="00561228"/>
    <w:rsid w:val="00561F7A"/>
    <w:rsid w:val="00562002"/>
    <w:rsid w:val="0056213C"/>
    <w:rsid w:val="00562B8E"/>
    <w:rsid w:val="00565692"/>
    <w:rsid w:val="00565946"/>
    <w:rsid w:val="00565AB0"/>
    <w:rsid w:val="00565B34"/>
    <w:rsid w:val="005664ED"/>
    <w:rsid w:val="00566643"/>
    <w:rsid w:val="00566737"/>
    <w:rsid w:val="00567371"/>
    <w:rsid w:val="0056743D"/>
    <w:rsid w:val="00571B85"/>
    <w:rsid w:val="00571EF2"/>
    <w:rsid w:val="005729A9"/>
    <w:rsid w:val="00572A4B"/>
    <w:rsid w:val="00572EE1"/>
    <w:rsid w:val="00573696"/>
    <w:rsid w:val="00573C9E"/>
    <w:rsid w:val="00573FA0"/>
    <w:rsid w:val="00574308"/>
    <w:rsid w:val="005749A5"/>
    <w:rsid w:val="00574A4C"/>
    <w:rsid w:val="00574FAA"/>
    <w:rsid w:val="00576907"/>
    <w:rsid w:val="005812E2"/>
    <w:rsid w:val="00581515"/>
    <w:rsid w:val="00581BFE"/>
    <w:rsid w:val="00582406"/>
    <w:rsid w:val="00582751"/>
    <w:rsid w:val="00582C02"/>
    <w:rsid w:val="00583085"/>
    <w:rsid w:val="00583F2D"/>
    <w:rsid w:val="00584D6B"/>
    <w:rsid w:val="00585200"/>
    <w:rsid w:val="0058691B"/>
    <w:rsid w:val="00586AF6"/>
    <w:rsid w:val="00587A50"/>
    <w:rsid w:val="00590CC6"/>
    <w:rsid w:val="00591742"/>
    <w:rsid w:val="00591976"/>
    <w:rsid w:val="0059299B"/>
    <w:rsid w:val="00592CF7"/>
    <w:rsid w:val="005935B1"/>
    <w:rsid w:val="00593F48"/>
    <w:rsid w:val="005943C0"/>
    <w:rsid w:val="00594709"/>
    <w:rsid w:val="00594DC9"/>
    <w:rsid w:val="0059507E"/>
    <w:rsid w:val="00595080"/>
    <w:rsid w:val="005956CD"/>
    <w:rsid w:val="0059581A"/>
    <w:rsid w:val="00595E8F"/>
    <w:rsid w:val="00595EAF"/>
    <w:rsid w:val="0059651B"/>
    <w:rsid w:val="005965A2"/>
    <w:rsid w:val="00596A65"/>
    <w:rsid w:val="00596BF8"/>
    <w:rsid w:val="00597744"/>
    <w:rsid w:val="00597ABB"/>
    <w:rsid w:val="00597D9D"/>
    <w:rsid w:val="005A00B3"/>
    <w:rsid w:val="005A07FC"/>
    <w:rsid w:val="005A1ED5"/>
    <w:rsid w:val="005A30FB"/>
    <w:rsid w:val="005A3989"/>
    <w:rsid w:val="005A3A4C"/>
    <w:rsid w:val="005A3C61"/>
    <w:rsid w:val="005A3DE1"/>
    <w:rsid w:val="005A46FF"/>
    <w:rsid w:val="005A4AD1"/>
    <w:rsid w:val="005A5182"/>
    <w:rsid w:val="005A5696"/>
    <w:rsid w:val="005A681E"/>
    <w:rsid w:val="005A6CB6"/>
    <w:rsid w:val="005A6D04"/>
    <w:rsid w:val="005B006E"/>
    <w:rsid w:val="005B0226"/>
    <w:rsid w:val="005B024E"/>
    <w:rsid w:val="005B107F"/>
    <w:rsid w:val="005B14BB"/>
    <w:rsid w:val="005B35F1"/>
    <w:rsid w:val="005B4AFD"/>
    <w:rsid w:val="005B4E9D"/>
    <w:rsid w:val="005B518A"/>
    <w:rsid w:val="005B5862"/>
    <w:rsid w:val="005C05B0"/>
    <w:rsid w:val="005C0C74"/>
    <w:rsid w:val="005C0D23"/>
    <w:rsid w:val="005C1834"/>
    <w:rsid w:val="005C322D"/>
    <w:rsid w:val="005C38DD"/>
    <w:rsid w:val="005C3DD5"/>
    <w:rsid w:val="005C3EFB"/>
    <w:rsid w:val="005C443B"/>
    <w:rsid w:val="005C4473"/>
    <w:rsid w:val="005C48F1"/>
    <w:rsid w:val="005C4EC3"/>
    <w:rsid w:val="005C4FFD"/>
    <w:rsid w:val="005C5211"/>
    <w:rsid w:val="005C55D1"/>
    <w:rsid w:val="005D0845"/>
    <w:rsid w:val="005D0BE2"/>
    <w:rsid w:val="005D148B"/>
    <w:rsid w:val="005D1BF9"/>
    <w:rsid w:val="005D273E"/>
    <w:rsid w:val="005D2CDD"/>
    <w:rsid w:val="005D3367"/>
    <w:rsid w:val="005D341C"/>
    <w:rsid w:val="005D4209"/>
    <w:rsid w:val="005D42B0"/>
    <w:rsid w:val="005D50F7"/>
    <w:rsid w:val="005D56FA"/>
    <w:rsid w:val="005D620F"/>
    <w:rsid w:val="005D6F16"/>
    <w:rsid w:val="005D7465"/>
    <w:rsid w:val="005D7488"/>
    <w:rsid w:val="005D77EC"/>
    <w:rsid w:val="005D78FA"/>
    <w:rsid w:val="005D7BB0"/>
    <w:rsid w:val="005D7D3D"/>
    <w:rsid w:val="005E08E3"/>
    <w:rsid w:val="005E08EF"/>
    <w:rsid w:val="005E0F8C"/>
    <w:rsid w:val="005E15AC"/>
    <w:rsid w:val="005E1D73"/>
    <w:rsid w:val="005E1E7D"/>
    <w:rsid w:val="005E2862"/>
    <w:rsid w:val="005E2DF7"/>
    <w:rsid w:val="005E2E3B"/>
    <w:rsid w:val="005E31C8"/>
    <w:rsid w:val="005E3DD3"/>
    <w:rsid w:val="005E44B4"/>
    <w:rsid w:val="005E44FE"/>
    <w:rsid w:val="005E549C"/>
    <w:rsid w:val="005E6BDC"/>
    <w:rsid w:val="005E718A"/>
    <w:rsid w:val="005E7CC1"/>
    <w:rsid w:val="005F1827"/>
    <w:rsid w:val="005F1E3C"/>
    <w:rsid w:val="005F2765"/>
    <w:rsid w:val="005F2EBD"/>
    <w:rsid w:val="005F306F"/>
    <w:rsid w:val="005F33A4"/>
    <w:rsid w:val="005F3919"/>
    <w:rsid w:val="005F4BED"/>
    <w:rsid w:val="005F4C7A"/>
    <w:rsid w:val="005F5011"/>
    <w:rsid w:val="005F55E6"/>
    <w:rsid w:val="005F5BC7"/>
    <w:rsid w:val="005F5D79"/>
    <w:rsid w:val="005F7530"/>
    <w:rsid w:val="005F755E"/>
    <w:rsid w:val="005F7717"/>
    <w:rsid w:val="00600277"/>
    <w:rsid w:val="00601A52"/>
    <w:rsid w:val="00601BA9"/>
    <w:rsid w:val="00601C78"/>
    <w:rsid w:val="00601CE2"/>
    <w:rsid w:val="00601EDD"/>
    <w:rsid w:val="00602140"/>
    <w:rsid w:val="00602211"/>
    <w:rsid w:val="006023A0"/>
    <w:rsid w:val="00602522"/>
    <w:rsid w:val="0060283C"/>
    <w:rsid w:val="00602D72"/>
    <w:rsid w:val="00603149"/>
    <w:rsid w:val="00603F5C"/>
    <w:rsid w:val="006045EB"/>
    <w:rsid w:val="006061CA"/>
    <w:rsid w:val="006062C9"/>
    <w:rsid w:val="00606B44"/>
    <w:rsid w:val="00606FE3"/>
    <w:rsid w:val="0060787D"/>
    <w:rsid w:val="00607F4D"/>
    <w:rsid w:val="0061049A"/>
    <w:rsid w:val="0061087D"/>
    <w:rsid w:val="0061240C"/>
    <w:rsid w:val="006127C4"/>
    <w:rsid w:val="006133B2"/>
    <w:rsid w:val="00614274"/>
    <w:rsid w:val="006147D2"/>
    <w:rsid w:val="00614F5C"/>
    <w:rsid w:val="006150A8"/>
    <w:rsid w:val="00615C44"/>
    <w:rsid w:val="00615FA8"/>
    <w:rsid w:val="0061614C"/>
    <w:rsid w:val="006161E4"/>
    <w:rsid w:val="00616AC6"/>
    <w:rsid w:val="006178A6"/>
    <w:rsid w:val="006178B2"/>
    <w:rsid w:val="006202C0"/>
    <w:rsid w:val="00620F78"/>
    <w:rsid w:val="006210FB"/>
    <w:rsid w:val="00621B38"/>
    <w:rsid w:val="00621BFB"/>
    <w:rsid w:val="00621D64"/>
    <w:rsid w:val="00621EBA"/>
    <w:rsid w:val="00622885"/>
    <w:rsid w:val="00622ED5"/>
    <w:rsid w:val="00623446"/>
    <w:rsid w:val="006236B3"/>
    <w:rsid w:val="00623794"/>
    <w:rsid w:val="00624408"/>
    <w:rsid w:val="00624B85"/>
    <w:rsid w:val="00625001"/>
    <w:rsid w:val="006256B6"/>
    <w:rsid w:val="00625E43"/>
    <w:rsid w:val="006261A8"/>
    <w:rsid w:val="00626AF1"/>
    <w:rsid w:val="00627366"/>
    <w:rsid w:val="00627484"/>
    <w:rsid w:val="00627C67"/>
    <w:rsid w:val="00627F85"/>
    <w:rsid w:val="006303A0"/>
    <w:rsid w:val="00630AC4"/>
    <w:rsid w:val="00630AC9"/>
    <w:rsid w:val="0063209B"/>
    <w:rsid w:val="0063216D"/>
    <w:rsid w:val="00632352"/>
    <w:rsid w:val="0063284C"/>
    <w:rsid w:val="00632DE5"/>
    <w:rsid w:val="00633341"/>
    <w:rsid w:val="0063399B"/>
    <w:rsid w:val="00633CE6"/>
    <w:rsid w:val="00634016"/>
    <w:rsid w:val="00635334"/>
    <w:rsid w:val="006362DE"/>
    <w:rsid w:val="00637890"/>
    <w:rsid w:val="00637925"/>
    <w:rsid w:val="00637FBC"/>
    <w:rsid w:val="00640541"/>
    <w:rsid w:val="006406B5"/>
    <w:rsid w:val="006411B4"/>
    <w:rsid w:val="00641C03"/>
    <w:rsid w:val="00641DD5"/>
    <w:rsid w:val="006435BB"/>
    <w:rsid w:val="00643858"/>
    <w:rsid w:val="00645239"/>
    <w:rsid w:val="00645B8E"/>
    <w:rsid w:val="00646768"/>
    <w:rsid w:val="00646BFF"/>
    <w:rsid w:val="00646E67"/>
    <w:rsid w:val="00647072"/>
    <w:rsid w:val="0064738B"/>
    <w:rsid w:val="0064766C"/>
    <w:rsid w:val="00647DB9"/>
    <w:rsid w:val="00647ED7"/>
    <w:rsid w:val="00650FC8"/>
    <w:rsid w:val="00651AC6"/>
    <w:rsid w:val="00651FD3"/>
    <w:rsid w:val="00652F92"/>
    <w:rsid w:val="006538A1"/>
    <w:rsid w:val="00653B5A"/>
    <w:rsid w:val="006543B5"/>
    <w:rsid w:val="00655429"/>
    <w:rsid w:val="006558FC"/>
    <w:rsid w:val="006570C5"/>
    <w:rsid w:val="006607DF"/>
    <w:rsid w:val="00660B48"/>
    <w:rsid w:val="00661D8F"/>
    <w:rsid w:val="00662BB0"/>
    <w:rsid w:val="00663119"/>
    <w:rsid w:val="006638ED"/>
    <w:rsid w:val="00664869"/>
    <w:rsid w:val="00664B90"/>
    <w:rsid w:val="0066521F"/>
    <w:rsid w:val="00665236"/>
    <w:rsid w:val="00665BB8"/>
    <w:rsid w:val="006666D3"/>
    <w:rsid w:val="00666817"/>
    <w:rsid w:val="0066768C"/>
    <w:rsid w:val="00667924"/>
    <w:rsid w:val="00667D87"/>
    <w:rsid w:val="0067032E"/>
    <w:rsid w:val="0067044A"/>
    <w:rsid w:val="006708AB"/>
    <w:rsid w:val="00671724"/>
    <w:rsid w:val="00672281"/>
    <w:rsid w:val="00672401"/>
    <w:rsid w:val="00672551"/>
    <w:rsid w:val="00672610"/>
    <w:rsid w:val="00672FF7"/>
    <w:rsid w:val="006730C4"/>
    <w:rsid w:val="006735FF"/>
    <w:rsid w:val="006739CA"/>
    <w:rsid w:val="00673ACD"/>
    <w:rsid w:val="00673D53"/>
    <w:rsid w:val="00674721"/>
    <w:rsid w:val="0067509E"/>
    <w:rsid w:val="006755C5"/>
    <w:rsid w:val="006755E5"/>
    <w:rsid w:val="00675913"/>
    <w:rsid w:val="00675A70"/>
    <w:rsid w:val="00675AF7"/>
    <w:rsid w:val="006760C1"/>
    <w:rsid w:val="00676975"/>
    <w:rsid w:val="0067780E"/>
    <w:rsid w:val="0067786E"/>
    <w:rsid w:val="006810C3"/>
    <w:rsid w:val="00681E98"/>
    <w:rsid w:val="00682075"/>
    <w:rsid w:val="006821E9"/>
    <w:rsid w:val="00682259"/>
    <w:rsid w:val="00682FEE"/>
    <w:rsid w:val="006840AA"/>
    <w:rsid w:val="0068450C"/>
    <w:rsid w:val="00685764"/>
    <w:rsid w:val="00685817"/>
    <w:rsid w:val="00685856"/>
    <w:rsid w:val="006862FB"/>
    <w:rsid w:val="00690AD6"/>
    <w:rsid w:val="00690BA8"/>
    <w:rsid w:val="00690F53"/>
    <w:rsid w:val="0069194A"/>
    <w:rsid w:val="00691F90"/>
    <w:rsid w:val="006937B6"/>
    <w:rsid w:val="00693FA1"/>
    <w:rsid w:val="00693FBA"/>
    <w:rsid w:val="00694114"/>
    <w:rsid w:val="00694B52"/>
    <w:rsid w:val="00695076"/>
    <w:rsid w:val="006954BD"/>
    <w:rsid w:val="00695AB2"/>
    <w:rsid w:val="00695B03"/>
    <w:rsid w:val="00695E66"/>
    <w:rsid w:val="00696013"/>
    <w:rsid w:val="006961F6"/>
    <w:rsid w:val="0069627B"/>
    <w:rsid w:val="0069719D"/>
    <w:rsid w:val="0069723B"/>
    <w:rsid w:val="00697877"/>
    <w:rsid w:val="00697CFD"/>
    <w:rsid w:val="006A0F4B"/>
    <w:rsid w:val="006A0F86"/>
    <w:rsid w:val="006A1032"/>
    <w:rsid w:val="006A11C9"/>
    <w:rsid w:val="006A1E71"/>
    <w:rsid w:val="006A3B2A"/>
    <w:rsid w:val="006A50E1"/>
    <w:rsid w:val="006A5454"/>
    <w:rsid w:val="006A5797"/>
    <w:rsid w:val="006A5CBA"/>
    <w:rsid w:val="006A5D0C"/>
    <w:rsid w:val="006A65D9"/>
    <w:rsid w:val="006A6F63"/>
    <w:rsid w:val="006A763D"/>
    <w:rsid w:val="006A78E3"/>
    <w:rsid w:val="006A7946"/>
    <w:rsid w:val="006B0B3A"/>
    <w:rsid w:val="006B0B82"/>
    <w:rsid w:val="006B0C79"/>
    <w:rsid w:val="006B0F19"/>
    <w:rsid w:val="006B10A3"/>
    <w:rsid w:val="006B1796"/>
    <w:rsid w:val="006B19A5"/>
    <w:rsid w:val="006B19E1"/>
    <w:rsid w:val="006B1E21"/>
    <w:rsid w:val="006B2E4B"/>
    <w:rsid w:val="006B34A7"/>
    <w:rsid w:val="006B39DB"/>
    <w:rsid w:val="006B44E9"/>
    <w:rsid w:val="006B44F1"/>
    <w:rsid w:val="006B508A"/>
    <w:rsid w:val="006B52E5"/>
    <w:rsid w:val="006B6015"/>
    <w:rsid w:val="006B6159"/>
    <w:rsid w:val="006B685B"/>
    <w:rsid w:val="006B686C"/>
    <w:rsid w:val="006B6965"/>
    <w:rsid w:val="006B7B08"/>
    <w:rsid w:val="006C08E1"/>
    <w:rsid w:val="006C16A0"/>
    <w:rsid w:val="006C1A58"/>
    <w:rsid w:val="006C1CF2"/>
    <w:rsid w:val="006C2810"/>
    <w:rsid w:val="006C2CA5"/>
    <w:rsid w:val="006C3384"/>
    <w:rsid w:val="006C4161"/>
    <w:rsid w:val="006C44EC"/>
    <w:rsid w:val="006C4DD1"/>
    <w:rsid w:val="006C5535"/>
    <w:rsid w:val="006D00A0"/>
    <w:rsid w:val="006D0647"/>
    <w:rsid w:val="006D0BA2"/>
    <w:rsid w:val="006D0DD5"/>
    <w:rsid w:val="006D17BD"/>
    <w:rsid w:val="006D1E5B"/>
    <w:rsid w:val="006D2008"/>
    <w:rsid w:val="006D23C2"/>
    <w:rsid w:val="006D2668"/>
    <w:rsid w:val="006D2AC9"/>
    <w:rsid w:val="006D3409"/>
    <w:rsid w:val="006D3F25"/>
    <w:rsid w:val="006D468C"/>
    <w:rsid w:val="006D474C"/>
    <w:rsid w:val="006D52E9"/>
    <w:rsid w:val="006D60FC"/>
    <w:rsid w:val="006D6156"/>
    <w:rsid w:val="006E041F"/>
    <w:rsid w:val="006E17DE"/>
    <w:rsid w:val="006E2010"/>
    <w:rsid w:val="006E24CC"/>
    <w:rsid w:val="006E2D3E"/>
    <w:rsid w:val="006E38F2"/>
    <w:rsid w:val="006E3F2E"/>
    <w:rsid w:val="006E3F6B"/>
    <w:rsid w:val="006E4794"/>
    <w:rsid w:val="006E47A4"/>
    <w:rsid w:val="006E484B"/>
    <w:rsid w:val="006E534B"/>
    <w:rsid w:val="006E5AD5"/>
    <w:rsid w:val="006E5DB2"/>
    <w:rsid w:val="006E699D"/>
    <w:rsid w:val="006E6BC4"/>
    <w:rsid w:val="006E7847"/>
    <w:rsid w:val="006E7CE5"/>
    <w:rsid w:val="006E7F7E"/>
    <w:rsid w:val="006F04C0"/>
    <w:rsid w:val="006F0599"/>
    <w:rsid w:val="006F0650"/>
    <w:rsid w:val="006F07F9"/>
    <w:rsid w:val="006F0BEB"/>
    <w:rsid w:val="006F1B16"/>
    <w:rsid w:val="006F207C"/>
    <w:rsid w:val="006F2321"/>
    <w:rsid w:val="006F2351"/>
    <w:rsid w:val="006F32EF"/>
    <w:rsid w:val="006F3D7C"/>
    <w:rsid w:val="006F3ED5"/>
    <w:rsid w:val="006F4445"/>
    <w:rsid w:val="006F6240"/>
    <w:rsid w:val="006F65DE"/>
    <w:rsid w:val="006F6E82"/>
    <w:rsid w:val="006F78CF"/>
    <w:rsid w:val="006F7BF9"/>
    <w:rsid w:val="006F7D85"/>
    <w:rsid w:val="006F7E43"/>
    <w:rsid w:val="00700487"/>
    <w:rsid w:val="00700E06"/>
    <w:rsid w:val="00700F21"/>
    <w:rsid w:val="00701021"/>
    <w:rsid w:val="00703636"/>
    <w:rsid w:val="0070369A"/>
    <w:rsid w:val="00703D77"/>
    <w:rsid w:val="007042F1"/>
    <w:rsid w:val="00704933"/>
    <w:rsid w:val="00704C9C"/>
    <w:rsid w:val="007052D4"/>
    <w:rsid w:val="00705C67"/>
    <w:rsid w:val="00706AAD"/>
    <w:rsid w:val="00710379"/>
    <w:rsid w:val="00711094"/>
    <w:rsid w:val="007111B9"/>
    <w:rsid w:val="007122D5"/>
    <w:rsid w:val="00714683"/>
    <w:rsid w:val="00714840"/>
    <w:rsid w:val="007149BD"/>
    <w:rsid w:val="00714E32"/>
    <w:rsid w:val="00715F68"/>
    <w:rsid w:val="00716F6C"/>
    <w:rsid w:val="00717626"/>
    <w:rsid w:val="00721449"/>
    <w:rsid w:val="00721897"/>
    <w:rsid w:val="00722B9A"/>
    <w:rsid w:val="0072390F"/>
    <w:rsid w:val="0072391D"/>
    <w:rsid w:val="00723E69"/>
    <w:rsid w:val="00723F0E"/>
    <w:rsid w:val="00723F48"/>
    <w:rsid w:val="007249D0"/>
    <w:rsid w:val="00724E06"/>
    <w:rsid w:val="0072514A"/>
    <w:rsid w:val="00725345"/>
    <w:rsid w:val="007255A8"/>
    <w:rsid w:val="00725D02"/>
    <w:rsid w:val="00726FAD"/>
    <w:rsid w:val="00726FE4"/>
    <w:rsid w:val="0072775A"/>
    <w:rsid w:val="0072779C"/>
    <w:rsid w:val="00727CA5"/>
    <w:rsid w:val="007302F2"/>
    <w:rsid w:val="00730847"/>
    <w:rsid w:val="00730FE9"/>
    <w:rsid w:val="00731176"/>
    <w:rsid w:val="007316DA"/>
    <w:rsid w:val="00732030"/>
    <w:rsid w:val="007323AE"/>
    <w:rsid w:val="007328A8"/>
    <w:rsid w:val="0073324A"/>
    <w:rsid w:val="0073351E"/>
    <w:rsid w:val="007339DC"/>
    <w:rsid w:val="00734099"/>
    <w:rsid w:val="00734514"/>
    <w:rsid w:val="00734699"/>
    <w:rsid w:val="00734D74"/>
    <w:rsid w:val="0073630D"/>
    <w:rsid w:val="00736C22"/>
    <w:rsid w:val="00737E71"/>
    <w:rsid w:val="00737E78"/>
    <w:rsid w:val="00737F0D"/>
    <w:rsid w:val="00740481"/>
    <w:rsid w:val="00741D1E"/>
    <w:rsid w:val="00742BE8"/>
    <w:rsid w:val="00742FED"/>
    <w:rsid w:val="007430DE"/>
    <w:rsid w:val="00743F3A"/>
    <w:rsid w:val="007447D3"/>
    <w:rsid w:val="0074507D"/>
    <w:rsid w:val="0074610E"/>
    <w:rsid w:val="00746391"/>
    <w:rsid w:val="00746A9D"/>
    <w:rsid w:val="00747189"/>
    <w:rsid w:val="00750053"/>
    <w:rsid w:val="0075092C"/>
    <w:rsid w:val="00751000"/>
    <w:rsid w:val="00751461"/>
    <w:rsid w:val="0075277F"/>
    <w:rsid w:val="0075376F"/>
    <w:rsid w:val="00753B14"/>
    <w:rsid w:val="00753BA6"/>
    <w:rsid w:val="007540AE"/>
    <w:rsid w:val="00754608"/>
    <w:rsid w:val="00754CF2"/>
    <w:rsid w:val="0075502D"/>
    <w:rsid w:val="00756976"/>
    <w:rsid w:val="00757233"/>
    <w:rsid w:val="00757404"/>
    <w:rsid w:val="0076024C"/>
    <w:rsid w:val="007606EE"/>
    <w:rsid w:val="0076183E"/>
    <w:rsid w:val="007625D2"/>
    <w:rsid w:val="007640C6"/>
    <w:rsid w:val="007649AC"/>
    <w:rsid w:val="00764C6F"/>
    <w:rsid w:val="007655D2"/>
    <w:rsid w:val="0076589D"/>
    <w:rsid w:val="00765D61"/>
    <w:rsid w:val="00766326"/>
    <w:rsid w:val="00766BE1"/>
    <w:rsid w:val="00766BF1"/>
    <w:rsid w:val="00766C3B"/>
    <w:rsid w:val="00766E08"/>
    <w:rsid w:val="0076723A"/>
    <w:rsid w:val="00767FF0"/>
    <w:rsid w:val="00771305"/>
    <w:rsid w:val="007717AB"/>
    <w:rsid w:val="00772321"/>
    <w:rsid w:val="00772517"/>
    <w:rsid w:val="007725C9"/>
    <w:rsid w:val="00772AFF"/>
    <w:rsid w:val="00772D7E"/>
    <w:rsid w:val="00773138"/>
    <w:rsid w:val="007752E1"/>
    <w:rsid w:val="00776F41"/>
    <w:rsid w:val="00780947"/>
    <w:rsid w:val="00780A63"/>
    <w:rsid w:val="00780AE4"/>
    <w:rsid w:val="00780FE3"/>
    <w:rsid w:val="00781367"/>
    <w:rsid w:val="007819CF"/>
    <w:rsid w:val="00781F8A"/>
    <w:rsid w:val="00782080"/>
    <w:rsid w:val="0078219B"/>
    <w:rsid w:val="0078302B"/>
    <w:rsid w:val="00783555"/>
    <w:rsid w:val="007839C2"/>
    <w:rsid w:val="00783CBF"/>
    <w:rsid w:val="00783CC8"/>
    <w:rsid w:val="00787843"/>
    <w:rsid w:val="007918C1"/>
    <w:rsid w:val="00792CA2"/>
    <w:rsid w:val="00792CE6"/>
    <w:rsid w:val="00792F26"/>
    <w:rsid w:val="00793033"/>
    <w:rsid w:val="00793535"/>
    <w:rsid w:val="007952DB"/>
    <w:rsid w:val="00795309"/>
    <w:rsid w:val="0079541E"/>
    <w:rsid w:val="00795C4A"/>
    <w:rsid w:val="00796386"/>
    <w:rsid w:val="00796D9C"/>
    <w:rsid w:val="007974EE"/>
    <w:rsid w:val="007A1144"/>
    <w:rsid w:val="007A16D5"/>
    <w:rsid w:val="007A17BB"/>
    <w:rsid w:val="007A184C"/>
    <w:rsid w:val="007A2610"/>
    <w:rsid w:val="007A2DF1"/>
    <w:rsid w:val="007A2F18"/>
    <w:rsid w:val="007A33B8"/>
    <w:rsid w:val="007A3D12"/>
    <w:rsid w:val="007A5AD1"/>
    <w:rsid w:val="007A5CDD"/>
    <w:rsid w:val="007A6122"/>
    <w:rsid w:val="007A6360"/>
    <w:rsid w:val="007A6776"/>
    <w:rsid w:val="007A6CF6"/>
    <w:rsid w:val="007A6DDA"/>
    <w:rsid w:val="007A7AE5"/>
    <w:rsid w:val="007A7CFF"/>
    <w:rsid w:val="007B020C"/>
    <w:rsid w:val="007B0472"/>
    <w:rsid w:val="007B098B"/>
    <w:rsid w:val="007B0DC5"/>
    <w:rsid w:val="007B0E84"/>
    <w:rsid w:val="007B11B4"/>
    <w:rsid w:val="007B14E7"/>
    <w:rsid w:val="007B1F1F"/>
    <w:rsid w:val="007B21BF"/>
    <w:rsid w:val="007B2D47"/>
    <w:rsid w:val="007B354A"/>
    <w:rsid w:val="007B3EAB"/>
    <w:rsid w:val="007B408C"/>
    <w:rsid w:val="007B5907"/>
    <w:rsid w:val="007B625E"/>
    <w:rsid w:val="007B6EFD"/>
    <w:rsid w:val="007B7D0D"/>
    <w:rsid w:val="007B7DFA"/>
    <w:rsid w:val="007C0080"/>
    <w:rsid w:val="007C00BC"/>
    <w:rsid w:val="007C0980"/>
    <w:rsid w:val="007C0D89"/>
    <w:rsid w:val="007C0FA8"/>
    <w:rsid w:val="007C122A"/>
    <w:rsid w:val="007C21E9"/>
    <w:rsid w:val="007C2848"/>
    <w:rsid w:val="007C2B60"/>
    <w:rsid w:val="007C31E0"/>
    <w:rsid w:val="007C3811"/>
    <w:rsid w:val="007C3E89"/>
    <w:rsid w:val="007C4820"/>
    <w:rsid w:val="007C4A90"/>
    <w:rsid w:val="007C4BBE"/>
    <w:rsid w:val="007C5061"/>
    <w:rsid w:val="007C53B8"/>
    <w:rsid w:val="007C6EA5"/>
    <w:rsid w:val="007C7720"/>
    <w:rsid w:val="007C78BB"/>
    <w:rsid w:val="007D1236"/>
    <w:rsid w:val="007D1299"/>
    <w:rsid w:val="007D20D8"/>
    <w:rsid w:val="007D27B8"/>
    <w:rsid w:val="007D568C"/>
    <w:rsid w:val="007D5D09"/>
    <w:rsid w:val="007D6009"/>
    <w:rsid w:val="007D6D9B"/>
    <w:rsid w:val="007D6FED"/>
    <w:rsid w:val="007D7459"/>
    <w:rsid w:val="007E0C31"/>
    <w:rsid w:val="007E21A1"/>
    <w:rsid w:val="007E2243"/>
    <w:rsid w:val="007E4496"/>
    <w:rsid w:val="007E4FEC"/>
    <w:rsid w:val="007E5DA4"/>
    <w:rsid w:val="007E5F26"/>
    <w:rsid w:val="007E6633"/>
    <w:rsid w:val="007E7B1B"/>
    <w:rsid w:val="007F07D7"/>
    <w:rsid w:val="007F094B"/>
    <w:rsid w:val="007F15CF"/>
    <w:rsid w:val="007F1AC9"/>
    <w:rsid w:val="007F444B"/>
    <w:rsid w:val="007F45FC"/>
    <w:rsid w:val="007F5534"/>
    <w:rsid w:val="007F56A1"/>
    <w:rsid w:val="007F5C50"/>
    <w:rsid w:val="007F63D3"/>
    <w:rsid w:val="007F6980"/>
    <w:rsid w:val="007F6EA5"/>
    <w:rsid w:val="007F7770"/>
    <w:rsid w:val="007F7A9D"/>
    <w:rsid w:val="007F7C2F"/>
    <w:rsid w:val="007F7F7E"/>
    <w:rsid w:val="00800BB3"/>
    <w:rsid w:val="00800C73"/>
    <w:rsid w:val="00801201"/>
    <w:rsid w:val="00801409"/>
    <w:rsid w:val="00801443"/>
    <w:rsid w:val="008018FA"/>
    <w:rsid w:val="00801CF0"/>
    <w:rsid w:val="0080276A"/>
    <w:rsid w:val="00802C91"/>
    <w:rsid w:val="0080327C"/>
    <w:rsid w:val="0080379F"/>
    <w:rsid w:val="008037D4"/>
    <w:rsid w:val="00803C52"/>
    <w:rsid w:val="008040CB"/>
    <w:rsid w:val="00804E5F"/>
    <w:rsid w:val="00804FF6"/>
    <w:rsid w:val="00805053"/>
    <w:rsid w:val="008053D1"/>
    <w:rsid w:val="00805C58"/>
    <w:rsid w:val="00806046"/>
    <w:rsid w:val="008064CE"/>
    <w:rsid w:val="00806842"/>
    <w:rsid w:val="00806DF5"/>
    <w:rsid w:val="00807AFF"/>
    <w:rsid w:val="00807F66"/>
    <w:rsid w:val="0081008F"/>
    <w:rsid w:val="008111FF"/>
    <w:rsid w:val="00811565"/>
    <w:rsid w:val="00811945"/>
    <w:rsid w:val="008119FF"/>
    <w:rsid w:val="00812156"/>
    <w:rsid w:val="00814086"/>
    <w:rsid w:val="008148FC"/>
    <w:rsid w:val="00814AD0"/>
    <w:rsid w:val="00815886"/>
    <w:rsid w:val="00815A14"/>
    <w:rsid w:val="00815E23"/>
    <w:rsid w:val="00817761"/>
    <w:rsid w:val="008200B8"/>
    <w:rsid w:val="0082065A"/>
    <w:rsid w:val="00821EAB"/>
    <w:rsid w:val="00822D31"/>
    <w:rsid w:val="00823405"/>
    <w:rsid w:val="008238F7"/>
    <w:rsid w:val="00824002"/>
    <w:rsid w:val="008245E1"/>
    <w:rsid w:val="00824823"/>
    <w:rsid w:val="00824C31"/>
    <w:rsid w:val="00824FB8"/>
    <w:rsid w:val="00826223"/>
    <w:rsid w:val="0082674B"/>
    <w:rsid w:val="00827CA2"/>
    <w:rsid w:val="00830A6C"/>
    <w:rsid w:val="00830F21"/>
    <w:rsid w:val="00831760"/>
    <w:rsid w:val="00831789"/>
    <w:rsid w:val="00831E36"/>
    <w:rsid w:val="0083310D"/>
    <w:rsid w:val="008331F4"/>
    <w:rsid w:val="008336A9"/>
    <w:rsid w:val="008344CC"/>
    <w:rsid w:val="00834B12"/>
    <w:rsid w:val="008351BD"/>
    <w:rsid w:val="0083543E"/>
    <w:rsid w:val="008359CE"/>
    <w:rsid w:val="00836382"/>
    <w:rsid w:val="00836454"/>
    <w:rsid w:val="0083660B"/>
    <w:rsid w:val="008378A6"/>
    <w:rsid w:val="00837E6F"/>
    <w:rsid w:val="008406E7"/>
    <w:rsid w:val="008409F0"/>
    <w:rsid w:val="00840F5E"/>
    <w:rsid w:val="00841250"/>
    <w:rsid w:val="008419B9"/>
    <w:rsid w:val="00841A1E"/>
    <w:rsid w:val="008424E1"/>
    <w:rsid w:val="00842A2A"/>
    <w:rsid w:val="00843203"/>
    <w:rsid w:val="00843357"/>
    <w:rsid w:val="00844548"/>
    <w:rsid w:val="00845124"/>
    <w:rsid w:val="008451C4"/>
    <w:rsid w:val="008455B6"/>
    <w:rsid w:val="00845973"/>
    <w:rsid w:val="00845989"/>
    <w:rsid w:val="00845A15"/>
    <w:rsid w:val="00845FA6"/>
    <w:rsid w:val="00846099"/>
    <w:rsid w:val="008466DE"/>
    <w:rsid w:val="00846E15"/>
    <w:rsid w:val="00847AE2"/>
    <w:rsid w:val="00850CAB"/>
    <w:rsid w:val="00851B84"/>
    <w:rsid w:val="008528F6"/>
    <w:rsid w:val="00852DFB"/>
    <w:rsid w:val="00853062"/>
    <w:rsid w:val="00853AE4"/>
    <w:rsid w:val="0085474D"/>
    <w:rsid w:val="00854866"/>
    <w:rsid w:val="0085565B"/>
    <w:rsid w:val="00855C52"/>
    <w:rsid w:val="0085602E"/>
    <w:rsid w:val="008566EE"/>
    <w:rsid w:val="008573C5"/>
    <w:rsid w:val="00857A27"/>
    <w:rsid w:val="00857AFA"/>
    <w:rsid w:val="00860414"/>
    <w:rsid w:val="00860EE3"/>
    <w:rsid w:val="0086267B"/>
    <w:rsid w:val="00862C7F"/>
    <w:rsid w:val="00862C8B"/>
    <w:rsid w:val="00863122"/>
    <w:rsid w:val="00863A7D"/>
    <w:rsid w:val="00863E80"/>
    <w:rsid w:val="00864523"/>
    <w:rsid w:val="00865135"/>
    <w:rsid w:val="0086558B"/>
    <w:rsid w:val="008662DE"/>
    <w:rsid w:val="008671E2"/>
    <w:rsid w:val="00867A13"/>
    <w:rsid w:val="00867EBC"/>
    <w:rsid w:val="00870BF4"/>
    <w:rsid w:val="0087247F"/>
    <w:rsid w:val="00872AF5"/>
    <w:rsid w:val="00873484"/>
    <w:rsid w:val="00873D4B"/>
    <w:rsid w:val="00874C52"/>
    <w:rsid w:val="008753E5"/>
    <w:rsid w:val="0087588E"/>
    <w:rsid w:val="00875F41"/>
    <w:rsid w:val="0087605E"/>
    <w:rsid w:val="00876A6A"/>
    <w:rsid w:val="00876D53"/>
    <w:rsid w:val="00876DCE"/>
    <w:rsid w:val="00877589"/>
    <w:rsid w:val="008800AF"/>
    <w:rsid w:val="00880369"/>
    <w:rsid w:val="00880763"/>
    <w:rsid w:val="00880821"/>
    <w:rsid w:val="00880E2B"/>
    <w:rsid w:val="008815B7"/>
    <w:rsid w:val="008820A2"/>
    <w:rsid w:val="008822CF"/>
    <w:rsid w:val="008827BB"/>
    <w:rsid w:val="00882A3D"/>
    <w:rsid w:val="00882FB6"/>
    <w:rsid w:val="00884910"/>
    <w:rsid w:val="00885016"/>
    <w:rsid w:val="00885FC6"/>
    <w:rsid w:val="008866B4"/>
    <w:rsid w:val="00886944"/>
    <w:rsid w:val="00887520"/>
    <w:rsid w:val="008876CC"/>
    <w:rsid w:val="00887B7F"/>
    <w:rsid w:val="008904A6"/>
    <w:rsid w:val="00890C52"/>
    <w:rsid w:val="008919A1"/>
    <w:rsid w:val="00892D10"/>
    <w:rsid w:val="0089330B"/>
    <w:rsid w:val="00893725"/>
    <w:rsid w:val="00894167"/>
    <w:rsid w:val="00894454"/>
    <w:rsid w:val="00895CC3"/>
    <w:rsid w:val="008963D3"/>
    <w:rsid w:val="00896D4A"/>
    <w:rsid w:val="00896FC7"/>
    <w:rsid w:val="00897127"/>
    <w:rsid w:val="008974AF"/>
    <w:rsid w:val="0089794D"/>
    <w:rsid w:val="008A1462"/>
    <w:rsid w:val="008A161D"/>
    <w:rsid w:val="008A16D1"/>
    <w:rsid w:val="008A17D5"/>
    <w:rsid w:val="008A1D00"/>
    <w:rsid w:val="008A1F2A"/>
    <w:rsid w:val="008A247A"/>
    <w:rsid w:val="008A2E7C"/>
    <w:rsid w:val="008A3140"/>
    <w:rsid w:val="008A31B9"/>
    <w:rsid w:val="008A3566"/>
    <w:rsid w:val="008A3E8F"/>
    <w:rsid w:val="008A3F11"/>
    <w:rsid w:val="008A4010"/>
    <w:rsid w:val="008A5884"/>
    <w:rsid w:val="008A59A5"/>
    <w:rsid w:val="008A5E92"/>
    <w:rsid w:val="008A5F11"/>
    <w:rsid w:val="008A645F"/>
    <w:rsid w:val="008A64A3"/>
    <w:rsid w:val="008A675D"/>
    <w:rsid w:val="008A71F3"/>
    <w:rsid w:val="008B001B"/>
    <w:rsid w:val="008B0552"/>
    <w:rsid w:val="008B09BD"/>
    <w:rsid w:val="008B13E8"/>
    <w:rsid w:val="008B14AB"/>
    <w:rsid w:val="008B171D"/>
    <w:rsid w:val="008B2412"/>
    <w:rsid w:val="008B2E31"/>
    <w:rsid w:val="008B3147"/>
    <w:rsid w:val="008B3157"/>
    <w:rsid w:val="008B39CC"/>
    <w:rsid w:val="008B4BBA"/>
    <w:rsid w:val="008B4E30"/>
    <w:rsid w:val="008B600C"/>
    <w:rsid w:val="008B6A95"/>
    <w:rsid w:val="008B7041"/>
    <w:rsid w:val="008B7B93"/>
    <w:rsid w:val="008B7BF4"/>
    <w:rsid w:val="008B7EEB"/>
    <w:rsid w:val="008C1324"/>
    <w:rsid w:val="008C14DA"/>
    <w:rsid w:val="008C1B25"/>
    <w:rsid w:val="008C2FE9"/>
    <w:rsid w:val="008C3C1A"/>
    <w:rsid w:val="008C4089"/>
    <w:rsid w:val="008C4367"/>
    <w:rsid w:val="008C4723"/>
    <w:rsid w:val="008C4E3C"/>
    <w:rsid w:val="008C58E5"/>
    <w:rsid w:val="008C5903"/>
    <w:rsid w:val="008C6C85"/>
    <w:rsid w:val="008C6DA9"/>
    <w:rsid w:val="008C7303"/>
    <w:rsid w:val="008C7DEA"/>
    <w:rsid w:val="008D05D1"/>
    <w:rsid w:val="008D089A"/>
    <w:rsid w:val="008D11DE"/>
    <w:rsid w:val="008D170D"/>
    <w:rsid w:val="008D1875"/>
    <w:rsid w:val="008D27E7"/>
    <w:rsid w:val="008D3C74"/>
    <w:rsid w:val="008D4823"/>
    <w:rsid w:val="008D4AAC"/>
    <w:rsid w:val="008D4DCA"/>
    <w:rsid w:val="008D512D"/>
    <w:rsid w:val="008D555D"/>
    <w:rsid w:val="008D6915"/>
    <w:rsid w:val="008D694D"/>
    <w:rsid w:val="008D6B81"/>
    <w:rsid w:val="008D764B"/>
    <w:rsid w:val="008E0A34"/>
    <w:rsid w:val="008E0CA6"/>
    <w:rsid w:val="008E0DC2"/>
    <w:rsid w:val="008E159C"/>
    <w:rsid w:val="008E165A"/>
    <w:rsid w:val="008E1F35"/>
    <w:rsid w:val="008E1F43"/>
    <w:rsid w:val="008E26F7"/>
    <w:rsid w:val="008E2C25"/>
    <w:rsid w:val="008E30EA"/>
    <w:rsid w:val="008E316B"/>
    <w:rsid w:val="008E42F5"/>
    <w:rsid w:val="008E4644"/>
    <w:rsid w:val="008E4D32"/>
    <w:rsid w:val="008E51BC"/>
    <w:rsid w:val="008E5BF7"/>
    <w:rsid w:val="008E647D"/>
    <w:rsid w:val="008E6E38"/>
    <w:rsid w:val="008E7625"/>
    <w:rsid w:val="008F008E"/>
    <w:rsid w:val="008F03B0"/>
    <w:rsid w:val="008F1840"/>
    <w:rsid w:val="008F1F64"/>
    <w:rsid w:val="008F1F8A"/>
    <w:rsid w:val="008F26D3"/>
    <w:rsid w:val="008F3E8A"/>
    <w:rsid w:val="008F5283"/>
    <w:rsid w:val="008F670F"/>
    <w:rsid w:val="008F73D4"/>
    <w:rsid w:val="008F77E6"/>
    <w:rsid w:val="00900489"/>
    <w:rsid w:val="00900B6F"/>
    <w:rsid w:val="00900F76"/>
    <w:rsid w:val="00901326"/>
    <w:rsid w:val="009015E9"/>
    <w:rsid w:val="00901ED6"/>
    <w:rsid w:val="00902C1B"/>
    <w:rsid w:val="0090465C"/>
    <w:rsid w:val="00904B12"/>
    <w:rsid w:val="00905510"/>
    <w:rsid w:val="00905655"/>
    <w:rsid w:val="00906197"/>
    <w:rsid w:val="00906779"/>
    <w:rsid w:val="00906A62"/>
    <w:rsid w:val="00907075"/>
    <w:rsid w:val="00907177"/>
    <w:rsid w:val="009074C0"/>
    <w:rsid w:val="0090756E"/>
    <w:rsid w:val="00907AEC"/>
    <w:rsid w:val="00910F05"/>
    <w:rsid w:val="00911957"/>
    <w:rsid w:val="009122F4"/>
    <w:rsid w:val="00912504"/>
    <w:rsid w:val="00912AF5"/>
    <w:rsid w:val="00912BEF"/>
    <w:rsid w:val="00913A06"/>
    <w:rsid w:val="00913A93"/>
    <w:rsid w:val="00913E5E"/>
    <w:rsid w:val="00914C96"/>
    <w:rsid w:val="00914D66"/>
    <w:rsid w:val="00916BB8"/>
    <w:rsid w:val="00917231"/>
    <w:rsid w:val="00917C08"/>
    <w:rsid w:val="00920387"/>
    <w:rsid w:val="00921398"/>
    <w:rsid w:val="00921BFE"/>
    <w:rsid w:val="00921D15"/>
    <w:rsid w:val="00922A4E"/>
    <w:rsid w:val="00923622"/>
    <w:rsid w:val="00923DAD"/>
    <w:rsid w:val="00924393"/>
    <w:rsid w:val="009246E0"/>
    <w:rsid w:val="00924F39"/>
    <w:rsid w:val="009250C8"/>
    <w:rsid w:val="00925162"/>
    <w:rsid w:val="00925D3A"/>
    <w:rsid w:val="00927210"/>
    <w:rsid w:val="00927515"/>
    <w:rsid w:val="0093014A"/>
    <w:rsid w:val="00930284"/>
    <w:rsid w:val="00931DA2"/>
    <w:rsid w:val="00931FB8"/>
    <w:rsid w:val="009328DA"/>
    <w:rsid w:val="00932B97"/>
    <w:rsid w:val="00932D3F"/>
    <w:rsid w:val="00932F4A"/>
    <w:rsid w:val="00933899"/>
    <w:rsid w:val="0093438A"/>
    <w:rsid w:val="00934647"/>
    <w:rsid w:val="00935172"/>
    <w:rsid w:val="009362C9"/>
    <w:rsid w:val="00937590"/>
    <w:rsid w:val="00940219"/>
    <w:rsid w:val="00940B26"/>
    <w:rsid w:val="00941495"/>
    <w:rsid w:val="00941D75"/>
    <w:rsid w:val="009421C5"/>
    <w:rsid w:val="0094250F"/>
    <w:rsid w:val="009437C5"/>
    <w:rsid w:val="00943889"/>
    <w:rsid w:val="00944055"/>
    <w:rsid w:val="00944204"/>
    <w:rsid w:val="0094476F"/>
    <w:rsid w:val="009448D2"/>
    <w:rsid w:val="00945255"/>
    <w:rsid w:val="009470D4"/>
    <w:rsid w:val="00947DD3"/>
    <w:rsid w:val="00947EB2"/>
    <w:rsid w:val="0095031D"/>
    <w:rsid w:val="009505E2"/>
    <w:rsid w:val="00950918"/>
    <w:rsid w:val="00952D8F"/>
    <w:rsid w:val="00953052"/>
    <w:rsid w:val="0095337C"/>
    <w:rsid w:val="009536C9"/>
    <w:rsid w:val="009543DA"/>
    <w:rsid w:val="009554C8"/>
    <w:rsid w:val="00955A35"/>
    <w:rsid w:val="00957CA7"/>
    <w:rsid w:val="0096044A"/>
    <w:rsid w:val="00961938"/>
    <w:rsid w:val="00961CB7"/>
    <w:rsid w:val="00962758"/>
    <w:rsid w:val="009644EB"/>
    <w:rsid w:val="00964BE7"/>
    <w:rsid w:val="00965AFB"/>
    <w:rsid w:val="00966569"/>
    <w:rsid w:val="009672B1"/>
    <w:rsid w:val="00967D0E"/>
    <w:rsid w:val="00967F0F"/>
    <w:rsid w:val="00970416"/>
    <w:rsid w:val="00971761"/>
    <w:rsid w:val="009717C0"/>
    <w:rsid w:val="00971EF5"/>
    <w:rsid w:val="009727FB"/>
    <w:rsid w:val="00972A7B"/>
    <w:rsid w:val="00973BC4"/>
    <w:rsid w:val="0097437F"/>
    <w:rsid w:val="0097453A"/>
    <w:rsid w:val="00975434"/>
    <w:rsid w:val="00975656"/>
    <w:rsid w:val="00975A29"/>
    <w:rsid w:val="00976877"/>
    <w:rsid w:val="00976BE1"/>
    <w:rsid w:val="00977BFB"/>
    <w:rsid w:val="0098007E"/>
    <w:rsid w:val="009804B8"/>
    <w:rsid w:val="00982E3F"/>
    <w:rsid w:val="00982ED1"/>
    <w:rsid w:val="00982F4B"/>
    <w:rsid w:val="00984EB9"/>
    <w:rsid w:val="00985049"/>
    <w:rsid w:val="00985058"/>
    <w:rsid w:val="00986B91"/>
    <w:rsid w:val="00986CC1"/>
    <w:rsid w:val="00986FCB"/>
    <w:rsid w:val="009914DB"/>
    <w:rsid w:val="00991786"/>
    <w:rsid w:val="009917EF"/>
    <w:rsid w:val="009922CE"/>
    <w:rsid w:val="00992421"/>
    <w:rsid w:val="009930CA"/>
    <w:rsid w:val="00993115"/>
    <w:rsid w:val="009936EF"/>
    <w:rsid w:val="00993F74"/>
    <w:rsid w:val="00994891"/>
    <w:rsid w:val="0099529F"/>
    <w:rsid w:val="00995BCC"/>
    <w:rsid w:val="00995EBB"/>
    <w:rsid w:val="009960E2"/>
    <w:rsid w:val="0099681E"/>
    <w:rsid w:val="00996E64"/>
    <w:rsid w:val="009974D7"/>
    <w:rsid w:val="00997F5E"/>
    <w:rsid w:val="009A0433"/>
    <w:rsid w:val="009A0CF9"/>
    <w:rsid w:val="009A15E8"/>
    <w:rsid w:val="009A1ABF"/>
    <w:rsid w:val="009A2108"/>
    <w:rsid w:val="009A2814"/>
    <w:rsid w:val="009A2FE6"/>
    <w:rsid w:val="009A328C"/>
    <w:rsid w:val="009A422D"/>
    <w:rsid w:val="009A46B4"/>
    <w:rsid w:val="009A46F1"/>
    <w:rsid w:val="009A4AD6"/>
    <w:rsid w:val="009A4FAC"/>
    <w:rsid w:val="009A500F"/>
    <w:rsid w:val="009A5AFC"/>
    <w:rsid w:val="009A693A"/>
    <w:rsid w:val="009A6E21"/>
    <w:rsid w:val="009A6E5E"/>
    <w:rsid w:val="009A7370"/>
    <w:rsid w:val="009B00A0"/>
    <w:rsid w:val="009B0340"/>
    <w:rsid w:val="009B0489"/>
    <w:rsid w:val="009B2491"/>
    <w:rsid w:val="009B2744"/>
    <w:rsid w:val="009B2A53"/>
    <w:rsid w:val="009B313F"/>
    <w:rsid w:val="009B3C23"/>
    <w:rsid w:val="009B3DD1"/>
    <w:rsid w:val="009B46D6"/>
    <w:rsid w:val="009B6175"/>
    <w:rsid w:val="009B617D"/>
    <w:rsid w:val="009B67FB"/>
    <w:rsid w:val="009B7166"/>
    <w:rsid w:val="009B7329"/>
    <w:rsid w:val="009B7B83"/>
    <w:rsid w:val="009C0430"/>
    <w:rsid w:val="009C04B9"/>
    <w:rsid w:val="009C08EF"/>
    <w:rsid w:val="009C0A8B"/>
    <w:rsid w:val="009C0E76"/>
    <w:rsid w:val="009C259C"/>
    <w:rsid w:val="009C3362"/>
    <w:rsid w:val="009C40FE"/>
    <w:rsid w:val="009C4CEE"/>
    <w:rsid w:val="009C5394"/>
    <w:rsid w:val="009C54C0"/>
    <w:rsid w:val="009C5C24"/>
    <w:rsid w:val="009C61CD"/>
    <w:rsid w:val="009C6A35"/>
    <w:rsid w:val="009C6F7C"/>
    <w:rsid w:val="009C787F"/>
    <w:rsid w:val="009C7E50"/>
    <w:rsid w:val="009D0EB5"/>
    <w:rsid w:val="009D1440"/>
    <w:rsid w:val="009D1F71"/>
    <w:rsid w:val="009D22C4"/>
    <w:rsid w:val="009D2DD3"/>
    <w:rsid w:val="009D2DFA"/>
    <w:rsid w:val="009D30D6"/>
    <w:rsid w:val="009D3F8E"/>
    <w:rsid w:val="009D4346"/>
    <w:rsid w:val="009D4EBD"/>
    <w:rsid w:val="009D69E8"/>
    <w:rsid w:val="009E0F04"/>
    <w:rsid w:val="009E10BD"/>
    <w:rsid w:val="009E195B"/>
    <w:rsid w:val="009E2955"/>
    <w:rsid w:val="009E433B"/>
    <w:rsid w:val="009E47B1"/>
    <w:rsid w:val="009E4CB0"/>
    <w:rsid w:val="009E4E2F"/>
    <w:rsid w:val="009E5728"/>
    <w:rsid w:val="009E7E8A"/>
    <w:rsid w:val="009F045F"/>
    <w:rsid w:val="009F0DC0"/>
    <w:rsid w:val="009F0FDD"/>
    <w:rsid w:val="009F19AD"/>
    <w:rsid w:val="009F20A9"/>
    <w:rsid w:val="009F314B"/>
    <w:rsid w:val="009F38E9"/>
    <w:rsid w:val="009F3E0D"/>
    <w:rsid w:val="009F426F"/>
    <w:rsid w:val="009F6150"/>
    <w:rsid w:val="009F7557"/>
    <w:rsid w:val="009F773B"/>
    <w:rsid w:val="009F7E8D"/>
    <w:rsid w:val="009F7EF0"/>
    <w:rsid w:val="00A0017A"/>
    <w:rsid w:val="00A0030D"/>
    <w:rsid w:val="00A014D0"/>
    <w:rsid w:val="00A01B57"/>
    <w:rsid w:val="00A025FB"/>
    <w:rsid w:val="00A02BCD"/>
    <w:rsid w:val="00A02E83"/>
    <w:rsid w:val="00A03A7B"/>
    <w:rsid w:val="00A052C5"/>
    <w:rsid w:val="00A07FF0"/>
    <w:rsid w:val="00A112C4"/>
    <w:rsid w:val="00A117A3"/>
    <w:rsid w:val="00A12024"/>
    <w:rsid w:val="00A12181"/>
    <w:rsid w:val="00A129F9"/>
    <w:rsid w:val="00A12BCC"/>
    <w:rsid w:val="00A137F9"/>
    <w:rsid w:val="00A1422F"/>
    <w:rsid w:val="00A14A17"/>
    <w:rsid w:val="00A15034"/>
    <w:rsid w:val="00A15124"/>
    <w:rsid w:val="00A156B1"/>
    <w:rsid w:val="00A16F2D"/>
    <w:rsid w:val="00A170AC"/>
    <w:rsid w:val="00A173DB"/>
    <w:rsid w:val="00A2271B"/>
    <w:rsid w:val="00A23414"/>
    <w:rsid w:val="00A240A4"/>
    <w:rsid w:val="00A24FC1"/>
    <w:rsid w:val="00A251C2"/>
    <w:rsid w:val="00A25D33"/>
    <w:rsid w:val="00A26418"/>
    <w:rsid w:val="00A278D7"/>
    <w:rsid w:val="00A27EB4"/>
    <w:rsid w:val="00A31775"/>
    <w:rsid w:val="00A31A9F"/>
    <w:rsid w:val="00A31D51"/>
    <w:rsid w:val="00A32029"/>
    <w:rsid w:val="00A3248E"/>
    <w:rsid w:val="00A32C52"/>
    <w:rsid w:val="00A32EC8"/>
    <w:rsid w:val="00A332E5"/>
    <w:rsid w:val="00A33588"/>
    <w:rsid w:val="00A33926"/>
    <w:rsid w:val="00A33935"/>
    <w:rsid w:val="00A33D35"/>
    <w:rsid w:val="00A3449E"/>
    <w:rsid w:val="00A362A5"/>
    <w:rsid w:val="00A363A1"/>
    <w:rsid w:val="00A3678F"/>
    <w:rsid w:val="00A36E3E"/>
    <w:rsid w:val="00A3766D"/>
    <w:rsid w:val="00A409C1"/>
    <w:rsid w:val="00A41CFA"/>
    <w:rsid w:val="00A421DF"/>
    <w:rsid w:val="00A424C8"/>
    <w:rsid w:val="00A42BFF"/>
    <w:rsid w:val="00A431DE"/>
    <w:rsid w:val="00A43F89"/>
    <w:rsid w:val="00A4493C"/>
    <w:rsid w:val="00A44D37"/>
    <w:rsid w:val="00A45AD4"/>
    <w:rsid w:val="00A46BD3"/>
    <w:rsid w:val="00A477A6"/>
    <w:rsid w:val="00A477BE"/>
    <w:rsid w:val="00A47A0C"/>
    <w:rsid w:val="00A51956"/>
    <w:rsid w:val="00A51BDC"/>
    <w:rsid w:val="00A51F29"/>
    <w:rsid w:val="00A51FF1"/>
    <w:rsid w:val="00A52034"/>
    <w:rsid w:val="00A521A4"/>
    <w:rsid w:val="00A53233"/>
    <w:rsid w:val="00A537D8"/>
    <w:rsid w:val="00A53D62"/>
    <w:rsid w:val="00A54529"/>
    <w:rsid w:val="00A54DFE"/>
    <w:rsid w:val="00A55196"/>
    <w:rsid w:val="00A5527A"/>
    <w:rsid w:val="00A5572F"/>
    <w:rsid w:val="00A55774"/>
    <w:rsid w:val="00A55781"/>
    <w:rsid w:val="00A559C3"/>
    <w:rsid w:val="00A56A3C"/>
    <w:rsid w:val="00A60BD7"/>
    <w:rsid w:val="00A621B9"/>
    <w:rsid w:val="00A622E0"/>
    <w:rsid w:val="00A6247B"/>
    <w:rsid w:val="00A62480"/>
    <w:rsid w:val="00A626C9"/>
    <w:rsid w:val="00A62936"/>
    <w:rsid w:val="00A63583"/>
    <w:rsid w:val="00A63958"/>
    <w:rsid w:val="00A639B2"/>
    <w:rsid w:val="00A63DA6"/>
    <w:rsid w:val="00A640D7"/>
    <w:rsid w:val="00A6547E"/>
    <w:rsid w:val="00A65CB1"/>
    <w:rsid w:val="00A66104"/>
    <w:rsid w:val="00A674AB"/>
    <w:rsid w:val="00A676F6"/>
    <w:rsid w:val="00A7011D"/>
    <w:rsid w:val="00A71308"/>
    <w:rsid w:val="00A71747"/>
    <w:rsid w:val="00A7206E"/>
    <w:rsid w:val="00A72455"/>
    <w:rsid w:val="00A74558"/>
    <w:rsid w:val="00A75902"/>
    <w:rsid w:val="00A75E02"/>
    <w:rsid w:val="00A75F69"/>
    <w:rsid w:val="00A76590"/>
    <w:rsid w:val="00A77723"/>
    <w:rsid w:val="00A77E4A"/>
    <w:rsid w:val="00A80320"/>
    <w:rsid w:val="00A809BE"/>
    <w:rsid w:val="00A80D67"/>
    <w:rsid w:val="00A81167"/>
    <w:rsid w:val="00A81559"/>
    <w:rsid w:val="00A820D2"/>
    <w:rsid w:val="00A83030"/>
    <w:rsid w:val="00A832A9"/>
    <w:rsid w:val="00A83B77"/>
    <w:rsid w:val="00A867A5"/>
    <w:rsid w:val="00A872B6"/>
    <w:rsid w:val="00A87727"/>
    <w:rsid w:val="00A87CD8"/>
    <w:rsid w:val="00A90D5A"/>
    <w:rsid w:val="00A9105A"/>
    <w:rsid w:val="00A91480"/>
    <w:rsid w:val="00A915FC"/>
    <w:rsid w:val="00A9205F"/>
    <w:rsid w:val="00A92B40"/>
    <w:rsid w:val="00A9354C"/>
    <w:rsid w:val="00A93613"/>
    <w:rsid w:val="00A9368B"/>
    <w:rsid w:val="00A94779"/>
    <w:rsid w:val="00A94B10"/>
    <w:rsid w:val="00A94C3B"/>
    <w:rsid w:val="00A951D5"/>
    <w:rsid w:val="00A95632"/>
    <w:rsid w:val="00A9683C"/>
    <w:rsid w:val="00A978EE"/>
    <w:rsid w:val="00A97D2A"/>
    <w:rsid w:val="00A97F0C"/>
    <w:rsid w:val="00AA010E"/>
    <w:rsid w:val="00AA051D"/>
    <w:rsid w:val="00AA0AD3"/>
    <w:rsid w:val="00AA1BA6"/>
    <w:rsid w:val="00AA1D88"/>
    <w:rsid w:val="00AA23ED"/>
    <w:rsid w:val="00AA2ABC"/>
    <w:rsid w:val="00AA2D2B"/>
    <w:rsid w:val="00AA3255"/>
    <w:rsid w:val="00AA34E5"/>
    <w:rsid w:val="00AA35B3"/>
    <w:rsid w:val="00AA3CA3"/>
    <w:rsid w:val="00AA46C0"/>
    <w:rsid w:val="00AA4B8A"/>
    <w:rsid w:val="00AA501B"/>
    <w:rsid w:val="00AA60C5"/>
    <w:rsid w:val="00AA66AA"/>
    <w:rsid w:val="00AA6B36"/>
    <w:rsid w:val="00AA6D73"/>
    <w:rsid w:val="00AB0CF2"/>
    <w:rsid w:val="00AB14E0"/>
    <w:rsid w:val="00AB1D7A"/>
    <w:rsid w:val="00AB2323"/>
    <w:rsid w:val="00AB2891"/>
    <w:rsid w:val="00AB289C"/>
    <w:rsid w:val="00AB368C"/>
    <w:rsid w:val="00AB3A69"/>
    <w:rsid w:val="00AB3B8C"/>
    <w:rsid w:val="00AB5050"/>
    <w:rsid w:val="00AB57F1"/>
    <w:rsid w:val="00AB604D"/>
    <w:rsid w:val="00AB65C0"/>
    <w:rsid w:val="00AB78A4"/>
    <w:rsid w:val="00AB78C0"/>
    <w:rsid w:val="00AB7F80"/>
    <w:rsid w:val="00AC1008"/>
    <w:rsid w:val="00AC135F"/>
    <w:rsid w:val="00AC14F6"/>
    <w:rsid w:val="00AC1757"/>
    <w:rsid w:val="00AC1B14"/>
    <w:rsid w:val="00AC2100"/>
    <w:rsid w:val="00AC2182"/>
    <w:rsid w:val="00AC3AFA"/>
    <w:rsid w:val="00AC41CD"/>
    <w:rsid w:val="00AC4341"/>
    <w:rsid w:val="00AC43E1"/>
    <w:rsid w:val="00AC4406"/>
    <w:rsid w:val="00AC56FF"/>
    <w:rsid w:val="00AC5F44"/>
    <w:rsid w:val="00AC60F9"/>
    <w:rsid w:val="00AC624D"/>
    <w:rsid w:val="00AC686E"/>
    <w:rsid w:val="00AC703E"/>
    <w:rsid w:val="00AC7319"/>
    <w:rsid w:val="00AC73C2"/>
    <w:rsid w:val="00AC75A6"/>
    <w:rsid w:val="00AC7645"/>
    <w:rsid w:val="00AD0210"/>
    <w:rsid w:val="00AD051A"/>
    <w:rsid w:val="00AD0C2E"/>
    <w:rsid w:val="00AD1A5A"/>
    <w:rsid w:val="00AD1B33"/>
    <w:rsid w:val="00AD1BAC"/>
    <w:rsid w:val="00AD1F2C"/>
    <w:rsid w:val="00AD2DCB"/>
    <w:rsid w:val="00AD33ED"/>
    <w:rsid w:val="00AD3DAA"/>
    <w:rsid w:val="00AD4B3A"/>
    <w:rsid w:val="00AD572A"/>
    <w:rsid w:val="00AD59F7"/>
    <w:rsid w:val="00AD6840"/>
    <w:rsid w:val="00AD68CD"/>
    <w:rsid w:val="00AD6F39"/>
    <w:rsid w:val="00AD7235"/>
    <w:rsid w:val="00AE0D56"/>
    <w:rsid w:val="00AE1825"/>
    <w:rsid w:val="00AE1C89"/>
    <w:rsid w:val="00AE2596"/>
    <w:rsid w:val="00AE274A"/>
    <w:rsid w:val="00AE36A1"/>
    <w:rsid w:val="00AE36CA"/>
    <w:rsid w:val="00AE38D7"/>
    <w:rsid w:val="00AE3DAD"/>
    <w:rsid w:val="00AE424F"/>
    <w:rsid w:val="00AE5323"/>
    <w:rsid w:val="00AE54CE"/>
    <w:rsid w:val="00AE58C2"/>
    <w:rsid w:val="00AE64DA"/>
    <w:rsid w:val="00AE67A9"/>
    <w:rsid w:val="00AE68E6"/>
    <w:rsid w:val="00AE6E1C"/>
    <w:rsid w:val="00AE7E8A"/>
    <w:rsid w:val="00AF09B3"/>
    <w:rsid w:val="00AF0A4B"/>
    <w:rsid w:val="00AF0FAE"/>
    <w:rsid w:val="00AF141F"/>
    <w:rsid w:val="00AF1C0A"/>
    <w:rsid w:val="00AF24A4"/>
    <w:rsid w:val="00AF27EA"/>
    <w:rsid w:val="00AF2BB3"/>
    <w:rsid w:val="00AF535A"/>
    <w:rsid w:val="00AF5C63"/>
    <w:rsid w:val="00AF5F79"/>
    <w:rsid w:val="00AF607F"/>
    <w:rsid w:val="00AF6355"/>
    <w:rsid w:val="00AF6485"/>
    <w:rsid w:val="00AF650F"/>
    <w:rsid w:val="00AF6B60"/>
    <w:rsid w:val="00AF6D7B"/>
    <w:rsid w:val="00AF73EC"/>
    <w:rsid w:val="00AF7422"/>
    <w:rsid w:val="00AF7951"/>
    <w:rsid w:val="00AF7AB4"/>
    <w:rsid w:val="00AF7B0D"/>
    <w:rsid w:val="00B0086A"/>
    <w:rsid w:val="00B00930"/>
    <w:rsid w:val="00B0094D"/>
    <w:rsid w:val="00B016C0"/>
    <w:rsid w:val="00B023C2"/>
    <w:rsid w:val="00B02661"/>
    <w:rsid w:val="00B03E35"/>
    <w:rsid w:val="00B04231"/>
    <w:rsid w:val="00B04D9A"/>
    <w:rsid w:val="00B0617C"/>
    <w:rsid w:val="00B06336"/>
    <w:rsid w:val="00B06707"/>
    <w:rsid w:val="00B06C87"/>
    <w:rsid w:val="00B07F71"/>
    <w:rsid w:val="00B10F33"/>
    <w:rsid w:val="00B132A2"/>
    <w:rsid w:val="00B1357E"/>
    <w:rsid w:val="00B136C0"/>
    <w:rsid w:val="00B1375E"/>
    <w:rsid w:val="00B1389E"/>
    <w:rsid w:val="00B13ED1"/>
    <w:rsid w:val="00B1469F"/>
    <w:rsid w:val="00B14BCB"/>
    <w:rsid w:val="00B1684B"/>
    <w:rsid w:val="00B168F8"/>
    <w:rsid w:val="00B16C88"/>
    <w:rsid w:val="00B175AE"/>
    <w:rsid w:val="00B17F8D"/>
    <w:rsid w:val="00B2023A"/>
    <w:rsid w:val="00B20794"/>
    <w:rsid w:val="00B2299E"/>
    <w:rsid w:val="00B230AF"/>
    <w:rsid w:val="00B2571D"/>
    <w:rsid w:val="00B25782"/>
    <w:rsid w:val="00B25B67"/>
    <w:rsid w:val="00B261C6"/>
    <w:rsid w:val="00B263CF"/>
    <w:rsid w:val="00B27B16"/>
    <w:rsid w:val="00B27ED9"/>
    <w:rsid w:val="00B27FF6"/>
    <w:rsid w:val="00B30B06"/>
    <w:rsid w:val="00B31ADD"/>
    <w:rsid w:val="00B32CFC"/>
    <w:rsid w:val="00B344DC"/>
    <w:rsid w:val="00B34850"/>
    <w:rsid w:val="00B3500E"/>
    <w:rsid w:val="00B35060"/>
    <w:rsid w:val="00B35162"/>
    <w:rsid w:val="00B351C9"/>
    <w:rsid w:val="00B3684A"/>
    <w:rsid w:val="00B3728D"/>
    <w:rsid w:val="00B37678"/>
    <w:rsid w:val="00B376C7"/>
    <w:rsid w:val="00B37715"/>
    <w:rsid w:val="00B37F74"/>
    <w:rsid w:val="00B4020E"/>
    <w:rsid w:val="00B413A0"/>
    <w:rsid w:val="00B423E6"/>
    <w:rsid w:val="00B437F1"/>
    <w:rsid w:val="00B43A98"/>
    <w:rsid w:val="00B441CC"/>
    <w:rsid w:val="00B447D5"/>
    <w:rsid w:val="00B44DE2"/>
    <w:rsid w:val="00B452D3"/>
    <w:rsid w:val="00B46399"/>
    <w:rsid w:val="00B46415"/>
    <w:rsid w:val="00B46D5C"/>
    <w:rsid w:val="00B4750F"/>
    <w:rsid w:val="00B47813"/>
    <w:rsid w:val="00B47A63"/>
    <w:rsid w:val="00B47DB7"/>
    <w:rsid w:val="00B50449"/>
    <w:rsid w:val="00B51CF8"/>
    <w:rsid w:val="00B522AC"/>
    <w:rsid w:val="00B527B5"/>
    <w:rsid w:val="00B52D91"/>
    <w:rsid w:val="00B545C4"/>
    <w:rsid w:val="00B54A96"/>
    <w:rsid w:val="00B54F7C"/>
    <w:rsid w:val="00B55277"/>
    <w:rsid w:val="00B552BD"/>
    <w:rsid w:val="00B55954"/>
    <w:rsid w:val="00B55D9F"/>
    <w:rsid w:val="00B55E4B"/>
    <w:rsid w:val="00B568C2"/>
    <w:rsid w:val="00B606DD"/>
    <w:rsid w:val="00B60EB4"/>
    <w:rsid w:val="00B6134E"/>
    <w:rsid w:val="00B61A00"/>
    <w:rsid w:val="00B61BC5"/>
    <w:rsid w:val="00B622CA"/>
    <w:rsid w:val="00B63BCF"/>
    <w:rsid w:val="00B63C3A"/>
    <w:rsid w:val="00B6500F"/>
    <w:rsid w:val="00B65CF4"/>
    <w:rsid w:val="00B65E05"/>
    <w:rsid w:val="00B65E41"/>
    <w:rsid w:val="00B66A15"/>
    <w:rsid w:val="00B6789C"/>
    <w:rsid w:val="00B70B5B"/>
    <w:rsid w:val="00B71247"/>
    <w:rsid w:val="00B722BE"/>
    <w:rsid w:val="00B722F9"/>
    <w:rsid w:val="00B723E7"/>
    <w:rsid w:val="00B72744"/>
    <w:rsid w:val="00B728E8"/>
    <w:rsid w:val="00B72A2B"/>
    <w:rsid w:val="00B7326C"/>
    <w:rsid w:val="00B735EB"/>
    <w:rsid w:val="00B73E0F"/>
    <w:rsid w:val="00B744BB"/>
    <w:rsid w:val="00B74F66"/>
    <w:rsid w:val="00B75BA3"/>
    <w:rsid w:val="00B7665E"/>
    <w:rsid w:val="00B76C3B"/>
    <w:rsid w:val="00B76D14"/>
    <w:rsid w:val="00B76FA8"/>
    <w:rsid w:val="00B774FD"/>
    <w:rsid w:val="00B7771F"/>
    <w:rsid w:val="00B80450"/>
    <w:rsid w:val="00B8049A"/>
    <w:rsid w:val="00B810BE"/>
    <w:rsid w:val="00B8122F"/>
    <w:rsid w:val="00B81370"/>
    <w:rsid w:val="00B81FC5"/>
    <w:rsid w:val="00B824F3"/>
    <w:rsid w:val="00B82C3F"/>
    <w:rsid w:val="00B843FD"/>
    <w:rsid w:val="00B84CC5"/>
    <w:rsid w:val="00B852D3"/>
    <w:rsid w:val="00B855C0"/>
    <w:rsid w:val="00B86026"/>
    <w:rsid w:val="00B87C44"/>
    <w:rsid w:val="00B9086E"/>
    <w:rsid w:val="00B90B70"/>
    <w:rsid w:val="00B918C3"/>
    <w:rsid w:val="00B91916"/>
    <w:rsid w:val="00B91E86"/>
    <w:rsid w:val="00B92566"/>
    <w:rsid w:val="00B93089"/>
    <w:rsid w:val="00B9332A"/>
    <w:rsid w:val="00B93B17"/>
    <w:rsid w:val="00B94489"/>
    <w:rsid w:val="00B94534"/>
    <w:rsid w:val="00B94C31"/>
    <w:rsid w:val="00B95CFF"/>
    <w:rsid w:val="00B97B1B"/>
    <w:rsid w:val="00B97D77"/>
    <w:rsid w:val="00BA0DB1"/>
    <w:rsid w:val="00BA1312"/>
    <w:rsid w:val="00BA1316"/>
    <w:rsid w:val="00BA2DF8"/>
    <w:rsid w:val="00BA400A"/>
    <w:rsid w:val="00BA4E92"/>
    <w:rsid w:val="00BA5522"/>
    <w:rsid w:val="00BA55D9"/>
    <w:rsid w:val="00BA582C"/>
    <w:rsid w:val="00BA6300"/>
    <w:rsid w:val="00BA6C3C"/>
    <w:rsid w:val="00BA7176"/>
    <w:rsid w:val="00BA738D"/>
    <w:rsid w:val="00BB0112"/>
    <w:rsid w:val="00BB0ADF"/>
    <w:rsid w:val="00BB169E"/>
    <w:rsid w:val="00BB1FEC"/>
    <w:rsid w:val="00BB2048"/>
    <w:rsid w:val="00BB2F48"/>
    <w:rsid w:val="00BB40C2"/>
    <w:rsid w:val="00BB4590"/>
    <w:rsid w:val="00BB5481"/>
    <w:rsid w:val="00BB625B"/>
    <w:rsid w:val="00BB62B2"/>
    <w:rsid w:val="00BB6A3C"/>
    <w:rsid w:val="00BB6CAF"/>
    <w:rsid w:val="00BB7149"/>
    <w:rsid w:val="00BC04D6"/>
    <w:rsid w:val="00BC054C"/>
    <w:rsid w:val="00BC0F75"/>
    <w:rsid w:val="00BC0FE2"/>
    <w:rsid w:val="00BC106E"/>
    <w:rsid w:val="00BC292E"/>
    <w:rsid w:val="00BC2B66"/>
    <w:rsid w:val="00BC2EAE"/>
    <w:rsid w:val="00BC318F"/>
    <w:rsid w:val="00BC3501"/>
    <w:rsid w:val="00BC3937"/>
    <w:rsid w:val="00BC4D6E"/>
    <w:rsid w:val="00BC4D70"/>
    <w:rsid w:val="00BC6AF4"/>
    <w:rsid w:val="00BC6EF5"/>
    <w:rsid w:val="00BD14A5"/>
    <w:rsid w:val="00BD1DB4"/>
    <w:rsid w:val="00BD2102"/>
    <w:rsid w:val="00BD29A4"/>
    <w:rsid w:val="00BD618E"/>
    <w:rsid w:val="00BD6223"/>
    <w:rsid w:val="00BD6A88"/>
    <w:rsid w:val="00BD6B36"/>
    <w:rsid w:val="00BD7222"/>
    <w:rsid w:val="00BD793C"/>
    <w:rsid w:val="00BE0392"/>
    <w:rsid w:val="00BE117E"/>
    <w:rsid w:val="00BE2926"/>
    <w:rsid w:val="00BE2A80"/>
    <w:rsid w:val="00BE389D"/>
    <w:rsid w:val="00BE3DA1"/>
    <w:rsid w:val="00BE46C7"/>
    <w:rsid w:val="00BE4B2D"/>
    <w:rsid w:val="00BE59CB"/>
    <w:rsid w:val="00BE5A75"/>
    <w:rsid w:val="00BE6165"/>
    <w:rsid w:val="00BE6B80"/>
    <w:rsid w:val="00BF0131"/>
    <w:rsid w:val="00BF096A"/>
    <w:rsid w:val="00BF1204"/>
    <w:rsid w:val="00BF121B"/>
    <w:rsid w:val="00BF27DB"/>
    <w:rsid w:val="00BF27E8"/>
    <w:rsid w:val="00BF2B8D"/>
    <w:rsid w:val="00BF2F08"/>
    <w:rsid w:val="00BF3211"/>
    <w:rsid w:val="00BF32BD"/>
    <w:rsid w:val="00BF3407"/>
    <w:rsid w:val="00BF5701"/>
    <w:rsid w:val="00BF6001"/>
    <w:rsid w:val="00BF60BB"/>
    <w:rsid w:val="00BF6578"/>
    <w:rsid w:val="00BF723F"/>
    <w:rsid w:val="00BF7980"/>
    <w:rsid w:val="00BF7A11"/>
    <w:rsid w:val="00C004EE"/>
    <w:rsid w:val="00C00EF5"/>
    <w:rsid w:val="00C01343"/>
    <w:rsid w:val="00C01728"/>
    <w:rsid w:val="00C01DE7"/>
    <w:rsid w:val="00C02889"/>
    <w:rsid w:val="00C02DF4"/>
    <w:rsid w:val="00C03899"/>
    <w:rsid w:val="00C041AF"/>
    <w:rsid w:val="00C043A5"/>
    <w:rsid w:val="00C0492B"/>
    <w:rsid w:val="00C054C7"/>
    <w:rsid w:val="00C07395"/>
    <w:rsid w:val="00C0796D"/>
    <w:rsid w:val="00C07AAD"/>
    <w:rsid w:val="00C100E9"/>
    <w:rsid w:val="00C10C70"/>
    <w:rsid w:val="00C10E20"/>
    <w:rsid w:val="00C1349F"/>
    <w:rsid w:val="00C1505F"/>
    <w:rsid w:val="00C15AE2"/>
    <w:rsid w:val="00C162D5"/>
    <w:rsid w:val="00C1666C"/>
    <w:rsid w:val="00C17144"/>
    <w:rsid w:val="00C173A2"/>
    <w:rsid w:val="00C17B11"/>
    <w:rsid w:val="00C20DC1"/>
    <w:rsid w:val="00C21BFB"/>
    <w:rsid w:val="00C21C38"/>
    <w:rsid w:val="00C22097"/>
    <w:rsid w:val="00C22CC8"/>
    <w:rsid w:val="00C23882"/>
    <w:rsid w:val="00C23C3D"/>
    <w:rsid w:val="00C249A2"/>
    <w:rsid w:val="00C24BE4"/>
    <w:rsid w:val="00C2579B"/>
    <w:rsid w:val="00C26064"/>
    <w:rsid w:val="00C26B22"/>
    <w:rsid w:val="00C3116F"/>
    <w:rsid w:val="00C31456"/>
    <w:rsid w:val="00C31734"/>
    <w:rsid w:val="00C331B3"/>
    <w:rsid w:val="00C33F2A"/>
    <w:rsid w:val="00C35DDC"/>
    <w:rsid w:val="00C3600C"/>
    <w:rsid w:val="00C360D2"/>
    <w:rsid w:val="00C366ED"/>
    <w:rsid w:val="00C36746"/>
    <w:rsid w:val="00C37123"/>
    <w:rsid w:val="00C37E3C"/>
    <w:rsid w:val="00C37EF2"/>
    <w:rsid w:val="00C37F39"/>
    <w:rsid w:val="00C40FB7"/>
    <w:rsid w:val="00C427B6"/>
    <w:rsid w:val="00C439D2"/>
    <w:rsid w:val="00C44D4C"/>
    <w:rsid w:val="00C44FDE"/>
    <w:rsid w:val="00C462B9"/>
    <w:rsid w:val="00C46705"/>
    <w:rsid w:val="00C46CD3"/>
    <w:rsid w:val="00C47825"/>
    <w:rsid w:val="00C47972"/>
    <w:rsid w:val="00C5040A"/>
    <w:rsid w:val="00C50725"/>
    <w:rsid w:val="00C50CFB"/>
    <w:rsid w:val="00C517DF"/>
    <w:rsid w:val="00C51B9B"/>
    <w:rsid w:val="00C522CF"/>
    <w:rsid w:val="00C523F0"/>
    <w:rsid w:val="00C529CD"/>
    <w:rsid w:val="00C532DD"/>
    <w:rsid w:val="00C53598"/>
    <w:rsid w:val="00C5416A"/>
    <w:rsid w:val="00C54284"/>
    <w:rsid w:val="00C542FF"/>
    <w:rsid w:val="00C54499"/>
    <w:rsid w:val="00C547EB"/>
    <w:rsid w:val="00C55080"/>
    <w:rsid w:val="00C5528C"/>
    <w:rsid w:val="00C55A28"/>
    <w:rsid w:val="00C572C6"/>
    <w:rsid w:val="00C57AAD"/>
    <w:rsid w:val="00C57CCE"/>
    <w:rsid w:val="00C60457"/>
    <w:rsid w:val="00C60608"/>
    <w:rsid w:val="00C60B52"/>
    <w:rsid w:val="00C61071"/>
    <w:rsid w:val="00C6121B"/>
    <w:rsid w:val="00C61319"/>
    <w:rsid w:val="00C613A0"/>
    <w:rsid w:val="00C61583"/>
    <w:rsid w:val="00C622B6"/>
    <w:rsid w:val="00C62EC3"/>
    <w:rsid w:val="00C633D8"/>
    <w:rsid w:val="00C6407A"/>
    <w:rsid w:val="00C643B0"/>
    <w:rsid w:val="00C64C72"/>
    <w:rsid w:val="00C64DF2"/>
    <w:rsid w:val="00C65189"/>
    <w:rsid w:val="00C65851"/>
    <w:rsid w:val="00C66400"/>
    <w:rsid w:val="00C6658F"/>
    <w:rsid w:val="00C66A38"/>
    <w:rsid w:val="00C66AF7"/>
    <w:rsid w:val="00C66C3A"/>
    <w:rsid w:val="00C67814"/>
    <w:rsid w:val="00C7015D"/>
    <w:rsid w:val="00C7071E"/>
    <w:rsid w:val="00C70AF1"/>
    <w:rsid w:val="00C70DB9"/>
    <w:rsid w:val="00C712FB"/>
    <w:rsid w:val="00C73250"/>
    <w:rsid w:val="00C735E2"/>
    <w:rsid w:val="00C7470C"/>
    <w:rsid w:val="00C7474E"/>
    <w:rsid w:val="00C74790"/>
    <w:rsid w:val="00C766FB"/>
    <w:rsid w:val="00C7719D"/>
    <w:rsid w:val="00C8031A"/>
    <w:rsid w:val="00C805C8"/>
    <w:rsid w:val="00C80818"/>
    <w:rsid w:val="00C82F79"/>
    <w:rsid w:val="00C830AA"/>
    <w:rsid w:val="00C8367D"/>
    <w:rsid w:val="00C83D17"/>
    <w:rsid w:val="00C84621"/>
    <w:rsid w:val="00C84D68"/>
    <w:rsid w:val="00C85C59"/>
    <w:rsid w:val="00C8606A"/>
    <w:rsid w:val="00C86861"/>
    <w:rsid w:val="00C874A3"/>
    <w:rsid w:val="00C875B8"/>
    <w:rsid w:val="00C90B69"/>
    <w:rsid w:val="00C90F44"/>
    <w:rsid w:val="00C91014"/>
    <w:rsid w:val="00C92237"/>
    <w:rsid w:val="00C929CA"/>
    <w:rsid w:val="00C92F22"/>
    <w:rsid w:val="00C93667"/>
    <w:rsid w:val="00C942C7"/>
    <w:rsid w:val="00C9431E"/>
    <w:rsid w:val="00C94392"/>
    <w:rsid w:val="00C9457A"/>
    <w:rsid w:val="00C94BB5"/>
    <w:rsid w:val="00C96BCF"/>
    <w:rsid w:val="00C971C9"/>
    <w:rsid w:val="00C97659"/>
    <w:rsid w:val="00C97933"/>
    <w:rsid w:val="00C97B46"/>
    <w:rsid w:val="00C97D96"/>
    <w:rsid w:val="00CA000C"/>
    <w:rsid w:val="00CA04DB"/>
    <w:rsid w:val="00CA38AF"/>
    <w:rsid w:val="00CA3B6C"/>
    <w:rsid w:val="00CA3C13"/>
    <w:rsid w:val="00CA3E0F"/>
    <w:rsid w:val="00CA3FFC"/>
    <w:rsid w:val="00CA409C"/>
    <w:rsid w:val="00CA4320"/>
    <w:rsid w:val="00CA4347"/>
    <w:rsid w:val="00CA4B55"/>
    <w:rsid w:val="00CA4DD8"/>
    <w:rsid w:val="00CA52BF"/>
    <w:rsid w:val="00CA5916"/>
    <w:rsid w:val="00CA7098"/>
    <w:rsid w:val="00CA79BB"/>
    <w:rsid w:val="00CB0F5E"/>
    <w:rsid w:val="00CB136A"/>
    <w:rsid w:val="00CB1817"/>
    <w:rsid w:val="00CB25A6"/>
    <w:rsid w:val="00CB3D57"/>
    <w:rsid w:val="00CB3ED8"/>
    <w:rsid w:val="00CB4215"/>
    <w:rsid w:val="00CB476D"/>
    <w:rsid w:val="00CB49A7"/>
    <w:rsid w:val="00CB5280"/>
    <w:rsid w:val="00CB5A55"/>
    <w:rsid w:val="00CB5AB7"/>
    <w:rsid w:val="00CB5FD1"/>
    <w:rsid w:val="00CB6204"/>
    <w:rsid w:val="00CB68C7"/>
    <w:rsid w:val="00CB74C4"/>
    <w:rsid w:val="00CB79DB"/>
    <w:rsid w:val="00CB7BBE"/>
    <w:rsid w:val="00CC040B"/>
    <w:rsid w:val="00CC0DC2"/>
    <w:rsid w:val="00CC1569"/>
    <w:rsid w:val="00CC1956"/>
    <w:rsid w:val="00CC199A"/>
    <w:rsid w:val="00CC22A7"/>
    <w:rsid w:val="00CC2BAA"/>
    <w:rsid w:val="00CC37C7"/>
    <w:rsid w:val="00CC384A"/>
    <w:rsid w:val="00CC39CD"/>
    <w:rsid w:val="00CC3AD0"/>
    <w:rsid w:val="00CC40E3"/>
    <w:rsid w:val="00CC4452"/>
    <w:rsid w:val="00CC49C0"/>
    <w:rsid w:val="00CC4C10"/>
    <w:rsid w:val="00CC5715"/>
    <w:rsid w:val="00CC6D7C"/>
    <w:rsid w:val="00CC6F34"/>
    <w:rsid w:val="00CC7031"/>
    <w:rsid w:val="00CC798E"/>
    <w:rsid w:val="00CC79EA"/>
    <w:rsid w:val="00CC7C29"/>
    <w:rsid w:val="00CD0633"/>
    <w:rsid w:val="00CD0DE7"/>
    <w:rsid w:val="00CD3C26"/>
    <w:rsid w:val="00CD501A"/>
    <w:rsid w:val="00CD5454"/>
    <w:rsid w:val="00CD5565"/>
    <w:rsid w:val="00CD568A"/>
    <w:rsid w:val="00CD5D34"/>
    <w:rsid w:val="00CD6386"/>
    <w:rsid w:val="00CD7029"/>
    <w:rsid w:val="00CD7836"/>
    <w:rsid w:val="00CE02C4"/>
    <w:rsid w:val="00CE02D8"/>
    <w:rsid w:val="00CE1241"/>
    <w:rsid w:val="00CE2572"/>
    <w:rsid w:val="00CE308B"/>
    <w:rsid w:val="00CE4FA1"/>
    <w:rsid w:val="00CE59B6"/>
    <w:rsid w:val="00CE7F83"/>
    <w:rsid w:val="00CF080E"/>
    <w:rsid w:val="00CF1505"/>
    <w:rsid w:val="00CF1603"/>
    <w:rsid w:val="00CF1D0A"/>
    <w:rsid w:val="00CF1E41"/>
    <w:rsid w:val="00CF2790"/>
    <w:rsid w:val="00CF28FB"/>
    <w:rsid w:val="00CF3E45"/>
    <w:rsid w:val="00CF4496"/>
    <w:rsid w:val="00CF4BA8"/>
    <w:rsid w:val="00CF4E03"/>
    <w:rsid w:val="00CF51E0"/>
    <w:rsid w:val="00CF52DA"/>
    <w:rsid w:val="00CF53F1"/>
    <w:rsid w:val="00CF55DC"/>
    <w:rsid w:val="00CF570C"/>
    <w:rsid w:val="00CF58B1"/>
    <w:rsid w:val="00CF5A64"/>
    <w:rsid w:val="00CF5BFC"/>
    <w:rsid w:val="00CF60E1"/>
    <w:rsid w:val="00CF63B7"/>
    <w:rsid w:val="00CF6578"/>
    <w:rsid w:val="00CF6E82"/>
    <w:rsid w:val="00CF7460"/>
    <w:rsid w:val="00CF7573"/>
    <w:rsid w:val="00D0051A"/>
    <w:rsid w:val="00D00562"/>
    <w:rsid w:val="00D00A48"/>
    <w:rsid w:val="00D01AE3"/>
    <w:rsid w:val="00D0216E"/>
    <w:rsid w:val="00D0256D"/>
    <w:rsid w:val="00D0271D"/>
    <w:rsid w:val="00D02734"/>
    <w:rsid w:val="00D027CB"/>
    <w:rsid w:val="00D02BA5"/>
    <w:rsid w:val="00D031BF"/>
    <w:rsid w:val="00D035AE"/>
    <w:rsid w:val="00D03A2E"/>
    <w:rsid w:val="00D03A46"/>
    <w:rsid w:val="00D04CE1"/>
    <w:rsid w:val="00D0596F"/>
    <w:rsid w:val="00D076C1"/>
    <w:rsid w:val="00D0785D"/>
    <w:rsid w:val="00D07E13"/>
    <w:rsid w:val="00D11D10"/>
    <w:rsid w:val="00D12180"/>
    <w:rsid w:val="00D1286F"/>
    <w:rsid w:val="00D1303E"/>
    <w:rsid w:val="00D13CC1"/>
    <w:rsid w:val="00D1636D"/>
    <w:rsid w:val="00D17362"/>
    <w:rsid w:val="00D1746B"/>
    <w:rsid w:val="00D17712"/>
    <w:rsid w:val="00D17DC7"/>
    <w:rsid w:val="00D17E0E"/>
    <w:rsid w:val="00D17E7B"/>
    <w:rsid w:val="00D2048A"/>
    <w:rsid w:val="00D21260"/>
    <w:rsid w:val="00D21B5A"/>
    <w:rsid w:val="00D21CA0"/>
    <w:rsid w:val="00D220EB"/>
    <w:rsid w:val="00D22C76"/>
    <w:rsid w:val="00D23057"/>
    <w:rsid w:val="00D23F10"/>
    <w:rsid w:val="00D24FD0"/>
    <w:rsid w:val="00D277A2"/>
    <w:rsid w:val="00D27A8D"/>
    <w:rsid w:val="00D27B55"/>
    <w:rsid w:val="00D30256"/>
    <w:rsid w:val="00D31F64"/>
    <w:rsid w:val="00D32478"/>
    <w:rsid w:val="00D33278"/>
    <w:rsid w:val="00D3350B"/>
    <w:rsid w:val="00D336F3"/>
    <w:rsid w:val="00D33813"/>
    <w:rsid w:val="00D34363"/>
    <w:rsid w:val="00D344C5"/>
    <w:rsid w:val="00D34B82"/>
    <w:rsid w:val="00D351BC"/>
    <w:rsid w:val="00D364D5"/>
    <w:rsid w:val="00D36B33"/>
    <w:rsid w:val="00D3708E"/>
    <w:rsid w:val="00D37144"/>
    <w:rsid w:val="00D4052B"/>
    <w:rsid w:val="00D40764"/>
    <w:rsid w:val="00D41569"/>
    <w:rsid w:val="00D41834"/>
    <w:rsid w:val="00D420B4"/>
    <w:rsid w:val="00D420C1"/>
    <w:rsid w:val="00D42DD4"/>
    <w:rsid w:val="00D4367D"/>
    <w:rsid w:val="00D4485E"/>
    <w:rsid w:val="00D44E72"/>
    <w:rsid w:val="00D44ED0"/>
    <w:rsid w:val="00D4569B"/>
    <w:rsid w:val="00D469BE"/>
    <w:rsid w:val="00D47F63"/>
    <w:rsid w:val="00D50199"/>
    <w:rsid w:val="00D50708"/>
    <w:rsid w:val="00D5127D"/>
    <w:rsid w:val="00D521A3"/>
    <w:rsid w:val="00D524B5"/>
    <w:rsid w:val="00D52700"/>
    <w:rsid w:val="00D52A59"/>
    <w:rsid w:val="00D53255"/>
    <w:rsid w:val="00D53969"/>
    <w:rsid w:val="00D53DC7"/>
    <w:rsid w:val="00D5479D"/>
    <w:rsid w:val="00D54C3E"/>
    <w:rsid w:val="00D550FC"/>
    <w:rsid w:val="00D55BE8"/>
    <w:rsid w:val="00D55BF8"/>
    <w:rsid w:val="00D5665D"/>
    <w:rsid w:val="00D56F63"/>
    <w:rsid w:val="00D57101"/>
    <w:rsid w:val="00D60521"/>
    <w:rsid w:val="00D607A7"/>
    <w:rsid w:val="00D6185F"/>
    <w:rsid w:val="00D61DF9"/>
    <w:rsid w:val="00D62866"/>
    <w:rsid w:val="00D631F6"/>
    <w:rsid w:val="00D63AE7"/>
    <w:rsid w:val="00D64829"/>
    <w:rsid w:val="00D64D44"/>
    <w:rsid w:val="00D64D48"/>
    <w:rsid w:val="00D6537E"/>
    <w:rsid w:val="00D6591B"/>
    <w:rsid w:val="00D66443"/>
    <w:rsid w:val="00D703C7"/>
    <w:rsid w:val="00D7047F"/>
    <w:rsid w:val="00D70795"/>
    <w:rsid w:val="00D717A7"/>
    <w:rsid w:val="00D71ECB"/>
    <w:rsid w:val="00D72199"/>
    <w:rsid w:val="00D72DEF"/>
    <w:rsid w:val="00D73AAF"/>
    <w:rsid w:val="00D73B99"/>
    <w:rsid w:val="00D73DCB"/>
    <w:rsid w:val="00D74020"/>
    <w:rsid w:val="00D74146"/>
    <w:rsid w:val="00D746F3"/>
    <w:rsid w:val="00D74DF2"/>
    <w:rsid w:val="00D7643E"/>
    <w:rsid w:val="00D76674"/>
    <w:rsid w:val="00D76989"/>
    <w:rsid w:val="00D76A03"/>
    <w:rsid w:val="00D779C8"/>
    <w:rsid w:val="00D80354"/>
    <w:rsid w:val="00D80BF9"/>
    <w:rsid w:val="00D814CD"/>
    <w:rsid w:val="00D81544"/>
    <w:rsid w:val="00D81F1F"/>
    <w:rsid w:val="00D82ADA"/>
    <w:rsid w:val="00D82B04"/>
    <w:rsid w:val="00D83F53"/>
    <w:rsid w:val="00D84093"/>
    <w:rsid w:val="00D841C6"/>
    <w:rsid w:val="00D845E6"/>
    <w:rsid w:val="00D8510F"/>
    <w:rsid w:val="00D86129"/>
    <w:rsid w:val="00D877D0"/>
    <w:rsid w:val="00D879B4"/>
    <w:rsid w:val="00D87AF2"/>
    <w:rsid w:val="00D87F31"/>
    <w:rsid w:val="00D900A0"/>
    <w:rsid w:val="00D9106C"/>
    <w:rsid w:val="00D912BA"/>
    <w:rsid w:val="00D921E2"/>
    <w:rsid w:val="00D92BD1"/>
    <w:rsid w:val="00D92FD4"/>
    <w:rsid w:val="00D930F8"/>
    <w:rsid w:val="00D934D5"/>
    <w:rsid w:val="00D9414F"/>
    <w:rsid w:val="00D947BC"/>
    <w:rsid w:val="00D94FF2"/>
    <w:rsid w:val="00D95285"/>
    <w:rsid w:val="00D9597E"/>
    <w:rsid w:val="00D95B2F"/>
    <w:rsid w:val="00D9753A"/>
    <w:rsid w:val="00D97D30"/>
    <w:rsid w:val="00DA007E"/>
    <w:rsid w:val="00DA1302"/>
    <w:rsid w:val="00DA1FD8"/>
    <w:rsid w:val="00DA2467"/>
    <w:rsid w:val="00DA2BE6"/>
    <w:rsid w:val="00DA2FE6"/>
    <w:rsid w:val="00DA3FA0"/>
    <w:rsid w:val="00DA41B2"/>
    <w:rsid w:val="00DA5A10"/>
    <w:rsid w:val="00DA5F6F"/>
    <w:rsid w:val="00DA6D91"/>
    <w:rsid w:val="00DA6E3B"/>
    <w:rsid w:val="00DA7E95"/>
    <w:rsid w:val="00DB014D"/>
    <w:rsid w:val="00DB06D9"/>
    <w:rsid w:val="00DB08BC"/>
    <w:rsid w:val="00DB08FF"/>
    <w:rsid w:val="00DB0F90"/>
    <w:rsid w:val="00DB1830"/>
    <w:rsid w:val="00DB2175"/>
    <w:rsid w:val="00DB2362"/>
    <w:rsid w:val="00DB25DC"/>
    <w:rsid w:val="00DB276C"/>
    <w:rsid w:val="00DB30AF"/>
    <w:rsid w:val="00DB340C"/>
    <w:rsid w:val="00DB352B"/>
    <w:rsid w:val="00DB3AD8"/>
    <w:rsid w:val="00DB3C87"/>
    <w:rsid w:val="00DB3DEE"/>
    <w:rsid w:val="00DB413A"/>
    <w:rsid w:val="00DB4E2D"/>
    <w:rsid w:val="00DB54B1"/>
    <w:rsid w:val="00DB5F65"/>
    <w:rsid w:val="00DB75E1"/>
    <w:rsid w:val="00DB7645"/>
    <w:rsid w:val="00DB7BA6"/>
    <w:rsid w:val="00DC0901"/>
    <w:rsid w:val="00DC0EFB"/>
    <w:rsid w:val="00DC111D"/>
    <w:rsid w:val="00DC1B18"/>
    <w:rsid w:val="00DC22C6"/>
    <w:rsid w:val="00DC2BF6"/>
    <w:rsid w:val="00DC2E20"/>
    <w:rsid w:val="00DC423A"/>
    <w:rsid w:val="00DC5152"/>
    <w:rsid w:val="00DC5225"/>
    <w:rsid w:val="00DC6660"/>
    <w:rsid w:val="00DC7295"/>
    <w:rsid w:val="00DC72F9"/>
    <w:rsid w:val="00DC7461"/>
    <w:rsid w:val="00DC7BF8"/>
    <w:rsid w:val="00DC7D89"/>
    <w:rsid w:val="00DC7E1B"/>
    <w:rsid w:val="00DC7ECE"/>
    <w:rsid w:val="00DD1564"/>
    <w:rsid w:val="00DD1AFF"/>
    <w:rsid w:val="00DD1D91"/>
    <w:rsid w:val="00DD2A50"/>
    <w:rsid w:val="00DD2B8E"/>
    <w:rsid w:val="00DD30B3"/>
    <w:rsid w:val="00DD33D4"/>
    <w:rsid w:val="00DD350B"/>
    <w:rsid w:val="00DD36C2"/>
    <w:rsid w:val="00DD47BB"/>
    <w:rsid w:val="00DD574F"/>
    <w:rsid w:val="00DD610A"/>
    <w:rsid w:val="00DD6618"/>
    <w:rsid w:val="00DD6A94"/>
    <w:rsid w:val="00DD6F11"/>
    <w:rsid w:val="00DD747A"/>
    <w:rsid w:val="00DE059E"/>
    <w:rsid w:val="00DE0A07"/>
    <w:rsid w:val="00DE0E6C"/>
    <w:rsid w:val="00DE0F1B"/>
    <w:rsid w:val="00DE0FEE"/>
    <w:rsid w:val="00DE10EC"/>
    <w:rsid w:val="00DE11BA"/>
    <w:rsid w:val="00DE16CE"/>
    <w:rsid w:val="00DE1781"/>
    <w:rsid w:val="00DE3215"/>
    <w:rsid w:val="00DE375F"/>
    <w:rsid w:val="00DE4546"/>
    <w:rsid w:val="00DE4C2D"/>
    <w:rsid w:val="00DE5DB9"/>
    <w:rsid w:val="00DE738D"/>
    <w:rsid w:val="00DE76EF"/>
    <w:rsid w:val="00DF05E5"/>
    <w:rsid w:val="00DF0747"/>
    <w:rsid w:val="00DF07F3"/>
    <w:rsid w:val="00DF0A3F"/>
    <w:rsid w:val="00DF177A"/>
    <w:rsid w:val="00DF2EE8"/>
    <w:rsid w:val="00DF34DB"/>
    <w:rsid w:val="00DF4394"/>
    <w:rsid w:val="00DF510C"/>
    <w:rsid w:val="00DF5A7C"/>
    <w:rsid w:val="00DF65E1"/>
    <w:rsid w:val="00DF6C75"/>
    <w:rsid w:val="00DF7115"/>
    <w:rsid w:val="00DF742C"/>
    <w:rsid w:val="00DF77BB"/>
    <w:rsid w:val="00DF7C2C"/>
    <w:rsid w:val="00E000EB"/>
    <w:rsid w:val="00E01C16"/>
    <w:rsid w:val="00E01D3E"/>
    <w:rsid w:val="00E01E9B"/>
    <w:rsid w:val="00E02832"/>
    <w:rsid w:val="00E02F34"/>
    <w:rsid w:val="00E034D6"/>
    <w:rsid w:val="00E0353A"/>
    <w:rsid w:val="00E05000"/>
    <w:rsid w:val="00E0576D"/>
    <w:rsid w:val="00E05A8C"/>
    <w:rsid w:val="00E05B34"/>
    <w:rsid w:val="00E06C6B"/>
    <w:rsid w:val="00E06E64"/>
    <w:rsid w:val="00E07AFB"/>
    <w:rsid w:val="00E1109D"/>
    <w:rsid w:val="00E1260C"/>
    <w:rsid w:val="00E12703"/>
    <w:rsid w:val="00E130A4"/>
    <w:rsid w:val="00E13B9B"/>
    <w:rsid w:val="00E13D05"/>
    <w:rsid w:val="00E13FB3"/>
    <w:rsid w:val="00E14040"/>
    <w:rsid w:val="00E141CA"/>
    <w:rsid w:val="00E14278"/>
    <w:rsid w:val="00E1497E"/>
    <w:rsid w:val="00E14D9F"/>
    <w:rsid w:val="00E15576"/>
    <w:rsid w:val="00E156C5"/>
    <w:rsid w:val="00E159CE"/>
    <w:rsid w:val="00E16662"/>
    <w:rsid w:val="00E16775"/>
    <w:rsid w:val="00E16C50"/>
    <w:rsid w:val="00E16FF9"/>
    <w:rsid w:val="00E1734D"/>
    <w:rsid w:val="00E1788F"/>
    <w:rsid w:val="00E17A70"/>
    <w:rsid w:val="00E20114"/>
    <w:rsid w:val="00E20164"/>
    <w:rsid w:val="00E2158D"/>
    <w:rsid w:val="00E21602"/>
    <w:rsid w:val="00E2224B"/>
    <w:rsid w:val="00E227FD"/>
    <w:rsid w:val="00E2286B"/>
    <w:rsid w:val="00E228C2"/>
    <w:rsid w:val="00E22CBA"/>
    <w:rsid w:val="00E23103"/>
    <w:rsid w:val="00E240D8"/>
    <w:rsid w:val="00E2428C"/>
    <w:rsid w:val="00E243BC"/>
    <w:rsid w:val="00E24BD8"/>
    <w:rsid w:val="00E24C19"/>
    <w:rsid w:val="00E24E14"/>
    <w:rsid w:val="00E25A19"/>
    <w:rsid w:val="00E261C4"/>
    <w:rsid w:val="00E266B5"/>
    <w:rsid w:val="00E273EA"/>
    <w:rsid w:val="00E27497"/>
    <w:rsid w:val="00E303AB"/>
    <w:rsid w:val="00E31164"/>
    <w:rsid w:val="00E3119B"/>
    <w:rsid w:val="00E3206C"/>
    <w:rsid w:val="00E32972"/>
    <w:rsid w:val="00E32F33"/>
    <w:rsid w:val="00E3306B"/>
    <w:rsid w:val="00E33655"/>
    <w:rsid w:val="00E3370D"/>
    <w:rsid w:val="00E34C02"/>
    <w:rsid w:val="00E34DBF"/>
    <w:rsid w:val="00E3707B"/>
    <w:rsid w:val="00E37394"/>
    <w:rsid w:val="00E37B46"/>
    <w:rsid w:val="00E37C0C"/>
    <w:rsid w:val="00E40C3E"/>
    <w:rsid w:val="00E40F0F"/>
    <w:rsid w:val="00E4146F"/>
    <w:rsid w:val="00E41473"/>
    <w:rsid w:val="00E42949"/>
    <w:rsid w:val="00E439B2"/>
    <w:rsid w:val="00E43C72"/>
    <w:rsid w:val="00E45633"/>
    <w:rsid w:val="00E45EFB"/>
    <w:rsid w:val="00E463CA"/>
    <w:rsid w:val="00E467CD"/>
    <w:rsid w:val="00E46C6E"/>
    <w:rsid w:val="00E478C7"/>
    <w:rsid w:val="00E479B8"/>
    <w:rsid w:val="00E47B49"/>
    <w:rsid w:val="00E47FDB"/>
    <w:rsid w:val="00E500B6"/>
    <w:rsid w:val="00E50628"/>
    <w:rsid w:val="00E508B7"/>
    <w:rsid w:val="00E50B51"/>
    <w:rsid w:val="00E50C48"/>
    <w:rsid w:val="00E51195"/>
    <w:rsid w:val="00E518ED"/>
    <w:rsid w:val="00E520AB"/>
    <w:rsid w:val="00E522A0"/>
    <w:rsid w:val="00E52EE7"/>
    <w:rsid w:val="00E53B23"/>
    <w:rsid w:val="00E53C6D"/>
    <w:rsid w:val="00E53D30"/>
    <w:rsid w:val="00E54228"/>
    <w:rsid w:val="00E542B6"/>
    <w:rsid w:val="00E545B0"/>
    <w:rsid w:val="00E54810"/>
    <w:rsid w:val="00E55202"/>
    <w:rsid w:val="00E556E0"/>
    <w:rsid w:val="00E55835"/>
    <w:rsid w:val="00E55BDB"/>
    <w:rsid w:val="00E564FF"/>
    <w:rsid w:val="00E569D9"/>
    <w:rsid w:val="00E569E3"/>
    <w:rsid w:val="00E57321"/>
    <w:rsid w:val="00E573C3"/>
    <w:rsid w:val="00E57A86"/>
    <w:rsid w:val="00E57F33"/>
    <w:rsid w:val="00E57FD7"/>
    <w:rsid w:val="00E606D7"/>
    <w:rsid w:val="00E609A6"/>
    <w:rsid w:val="00E60B52"/>
    <w:rsid w:val="00E62353"/>
    <w:rsid w:val="00E62944"/>
    <w:rsid w:val="00E633B2"/>
    <w:rsid w:val="00E63614"/>
    <w:rsid w:val="00E63BA3"/>
    <w:rsid w:val="00E64DC7"/>
    <w:rsid w:val="00E67838"/>
    <w:rsid w:val="00E71348"/>
    <w:rsid w:val="00E7142E"/>
    <w:rsid w:val="00E71FF0"/>
    <w:rsid w:val="00E72618"/>
    <w:rsid w:val="00E7285B"/>
    <w:rsid w:val="00E72D93"/>
    <w:rsid w:val="00E73090"/>
    <w:rsid w:val="00E732FF"/>
    <w:rsid w:val="00E73473"/>
    <w:rsid w:val="00E73518"/>
    <w:rsid w:val="00E739CF"/>
    <w:rsid w:val="00E73DA1"/>
    <w:rsid w:val="00E74079"/>
    <w:rsid w:val="00E744E1"/>
    <w:rsid w:val="00E753DA"/>
    <w:rsid w:val="00E766F5"/>
    <w:rsid w:val="00E76999"/>
    <w:rsid w:val="00E77930"/>
    <w:rsid w:val="00E77B85"/>
    <w:rsid w:val="00E80803"/>
    <w:rsid w:val="00E81477"/>
    <w:rsid w:val="00E81CED"/>
    <w:rsid w:val="00E81E45"/>
    <w:rsid w:val="00E821D8"/>
    <w:rsid w:val="00E8251A"/>
    <w:rsid w:val="00E828A2"/>
    <w:rsid w:val="00E82EEB"/>
    <w:rsid w:val="00E82FC2"/>
    <w:rsid w:val="00E83A63"/>
    <w:rsid w:val="00E83E62"/>
    <w:rsid w:val="00E841EA"/>
    <w:rsid w:val="00E85822"/>
    <w:rsid w:val="00E85E45"/>
    <w:rsid w:val="00E864D7"/>
    <w:rsid w:val="00E86575"/>
    <w:rsid w:val="00E869E2"/>
    <w:rsid w:val="00E87085"/>
    <w:rsid w:val="00E8796B"/>
    <w:rsid w:val="00E87BA3"/>
    <w:rsid w:val="00E87EEE"/>
    <w:rsid w:val="00E908F2"/>
    <w:rsid w:val="00E9121F"/>
    <w:rsid w:val="00E9157C"/>
    <w:rsid w:val="00E918E1"/>
    <w:rsid w:val="00E92828"/>
    <w:rsid w:val="00E93819"/>
    <w:rsid w:val="00E96F0B"/>
    <w:rsid w:val="00E97ACA"/>
    <w:rsid w:val="00EA13B9"/>
    <w:rsid w:val="00EA2565"/>
    <w:rsid w:val="00EA45B2"/>
    <w:rsid w:val="00EA4700"/>
    <w:rsid w:val="00EA4C31"/>
    <w:rsid w:val="00EA4CAA"/>
    <w:rsid w:val="00EA7F4E"/>
    <w:rsid w:val="00EB0232"/>
    <w:rsid w:val="00EB097F"/>
    <w:rsid w:val="00EB16F3"/>
    <w:rsid w:val="00EB1FDF"/>
    <w:rsid w:val="00EB27B8"/>
    <w:rsid w:val="00EB2925"/>
    <w:rsid w:val="00EB2B9B"/>
    <w:rsid w:val="00EB314E"/>
    <w:rsid w:val="00EB5896"/>
    <w:rsid w:val="00EB6E8F"/>
    <w:rsid w:val="00EB7632"/>
    <w:rsid w:val="00EB7966"/>
    <w:rsid w:val="00EB7B29"/>
    <w:rsid w:val="00EB7C41"/>
    <w:rsid w:val="00EC0038"/>
    <w:rsid w:val="00EC0186"/>
    <w:rsid w:val="00EC0D10"/>
    <w:rsid w:val="00EC1282"/>
    <w:rsid w:val="00EC1DBE"/>
    <w:rsid w:val="00EC1DD4"/>
    <w:rsid w:val="00EC2730"/>
    <w:rsid w:val="00EC27D5"/>
    <w:rsid w:val="00EC2ABC"/>
    <w:rsid w:val="00EC2B7E"/>
    <w:rsid w:val="00EC2C3D"/>
    <w:rsid w:val="00EC315F"/>
    <w:rsid w:val="00EC3DC2"/>
    <w:rsid w:val="00EC3F00"/>
    <w:rsid w:val="00EC51E4"/>
    <w:rsid w:val="00EC5282"/>
    <w:rsid w:val="00EC618B"/>
    <w:rsid w:val="00EC66C0"/>
    <w:rsid w:val="00EC68A3"/>
    <w:rsid w:val="00EC7C4F"/>
    <w:rsid w:val="00ED075C"/>
    <w:rsid w:val="00ED0EC2"/>
    <w:rsid w:val="00ED16B0"/>
    <w:rsid w:val="00ED17C0"/>
    <w:rsid w:val="00ED1D91"/>
    <w:rsid w:val="00ED24EE"/>
    <w:rsid w:val="00ED27F7"/>
    <w:rsid w:val="00ED3266"/>
    <w:rsid w:val="00ED4695"/>
    <w:rsid w:val="00ED4A46"/>
    <w:rsid w:val="00ED4FF7"/>
    <w:rsid w:val="00ED5EF3"/>
    <w:rsid w:val="00ED5F6C"/>
    <w:rsid w:val="00ED6C89"/>
    <w:rsid w:val="00ED77C6"/>
    <w:rsid w:val="00ED7987"/>
    <w:rsid w:val="00ED7AD2"/>
    <w:rsid w:val="00EE0D62"/>
    <w:rsid w:val="00EE0D7F"/>
    <w:rsid w:val="00EE0ECB"/>
    <w:rsid w:val="00EE1D4D"/>
    <w:rsid w:val="00EE1E64"/>
    <w:rsid w:val="00EE2255"/>
    <w:rsid w:val="00EE2439"/>
    <w:rsid w:val="00EE3558"/>
    <w:rsid w:val="00EE35AC"/>
    <w:rsid w:val="00EE363F"/>
    <w:rsid w:val="00EE3A02"/>
    <w:rsid w:val="00EE432D"/>
    <w:rsid w:val="00EE4875"/>
    <w:rsid w:val="00EE4DA7"/>
    <w:rsid w:val="00EE4F7A"/>
    <w:rsid w:val="00EE7329"/>
    <w:rsid w:val="00EE769A"/>
    <w:rsid w:val="00EE7818"/>
    <w:rsid w:val="00EF012A"/>
    <w:rsid w:val="00EF0461"/>
    <w:rsid w:val="00EF1636"/>
    <w:rsid w:val="00EF2688"/>
    <w:rsid w:val="00EF3544"/>
    <w:rsid w:val="00EF3DF4"/>
    <w:rsid w:val="00EF4023"/>
    <w:rsid w:val="00EF47A2"/>
    <w:rsid w:val="00EF4C15"/>
    <w:rsid w:val="00EF4CB7"/>
    <w:rsid w:val="00EF4D96"/>
    <w:rsid w:val="00EF4FE8"/>
    <w:rsid w:val="00EF55AB"/>
    <w:rsid w:val="00EF5E4A"/>
    <w:rsid w:val="00EF5E75"/>
    <w:rsid w:val="00EF6D4A"/>
    <w:rsid w:val="00EF76DB"/>
    <w:rsid w:val="00EF7C2E"/>
    <w:rsid w:val="00EF7CCB"/>
    <w:rsid w:val="00EF7F1F"/>
    <w:rsid w:val="00F00A9F"/>
    <w:rsid w:val="00F01BE9"/>
    <w:rsid w:val="00F01CF9"/>
    <w:rsid w:val="00F0429B"/>
    <w:rsid w:val="00F04D3E"/>
    <w:rsid w:val="00F04E09"/>
    <w:rsid w:val="00F05671"/>
    <w:rsid w:val="00F056DB"/>
    <w:rsid w:val="00F072BE"/>
    <w:rsid w:val="00F07F77"/>
    <w:rsid w:val="00F1038F"/>
    <w:rsid w:val="00F10780"/>
    <w:rsid w:val="00F10F3B"/>
    <w:rsid w:val="00F11884"/>
    <w:rsid w:val="00F11A5F"/>
    <w:rsid w:val="00F1243F"/>
    <w:rsid w:val="00F12CFF"/>
    <w:rsid w:val="00F131A3"/>
    <w:rsid w:val="00F13BA9"/>
    <w:rsid w:val="00F1415D"/>
    <w:rsid w:val="00F142A7"/>
    <w:rsid w:val="00F146EB"/>
    <w:rsid w:val="00F157F1"/>
    <w:rsid w:val="00F15FFB"/>
    <w:rsid w:val="00F167F6"/>
    <w:rsid w:val="00F16AE7"/>
    <w:rsid w:val="00F16C06"/>
    <w:rsid w:val="00F16DF6"/>
    <w:rsid w:val="00F1729D"/>
    <w:rsid w:val="00F17707"/>
    <w:rsid w:val="00F17BDC"/>
    <w:rsid w:val="00F17EEA"/>
    <w:rsid w:val="00F216EC"/>
    <w:rsid w:val="00F220EB"/>
    <w:rsid w:val="00F2231A"/>
    <w:rsid w:val="00F2255F"/>
    <w:rsid w:val="00F22E09"/>
    <w:rsid w:val="00F23788"/>
    <w:rsid w:val="00F23817"/>
    <w:rsid w:val="00F24952"/>
    <w:rsid w:val="00F24AAB"/>
    <w:rsid w:val="00F2586A"/>
    <w:rsid w:val="00F264B7"/>
    <w:rsid w:val="00F2692D"/>
    <w:rsid w:val="00F270AC"/>
    <w:rsid w:val="00F2799A"/>
    <w:rsid w:val="00F30D7D"/>
    <w:rsid w:val="00F327F6"/>
    <w:rsid w:val="00F3287B"/>
    <w:rsid w:val="00F32A0F"/>
    <w:rsid w:val="00F32C5E"/>
    <w:rsid w:val="00F32DC8"/>
    <w:rsid w:val="00F33A9D"/>
    <w:rsid w:val="00F33B85"/>
    <w:rsid w:val="00F34154"/>
    <w:rsid w:val="00F3514B"/>
    <w:rsid w:val="00F35B6F"/>
    <w:rsid w:val="00F361DC"/>
    <w:rsid w:val="00F3627D"/>
    <w:rsid w:val="00F366B2"/>
    <w:rsid w:val="00F36A03"/>
    <w:rsid w:val="00F36AE0"/>
    <w:rsid w:val="00F37313"/>
    <w:rsid w:val="00F37680"/>
    <w:rsid w:val="00F40316"/>
    <w:rsid w:val="00F40946"/>
    <w:rsid w:val="00F412CE"/>
    <w:rsid w:val="00F41609"/>
    <w:rsid w:val="00F41C7D"/>
    <w:rsid w:val="00F420A2"/>
    <w:rsid w:val="00F42106"/>
    <w:rsid w:val="00F4213B"/>
    <w:rsid w:val="00F42486"/>
    <w:rsid w:val="00F42D52"/>
    <w:rsid w:val="00F43A11"/>
    <w:rsid w:val="00F43B49"/>
    <w:rsid w:val="00F44A53"/>
    <w:rsid w:val="00F44FF8"/>
    <w:rsid w:val="00F4515B"/>
    <w:rsid w:val="00F451FD"/>
    <w:rsid w:val="00F45320"/>
    <w:rsid w:val="00F45CFE"/>
    <w:rsid w:val="00F45D82"/>
    <w:rsid w:val="00F46955"/>
    <w:rsid w:val="00F47723"/>
    <w:rsid w:val="00F506FC"/>
    <w:rsid w:val="00F50C78"/>
    <w:rsid w:val="00F50DF4"/>
    <w:rsid w:val="00F52417"/>
    <w:rsid w:val="00F52D51"/>
    <w:rsid w:val="00F53080"/>
    <w:rsid w:val="00F541A2"/>
    <w:rsid w:val="00F54405"/>
    <w:rsid w:val="00F55E7D"/>
    <w:rsid w:val="00F57F21"/>
    <w:rsid w:val="00F60D64"/>
    <w:rsid w:val="00F61278"/>
    <w:rsid w:val="00F633D2"/>
    <w:rsid w:val="00F64628"/>
    <w:rsid w:val="00F6493C"/>
    <w:rsid w:val="00F6529D"/>
    <w:rsid w:val="00F652E7"/>
    <w:rsid w:val="00F66BEB"/>
    <w:rsid w:val="00F67391"/>
    <w:rsid w:val="00F67A38"/>
    <w:rsid w:val="00F70439"/>
    <w:rsid w:val="00F7059E"/>
    <w:rsid w:val="00F707BA"/>
    <w:rsid w:val="00F70C9F"/>
    <w:rsid w:val="00F71294"/>
    <w:rsid w:val="00F71A31"/>
    <w:rsid w:val="00F71F0C"/>
    <w:rsid w:val="00F7259F"/>
    <w:rsid w:val="00F72AD7"/>
    <w:rsid w:val="00F7428C"/>
    <w:rsid w:val="00F744C5"/>
    <w:rsid w:val="00F74515"/>
    <w:rsid w:val="00F745A7"/>
    <w:rsid w:val="00F74DE4"/>
    <w:rsid w:val="00F74DEB"/>
    <w:rsid w:val="00F75D3E"/>
    <w:rsid w:val="00F766B2"/>
    <w:rsid w:val="00F77B58"/>
    <w:rsid w:val="00F8048B"/>
    <w:rsid w:val="00F80CEE"/>
    <w:rsid w:val="00F81062"/>
    <w:rsid w:val="00F82F90"/>
    <w:rsid w:val="00F82FBA"/>
    <w:rsid w:val="00F83702"/>
    <w:rsid w:val="00F841FA"/>
    <w:rsid w:val="00F8435D"/>
    <w:rsid w:val="00F844C5"/>
    <w:rsid w:val="00F84811"/>
    <w:rsid w:val="00F85FA8"/>
    <w:rsid w:val="00F8651A"/>
    <w:rsid w:val="00F86AF5"/>
    <w:rsid w:val="00F87471"/>
    <w:rsid w:val="00F87770"/>
    <w:rsid w:val="00F90231"/>
    <w:rsid w:val="00F912A6"/>
    <w:rsid w:val="00F919B8"/>
    <w:rsid w:val="00F92211"/>
    <w:rsid w:val="00F929A8"/>
    <w:rsid w:val="00F92C81"/>
    <w:rsid w:val="00F936BB"/>
    <w:rsid w:val="00F938A5"/>
    <w:rsid w:val="00F93A14"/>
    <w:rsid w:val="00F94348"/>
    <w:rsid w:val="00F9479F"/>
    <w:rsid w:val="00F953B3"/>
    <w:rsid w:val="00F95735"/>
    <w:rsid w:val="00F95A13"/>
    <w:rsid w:val="00F960DE"/>
    <w:rsid w:val="00F96899"/>
    <w:rsid w:val="00F968DA"/>
    <w:rsid w:val="00F96D09"/>
    <w:rsid w:val="00FA0557"/>
    <w:rsid w:val="00FA0988"/>
    <w:rsid w:val="00FA16A9"/>
    <w:rsid w:val="00FA1EBF"/>
    <w:rsid w:val="00FA2C59"/>
    <w:rsid w:val="00FA3552"/>
    <w:rsid w:val="00FA3A2E"/>
    <w:rsid w:val="00FA3B8A"/>
    <w:rsid w:val="00FA3D5B"/>
    <w:rsid w:val="00FA536A"/>
    <w:rsid w:val="00FA56CD"/>
    <w:rsid w:val="00FA5B2D"/>
    <w:rsid w:val="00FA6575"/>
    <w:rsid w:val="00FA68CC"/>
    <w:rsid w:val="00FB04E3"/>
    <w:rsid w:val="00FB0C9E"/>
    <w:rsid w:val="00FB0DD4"/>
    <w:rsid w:val="00FB1D0D"/>
    <w:rsid w:val="00FB2530"/>
    <w:rsid w:val="00FB2784"/>
    <w:rsid w:val="00FB4637"/>
    <w:rsid w:val="00FB4901"/>
    <w:rsid w:val="00FB4DF9"/>
    <w:rsid w:val="00FB5F44"/>
    <w:rsid w:val="00FB5F69"/>
    <w:rsid w:val="00FB6241"/>
    <w:rsid w:val="00FB75F5"/>
    <w:rsid w:val="00FB7713"/>
    <w:rsid w:val="00FB7DF0"/>
    <w:rsid w:val="00FC0941"/>
    <w:rsid w:val="00FC13B7"/>
    <w:rsid w:val="00FC1563"/>
    <w:rsid w:val="00FC1B6F"/>
    <w:rsid w:val="00FC2F99"/>
    <w:rsid w:val="00FC2FFF"/>
    <w:rsid w:val="00FC393A"/>
    <w:rsid w:val="00FC40EE"/>
    <w:rsid w:val="00FC4DEE"/>
    <w:rsid w:val="00FC534A"/>
    <w:rsid w:val="00FC5BC8"/>
    <w:rsid w:val="00FC61CA"/>
    <w:rsid w:val="00FC72C8"/>
    <w:rsid w:val="00FC751A"/>
    <w:rsid w:val="00FC7ACD"/>
    <w:rsid w:val="00FC7BD8"/>
    <w:rsid w:val="00FC7CEB"/>
    <w:rsid w:val="00FC7D38"/>
    <w:rsid w:val="00FD0232"/>
    <w:rsid w:val="00FD1BE7"/>
    <w:rsid w:val="00FD1E0B"/>
    <w:rsid w:val="00FD3149"/>
    <w:rsid w:val="00FD3DD7"/>
    <w:rsid w:val="00FD4D1E"/>
    <w:rsid w:val="00FD548B"/>
    <w:rsid w:val="00FD5543"/>
    <w:rsid w:val="00FD658A"/>
    <w:rsid w:val="00FD67BB"/>
    <w:rsid w:val="00FD6E8F"/>
    <w:rsid w:val="00FD7E65"/>
    <w:rsid w:val="00FE0AD9"/>
    <w:rsid w:val="00FE15D7"/>
    <w:rsid w:val="00FE16D5"/>
    <w:rsid w:val="00FE2EEF"/>
    <w:rsid w:val="00FE2FA1"/>
    <w:rsid w:val="00FE4B5D"/>
    <w:rsid w:val="00FE6185"/>
    <w:rsid w:val="00FE6192"/>
    <w:rsid w:val="00FE648C"/>
    <w:rsid w:val="00FE661C"/>
    <w:rsid w:val="00FE6E7C"/>
    <w:rsid w:val="00FE6EAA"/>
    <w:rsid w:val="00FE7036"/>
    <w:rsid w:val="00FF0D76"/>
    <w:rsid w:val="00FF0EC0"/>
    <w:rsid w:val="00FF2204"/>
    <w:rsid w:val="00FF24EA"/>
    <w:rsid w:val="00FF3005"/>
    <w:rsid w:val="00FF3184"/>
    <w:rsid w:val="00FF3200"/>
    <w:rsid w:val="00FF36A3"/>
    <w:rsid w:val="00FF3C54"/>
    <w:rsid w:val="00FF4815"/>
    <w:rsid w:val="00FF4BB5"/>
    <w:rsid w:val="00FF5530"/>
    <w:rsid w:val="00FF5933"/>
    <w:rsid w:val="00FF5EAA"/>
    <w:rsid w:val="00FF7722"/>
    <w:rsid w:val="088FE15D"/>
    <w:rsid w:val="0938293B"/>
    <w:rsid w:val="0FD69257"/>
    <w:rsid w:val="1AF5EB7C"/>
    <w:rsid w:val="1C2D5710"/>
    <w:rsid w:val="1F1259B4"/>
    <w:rsid w:val="24361EC6"/>
    <w:rsid w:val="2494674D"/>
    <w:rsid w:val="256DC868"/>
    <w:rsid w:val="266DD57F"/>
    <w:rsid w:val="266E34C8"/>
    <w:rsid w:val="2696A7CB"/>
    <w:rsid w:val="27D96E0D"/>
    <w:rsid w:val="29E7A1BD"/>
    <w:rsid w:val="30FB2B1D"/>
    <w:rsid w:val="331DAFAF"/>
    <w:rsid w:val="341E7DE4"/>
    <w:rsid w:val="36EC5E56"/>
    <w:rsid w:val="3E57A59D"/>
    <w:rsid w:val="40F3D903"/>
    <w:rsid w:val="4935008F"/>
    <w:rsid w:val="4A183874"/>
    <w:rsid w:val="55866021"/>
    <w:rsid w:val="572256A4"/>
    <w:rsid w:val="5836D9EB"/>
    <w:rsid w:val="5D75DDCB"/>
    <w:rsid w:val="60D2A48E"/>
    <w:rsid w:val="61274644"/>
    <w:rsid w:val="621BA5CB"/>
    <w:rsid w:val="63FD722F"/>
    <w:rsid w:val="6612E140"/>
    <w:rsid w:val="69A5A385"/>
    <w:rsid w:val="69DF39E8"/>
    <w:rsid w:val="72EB4D43"/>
    <w:rsid w:val="7781781B"/>
    <w:rsid w:val="7997DA7D"/>
    <w:rsid w:val="7A68C080"/>
    <w:rsid w:val="7F5E3CC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DB14C6"/>
  <w15:docId w15:val="{28FCDE9C-A35B-4514-9014-B32F0A317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36"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74E"/>
  </w:style>
  <w:style w:type="paragraph" w:styleId="Ttulo1">
    <w:name w:val="heading 1"/>
    <w:basedOn w:val="Normal"/>
    <w:next w:val="Normal"/>
    <w:link w:val="Ttulo1Car"/>
    <w:uiPriority w:val="9"/>
    <w:qFormat/>
    <w:rsid w:val="00892D10"/>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val="es-ES" w:eastAsia="en-US"/>
    </w:rPr>
  </w:style>
  <w:style w:type="paragraph" w:styleId="Ttulo2">
    <w:name w:val="heading 2"/>
    <w:basedOn w:val="Normal"/>
    <w:next w:val="Normal"/>
    <w:link w:val="Ttulo2Car"/>
    <w:uiPriority w:val="9"/>
    <w:semiHidden/>
    <w:unhideWhenUsed/>
    <w:qFormat/>
    <w:rsid w:val="00EF76D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D631F6"/>
    <w:pPr>
      <w:keepNext/>
      <w:keepLines/>
      <w:spacing w:before="280" w:after="80" w:line="259" w:lineRule="auto"/>
      <w:outlineLvl w:val="2"/>
    </w:pPr>
    <w:rPr>
      <w:rFonts w:ascii="Calibri" w:eastAsia="Calibri" w:hAnsi="Calibri" w:cs="Calibri"/>
      <w:b/>
      <w:sz w:val="28"/>
      <w:szCs w:val="28"/>
      <w:lang w:val="es-ES" w:eastAsia="es-MX"/>
    </w:rPr>
  </w:style>
  <w:style w:type="paragraph" w:styleId="Ttulo4">
    <w:name w:val="heading 4"/>
    <w:basedOn w:val="Normal"/>
    <w:next w:val="Normal"/>
    <w:link w:val="Ttulo4Car"/>
    <w:uiPriority w:val="9"/>
    <w:qFormat/>
    <w:rsid w:val="00892D10"/>
    <w:pPr>
      <w:keepNext/>
      <w:outlineLvl w:val="3"/>
    </w:pPr>
    <w:rPr>
      <w:rFonts w:ascii="Arial" w:eastAsia="Times New Roman" w:hAnsi="Arial" w:cs="Arial"/>
      <w:u w:val="single"/>
      <w:lang w:val="es-PE"/>
    </w:rPr>
  </w:style>
  <w:style w:type="paragraph" w:styleId="Ttulo5">
    <w:name w:val="heading 5"/>
    <w:basedOn w:val="Normal"/>
    <w:next w:val="Normal"/>
    <w:link w:val="Ttulo5Car"/>
    <w:uiPriority w:val="9"/>
    <w:semiHidden/>
    <w:unhideWhenUsed/>
    <w:qFormat/>
    <w:rsid w:val="00D631F6"/>
    <w:pPr>
      <w:keepNext/>
      <w:keepLines/>
      <w:spacing w:before="220" w:after="40" w:line="259" w:lineRule="auto"/>
      <w:outlineLvl w:val="4"/>
    </w:pPr>
    <w:rPr>
      <w:rFonts w:ascii="Calibri" w:eastAsia="Calibri" w:hAnsi="Calibri" w:cs="Calibri"/>
      <w:b/>
      <w:sz w:val="22"/>
      <w:szCs w:val="22"/>
      <w:lang w:val="es-ES" w:eastAsia="es-MX"/>
    </w:rPr>
  </w:style>
  <w:style w:type="paragraph" w:styleId="Ttulo6">
    <w:name w:val="heading 6"/>
    <w:basedOn w:val="Normal"/>
    <w:next w:val="Normal"/>
    <w:link w:val="Ttulo6Car"/>
    <w:uiPriority w:val="9"/>
    <w:semiHidden/>
    <w:unhideWhenUsed/>
    <w:qFormat/>
    <w:rsid w:val="00892D10"/>
    <w:pPr>
      <w:keepNext/>
      <w:keepLines/>
      <w:spacing w:before="200" w:line="276" w:lineRule="auto"/>
      <w:outlineLvl w:val="5"/>
    </w:pPr>
    <w:rPr>
      <w:rFonts w:asciiTheme="majorHAnsi" w:eastAsiaTheme="majorEastAsia" w:hAnsiTheme="majorHAnsi" w:cstheme="majorBidi"/>
      <w:i/>
      <w:iCs/>
      <w:color w:val="1F3763" w:themeColor="accent1" w:themeShade="7F"/>
      <w:sz w:val="22"/>
      <w:szCs w:val="22"/>
      <w:lang w:val="es-ES" w:eastAsia="en-US"/>
    </w:rPr>
  </w:style>
  <w:style w:type="paragraph" w:styleId="Ttulo8">
    <w:name w:val="heading 8"/>
    <w:basedOn w:val="Normal"/>
    <w:next w:val="Normal"/>
    <w:link w:val="Ttulo8Car"/>
    <w:semiHidden/>
    <w:unhideWhenUsed/>
    <w:qFormat/>
    <w:rsid w:val="00892D10"/>
    <w:pPr>
      <w:keepNext/>
      <w:keepLines/>
      <w:spacing w:before="200" w:line="276" w:lineRule="auto"/>
      <w:outlineLvl w:val="7"/>
    </w:pPr>
    <w:rPr>
      <w:rFonts w:asciiTheme="majorHAnsi" w:eastAsiaTheme="majorEastAsia" w:hAnsiTheme="majorHAnsi" w:cstheme="majorBidi"/>
      <w:color w:val="404040" w:themeColor="text1" w:themeTint="BF"/>
      <w:sz w:val="20"/>
      <w:szCs w:val="20"/>
      <w:lang w:val="es-ES" w:eastAsia="en-US"/>
    </w:rPr>
  </w:style>
  <w:style w:type="paragraph" w:styleId="Ttulo9">
    <w:name w:val="heading 9"/>
    <w:basedOn w:val="Normal"/>
    <w:next w:val="Normal"/>
    <w:link w:val="Ttulo9Car"/>
    <w:semiHidden/>
    <w:unhideWhenUsed/>
    <w:qFormat/>
    <w:rsid w:val="00892D10"/>
    <w:pPr>
      <w:spacing w:before="240" w:after="60" w:line="276" w:lineRule="auto"/>
      <w:outlineLvl w:val="8"/>
    </w:pPr>
    <w:rPr>
      <w:rFonts w:asciiTheme="majorHAnsi" w:eastAsiaTheme="majorEastAsia" w:hAnsiTheme="majorHAnsi" w:cstheme="majorBidi"/>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6B6015"/>
    <w:rPr>
      <w:rFonts w:ascii="Perpetua" w:eastAsia="Batang" w:hAnsi="Perpetua" w:cs="Times New Roman"/>
      <w:color w:val="000000"/>
      <w:sz w:val="20"/>
      <w:szCs w:val="20"/>
      <w:lang w:val="es-PE" w:eastAsia="es-PE"/>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basedOn w:val="Fuentedeprrafopredeter"/>
    <w:link w:val="Textonotapie"/>
    <w:rsid w:val="006B6015"/>
    <w:rPr>
      <w:rFonts w:ascii="Perpetua" w:eastAsia="Batang" w:hAnsi="Perpetua" w:cs="Times New Roman"/>
      <w:color w:val="000000"/>
      <w:sz w:val="20"/>
      <w:szCs w:val="20"/>
      <w:lang w:val="es-PE" w:eastAsia="es-PE"/>
    </w:rPr>
  </w:style>
  <w:style w:type="character" w:styleId="Refdenotaalpie">
    <w:name w:val="footnote reference"/>
    <w:unhideWhenUsed/>
    <w:rsid w:val="006B6015"/>
    <w:rPr>
      <w:vertAlign w:val="superscript"/>
    </w:rPr>
  </w:style>
  <w:style w:type="paragraph" w:styleId="Textocomentario">
    <w:name w:val="annotation text"/>
    <w:basedOn w:val="Normal"/>
    <w:link w:val="TextocomentarioCar"/>
    <w:uiPriority w:val="99"/>
    <w:unhideWhenUsed/>
    <w:rsid w:val="00FD548B"/>
  </w:style>
  <w:style w:type="character" w:customStyle="1" w:styleId="TextocomentarioCar">
    <w:name w:val="Texto comentario Car"/>
    <w:basedOn w:val="Fuentedeprrafopredeter"/>
    <w:link w:val="Textocomentario"/>
    <w:uiPriority w:val="99"/>
    <w:rsid w:val="00FD548B"/>
  </w:style>
  <w:style w:type="character" w:styleId="Refdecomentario">
    <w:name w:val="annotation reference"/>
    <w:basedOn w:val="Fuentedeprrafopredeter"/>
    <w:uiPriority w:val="99"/>
    <w:rsid w:val="00FD548B"/>
    <w:rPr>
      <w:sz w:val="16"/>
      <w:szCs w:val="16"/>
    </w:rPr>
  </w:style>
  <w:style w:type="paragraph" w:styleId="Textodeglobo">
    <w:name w:val="Balloon Text"/>
    <w:basedOn w:val="Normal"/>
    <w:link w:val="TextodegloboCar"/>
    <w:uiPriority w:val="99"/>
    <w:semiHidden/>
    <w:unhideWhenUsed/>
    <w:rsid w:val="00FD548B"/>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D548B"/>
    <w:rPr>
      <w:rFonts w:ascii="Lucida Grande" w:hAnsi="Lucida Grande" w:cs="Lucida Grande"/>
      <w:sz w:val="18"/>
      <w:szCs w:val="18"/>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Ha,SCap1"/>
    <w:basedOn w:val="Normal"/>
    <w:link w:val="PrrafodelistaCar"/>
    <w:uiPriority w:val="34"/>
    <w:qFormat/>
    <w:rsid w:val="003A669B"/>
    <w:pPr>
      <w:spacing w:after="200" w:line="276" w:lineRule="auto"/>
      <w:ind w:left="720"/>
      <w:contextualSpacing/>
    </w:pPr>
    <w:rPr>
      <w:rFonts w:ascii="Calibri" w:eastAsia="Calibri" w:hAnsi="Calibri" w:cs="Times New Roman"/>
      <w:sz w:val="22"/>
      <w:szCs w:val="22"/>
      <w:lang w:val="es-ES" w:eastAsia="en-US"/>
    </w:rPr>
  </w:style>
  <w:style w:type="paragraph" w:styleId="Asuntodelcomentario">
    <w:name w:val="annotation subject"/>
    <w:basedOn w:val="Textocomentario"/>
    <w:next w:val="Textocomentario"/>
    <w:link w:val="AsuntodelcomentarioCar"/>
    <w:uiPriority w:val="99"/>
    <w:unhideWhenUsed/>
    <w:rsid w:val="00494DE0"/>
    <w:rPr>
      <w:b/>
      <w:bCs/>
      <w:sz w:val="20"/>
      <w:szCs w:val="20"/>
    </w:rPr>
  </w:style>
  <w:style w:type="character" w:customStyle="1" w:styleId="AsuntodelcomentarioCar">
    <w:name w:val="Asunto del comentario Car"/>
    <w:basedOn w:val="TextocomentarioCar"/>
    <w:link w:val="Asuntodelcomentario"/>
    <w:uiPriority w:val="99"/>
    <w:rsid w:val="00494DE0"/>
    <w:rPr>
      <w:b/>
      <w:bCs/>
      <w:sz w:val="20"/>
      <w:szCs w:val="20"/>
    </w:rPr>
  </w:style>
  <w:style w:type="paragraph" w:styleId="Revisin">
    <w:name w:val="Revision"/>
    <w:hidden/>
    <w:uiPriority w:val="99"/>
    <w:semiHidden/>
    <w:rsid w:val="00703D77"/>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80379F"/>
    <w:rPr>
      <w:rFonts w:ascii="Calibri" w:eastAsia="Calibri" w:hAnsi="Calibri" w:cs="Times New Roman"/>
      <w:sz w:val="22"/>
      <w:szCs w:val="22"/>
      <w:lang w:val="es-ES" w:eastAsia="en-US"/>
    </w:rPr>
  </w:style>
  <w:style w:type="table" w:styleId="Tablaconcuadrcula">
    <w:name w:val="Table Grid"/>
    <w:basedOn w:val="Tablanormal"/>
    <w:uiPriority w:val="39"/>
    <w:rsid w:val="00CF1E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892D10"/>
    <w:rPr>
      <w:rFonts w:asciiTheme="majorHAnsi" w:eastAsiaTheme="majorEastAsia" w:hAnsiTheme="majorHAnsi" w:cstheme="majorBidi"/>
      <w:b/>
      <w:bCs/>
      <w:color w:val="2F5496" w:themeColor="accent1" w:themeShade="BF"/>
      <w:sz w:val="28"/>
      <w:szCs w:val="28"/>
      <w:lang w:val="es-ES" w:eastAsia="en-US"/>
    </w:rPr>
  </w:style>
  <w:style w:type="character" w:customStyle="1" w:styleId="Ttulo4Car">
    <w:name w:val="Título 4 Car"/>
    <w:basedOn w:val="Fuentedeprrafopredeter"/>
    <w:link w:val="Ttulo4"/>
    <w:rsid w:val="00892D10"/>
    <w:rPr>
      <w:rFonts w:ascii="Arial" w:eastAsia="Times New Roman" w:hAnsi="Arial" w:cs="Arial"/>
      <w:u w:val="single"/>
      <w:lang w:val="es-PE"/>
    </w:rPr>
  </w:style>
  <w:style w:type="character" w:customStyle="1" w:styleId="Ttulo6Car">
    <w:name w:val="Título 6 Car"/>
    <w:basedOn w:val="Fuentedeprrafopredeter"/>
    <w:link w:val="Ttulo6"/>
    <w:semiHidden/>
    <w:rsid w:val="00892D10"/>
    <w:rPr>
      <w:rFonts w:asciiTheme="majorHAnsi" w:eastAsiaTheme="majorEastAsia" w:hAnsiTheme="majorHAnsi" w:cstheme="majorBidi"/>
      <w:i/>
      <w:iCs/>
      <w:color w:val="1F3763" w:themeColor="accent1" w:themeShade="7F"/>
      <w:sz w:val="22"/>
      <w:szCs w:val="22"/>
      <w:lang w:val="es-ES" w:eastAsia="en-US"/>
    </w:rPr>
  </w:style>
  <w:style w:type="character" w:customStyle="1" w:styleId="Ttulo8Car">
    <w:name w:val="Título 8 Car"/>
    <w:basedOn w:val="Fuentedeprrafopredeter"/>
    <w:link w:val="Ttulo8"/>
    <w:semiHidden/>
    <w:rsid w:val="00892D10"/>
    <w:rPr>
      <w:rFonts w:asciiTheme="majorHAnsi" w:eastAsiaTheme="majorEastAsia" w:hAnsiTheme="majorHAnsi" w:cstheme="majorBidi"/>
      <w:color w:val="404040" w:themeColor="text1" w:themeTint="BF"/>
      <w:sz w:val="20"/>
      <w:szCs w:val="20"/>
      <w:lang w:val="es-ES" w:eastAsia="en-US"/>
    </w:rPr>
  </w:style>
  <w:style w:type="character" w:customStyle="1" w:styleId="Ttulo9Car">
    <w:name w:val="Título 9 Car"/>
    <w:basedOn w:val="Fuentedeprrafopredeter"/>
    <w:link w:val="Ttulo9"/>
    <w:semiHidden/>
    <w:rsid w:val="00892D10"/>
    <w:rPr>
      <w:rFonts w:asciiTheme="majorHAnsi" w:eastAsiaTheme="majorEastAsia" w:hAnsiTheme="majorHAnsi" w:cstheme="majorBidi"/>
      <w:sz w:val="22"/>
      <w:szCs w:val="22"/>
      <w:lang w:val="es-ES" w:eastAsia="en-US"/>
    </w:rPr>
  </w:style>
  <w:style w:type="paragraph" w:styleId="Encabezado">
    <w:name w:val="header"/>
    <w:basedOn w:val="Normal"/>
    <w:link w:val="EncabezadoCar"/>
    <w:uiPriority w:val="99"/>
    <w:unhideWhenUsed/>
    <w:rsid w:val="00892D10"/>
    <w:pPr>
      <w:tabs>
        <w:tab w:val="center" w:pos="4252"/>
        <w:tab w:val="right" w:pos="8504"/>
      </w:tabs>
    </w:pPr>
    <w:rPr>
      <w:rFonts w:ascii="Calibri" w:eastAsia="Calibri" w:hAnsi="Calibri" w:cs="Times New Roman"/>
      <w:sz w:val="22"/>
      <w:szCs w:val="22"/>
      <w:lang w:val="es-ES" w:eastAsia="en-US"/>
    </w:rPr>
  </w:style>
  <w:style w:type="character" w:customStyle="1" w:styleId="EncabezadoCar">
    <w:name w:val="Encabezado Car"/>
    <w:basedOn w:val="Fuentedeprrafopredeter"/>
    <w:link w:val="Encabezado"/>
    <w:uiPriority w:val="99"/>
    <w:rsid w:val="00892D10"/>
    <w:rPr>
      <w:rFonts w:ascii="Calibri" w:eastAsia="Calibri" w:hAnsi="Calibri" w:cs="Times New Roman"/>
      <w:sz w:val="22"/>
      <w:szCs w:val="22"/>
      <w:lang w:val="es-ES" w:eastAsia="en-US"/>
    </w:rPr>
  </w:style>
  <w:style w:type="paragraph" w:styleId="Piedepgina">
    <w:name w:val="footer"/>
    <w:basedOn w:val="Normal"/>
    <w:link w:val="PiedepginaCar"/>
    <w:uiPriority w:val="99"/>
    <w:unhideWhenUsed/>
    <w:rsid w:val="00892D10"/>
    <w:pPr>
      <w:tabs>
        <w:tab w:val="center" w:pos="4252"/>
        <w:tab w:val="right" w:pos="8504"/>
      </w:tabs>
    </w:pPr>
    <w:rPr>
      <w:rFonts w:ascii="Calibri" w:eastAsia="Calibri" w:hAnsi="Calibri" w:cs="Times New Roman"/>
      <w:sz w:val="22"/>
      <w:szCs w:val="22"/>
      <w:lang w:val="es-ES" w:eastAsia="en-US"/>
    </w:rPr>
  </w:style>
  <w:style w:type="character" w:customStyle="1" w:styleId="PiedepginaCar">
    <w:name w:val="Pie de página Car"/>
    <w:basedOn w:val="Fuentedeprrafopredeter"/>
    <w:link w:val="Piedepgina"/>
    <w:uiPriority w:val="99"/>
    <w:rsid w:val="00892D10"/>
    <w:rPr>
      <w:rFonts w:ascii="Calibri" w:eastAsia="Calibri" w:hAnsi="Calibri" w:cs="Times New Roman"/>
      <w:sz w:val="22"/>
      <w:szCs w:val="22"/>
      <w:lang w:val="es-ES" w:eastAsia="en-US"/>
    </w:rPr>
  </w:style>
  <w:style w:type="paragraph" w:styleId="Subttulo">
    <w:name w:val="Subtitle"/>
    <w:basedOn w:val="Normal"/>
    <w:link w:val="SubttuloCar"/>
    <w:uiPriority w:val="11"/>
    <w:qFormat/>
    <w:rsid w:val="00892D10"/>
    <w:pPr>
      <w:jc w:val="center"/>
    </w:pPr>
    <w:rPr>
      <w:rFonts w:ascii="Arial" w:eastAsia="Times New Roman" w:hAnsi="Arial" w:cs="Arial"/>
      <w:b/>
      <w:bCs/>
      <w:iCs/>
      <w:sz w:val="32"/>
      <w:szCs w:val="20"/>
    </w:rPr>
  </w:style>
  <w:style w:type="character" w:customStyle="1" w:styleId="SubttuloCar">
    <w:name w:val="Subtítulo Car"/>
    <w:basedOn w:val="Fuentedeprrafopredeter"/>
    <w:link w:val="Subttulo"/>
    <w:rsid w:val="00892D10"/>
    <w:rPr>
      <w:rFonts w:ascii="Arial" w:eastAsia="Times New Roman" w:hAnsi="Arial" w:cs="Arial"/>
      <w:b/>
      <w:bCs/>
      <w:iCs/>
      <w:sz w:val="32"/>
      <w:szCs w:val="20"/>
    </w:rPr>
  </w:style>
  <w:style w:type="paragraph" w:styleId="Textoindependiente">
    <w:name w:val="Body Text"/>
    <w:basedOn w:val="Normal"/>
    <w:link w:val="TextoindependienteCar"/>
    <w:rsid w:val="00892D10"/>
    <w:pPr>
      <w:jc w:val="both"/>
    </w:pPr>
    <w:rPr>
      <w:rFonts w:ascii="Arial" w:eastAsia="Times New Roman" w:hAnsi="Arial" w:cs="Times New Roman"/>
      <w:szCs w:val="20"/>
      <w:lang w:val="en-US"/>
    </w:rPr>
  </w:style>
  <w:style w:type="character" w:customStyle="1" w:styleId="TextoindependienteCar">
    <w:name w:val="Texto independiente Car"/>
    <w:basedOn w:val="Fuentedeprrafopredeter"/>
    <w:link w:val="Textoindependiente"/>
    <w:rsid w:val="00892D10"/>
    <w:rPr>
      <w:rFonts w:ascii="Arial" w:eastAsia="Times New Roman" w:hAnsi="Arial" w:cs="Times New Roman"/>
      <w:szCs w:val="20"/>
      <w:lang w:val="en-US"/>
    </w:rPr>
  </w:style>
  <w:style w:type="character" w:styleId="Textoennegrita">
    <w:name w:val="Strong"/>
    <w:qFormat/>
    <w:rsid w:val="00892D10"/>
    <w:rPr>
      <w:b/>
      <w:bCs/>
    </w:rPr>
  </w:style>
  <w:style w:type="paragraph" w:styleId="Listaconvietas">
    <w:name w:val="List Bullet"/>
    <w:basedOn w:val="Normal"/>
    <w:uiPriority w:val="99"/>
    <w:unhideWhenUsed/>
    <w:rsid w:val="00892D10"/>
    <w:pPr>
      <w:numPr>
        <w:numId w:val="2"/>
      </w:numPr>
      <w:spacing w:after="200" w:line="276" w:lineRule="auto"/>
      <w:contextualSpacing/>
    </w:pPr>
    <w:rPr>
      <w:rFonts w:eastAsiaTheme="minorHAnsi"/>
      <w:sz w:val="22"/>
      <w:szCs w:val="22"/>
      <w:lang w:val="es-PE" w:eastAsia="en-US"/>
    </w:rPr>
  </w:style>
  <w:style w:type="paragraph" w:styleId="Sangra3detindependiente">
    <w:name w:val="Body Text Indent 3"/>
    <w:basedOn w:val="Normal"/>
    <w:link w:val="Sangra3detindependienteCar"/>
    <w:rsid w:val="00892D10"/>
    <w:pPr>
      <w:spacing w:after="120" w:line="276" w:lineRule="auto"/>
      <w:ind w:left="283"/>
    </w:pPr>
    <w:rPr>
      <w:rFonts w:ascii="Calibri" w:eastAsia="Calibri" w:hAnsi="Calibri" w:cs="Times New Roman"/>
      <w:sz w:val="16"/>
      <w:szCs w:val="16"/>
      <w:lang w:val="es-ES" w:eastAsia="en-US"/>
    </w:rPr>
  </w:style>
  <w:style w:type="character" w:customStyle="1" w:styleId="Sangra3detindependienteCar">
    <w:name w:val="Sangría 3 de t. independiente Car"/>
    <w:basedOn w:val="Fuentedeprrafopredeter"/>
    <w:link w:val="Sangra3detindependiente"/>
    <w:rsid w:val="00892D10"/>
    <w:rPr>
      <w:rFonts w:ascii="Calibri" w:eastAsia="Calibri" w:hAnsi="Calibri" w:cs="Times New Roman"/>
      <w:sz w:val="16"/>
      <w:szCs w:val="16"/>
      <w:lang w:val="es-ES" w:eastAsia="en-US"/>
    </w:rPr>
  </w:style>
  <w:style w:type="paragraph" w:styleId="NormalWeb">
    <w:name w:val="Normal (Web)"/>
    <w:basedOn w:val="Normal"/>
    <w:uiPriority w:val="99"/>
    <w:unhideWhenUsed/>
    <w:rsid w:val="000E5FE7"/>
    <w:pPr>
      <w:spacing w:before="100" w:beforeAutospacing="1" w:after="100" w:afterAutospacing="1"/>
    </w:pPr>
    <w:rPr>
      <w:rFonts w:ascii="Times New Roman" w:eastAsia="Times New Roman" w:hAnsi="Times New Roman" w:cs="Times New Roman"/>
      <w:lang w:val="es-PE" w:eastAsia="es-PE"/>
    </w:rPr>
  </w:style>
  <w:style w:type="character" w:customStyle="1" w:styleId="apple-converted-space">
    <w:name w:val="apple-converted-space"/>
    <w:basedOn w:val="Fuentedeprrafopredeter"/>
    <w:rsid w:val="009936EF"/>
  </w:style>
  <w:style w:type="paragraph" w:customStyle="1" w:styleId="WW-Textosinformato">
    <w:name w:val="WW-Texto sin formato"/>
    <w:basedOn w:val="Normal"/>
    <w:rsid w:val="00217E50"/>
    <w:pPr>
      <w:suppressAutoHyphens/>
    </w:pPr>
    <w:rPr>
      <w:rFonts w:ascii="Courier New" w:eastAsia="MS Mincho" w:hAnsi="Courier New" w:cs="Times New Roman"/>
      <w:sz w:val="20"/>
      <w:szCs w:val="20"/>
      <w:lang w:val="es-PE"/>
    </w:rPr>
  </w:style>
  <w:style w:type="table" w:customStyle="1" w:styleId="Tablaconcuadrcula1clara-nfasis31">
    <w:name w:val="Tabla con cuadrícula 1 clara - Énfasis 31"/>
    <w:basedOn w:val="Tablanormal"/>
    <w:uiPriority w:val="46"/>
    <w:rsid w:val="00574FAA"/>
    <w:rPr>
      <w:rFonts w:ascii="Perpetua" w:eastAsia="Batang" w:hAnsi="Perpetua" w:cs="Times New Roman"/>
      <w:sz w:val="20"/>
      <w:szCs w:val="20"/>
      <w:lang w:val="es-PE" w:eastAsia="es-PE"/>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B06C87"/>
    <w:rPr>
      <w:rFonts w:ascii="Perpetua" w:eastAsia="Batang" w:hAnsi="Perpetua" w:cs="Times New Roman"/>
      <w:sz w:val="20"/>
      <w:szCs w:val="20"/>
      <w:lang w:val="es-PE" w:eastAsia="es-PE"/>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Sinespaciado">
    <w:name w:val="No Spacing"/>
    <w:uiPriority w:val="1"/>
    <w:qFormat/>
    <w:rsid w:val="006362DE"/>
    <w:rPr>
      <w:rFonts w:eastAsiaTheme="minorHAnsi"/>
      <w:sz w:val="22"/>
      <w:szCs w:val="22"/>
      <w:lang w:val="es-PE" w:eastAsia="en-US"/>
    </w:rPr>
  </w:style>
  <w:style w:type="table" w:customStyle="1" w:styleId="Tablaconcuadrcula1clara-nfasis51">
    <w:name w:val="Tabla con cuadrícula 1 clara - Énfasis 51"/>
    <w:basedOn w:val="Tablanormal"/>
    <w:uiPriority w:val="46"/>
    <w:rsid w:val="00FA56CD"/>
    <w:rPr>
      <w:rFonts w:ascii="Perpetua" w:eastAsia="Batang" w:hAnsi="Perpetua" w:cs="Times New Roman"/>
      <w:sz w:val="20"/>
      <w:szCs w:val="20"/>
      <w:lang w:val="es-PE" w:eastAsia="es-PE"/>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Ttulo2Car">
    <w:name w:val="Título 2 Car"/>
    <w:basedOn w:val="Fuentedeprrafopredeter"/>
    <w:link w:val="Ttulo2"/>
    <w:uiPriority w:val="9"/>
    <w:semiHidden/>
    <w:rsid w:val="00EF76DB"/>
    <w:rPr>
      <w:rFonts w:asciiTheme="majorHAnsi" w:eastAsiaTheme="majorEastAsia" w:hAnsiTheme="majorHAnsi" w:cstheme="majorBidi"/>
      <w:color w:val="2F5496" w:themeColor="accent1" w:themeShade="BF"/>
      <w:sz w:val="26"/>
      <w:szCs w:val="26"/>
    </w:rPr>
  </w:style>
  <w:style w:type="paragraph" w:styleId="TtuloTDC">
    <w:name w:val="TOC Heading"/>
    <w:basedOn w:val="Ttulo1"/>
    <w:next w:val="Normal"/>
    <w:uiPriority w:val="39"/>
    <w:unhideWhenUsed/>
    <w:qFormat/>
    <w:rsid w:val="0015641F"/>
    <w:pPr>
      <w:spacing w:before="240" w:line="259" w:lineRule="auto"/>
      <w:outlineLvl w:val="9"/>
    </w:pPr>
    <w:rPr>
      <w:b w:val="0"/>
      <w:bCs w:val="0"/>
      <w:sz w:val="32"/>
      <w:szCs w:val="32"/>
      <w:lang w:val="es-PE" w:eastAsia="es-PE"/>
    </w:rPr>
  </w:style>
  <w:style w:type="paragraph" w:styleId="TDC1">
    <w:name w:val="toc 1"/>
    <w:basedOn w:val="Normal"/>
    <w:next w:val="Normal"/>
    <w:autoRedefine/>
    <w:uiPriority w:val="39"/>
    <w:unhideWhenUsed/>
    <w:rsid w:val="00141306"/>
    <w:pPr>
      <w:tabs>
        <w:tab w:val="right" w:leader="dot" w:pos="8488"/>
      </w:tabs>
      <w:spacing w:before="120" w:after="120"/>
    </w:pPr>
    <w:rPr>
      <w:rFonts w:ascii="Arial" w:eastAsia="Batang" w:hAnsi="Arial" w:cs="Arial"/>
      <w:noProof/>
      <w:sz w:val="18"/>
      <w:szCs w:val="18"/>
      <w:lang w:val="es-PE" w:eastAsia="es-PE"/>
    </w:rPr>
  </w:style>
  <w:style w:type="paragraph" w:styleId="TDC2">
    <w:name w:val="toc 2"/>
    <w:basedOn w:val="Normal"/>
    <w:next w:val="Normal"/>
    <w:autoRedefine/>
    <w:uiPriority w:val="39"/>
    <w:unhideWhenUsed/>
    <w:rsid w:val="0015641F"/>
    <w:pPr>
      <w:spacing w:after="100"/>
      <w:ind w:left="240"/>
    </w:pPr>
  </w:style>
  <w:style w:type="character" w:styleId="Hipervnculo">
    <w:name w:val="Hyperlink"/>
    <w:basedOn w:val="Fuentedeprrafopredeter"/>
    <w:uiPriority w:val="99"/>
    <w:unhideWhenUsed/>
    <w:rsid w:val="0015641F"/>
    <w:rPr>
      <w:color w:val="0563C1" w:themeColor="hyperlink"/>
      <w:u w:val="single"/>
    </w:rPr>
  </w:style>
  <w:style w:type="paragraph" w:styleId="Listaconvietas4">
    <w:name w:val="List Bullet 4"/>
    <w:basedOn w:val="Normal"/>
    <w:uiPriority w:val="36"/>
    <w:unhideWhenUsed/>
    <w:qFormat/>
    <w:rsid w:val="00AA6B36"/>
    <w:pPr>
      <w:numPr>
        <w:numId w:val="23"/>
      </w:numPr>
      <w:spacing w:line="276" w:lineRule="auto"/>
      <w:ind w:left="0" w:firstLine="0"/>
    </w:pPr>
    <w:rPr>
      <w:rFonts w:ascii="Libre Baskerville" w:eastAsia="Libre Baskerville" w:hAnsi="Libre Baskerville" w:cs="Libre Baskerville"/>
      <w:color w:val="000000"/>
      <w:sz w:val="22"/>
      <w:szCs w:val="22"/>
      <w:lang w:val="es-PE" w:eastAsia="es-MX"/>
    </w:rPr>
  </w:style>
  <w:style w:type="paragraph" w:customStyle="1" w:styleId="Default">
    <w:name w:val="Default"/>
    <w:rsid w:val="00907AEC"/>
    <w:pPr>
      <w:autoSpaceDE w:val="0"/>
      <w:autoSpaceDN w:val="0"/>
      <w:adjustRightInd w:val="0"/>
    </w:pPr>
    <w:rPr>
      <w:rFonts w:ascii="Arial" w:eastAsia="Calibri" w:hAnsi="Arial" w:cs="Arial"/>
      <w:color w:val="000000"/>
      <w:lang w:val="es-PE" w:eastAsia="es-PE"/>
    </w:rPr>
  </w:style>
  <w:style w:type="character" w:customStyle="1" w:styleId="Ttulo3Car">
    <w:name w:val="Título 3 Car"/>
    <w:basedOn w:val="Fuentedeprrafopredeter"/>
    <w:link w:val="Ttulo3"/>
    <w:uiPriority w:val="9"/>
    <w:semiHidden/>
    <w:rsid w:val="00D631F6"/>
    <w:rPr>
      <w:rFonts w:ascii="Calibri" w:eastAsia="Calibri" w:hAnsi="Calibri" w:cs="Calibri"/>
      <w:b/>
      <w:sz w:val="28"/>
      <w:szCs w:val="28"/>
      <w:lang w:val="es-ES" w:eastAsia="es-MX"/>
    </w:rPr>
  </w:style>
  <w:style w:type="character" w:customStyle="1" w:styleId="Ttulo5Car">
    <w:name w:val="Título 5 Car"/>
    <w:basedOn w:val="Fuentedeprrafopredeter"/>
    <w:link w:val="Ttulo5"/>
    <w:uiPriority w:val="9"/>
    <w:semiHidden/>
    <w:rsid w:val="00D631F6"/>
    <w:rPr>
      <w:rFonts w:ascii="Calibri" w:eastAsia="Calibri" w:hAnsi="Calibri" w:cs="Calibri"/>
      <w:b/>
      <w:sz w:val="22"/>
      <w:szCs w:val="22"/>
      <w:lang w:val="es-ES" w:eastAsia="es-MX"/>
    </w:rPr>
  </w:style>
  <w:style w:type="paragraph" w:styleId="Ttulo">
    <w:name w:val="Title"/>
    <w:basedOn w:val="Normal"/>
    <w:next w:val="Normal"/>
    <w:link w:val="TtuloCar"/>
    <w:uiPriority w:val="10"/>
    <w:qFormat/>
    <w:rsid w:val="00D631F6"/>
    <w:pPr>
      <w:keepNext/>
      <w:keepLines/>
      <w:spacing w:before="480" w:after="120" w:line="259" w:lineRule="auto"/>
    </w:pPr>
    <w:rPr>
      <w:rFonts w:ascii="Calibri" w:eastAsia="Calibri" w:hAnsi="Calibri" w:cs="Calibri"/>
      <w:b/>
      <w:sz w:val="72"/>
      <w:szCs w:val="72"/>
      <w:lang w:val="es-ES" w:eastAsia="es-MX"/>
    </w:rPr>
  </w:style>
  <w:style w:type="character" w:customStyle="1" w:styleId="TtuloCar">
    <w:name w:val="Título Car"/>
    <w:basedOn w:val="Fuentedeprrafopredeter"/>
    <w:link w:val="Ttulo"/>
    <w:uiPriority w:val="10"/>
    <w:rsid w:val="00D631F6"/>
    <w:rPr>
      <w:rFonts w:ascii="Calibri" w:eastAsia="Calibri" w:hAnsi="Calibri" w:cs="Calibri"/>
      <w:b/>
      <w:sz w:val="72"/>
      <w:szCs w:val="72"/>
      <w:lang w:val="es-ES" w:eastAsia="es-MX"/>
    </w:rPr>
  </w:style>
  <w:style w:type="table" w:customStyle="1" w:styleId="Tablaconcuadrcula1">
    <w:name w:val="Tabla con cuadrícula1"/>
    <w:basedOn w:val="Tablanormal"/>
    <w:next w:val="Tablaconcuadrcula"/>
    <w:uiPriority w:val="59"/>
    <w:rsid w:val="00D631F6"/>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D631F6"/>
    <w:pPr>
      <w:spacing w:after="160" w:line="259" w:lineRule="auto"/>
    </w:pPr>
    <w:rPr>
      <w:rFonts w:ascii="Calibri" w:eastAsia="Calibri" w:hAnsi="Calibri" w:cs="Calibri"/>
      <w:sz w:val="22"/>
      <w:szCs w:val="22"/>
      <w:lang w:val="es-ES" w:eastAsia="es-MX"/>
    </w:rPr>
    <w:tblPr>
      <w:tblCellMar>
        <w:top w:w="0" w:type="dxa"/>
        <w:left w:w="0" w:type="dxa"/>
        <w:bottom w:w="0" w:type="dxa"/>
        <w:right w:w="0" w:type="dxa"/>
      </w:tblCellMar>
    </w:tblPr>
  </w:style>
  <w:style w:type="paragraph" w:styleId="TDC3">
    <w:name w:val="toc 3"/>
    <w:basedOn w:val="Normal"/>
    <w:next w:val="Normal"/>
    <w:autoRedefine/>
    <w:uiPriority w:val="39"/>
    <w:unhideWhenUsed/>
    <w:rsid w:val="00534C63"/>
    <w:pPr>
      <w:spacing w:after="100" w:line="278" w:lineRule="auto"/>
      <w:ind w:left="480"/>
    </w:pPr>
    <w:rPr>
      <w:kern w:val="2"/>
      <w:lang w:val="es-PE" w:eastAsia="es-PE"/>
      <w14:ligatures w14:val="standardContextual"/>
    </w:rPr>
  </w:style>
  <w:style w:type="paragraph" w:styleId="TDC4">
    <w:name w:val="toc 4"/>
    <w:basedOn w:val="Normal"/>
    <w:next w:val="Normal"/>
    <w:autoRedefine/>
    <w:uiPriority w:val="39"/>
    <w:unhideWhenUsed/>
    <w:rsid w:val="00534C63"/>
    <w:pPr>
      <w:spacing w:after="100" w:line="278" w:lineRule="auto"/>
      <w:ind w:left="720"/>
    </w:pPr>
    <w:rPr>
      <w:kern w:val="2"/>
      <w:lang w:val="es-PE" w:eastAsia="es-PE"/>
      <w14:ligatures w14:val="standardContextual"/>
    </w:rPr>
  </w:style>
  <w:style w:type="paragraph" w:styleId="TDC5">
    <w:name w:val="toc 5"/>
    <w:basedOn w:val="Normal"/>
    <w:next w:val="Normal"/>
    <w:autoRedefine/>
    <w:uiPriority w:val="39"/>
    <w:unhideWhenUsed/>
    <w:rsid w:val="00534C63"/>
    <w:pPr>
      <w:spacing w:after="100" w:line="278" w:lineRule="auto"/>
      <w:ind w:left="960"/>
    </w:pPr>
    <w:rPr>
      <w:kern w:val="2"/>
      <w:lang w:val="es-PE" w:eastAsia="es-PE"/>
      <w14:ligatures w14:val="standardContextual"/>
    </w:rPr>
  </w:style>
  <w:style w:type="paragraph" w:styleId="TDC6">
    <w:name w:val="toc 6"/>
    <w:basedOn w:val="Normal"/>
    <w:next w:val="Normal"/>
    <w:autoRedefine/>
    <w:uiPriority w:val="39"/>
    <w:unhideWhenUsed/>
    <w:rsid w:val="00534C63"/>
    <w:pPr>
      <w:spacing w:after="100" w:line="278" w:lineRule="auto"/>
      <w:ind w:left="1200"/>
    </w:pPr>
    <w:rPr>
      <w:kern w:val="2"/>
      <w:lang w:val="es-PE" w:eastAsia="es-PE"/>
      <w14:ligatures w14:val="standardContextual"/>
    </w:rPr>
  </w:style>
  <w:style w:type="paragraph" w:styleId="TDC7">
    <w:name w:val="toc 7"/>
    <w:basedOn w:val="Normal"/>
    <w:next w:val="Normal"/>
    <w:autoRedefine/>
    <w:uiPriority w:val="39"/>
    <w:unhideWhenUsed/>
    <w:rsid w:val="00534C63"/>
    <w:pPr>
      <w:spacing w:after="100" w:line="278" w:lineRule="auto"/>
      <w:ind w:left="1440"/>
    </w:pPr>
    <w:rPr>
      <w:kern w:val="2"/>
      <w:lang w:val="es-PE" w:eastAsia="es-PE"/>
      <w14:ligatures w14:val="standardContextual"/>
    </w:rPr>
  </w:style>
  <w:style w:type="paragraph" w:styleId="TDC8">
    <w:name w:val="toc 8"/>
    <w:basedOn w:val="Normal"/>
    <w:next w:val="Normal"/>
    <w:autoRedefine/>
    <w:uiPriority w:val="39"/>
    <w:unhideWhenUsed/>
    <w:rsid w:val="00534C63"/>
    <w:pPr>
      <w:spacing w:after="100" w:line="278" w:lineRule="auto"/>
      <w:ind w:left="1680"/>
    </w:pPr>
    <w:rPr>
      <w:kern w:val="2"/>
      <w:lang w:val="es-PE" w:eastAsia="es-PE"/>
      <w14:ligatures w14:val="standardContextual"/>
    </w:rPr>
  </w:style>
  <w:style w:type="paragraph" w:styleId="TDC9">
    <w:name w:val="toc 9"/>
    <w:basedOn w:val="Normal"/>
    <w:next w:val="Normal"/>
    <w:autoRedefine/>
    <w:uiPriority w:val="39"/>
    <w:unhideWhenUsed/>
    <w:rsid w:val="00534C63"/>
    <w:pPr>
      <w:spacing w:after="100" w:line="278" w:lineRule="auto"/>
      <w:ind w:left="1920"/>
    </w:pPr>
    <w:rPr>
      <w:kern w:val="2"/>
      <w:lang w:val="es-PE" w:eastAsia="es-PE"/>
      <w14:ligatures w14:val="standardContextual"/>
    </w:rPr>
  </w:style>
  <w:style w:type="character" w:styleId="Mencinsinresolver">
    <w:name w:val="Unresolved Mention"/>
    <w:basedOn w:val="Fuentedeprrafopredeter"/>
    <w:uiPriority w:val="99"/>
    <w:semiHidden/>
    <w:unhideWhenUsed/>
    <w:rsid w:val="00534C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2429">
      <w:bodyDiv w:val="1"/>
      <w:marLeft w:val="0"/>
      <w:marRight w:val="0"/>
      <w:marTop w:val="0"/>
      <w:marBottom w:val="0"/>
      <w:divBdr>
        <w:top w:val="none" w:sz="0" w:space="0" w:color="auto"/>
        <w:left w:val="none" w:sz="0" w:space="0" w:color="auto"/>
        <w:bottom w:val="none" w:sz="0" w:space="0" w:color="auto"/>
        <w:right w:val="none" w:sz="0" w:space="0" w:color="auto"/>
      </w:divBdr>
    </w:div>
    <w:div w:id="95638045">
      <w:bodyDiv w:val="1"/>
      <w:marLeft w:val="0"/>
      <w:marRight w:val="0"/>
      <w:marTop w:val="0"/>
      <w:marBottom w:val="0"/>
      <w:divBdr>
        <w:top w:val="none" w:sz="0" w:space="0" w:color="auto"/>
        <w:left w:val="none" w:sz="0" w:space="0" w:color="auto"/>
        <w:bottom w:val="none" w:sz="0" w:space="0" w:color="auto"/>
        <w:right w:val="none" w:sz="0" w:space="0" w:color="auto"/>
      </w:divBdr>
    </w:div>
    <w:div w:id="228007025">
      <w:bodyDiv w:val="1"/>
      <w:marLeft w:val="0"/>
      <w:marRight w:val="0"/>
      <w:marTop w:val="0"/>
      <w:marBottom w:val="0"/>
      <w:divBdr>
        <w:top w:val="none" w:sz="0" w:space="0" w:color="auto"/>
        <w:left w:val="none" w:sz="0" w:space="0" w:color="auto"/>
        <w:bottom w:val="none" w:sz="0" w:space="0" w:color="auto"/>
        <w:right w:val="none" w:sz="0" w:space="0" w:color="auto"/>
      </w:divBdr>
    </w:div>
    <w:div w:id="229077287">
      <w:bodyDiv w:val="1"/>
      <w:marLeft w:val="0"/>
      <w:marRight w:val="0"/>
      <w:marTop w:val="0"/>
      <w:marBottom w:val="0"/>
      <w:divBdr>
        <w:top w:val="none" w:sz="0" w:space="0" w:color="auto"/>
        <w:left w:val="none" w:sz="0" w:space="0" w:color="auto"/>
        <w:bottom w:val="none" w:sz="0" w:space="0" w:color="auto"/>
        <w:right w:val="none" w:sz="0" w:space="0" w:color="auto"/>
      </w:divBdr>
    </w:div>
    <w:div w:id="341976864">
      <w:bodyDiv w:val="1"/>
      <w:marLeft w:val="0"/>
      <w:marRight w:val="0"/>
      <w:marTop w:val="0"/>
      <w:marBottom w:val="0"/>
      <w:divBdr>
        <w:top w:val="none" w:sz="0" w:space="0" w:color="auto"/>
        <w:left w:val="none" w:sz="0" w:space="0" w:color="auto"/>
        <w:bottom w:val="none" w:sz="0" w:space="0" w:color="auto"/>
        <w:right w:val="none" w:sz="0" w:space="0" w:color="auto"/>
      </w:divBdr>
    </w:div>
    <w:div w:id="386219309">
      <w:bodyDiv w:val="1"/>
      <w:marLeft w:val="0"/>
      <w:marRight w:val="0"/>
      <w:marTop w:val="0"/>
      <w:marBottom w:val="0"/>
      <w:divBdr>
        <w:top w:val="none" w:sz="0" w:space="0" w:color="auto"/>
        <w:left w:val="none" w:sz="0" w:space="0" w:color="auto"/>
        <w:bottom w:val="none" w:sz="0" w:space="0" w:color="auto"/>
        <w:right w:val="none" w:sz="0" w:space="0" w:color="auto"/>
      </w:divBdr>
      <w:divsChild>
        <w:div w:id="1715041422">
          <w:marLeft w:val="0"/>
          <w:marRight w:val="0"/>
          <w:marTop w:val="0"/>
          <w:marBottom w:val="0"/>
          <w:divBdr>
            <w:top w:val="none" w:sz="0" w:space="0" w:color="auto"/>
            <w:left w:val="none" w:sz="0" w:space="0" w:color="auto"/>
            <w:bottom w:val="none" w:sz="0" w:space="0" w:color="auto"/>
            <w:right w:val="none" w:sz="0" w:space="0" w:color="auto"/>
          </w:divBdr>
          <w:divsChild>
            <w:div w:id="1883781473">
              <w:marLeft w:val="0"/>
              <w:marRight w:val="0"/>
              <w:marTop w:val="0"/>
              <w:marBottom w:val="0"/>
              <w:divBdr>
                <w:top w:val="none" w:sz="0" w:space="0" w:color="auto"/>
                <w:left w:val="none" w:sz="0" w:space="0" w:color="auto"/>
                <w:bottom w:val="none" w:sz="0" w:space="0" w:color="auto"/>
                <w:right w:val="none" w:sz="0" w:space="0" w:color="auto"/>
              </w:divBdr>
              <w:divsChild>
                <w:div w:id="1974556828">
                  <w:marLeft w:val="0"/>
                  <w:marRight w:val="0"/>
                  <w:marTop w:val="0"/>
                  <w:marBottom w:val="0"/>
                  <w:divBdr>
                    <w:top w:val="none" w:sz="0" w:space="0" w:color="auto"/>
                    <w:left w:val="none" w:sz="0" w:space="0" w:color="auto"/>
                    <w:bottom w:val="none" w:sz="0" w:space="0" w:color="auto"/>
                    <w:right w:val="none" w:sz="0" w:space="0" w:color="auto"/>
                  </w:divBdr>
                  <w:divsChild>
                    <w:div w:id="1064838166">
                      <w:marLeft w:val="0"/>
                      <w:marRight w:val="0"/>
                      <w:marTop w:val="0"/>
                      <w:marBottom w:val="0"/>
                      <w:divBdr>
                        <w:top w:val="none" w:sz="0" w:space="0" w:color="auto"/>
                        <w:left w:val="none" w:sz="0" w:space="0" w:color="auto"/>
                        <w:bottom w:val="none" w:sz="0" w:space="0" w:color="auto"/>
                        <w:right w:val="none" w:sz="0" w:space="0" w:color="auto"/>
                      </w:divBdr>
                      <w:divsChild>
                        <w:div w:id="6319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5888827">
      <w:bodyDiv w:val="1"/>
      <w:marLeft w:val="0"/>
      <w:marRight w:val="0"/>
      <w:marTop w:val="0"/>
      <w:marBottom w:val="0"/>
      <w:divBdr>
        <w:top w:val="none" w:sz="0" w:space="0" w:color="auto"/>
        <w:left w:val="none" w:sz="0" w:space="0" w:color="auto"/>
        <w:bottom w:val="none" w:sz="0" w:space="0" w:color="auto"/>
        <w:right w:val="none" w:sz="0" w:space="0" w:color="auto"/>
      </w:divBdr>
      <w:divsChild>
        <w:div w:id="1645311275">
          <w:marLeft w:val="0"/>
          <w:marRight w:val="0"/>
          <w:marTop w:val="0"/>
          <w:marBottom w:val="0"/>
          <w:divBdr>
            <w:top w:val="none" w:sz="0" w:space="0" w:color="auto"/>
            <w:left w:val="none" w:sz="0" w:space="0" w:color="auto"/>
            <w:bottom w:val="none" w:sz="0" w:space="0" w:color="auto"/>
            <w:right w:val="none" w:sz="0" w:space="0" w:color="auto"/>
          </w:divBdr>
          <w:divsChild>
            <w:div w:id="1186334856">
              <w:marLeft w:val="0"/>
              <w:marRight w:val="0"/>
              <w:marTop w:val="0"/>
              <w:marBottom w:val="0"/>
              <w:divBdr>
                <w:top w:val="none" w:sz="0" w:space="0" w:color="auto"/>
                <w:left w:val="none" w:sz="0" w:space="0" w:color="auto"/>
                <w:bottom w:val="none" w:sz="0" w:space="0" w:color="auto"/>
                <w:right w:val="none" w:sz="0" w:space="0" w:color="auto"/>
              </w:divBdr>
              <w:divsChild>
                <w:div w:id="515195110">
                  <w:marLeft w:val="0"/>
                  <w:marRight w:val="0"/>
                  <w:marTop w:val="0"/>
                  <w:marBottom w:val="0"/>
                  <w:divBdr>
                    <w:top w:val="none" w:sz="0" w:space="0" w:color="auto"/>
                    <w:left w:val="none" w:sz="0" w:space="0" w:color="auto"/>
                    <w:bottom w:val="none" w:sz="0" w:space="0" w:color="auto"/>
                    <w:right w:val="none" w:sz="0" w:space="0" w:color="auto"/>
                  </w:divBdr>
                  <w:divsChild>
                    <w:div w:id="2043287578">
                      <w:marLeft w:val="0"/>
                      <w:marRight w:val="0"/>
                      <w:marTop w:val="0"/>
                      <w:marBottom w:val="0"/>
                      <w:divBdr>
                        <w:top w:val="none" w:sz="0" w:space="0" w:color="auto"/>
                        <w:left w:val="none" w:sz="0" w:space="0" w:color="auto"/>
                        <w:bottom w:val="none" w:sz="0" w:space="0" w:color="auto"/>
                        <w:right w:val="none" w:sz="0" w:space="0" w:color="auto"/>
                      </w:divBdr>
                      <w:divsChild>
                        <w:div w:id="122633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554708">
      <w:bodyDiv w:val="1"/>
      <w:marLeft w:val="0"/>
      <w:marRight w:val="0"/>
      <w:marTop w:val="0"/>
      <w:marBottom w:val="0"/>
      <w:divBdr>
        <w:top w:val="none" w:sz="0" w:space="0" w:color="auto"/>
        <w:left w:val="none" w:sz="0" w:space="0" w:color="auto"/>
        <w:bottom w:val="none" w:sz="0" w:space="0" w:color="auto"/>
        <w:right w:val="none" w:sz="0" w:space="0" w:color="auto"/>
      </w:divBdr>
      <w:divsChild>
        <w:div w:id="1590504959">
          <w:marLeft w:val="0"/>
          <w:marRight w:val="0"/>
          <w:marTop w:val="0"/>
          <w:marBottom w:val="0"/>
          <w:divBdr>
            <w:top w:val="none" w:sz="0" w:space="0" w:color="auto"/>
            <w:left w:val="none" w:sz="0" w:space="0" w:color="auto"/>
            <w:bottom w:val="none" w:sz="0" w:space="0" w:color="auto"/>
            <w:right w:val="none" w:sz="0" w:space="0" w:color="auto"/>
          </w:divBdr>
          <w:divsChild>
            <w:div w:id="1793859332">
              <w:marLeft w:val="0"/>
              <w:marRight w:val="0"/>
              <w:marTop w:val="0"/>
              <w:marBottom w:val="0"/>
              <w:divBdr>
                <w:top w:val="none" w:sz="0" w:space="0" w:color="auto"/>
                <w:left w:val="none" w:sz="0" w:space="0" w:color="auto"/>
                <w:bottom w:val="none" w:sz="0" w:space="0" w:color="auto"/>
                <w:right w:val="none" w:sz="0" w:space="0" w:color="auto"/>
              </w:divBdr>
              <w:divsChild>
                <w:div w:id="1517116839">
                  <w:marLeft w:val="0"/>
                  <w:marRight w:val="0"/>
                  <w:marTop w:val="0"/>
                  <w:marBottom w:val="0"/>
                  <w:divBdr>
                    <w:top w:val="none" w:sz="0" w:space="0" w:color="auto"/>
                    <w:left w:val="none" w:sz="0" w:space="0" w:color="auto"/>
                    <w:bottom w:val="none" w:sz="0" w:space="0" w:color="auto"/>
                    <w:right w:val="none" w:sz="0" w:space="0" w:color="auto"/>
                  </w:divBdr>
                  <w:divsChild>
                    <w:div w:id="302858260">
                      <w:marLeft w:val="0"/>
                      <w:marRight w:val="0"/>
                      <w:marTop w:val="0"/>
                      <w:marBottom w:val="0"/>
                      <w:divBdr>
                        <w:top w:val="none" w:sz="0" w:space="0" w:color="auto"/>
                        <w:left w:val="none" w:sz="0" w:space="0" w:color="auto"/>
                        <w:bottom w:val="none" w:sz="0" w:space="0" w:color="auto"/>
                        <w:right w:val="none" w:sz="0" w:space="0" w:color="auto"/>
                      </w:divBdr>
                      <w:divsChild>
                        <w:div w:id="178002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6157256">
      <w:bodyDiv w:val="1"/>
      <w:marLeft w:val="0"/>
      <w:marRight w:val="0"/>
      <w:marTop w:val="0"/>
      <w:marBottom w:val="0"/>
      <w:divBdr>
        <w:top w:val="none" w:sz="0" w:space="0" w:color="auto"/>
        <w:left w:val="none" w:sz="0" w:space="0" w:color="auto"/>
        <w:bottom w:val="none" w:sz="0" w:space="0" w:color="auto"/>
        <w:right w:val="none" w:sz="0" w:space="0" w:color="auto"/>
      </w:divBdr>
    </w:div>
    <w:div w:id="1259485899">
      <w:bodyDiv w:val="1"/>
      <w:marLeft w:val="0"/>
      <w:marRight w:val="0"/>
      <w:marTop w:val="0"/>
      <w:marBottom w:val="0"/>
      <w:divBdr>
        <w:top w:val="none" w:sz="0" w:space="0" w:color="auto"/>
        <w:left w:val="none" w:sz="0" w:space="0" w:color="auto"/>
        <w:bottom w:val="none" w:sz="0" w:space="0" w:color="auto"/>
        <w:right w:val="none" w:sz="0" w:space="0" w:color="auto"/>
      </w:divBdr>
    </w:div>
    <w:div w:id="1520199230">
      <w:bodyDiv w:val="1"/>
      <w:marLeft w:val="0"/>
      <w:marRight w:val="0"/>
      <w:marTop w:val="0"/>
      <w:marBottom w:val="0"/>
      <w:divBdr>
        <w:top w:val="none" w:sz="0" w:space="0" w:color="auto"/>
        <w:left w:val="none" w:sz="0" w:space="0" w:color="auto"/>
        <w:bottom w:val="none" w:sz="0" w:space="0" w:color="auto"/>
        <w:right w:val="none" w:sz="0" w:space="0" w:color="auto"/>
      </w:divBdr>
    </w:div>
    <w:div w:id="1523469108">
      <w:bodyDiv w:val="1"/>
      <w:marLeft w:val="0"/>
      <w:marRight w:val="0"/>
      <w:marTop w:val="0"/>
      <w:marBottom w:val="0"/>
      <w:divBdr>
        <w:top w:val="none" w:sz="0" w:space="0" w:color="auto"/>
        <w:left w:val="none" w:sz="0" w:space="0" w:color="auto"/>
        <w:bottom w:val="none" w:sz="0" w:space="0" w:color="auto"/>
        <w:right w:val="none" w:sz="0" w:space="0" w:color="auto"/>
      </w:divBdr>
    </w:div>
    <w:div w:id="1543595447">
      <w:bodyDiv w:val="1"/>
      <w:marLeft w:val="0"/>
      <w:marRight w:val="0"/>
      <w:marTop w:val="0"/>
      <w:marBottom w:val="0"/>
      <w:divBdr>
        <w:top w:val="none" w:sz="0" w:space="0" w:color="auto"/>
        <w:left w:val="none" w:sz="0" w:space="0" w:color="auto"/>
        <w:bottom w:val="none" w:sz="0" w:space="0" w:color="auto"/>
        <w:right w:val="none" w:sz="0" w:space="0" w:color="auto"/>
      </w:divBdr>
    </w:div>
    <w:div w:id="1576747928">
      <w:bodyDiv w:val="1"/>
      <w:marLeft w:val="0"/>
      <w:marRight w:val="0"/>
      <w:marTop w:val="0"/>
      <w:marBottom w:val="0"/>
      <w:divBdr>
        <w:top w:val="none" w:sz="0" w:space="0" w:color="auto"/>
        <w:left w:val="none" w:sz="0" w:space="0" w:color="auto"/>
        <w:bottom w:val="none" w:sz="0" w:space="0" w:color="auto"/>
        <w:right w:val="none" w:sz="0" w:space="0" w:color="auto"/>
      </w:divBdr>
    </w:div>
    <w:div w:id="1633755047">
      <w:bodyDiv w:val="1"/>
      <w:marLeft w:val="0"/>
      <w:marRight w:val="0"/>
      <w:marTop w:val="0"/>
      <w:marBottom w:val="0"/>
      <w:divBdr>
        <w:top w:val="none" w:sz="0" w:space="0" w:color="auto"/>
        <w:left w:val="none" w:sz="0" w:space="0" w:color="auto"/>
        <w:bottom w:val="none" w:sz="0" w:space="0" w:color="auto"/>
        <w:right w:val="none" w:sz="0" w:space="0" w:color="auto"/>
      </w:divBdr>
    </w:div>
    <w:div w:id="2019455938">
      <w:bodyDiv w:val="1"/>
      <w:marLeft w:val="0"/>
      <w:marRight w:val="0"/>
      <w:marTop w:val="0"/>
      <w:marBottom w:val="0"/>
      <w:divBdr>
        <w:top w:val="none" w:sz="0" w:space="0" w:color="auto"/>
        <w:left w:val="none" w:sz="0" w:space="0" w:color="auto"/>
        <w:bottom w:val="none" w:sz="0" w:space="0" w:color="auto"/>
        <w:right w:val="none" w:sz="0" w:space="0" w:color="auto"/>
      </w:divBdr>
    </w:div>
    <w:div w:id="2125147941">
      <w:bodyDiv w:val="1"/>
      <w:marLeft w:val="0"/>
      <w:marRight w:val="0"/>
      <w:marTop w:val="0"/>
      <w:marBottom w:val="0"/>
      <w:divBdr>
        <w:top w:val="none" w:sz="0" w:space="0" w:color="auto"/>
        <w:left w:val="none" w:sz="0" w:space="0" w:color="auto"/>
        <w:bottom w:val="none" w:sz="0" w:space="0" w:color="auto"/>
        <w:right w:val="none" w:sz="0" w:space="0" w:color="auto"/>
      </w:divBdr>
      <w:divsChild>
        <w:div w:id="2033610833">
          <w:marLeft w:val="0"/>
          <w:marRight w:val="0"/>
          <w:marTop w:val="0"/>
          <w:marBottom w:val="0"/>
          <w:divBdr>
            <w:top w:val="none" w:sz="0" w:space="0" w:color="auto"/>
            <w:left w:val="none" w:sz="0" w:space="0" w:color="auto"/>
            <w:bottom w:val="none" w:sz="0" w:space="0" w:color="auto"/>
            <w:right w:val="none" w:sz="0" w:space="0" w:color="auto"/>
          </w:divBdr>
          <w:divsChild>
            <w:div w:id="307050583">
              <w:marLeft w:val="0"/>
              <w:marRight w:val="0"/>
              <w:marTop w:val="0"/>
              <w:marBottom w:val="0"/>
              <w:divBdr>
                <w:top w:val="none" w:sz="0" w:space="0" w:color="auto"/>
                <w:left w:val="none" w:sz="0" w:space="0" w:color="auto"/>
                <w:bottom w:val="none" w:sz="0" w:space="0" w:color="auto"/>
                <w:right w:val="none" w:sz="0" w:space="0" w:color="auto"/>
              </w:divBdr>
              <w:divsChild>
                <w:div w:id="1843355271">
                  <w:marLeft w:val="0"/>
                  <w:marRight w:val="0"/>
                  <w:marTop w:val="0"/>
                  <w:marBottom w:val="0"/>
                  <w:divBdr>
                    <w:top w:val="none" w:sz="0" w:space="0" w:color="auto"/>
                    <w:left w:val="none" w:sz="0" w:space="0" w:color="auto"/>
                    <w:bottom w:val="none" w:sz="0" w:space="0" w:color="auto"/>
                    <w:right w:val="none" w:sz="0" w:space="0" w:color="auto"/>
                  </w:divBdr>
                  <w:divsChild>
                    <w:div w:id="1171216716">
                      <w:marLeft w:val="0"/>
                      <w:marRight w:val="0"/>
                      <w:marTop w:val="0"/>
                      <w:marBottom w:val="0"/>
                      <w:divBdr>
                        <w:top w:val="none" w:sz="0" w:space="0" w:color="auto"/>
                        <w:left w:val="none" w:sz="0" w:space="0" w:color="auto"/>
                        <w:bottom w:val="none" w:sz="0" w:space="0" w:color="auto"/>
                        <w:right w:val="none" w:sz="0" w:space="0" w:color="auto"/>
                      </w:divBdr>
                      <w:divsChild>
                        <w:div w:id="185657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E17FEDA8B87D4BAB61C037DFA40B06" ma:contentTypeVersion="6" ma:contentTypeDescription="Create a new document." ma:contentTypeScope="" ma:versionID="22dbfe89f0f79962f544f82edfc56a4d">
  <xsd:schema xmlns:xsd="http://www.w3.org/2001/XMLSchema" xmlns:xs="http://www.w3.org/2001/XMLSchema" xmlns:p="http://schemas.microsoft.com/office/2006/metadata/properties" xmlns:ns2="970a3f42-db53-42ec-9e2b-24266d5e7b15" xmlns:ns3="7fe26303-5f85-4ab5-8211-d74c8e7cb137" targetNamespace="http://schemas.microsoft.com/office/2006/metadata/properties" ma:root="true" ma:fieldsID="a97200873b258a6a6a0c5bf615d437eb" ns2:_="" ns3:_="">
    <xsd:import namespace="970a3f42-db53-42ec-9e2b-24266d5e7b15"/>
    <xsd:import namespace="7fe26303-5f85-4ab5-8211-d74c8e7cb13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0a3f42-db53-42ec-9e2b-24266d5e7b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e26303-5f85-4ab5-8211-d74c8e7cb1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C63CA92-3F1A-4D6F-82F1-9D4499E3E0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0a3f42-db53-42ec-9e2b-24266d5e7b15"/>
    <ds:schemaRef ds:uri="7fe26303-5f85-4ab5-8211-d74c8e7cb1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AA0155-DA11-4AEE-B45C-4A81E7B37D28}">
  <ds:schemaRefs>
    <ds:schemaRef ds:uri="http://schemas.openxmlformats.org/officeDocument/2006/bibliography"/>
  </ds:schemaRefs>
</ds:datastoreItem>
</file>

<file path=customXml/itemProps3.xml><?xml version="1.0" encoding="utf-8"?>
<ds:datastoreItem xmlns:ds="http://schemas.openxmlformats.org/officeDocument/2006/customXml" ds:itemID="{3F9FACB5-1686-4597-B7B8-102EC87DE506}">
  <ds:schemaRefs>
    <ds:schemaRef ds:uri="http://schemas.microsoft.com/sharepoint/v3/contenttype/forms"/>
  </ds:schemaRefs>
</ds:datastoreItem>
</file>

<file path=customXml/itemProps4.xml><?xml version="1.0" encoding="utf-8"?>
<ds:datastoreItem xmlns:ds="http://schemas.openxmlformats.org/officeDocument/2006/customXml" ds:itemID="{3889093B-25E0-4CD0-AC49-1CCBF505E3F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76</Pages>
  <Words>28439</Words>
  <Characters>156418</Characters>
  <Application>Microsoft Office Word</Application>
  <DocSecurity>0</DocSecurity>
  <Lines>1303</Lines>
  <Paragraphs>368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184489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Guardia Muguruza</dc:creator>
  <cp:lastModifiedBy>JASSONJACK Laura Huamán</cp:lastModifiedBy>
  <cp:revision>5</cp:revision>
  <cp:lastPrinted>2026-02-17T20:16:00Z</cp:lastPrinted>
  <dcterms:created xsi:type="dcterms:W3CDTF">2025-12-03T19:15:00Z</dcterms:created>
  <dcterms:modified xsi:type="dcterms:W3CDTF">2026-02-17T20:17:00Z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0x01010010E17FEDA8B87D4BAB61C037DFA40B06</vt:lpwstr>
  </property>
</Properties>
</file>