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4BD89" w14:textId="540348B7" w:rsidR="000D289E" w:rsidRDefault="00EE4140">
      <w:pPr>
        <w:spacing w:after="0" w:line="240" w:lineRule="auto"/>
        <w:jc w:val="center"/>
        <w:rPr>
          <w:rFonts w:ascii="Arial" w:eastAsia="Arial" w:hAnsi="Arial" w:cs="Arial"/>
        </w:rPr>
      </w:pPr>
      <w:r>
        <w:rPr>
          <w:rFonts w:ascii="Arial" w:eastAsia="Arial" w:hAnsi="Arial" w:cs="Arial"/>
          <w:b/>
        </w:rPr>
        <w:t xml:space="preserve">BASES </w:t>
      </w:r>
      <w:r w:rsidR="00276F0C">
        <w:rPr>
          <w:rFonts w:ascii="Arial" w:eastAsia="Arial" w:hAnsi="Arial" w:cs="Arial"/>
          <w:b/>
        </w:rPr>
        <w:t xml:space="preserve">INTEGRADAS </w:t>
      </w:r>
      <w:r>
        <w:rPr>
          <w:rFonts w:ascii="Arial" w:eastAsia="Arial" w:hAnsi="Arial" w:cs="Arial"/>
          <w:b/>
        </w:rPr>
        <w:t>DE SELECCIÓN DE LA ENTIDAD PRIVADA SUPERVISORA</w:t>
      </w:r>
    </w:p>
    <w:p w14:paraId="3FE805D0" w14:textId="77777777" w:rsidR="000D289E" w:rsidRDefault="000D289E">
      <w:pPr>
        <w:spacing w:after="0" w:line="240" w:lineRule="auto"/>
        <w:jc w:val="both"/>
        <w:rPr>
          <w:rFonts w:ascii="Arial" w:eastAsia="Arial" w:hAnsi="Arial" w:cs="Arial"/>
        </w:rPr>
      </w:pPr>
    </w:p>
    <w:p w14:paraId="4333DC9F" w14:textId="77777777" w:rsidR="000D289E" w:rsidRDefault="000D289E">
      <w:pPr>
        <w:spacing w:after="0" w:line="240" w:lineRule="auto"/>
        <w:jc w:val="both"/>
        <w:rPr>
          <w:rFonts w:ascii="Arial" w:eastAsia="Arial" w:hAnsi="Arial" w:cs="Arial"/>
        </w:rPr>
      </w:pPr>
    </w:p>
    <w:p w14:paraId="37A3945B" w14:textId="77777777" w:rsidR="000D289E" w:rsidRDefault="000D289E">
      <w:pPr>
        <w:spacing w:after="0" w:line="240" w:lineRule="auto"/>
        <w:jc w:val="both"/>
        <w:rPr>
          <w:rFonts w:ascii="Arial" w:eastAsia="Arial" w:hAnsi="Arial" w:cs="Arial"/>
        </w:rPr>
      </w:pPr>
    </w:p>
    <w:p w14:paraId="28489274" w14:textId="6DDEE53D" w:rsidR="00F8207D" w:rsidRPr="0031618C" w:rsidRDefault="00EE4140" w:rsidP="00F8207D">
      <w:pPr>
        <w:spacing w:after="0" w:line="240" w:lineRule="auto"/>
        <w:jc w:val="center"/>
        <w:rPr>
          <w:rFonts w:ascii="Arial" w:eastAsia="Arial" w:hAnsi="Arial" w:cs="Arial"/>
          <w:b/>
          <w:bCs/>
          <w:color w:val="auto"/>
        </w:rPr>
      </w:pPr>
      <w:r>
        <w:rPr>
          <w:rFonts w:ascii="Arial" w:eastAsia="Arial" w:hAnsi="Arial" w:cs="Arial"/>
          <w:b/>
        </w:rPr>
        <w:t xml:space="preserve">PROCESO DE SELECCIÓN </w:t>
      </w:r>
      <w:proofErr w:type="spellStart"/>
      <w:r>
        <w:rPr>
          <w:rFonts w:ascii="Arial" w:eastAsia="Arial" w:hAnsi="Arial" w:cs="Arial"/>
          <w:b/>
        </w:rPr>
        <w:t>Nº</w:t>
      </w:r>
      <w:proofErr w:type="spellEnd"/>
      <w:r>
        <w:rPr>
          <w:rFonts w:ascii="Arial" w:eastAsia="Arial" w:hAnsi="Arial" w:cs="Arial"/>
          <w:b/>
        </w:rPr>
        <w:t xml:space="preserve"> </w:t>
      </w:r>
      <w:r w:rsidR="00F8207D" w:rsidRPr="0031618C">
        <w:rPr>
          <w:rFonts w:ascii="Arial" w:eastAsia="Arial" w:hAnsi="Arial" w:cs="Arial"/>
          <w:b/>
          <w:bCs/>
          <w:color w:val="auto"/>
        </w:rPr>
        <w:t>0</w:t>
      </w:r>
      <w:r w:rsidR="003E4304">
        <w:rPr>
          <w:rFonts w:ascii="Arial" w:eastAsia="Arial" w:hAnsi="Arial" w:cs="Arial"/>
          <w:b/>
          <w:bCs/>
          <w:color w:val="auto"/>
        </w:rPr>
        <w:t>02</w:t>
      </w:r>
      <w:r w:rsidR="00F8207D" w:rsidRPr="0031618C">
        <w:rPr>
          <w:rFonts w:ascii="Arial" w:eastAsia="Arial" w:hAnsi="Arial" w:cs="Arial"/>
          <w:b/>
          <w:bCs/>
          <w:color w:val="auto"/>
        </w:rPr>
        <w:t>-2025-CE-MD</w:t>
      </w:r>
      <w:r w:rsidR="00503F28">
        <w:rPr>
          <w:rFonts w:ascii="Arial" w:eastAsia="Arial" w:hAnsi="Arial" w:cs="Arial"/>
          <w:b/>
          <w:bCs/>
          <w:color w:val="auto"/>
        </w:rPr>
        <w:t>A</w:t>
      </w:r>
      <w:r w:rsidR="00F8207D" w:rsidRPr="0031618C">
        <w:rPr>
          <w:rFonts w:ascii="Arial" w:eastAsia="Arial" w:hAnsi="Arial" w:cs="Arial"/>
          <w:b/>
          <w:bCs/>
          <w:color w:val="auto"/>
        </w:rPr>
        <w:t>-LEY 29230</w:t>
      </w:r>
    </w:p>
    <w:p w14:paraId="4253E471" w14:textId="050FF939" w:rsidR="000D289E" w:rsidRDefault="000D289E" w:rsidP="00F8207D">
      <w:pPr>
        <w:spacing w:after="0" w:line="240" w:lineRule="auto"/>
        <w:rPr>
          <w:rFonts w:ascii="Arial" w:eastAsia="Arial" w:hAnsi="Arial" w:cs="Arial"/>
          <w:color w:val="0000FF"/>
        </w:rPr>
      </w:pPr>
    </w:p>
    <w:p w14:paraId="276F9D6B" w14:textId="77777777" w:rsidR="000D289E" w:rsidRDefault="000D289E">
      <w:pPr>
        <w:spacing w:after="0" w:line="240" w:lineRule="auto"/>
        <w:jc w:val="both"/>
        <w:rPr>
          <w:rFonts w:ascii="Arial" w:eastAsia="Arial" w:hAnsi="Arial" w:cs="Arial"/>
        </w:rPr>
      </w:pPr>
    </w:p>
    <w:p w14:paraId="7FF6C797" w14:textId="77777777" w:rsidR="000D289E" w:rsidRDefault="000D289E">
      <w:pPr>
        <w:spacing w:after="0" w:line="240" w:lineRule="auto"/>
        <w:jc w:val="both"/>
        <w:rPr>
          <w:rFonts w:ascii="Arial" w:eastAsia="Arial" w:hAnsi="Arial" w:cs="Arial"/>
        </w:rPr>
      </w:pPr>
    </w:p>
    <w:p w14:paraId="3953F520" w14:textId="77777777" w:rsidR="000D289E" w:rsidRDefault="000D289E">
      <w:pPr>
        <w:spacing w:after="0" w:line="240" w:lineRule="auto"/>
        <w:jc w:val="both"/>
        <w:rPr>
          <w:rFonts w:ascii="Arial" w:eastAsia="Arial" w:hAnsi="Arial" w:cs="Arial"/>
        </w:rPr>
      </w:pPr>
    </w:p>
    <w:p w14:paraId="64EF9D78" w14:textId="77777777" w:rsidR="000D289E" w:rsidRDefault="000D289E">
      <w:pPr>
        <w:spacing w:after="0" w:line="240" w:lineRule="auto"/>
        <w:jc w:val="both"/>
        <w:rPr>
          <w:rFonts w:ascii="Arial" w:eastAsia="Arial" w:hAnsi="Arial" w:cs="Arial"/>
        </w:rPr>
      </w:pPr>
    </w:p>
    <w:p w14:paraId="5779046C" w14:textId="77777777" w:rsidR="000D289E" w:rsidRDefault="000D289E">
      <w:pPr>
        <w:spacing w:after="0" w:line="240" w:lineRule="auto"/>
        <w:jc w:val="both"/>
        <w:rPr>
          <w:rFonts w:ascii="Arial" w:eastAsia="Arial" w:hAnsi="Arial" w:cs="Arial"/>
        </w:rPr>
      </w:pPr>
    </w:p>
    <w:p w14:paraId="58AB786D" w14:textId="77777777" w:rsidR="000D289E" w:rsidRDefault="000D289E">
      <w:pPr>
        <w:spacing w:after="0" w:line="240" w:lineRule="auto"/>
        <w:jc w:val="both"/>
        <w:rPr>
          <w:rFonts w:ascii="Arial" w:eastAsia="Arial" w:hAnsi="Arial" w:cs="Arial"/>
        </w:rPr>
      </w:pPr>
    </w:p>
    <w:p w14:paraId="4537DB98" w14:textId="55893AF8" w:rsidR="000D289E" w:rsidRDefault="00EE4140">
      <w:pPr>
        <w:spacing w:after="0" w:line="240" w:lineRule="auto"/>
        <w:jc w:val="center"/>
        <w:rPr>
          <w:rFonts w:ascii="Arial" w:eastAsia="Arial" w:hAnsi="Arial" w:cs="Arial"/>
          <w:b/>
        </w:rPr>
      </w:pPr>
      <w:r>
        <w:rPr>
          <w:rFonts w:ascii="Arial" w:eastAsia="Arial" w:hAnsi="Arial" w:cs="Arial"/>
          <w:b/>
        </w:rPr>
        <w:t xml:space="preserve">CONTRATACIÓN DEL SERVICIO DE LA ENTIDAD PRIVADA SUPERVISORA </w:t>
      </w:r>
      <w:r w:rsidR="0031618C">
        <w:rPr>
          <w:rFonts w:ascii="Arial" w:eastAsia="Arial" w:hAnsi="Arial" w:cs="Arial"/>
          <w:b/>
        </w:rPr>
        <w:t>DEL PROYECTO</w:t>
      </w:r>
      <w:r>
        <w:rPr>
          <w:rFonts w:ascii="Arial" w:eastAsia="Arial" w:hAnsi="Arial" w:cs="Arial"/>
          <w:b/>
        </w:rPr>
        <w:t>:</w:t>
      </w:r>
    </w:p>
    <w:p w14:paraId="0AF02293" w14:textId="77777777" w:rsidR="000D289E" w:rsidRDefault="000D289E">
      <w:pPr>
        <w:spacing w:after="0" w:line="240" w:lineRule="auto"/>
        <w:jc w:val="center"/>
        <w:rPr>
          <w:rFonts w:ascii="Arial" w:eastAsia="Arial" w:hAnsi="Arial" w:cs="Arial"/>
          <w:b/>
        </w:rPr>
      </w:pPr>
    </w:p>
    <w:p w14:paraId="5C93E755" w14:textId="62C4F397" w:rsidR="000D289E" w:rsidRPr="00F8207D" w:rsidRDefault="00F8207D">
      <w:pPr>
        <w:spacing w:after="0" w:line="240" w:lineRule="auto"/>
        <w:jc w:val="both"/>
        <w:rPr>
          <w:rFonts w:ascii="Arial" w:eastAsia="Arial" w:hAnsi="Arial" w:cs="Arial"/>
          <w:color w:val="auto"/>
        </w:rPr>
      </w:pPr>
      <w:r w:rsidRPr="00F8207D">
        <w:rPr>
          <w:rFonts w:ascii="Arial" w:eastAsia="Arial" w:hAnsi="Arial" w:cs="Arial"/>
          <w:color w:val="auto"/>
        </w:rPr>
        <w:t>“</w:t>
      </w:r>
      <w:r w:rsidR="00503F28" w:rsidRPr="00503F28">
        <w:rPr>
          <w:rFonts w:ascii="Arial" w:eastAsia="Arial" w:hAnsi="Arial" w:cs="Arial"/>
          <w:color w:val="auto"/>
        </w:rPr>
        <w:t>CREACION DEL SERVICIO DE PRÁCTICA DEPORTIVA Y/O RECREATIVA EN LAS AREAS DE ESPARCIMIENTO DE LOS CENTROS POBLADOS DE HUAYRURPATA, AGUA DULCE, PALTAYPATA, PUERTO NARANJAL Y PACOBAMBA DEL DISTRITO DE ANCO DE LA PROVINCIA DE LA MAR DEL DEPARTAMENTO DE AYACUCHO</w:t>
      </w:r>
      <w:r w:rsidRPr="00F8207D">
        <w:rPr>
          <w:rFonts w:ascii="Arial" w:eastAsia="Arial" w:hAnsi="Arial" w:cs="Arial"/>
          <w:color w:val="auto"/>
        </w:rPr>
        <w:t xml:space="preserve">” con código </w:t>
      </w:r>
      <w:r w:rsidR="0031618C">
        <w:rPr>
          <w:rFonts w:ascii="Arial" w:eastAsia="Arial" w:hAnsi="Arial" w:cs="Arial"/>
          <w:color w:val="auto"/>
        </w:rPr>
        <w:t>ú</w:t>
      </w:r>
      <w:r w:rsidRPr="00F8207D">
        <w:rPr>
          <w:rFonts w:ascii="Arial" w:eastAsia="Arial" w:hAnsi="Arial" w:cs="Arial"/>
          <w:color w:val="auto"/>
        </w:rPr>
        <w:t xml:space="preserve">nico de inversiones </w:t>
      </w:r>
      <w:proofErr w:type="spellStart"/>
      <w:r w:rsidRPr="00F8207D">
        <w:rPr>
          <w:rFonts w:ascii="Arial" w:eastAsia="Arial" w:hAnsi="Arial" w:cs="Arial"/>
          <w:color w:val="auto"/>
        </w:rPr>
        <w:t>N°</w:t>
      </w:r>
      <w:proofErr w:type="spellEnd"/>
      <w:r w:rsidRPr="00F8207D">
        <w:rPr>
          <w:rFonts w:ascii="Arial" w:eastAsia="Arial" w:hAnsi="Arial" w:cs="Arial"/>
          <w:color w:val="auto"/>
        </w:rPr>
        <w:t xml:space="preserve"> </w:t>
      </w:r>
      <w:r w:rsidR="00503F28" w:rsidRPr="00503F28">
        <w:rPr>
          <w:rFonts w:ascii="Arial" w:eastAsia="Arial" w:hAnsi="Arial" w:cs="Arial"/>
          <w:color w:val="auto"/>
        </w:rPr>
        <w:t>2696594</w:t>
      </w:r>
    </w:p>
    <w:p w14:paraId="311E7F65" w14:textId="77777777" w:rsidR="000D289E" w:rsidRDefault="000D289E">
      <w:pPr>
        <w:spacing w:after="0" w:line="240" w:lineRule="auto"/>
        <w:jc w:val="both"/>
        <w:rPr>
          <w:rFonts w:ascii="Arial" w:eastAsia="Arial" w:hAnsi="Arial" w:cs="Arial"/>
        </w:rPr>
      </w:pPr>
    </w:p>
    <w:p w14:paraId="5326F8B9" w14:textId="77777777" w:rsidR="000D289E" w:rsidRDefault="000D289E">
      <w:pPr>
        <w:spacing w:after="0" w:line="240" w:lineRule="auto"/>
        <w:jc w:val="both"/>
        <w:rPr>
          <w:rFonts w:ascii="Arial" w:eastAsia="Arial" w:hAnsi="Arial" w:cs="Arial"/>
        </w:rPr>
      </w:pPr>
    </w:p>
    <w:p w14:paraId="1335DA22" w14:textId="77777777" w:rsidR="000D289E" w:rsidRDefault="00EE4140" w:rsidP="00837F72">
      <w:pPr>
        <w:spacing w:after="0" w:line="240" w:lineRule="auto"/>
        <w:ind w:left="567" w:hanging="567"/>
        <w:rPr>
          <w:rFonts w:ascii="Arial" w:eastAsia="Arial" w:hAnsi="Arial" w:cs="Arial"/>
          <w:i/>
          <w:color w:val="0000FF"/>
        </w:rPr>
      </w:pPr>
      <w:r>
        <w:br w:type="page"/>
      </w:r>
    </w:p>
    <w:sdt>
      <w:sdtPr>
        <w:rPr>
          <w:rFonts w:ascii="Arial" w:eastAsia="Libre Baskerville" w:hAnsi="Arial" w:cs="Arial"/>
          <w:color w:val="auto"/>
          <w:sz w:val="18"/>
          <w:szCs w:val="18"/>
          <w:lang w:val="es-ES" w:eastAsia="es-MX"/>
        </w:rPr>
        <w:id w:val="546566401"/>
        <w:docPartObj>
          <w:docPartGallery w:val="Table of Contents"/>
          <w:docPartUnique/>
        </w:docPartObj>
      </w:sdtPr>
      <w:sdtEndPr>
        <w:rPr>
          <w:b/>
          <w:bCs/>
        </w:rPr>
      </w:sdtEndPr>
      <w:sdtContent>
        <w:p w14:paraId="62F07DBF" w14:textId="42B6AB42" w:rsidR="00837F72" w:rsidRPr="00565F70" w:rsidRDefault="00837F72" w:rsidP="00565F70">
          <w:pPr>
            <w:pStyle w:val="TtuloTDC"/>
            <w:spacing w:before="120" w:after="120" w:line="240" w:lineRule="auto"/>
            <w:jc w:val="center"/>
            <w:rPr>
              <w:rFonts w:ascii="Arial" w:hAnsi="Arial" w:cs="Arial"/>
              <w:b/>
              <w:bCs/>
              <w:color w:val="auto"/>
              <w:sz w:val="18"/>
              <w:szCs w:val="18"/>
              <w:lang w:val="es-ES"/>
            </w:rPr>
          </w:pPr>
          <w:r w:rsidRPr="00565F70">
            <w:rPr>
              <w:rFonts w:ascii="Arial" w:hAnsi="Arial" w:cs="Arial"/>
              <w:b/>
              <w:bCs/>
              <w:color w:val="auto"/>
              <w:sz w:val="18"/>
              <w:szCs w:val="18"/>
              <w:lang w:val="es-ES"/>
            </w:rPr>
            <w:t>CONTENIDO</w:t>
          </w:r>
        </w:p>
        <w:p w14:paraId="7474EDEA" w14:textId="6F68A1ED" w:rsidR="00565F70" w:rsidRPr="00565F70" w:rsidRDefault="00837F72"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r w:rsidRPr="00565F70">
            <w:rPr>
              <w:rFonts w:ascii="Arial" w:hAnsi="Arial" w:cs="Arial"/>
              <w:color w:val="auto"/>
              <w:sz w:val="18"/>
              <w:szCs w:val="18"/>
            </w:rPr>
            <w:fldChar w:fldCharType="begin"/>
          </w:r>
          <w:r w:rsidRPr="00565F70">
            <w:rPr>
              <w:rFonts w:ascii="Arial" w:hAnsi="Arial" w:cs="Arial"/>
              <w:color w:val="auto"/>
              <w:sz w:val="18"/>
              <w:szCs w:val="18"/>
            </w:rPr>
            <w:instrText xml:space="preserve"> TOC \o "1-3" \h \z \u </w:instrText>
          </w:r>
          <w:r w:rsidRPr="00565F70">
            <w:rPr>
              <w:rFonts w:ascii="Arial" w:hAnsi="Arial" w:cs="Arial"/>
              <w:color w:val="auto"/>
              <w:sz w:val="18"/>
              <w:szCs w:val="18"/>
            </w:rPr>
            <w:fldChar w:fldCharType="separate"/>
          </w:r>
          <w:hyperlink w:anchor="_Toc184117651" w:history="1">
            <w:r w:rsidR="00565F70" w:rsidRPr="00565F70">
              <w:rPr>
                <w:rStyle w:val="Hipervnculo"/>
                <w:rFonts w:ascii="Arial" w:eastAsiaTheme="majorEastAsia" w:hAnsi="Arial" w:cs="Arial"/>
                <w:noProof/>
                <w:color w:val="auto"/>
                <w:sz w:val="18"/>
                <w:szCs w:val="18"/>
                <w:lang w:eastAsia="en-US"/>
              </w:rPr>
              <w:t>SECCIÓN I: CONDICIONES ESPECIALES DEL PROCESO DE SELECCIÓN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_Toc184117651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4</w:t>
            </w:r>
            <w:r w:rsidR="00565F70" w:rsidRPr="00565F70">
              <w:rPr>
                <w:rFonts w:ascii="Arial" w:hAnsi="Arial" w:cs="Arial"/>
                <w:noProof/>
                <w:webHidden/>
                <w:color w:val="auto"/>
                <w:sz w:val="18"/>
                <w:szCs w:val="18"/>
              </w:rPr>
              <w:fldChar w:fldCharType="end"/>
            </w:r>
          </w:hyperlink>
        </w:p>
        <w:p w14:paraId="44D81C20" w14:textId="289FE2DB"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52" w:history="1">
            <w:r w:rsidR="00565F70" w:rsidRPr="00565F70">
              <w:rPr>
                <w:rStyle w:val="Hipervnculo"/>
                <w:rFonts w:ascii="Arial" w:eastAsiaTheme="majorEastAsia" w:hAnsi="Arial" w:cs="Arial"/>
                <w:noProof/>
                <w:color w:val="auto"/>
                <w:sz w:val="18"/>
                <w:szCs w:val="18"/>
                <w:lang w:eastAsia="en-US"/>
              </w:rPr>
              <w:t>CAPÍTULO ÚNICO: GENERALIDADES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_Toc184117652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4</w:t>
            </w:r>
            <w:r w:rsidR="00565F70" w:rsidRPr="00565F70">
              <w:rPr>
                <w:rFonts w:ascii="Arial" w:hAnsi="Arial" w:cs="Arial"/>
                <w:noProof/>
                <w:webHidden/>
                <w:color w:val="auto"/>
                <w:sz w:val="18"/>
                <w:szCs w:val="18"/>
              </w:rPr>
              <w:fldChar w:fldCharType="end"/>
            </w:r>
          </w:hyperlink>
        </w:p>
        <w:p w14:paraId="31BBC3AE" w14:textId="4BDCF53D"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53" w:history="1">
            <w:r w:rsidR="00565F70" w:rsidRPr="00565F70">
              <w:rPr>
                <w:rStyle w:val="Hipervnculo"/>
                <w:rFonts w:ascii="Arial" w:eastAsia="Arial" w:hAnsi="Arial" w:cs="Arial"/>
                <w:bCs/>
                <w:noProof/>
                <w:color w:val="auto"/>
                <w:sz w:val="18"/>
                <w:szCs w:val="18"/>
              </w:rPr>
              <w:t>1.1.</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BASE LEGAL</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_Toc184117653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4</w:t>
            </w:r>
            <w:r w:rsidR="00565F70" w:rsidRPr="00565F70">
              <w:rPr>
                <w:rFonts w:ascii="Arial" w:hAnsi="Arial" w:cs="Arial"/>
                <w:noProof/>
                <w:webHidden/>
                <w:color w:val="auto"/>
                <w:sz w:val="18"/>
                <w:szCs w:val="18"/>
              </w:rPr>
              <w:fldChar w:fldCharType="end"/>
            </w:r>
          </w:hyperlink>
        </w:p>
        <w:p w14:paraId="0B4EABB4" w14:textId="34D03581"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54" w:history="1">
            <w:r w:rsidR="00565F70" w:rsidRPr="00565F70">
              <w:rPr>
                <w:rStyle w:val="Hipervnculo"/>
                <w:rFonts w:ascii="Arial" w:eastAsia="Arial" w:hAnsi="Arial" w:cs="Arial"/>
                <w:bCs/>
                <w:noProof/>
                <w:color w:val="auto"/>
                <w:sz w:val="18"/>
                <w:szCs w:val="18"/>
              </w:rPr>
              <w:t>1.2.</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ENTIDAD PÚBLICA CONVOCANTE</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_Toc184117654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5</w:t>
            </w:r>
            <w:r w:rsidR="00565F70" w:rsidRPr="00565F70">
              <w:rPr>
                <w:rFonts w:ascii="Arial" w:hAnsi="Arial" w:cs="Arial"/>
                <w:noProof/>
                <w:webHidden/>
                <w:color w:val="auto"/>
                <w:sz w:val="18"/>
                <w:szCs w:val="18"/>
              </w:rPr>
              <w:fldChar w:fldCharType="end"/>
            </w:r>
          </w:hyperlink>
        </w:p>
        <w:p w14:paraId="641DC26C" w14:textId="76DC9756"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55" w:history="1">
            <w:r w:rsidR="00565F70" w:rsidRPr="00565F70">
              <w:rPr>
                <w:rStyle w:val="Hipervnculo"/>
                <w:rFonts w:ascii="Arial" w:eastAsia="Arial" w:hAnsi="Arial" w:cs="Arial"/>
                <w:bCs/>
                <w:noProof/>
                <w:color w:val="auto"/>
                <w:sz w:val="18"/>
                <w:szCs w:val="18"/>
              </w:rPr>
              <w:t>1.3.</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OBJETO DE LA CONVOCATORIA</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_Toc184117655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5</w:t>
            </w:r>
            <w:r w:rsidR="00565F70" w:rsidRPr="00565F70">
              <w:rPr>
                <w:rFonts w:ascii="Arial" w:hAnsi="Arial" w:cs="Arial"/>
                <w:noProof/>
                <w:webHidden/>
                <w:color w:val="auto"/>
                <w:sz w:val="18"/>
                <w:szCs w:val="18"/>
              </w:rPr>
              <w:fldChar w:fldCharType="end"/>
            </w:r>
          </w:hyperlink>
        </w:p>
        <w:p w14:paraId="64B8A59D" w14:textId="1F7554BD"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56" w:history="1">
            <w:r w:rsidR="00565F70" w:rsidRPr="00565F70">
              <w:rPr>
                <w:rStyle w:val="Hipervnculo"/>
                <w:rFonts w:ascii="Arial" w:eastAsia="Arial" w:hAnsi="Arial" w:cs="Arial"/>
                <w:bCs/>
                <w:noProof/>
                <w:color w:val="auto"/>
                <w:sz w:val="18"/>
                <w:szCs w:val="18"/>
              </w:rPr>
              <w:t>1.4.</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VALOR REFERENCIAL</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_Toc184117656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5</w:t>
            </w:r>
            <w:r w:rsidR="00565F70" w:rsidRPr="00565F70">
              <w:rPr>
                <w:rFonts w:ascii="Arial" w:hAnsi="Arial" w:cs="Arial"/>
                <w:noProof/>
                <w:webHidden/>
                <w:color w:val="auto"/>
                <w:sz w:val="18"/>
                <w:szCs w:val="18"/>
              </w:rPr>
              <w:fldChar w:fldCharType="end"/>
            </w:r>
          </w:hyperlink>
        </w:p>
        <w:p w14:paraId="1AB665F5" w14:textId="0E3C8FAD"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57" w:history="1">
            <w:r w:rsidR="00565F70" w:rsidRPr="00565F70">
              <w:rPr>
                <w:rStyle w:val="Hipervnculo"/>
                <w:rFonts w:ascii="Arial" w:eastAsia="Arial" w:hAnsi="Arial" w:cs="Arial"/>
                <w:bCs/>
                <w:noProof/>
                <w:color w:val="auto"/>
                <w:sz w:val="18"/>
                <w:szCs w:val="18"/>
              </w:rPr>
              <w:t>1.5.</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FINANCIAMIENTO</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_Toc184117657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6</w:t>
            </w:r>
            <w:r w:rsidR="00565F70" w:rsidRPr="00565F70">
              <w:rPr>
                <w:rFonts w:ascii="Arial" w:hAnsi="Arial" w:cs="Arial"/>
                <w:noProof/>
                <w:webHidden/>
                <w:color w:val="auto"/>
                <w:sz w:val="18"/>
                <w:szCs w:val="18"/>
              </w:rPr>
              <w:fldChar w:fldCharType="end"/>
            </w:r>
          </w:hyperlink>
        </w:p>
        <w:p w14:paraId="62722D63" w14:textId="4679BA6A"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58" w:history="1">
            <w:r w:rsidR="00565F70" w:rsidRPr="00565F70">
              <w:rPr>
                <w:rStyle w:val="Hipervnculo"/>
                <w:rFonts w:ascii="Arial" w:eastAsia="Arial" w:hAnsi="Arial" w:cs="Arial"/>
                <w:bCs/>
                <w:noProof/>
                <w:color w:val="auto"/>
                <w:sz w:val="18"/>
                <w:szCs w:val="18"/>
              </w:rPr>
              <w:t>1.6.</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PLAZO DE PRESTACIÓN DEL SERVICIO</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_Toc184117658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6</w:t>
            </w:r>
            <w:r w:rsidR="00565F70" w:rsidRPr="00565F70">
              <w:rPr>
                <w:rFonts w:ascii="Arial" w:hAnsi="Arial" w:cs="Arial"/>
                <w:noProof/>
                <w:webHidden/>
                <w:color w:val="auto"/>
                <w:sz w:val="18"/>
                <w:szCs w:val="18"/>
              </w:rPr>
              <w:fldChar w:fldCharType="end"/>
            </w:r>
          </w:hyperlink>
        </w:p>
        <w:p w14:paraId="51441072" w14:textId="300758A5"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59" w:history="1">
            <w:r w:rsidR="00565F70" w:rsidRPr="00565F70">
              <w:rPr>
                <w:rStyle w:val="Hipervnculo"/>
                <w:rFonts w:ascii="Arial" w:eastAsia="Arial" w:hAnsi="Arial" w:cs="Arial"/>
                <w:bCs/>
                <w:noProof/>
                <w:color w:val="auto"/>
                <w:sz w:val="18"/>
                <w:szCs w:val="18"/>
              </w:rPr>
              <w:t>1.7.</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SISTEMA DE CONTRATACIÓN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_Toc184117659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6</w:t>
            </w:r>
            <w:r w:rsidR="00565F70" w:rsidRPr="00565F70">
              <w:rPr>
                <w:rFonts w:ascii="Arial" w:hAnsi="Arial" w:cs="Arial"/>
                <w:noProof/>
                <w:webHidden/>
                <w:color w:val="auto"/>
                <w:sz w:val="18"/>
                <w:szCs w:val="18"/>
              </w:rPr>
              <w:fldChar w:fldCharType="end"/>
            </w:r>
          </w:hyperlink>
        </w:p>
        <w:p w14:paraId="3B37CB51" w14:textId="560BC191"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60" w:history="1">
            <w:r w:rsidR="00565F70" w:rsidRPr="00565F70">
              <w:rPr>
                <w:rStyle w:val="Hipervnculo"/>
                <w:rFonts w:ascii="Arial" w:eastAsia="Arial" w:hAnsi="Arial" w:cs="Arial"/>
                <w:bCs/>
                <w:noProof/>
                <w:color w:val="auto"/>
                <w:sz w:val="18"/>
                <w:szCs w:val="18"/>
              </w:rPr>
              <w:t>1.8.</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ALCANCES DEL REQUERIMIENTO</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_Toc184117660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7</w:t>
            </w:r>
            <w:r w:rsidR="00565F70" w:rsidRPr="00565F70">
              <w:rPr>
                <w:rFonts w:ascii="Arial" w:hAnsi="Arial" w:cs="Arial"/>
                <w:noProof/>
                <w:webHidden/>
                <w:color w:val="auto"/>
                <w:sz w:val="18"/>
                <w:szCs w:val="18"/>
              </w:rPr>
              <w:fldChar w:fldCharType="end"/>
            </w:r>
          </w:hyperlink>
        </w:p>
        <w:p w14:paraId="667FBD76" w14:textId="577F02AC"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61" w:history="1">
            <w:r w:rsidR="00565F70" w:rsidRPr="00565F70">
              <w:rPr>
                <w:rStyle w:val="Hipervnculo"/>
                <w:rFonts w:ascii="Arial" w:eastAsia="Arial" w:hAnsi="Arial" w:cs="Arial"/>
                <w:bCs/>
                <w:noProof/>
                <w:color w:val="auto"/>
                <w:sz w:val="18"/>
                <w:szCs w:val="18"/>
              </w:rPr>
              <w:t>1.9.</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COSTO DE REPRODUCCIÓN DE LAS BASES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_Toc184117661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7</w:t>
            </w:r>
            <w:r w:rsidR="00565F70" w:rsidRPr="00565F70">
              <w:rPr>
                <w:rFonts w:ascii="Arial" w:hAnsi="Arial" w:cs="Arial"/>
                <w:noProof/>
                <w:webHidden/>
                <w:color w:val="auto"/>
                <w:sz w:val="18"/>
                <w:szCs w:val="18"/>
              </w:rPr>
              <w:fldChar w:fldCharType="end"/>
            </w:r>
          </w:hyperlink>
        </w:p>
        <w:p w14:paraId="4D944C4E" w14:textId="29CBEB8D"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62" w:history="1">
            <w:r w:rsidR="00565F70" w:rsidRPr="00565F70">
              <w:rPr>
                <w:rStyle w:val="Hipervnculo"/>
                <w:rFonts w:ascii="Arial" w:eastAsiaTheme="majorEastAsia" w:hAnsi="Arial" w:cs="Arial"/>
                <w:noProof/>
                <w:color w:val="auto"/>
                <w:sz w:val="18"/>
                <w:szCs w:val="18"/>
                <w:lang w:eastAsia="en-US"/>
              </w:rPr>
              <w:t>SECCIÓN II: DISPOSICIONES DEL PROCESO DE SELECCIÓN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_Toc184117662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8</w:t>
            </w:r>
            <w:r w:rsidR="00565F70" w:rsidRPr="00565F70">
              <w:rPr>
                <w:rFonts w:ascii="Arial" w:hAnsi="Arial" w:cs="Arial"/>
                <w:noProof/>
                <w:webHidden/>
                <w:color w:val="auto"/>
                <w:sz w:val="18"/>
                <w:szCs w:val="18"/>
              </w:rPr>
              <w:fldChar w:fldCharType="end"/>
            </w:r>
          </w:hyperlink>
        </w:p>
        <w:p w14:paraId="4D403084" w14:textId="2F2AE433"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63" w:history="1">
            <w:r w:rsidR="00565F70" w:rsidRPr="00565F70">
              <w:rPr>
                <w:rStyle w:val="Hipervnculo"/>
                <w:rFonts w:ascii="Arial" w:eastAsiaTheme="majorEastAsia" w:hAnsi="Arial" w:cs="Arial"/>
                <w:noProof/>
                <w:color w:val="auto"/>
                <w:sz w:val="18"/>
                <w:szCs w:val="18"/>
                <w:lang w:eastAsia="en-US"/>
              </w:rPr>
              <w:t>CAPÍTULO I: ETAPAS DEL PROCESO DE SELECCIÓN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_Toc184117663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9</w:t>
            </w:r>
            <w:r w:rsidR="00565F70" w:rsidRPr="00565F70">
              <w:rPr>
                <w:rFonts w:ascii="Arial" w:hAnsi="Arial" w:cs="Arial"/>
                <w:noProof/>
                <w:webHidden/>
                <w:color w:val="auto"/>
                <w:sz w:val="18"/>
                <w:szCs w:val="18"/>
              </w:rPr>
              <w:fldChar w:fldCharType="end"/>
            </w:r>
          </w:hyperlink>
        </w:p>
        <w:p w14:paraId="32920C2C" w14:textId="49DD41DB"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64" w:history="1">
            <w:r w:rsidR="00565F70" w:rsidRPr="00565F70">
              <w:rPr>
                <w:rStyle w:val="Hipervnculo"/>
                <w:rFonts w:ascii="Arial" w:eastAsia="Arial" w:hAnsi="Arial" w:cs="Arial"/>
                <w:bCs/>
                <w:noProof/>
                <w:color w:val="auto"/>
                <w:sz w:val="18"/>
                <w:szCs w:val="18"/>
              </w:rPr>
              <w:t>1.1.</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DEL COMITÉ ESPECIAL</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_Toc184117664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9</w:t>
            </w:r>
            <w:r w:rsidR="00565F70" w:rsidRPr="00565F70">
              <w:rPr>
                <w:rFonts w:ascii="Arial" w:hAnsi="Arial" w:cs="Arial"/>
                <w:noProof/>
                <w:webHidden/>
                <w:color w:val="auto"/>
                <w:sz w:val="18"/>
                <w:szCs w:val="18"/>
              </w:rPr>
              <w:fldChar w:fldCharType="end"/>
            </w:r>
          </w:hyperlink>
        </w:p>
        <w:p w14:paraId="27E9D41F" w14:textId="1A906E4C"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65" w:history="1">
            <w:r w:rsidR="00565F70" w:rsidRPr="00565F70">
              <w:rPr>
                <w:rStyle w:val="Hipervnculo"/>
                <w:rFonts w:ascii="Arial" w:eastAsia="Arial" w:hAnsi="Arial" w:cs="Arial"/>
                <w:bCs/>
                <w:noProof/>
                <w:color w:val="auto"/>
                <w:sz w:val="18"/>
                <w:szCs w:val="18"/>
              </w:rPr>
              <w:t>1.2.</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CONVOCATORIA</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_Toc184117665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9</w:t>
            </w:r>
            <w:r w:rsidR="00565F70" w:rsidRPr="00565F70">
              <w:rPr>
                <w:rFonts w:ascii="Arial" w:hAnsi="Arial" w:cs="Arial"/>
                <w:noProof/>
                <w:webHidden/>
                <w:color w:val="auto"/>
                <w:sz w:val="18"/>
                <w:szCs w:val="18"/>
              </w:rPr>
              <w:fldChar w:fldCharType="end"/>
            </w:r>
          </w:hyperlink>
        </w:p>
        <w:p w14:paraId="507B5E76" w14:textId="14EDD5A2"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66" w:history="1">
            <w:r w:rsidR="00565F70" w:rsidRPr="00565F70">
              <w:rPr>
                <w:rStyle w:val="Hipervnculo"/>
                <w:rFonts w:ascii="Arial" w:eastAsia="Arial" w:hAnsi="Arial" w:cs="Arial"/>
                <w:bCs/>
                <w:noProof/>
                <w:color w:val="auto"/>
                <w:sz w:val="18"/>
                <w:szCs w:val="18"/>
              </w:rPr>
              <w:t>1.3.</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CIRCULARES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_Toc184117666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9</w:t>
            </w:r>
            <w:r w:rsidR="00565F70" w:rsidRPr="00565F70">
              <w:rPr>
                <w:rFonts w:ascii="Arial" w:hAnsi="Arial" w:cs="Arial"/>
                <w:noProof/>
                <w:webHidden/>
                <w:color w:val="auto"/>
                <w:sz w:val="18"/>
                <w:szCs w:val="18"/>
              </w:rPr>
              <w:fldChar w:fldCharType="end"/>
            </w:r>
          </w:hyperlink>
        </w:p>
        <w:p w14:paraId="27E3AD5C" w14:textId="655F2EA6"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67" w:history="1">
            <w:r w:rsidR="00565F70" w:rsidRPr="00565F70">
              <w:rPr>
                <w:rStyle w:val="Hipervnculo"/>
                <w:rFonts w:ascii="Arial" w:eastAsia="Arial" w:hAnsi="Arial" w:cs="Arial"/>
                <w:bCs/>
                <w:noProof/>
                <w:color w:val="auto"/>
                <w:sz w:val="18"/>
                <w:szCs w:val="18"/>
              </w:rPr>
              <w:t>1.4.</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EXPRESIÓN DE INTERÉS Y REGISTRO DE PARTICIPANTES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_Toc184117667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9</w:t>
            </w:r>
            <w:r w:rsidR="00565F70" w:rsidRPr="00565F70">
              <w:rPr>
                <w:rFonts w:ascii="Arial" w:hAnsi="Arial" w:cs="Arial"/>
                <w:noProof/>
                <w:webHidden/>
                <w:color w:val="auto"/>
                <w:sz w:val="18"/>
                <w:szCs w:val="18"/>
              </w:rPr>
              <w:fldChar w:fldCharType="end"/>
            </w:r>
          </w:hyperlink>
        </w:p>
        <w:p w14:paraId="647E69C0" w14:textId="453E68A0"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68" w:history="1">
            <w:r w:rsidR="00565F70" w:rsidRPr="00565F70">
              <w:rPr>
                <w:rStyle w:val="Hipervnculo"/>
                <w:rFonts w:ascii="Arial" w:eastAsia="Arial" w:hAnsi="Arial" w:cs="Arial"/>
                <w:bCs/>
                <w:noProof/>
                <w:color w:val="auto"/>
                <w:sz w:val="18"/>
                <w:szCs w:val="18"/>
              </w:rPr>
              <w:t>1.5.</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IMPEDIMENTOS PARA SER PARTICIPANTES, POSTORES, CONTRATISTAS Y/O SUBCONTRATISTAS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_Toc184117668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10</w:t>
            </w:r>
            <w:r w:rsidR="00565F70" w:rsidRPr="00565F70">
              <w:rPr>
                <w:rFonts w:ascii="Arial" w:hAnsi="Arial" w:cs="Arial"/>
                <w:noProof/>
                <w:webHidden/>
                <w:color w:val="auto"/>
                <w:sz w:val="18"/>
                <w:szCs w:val="18"/>
              </w:rPr>
              <w:fldChar w:fldCharType="end"/>
            </w:r>
          </w:hyperlink>
        </w:p>
        <w:p w14:paraId="60ABE7F4" w14:textId="799D6E07"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69" w:history="1">
            <w:r w:rsidR="00565F70" w:rsidRPr="00565F70">
              <w:rPr>
                <w:rStyle w:val="Hipervnculo"/>
                <w:rFonts w:ascii="Arial" w:eastAsia="Arial" w:hAnsi="Arial" w:cs="Arial"/>
                <w:bCs/>
                <w:noProof/>
                <w:color w:val="auto"/>
                <w:sz w:val="18"/>
                <w:szCs w:val="18"/>
              </w:rPr>
              <w:t>1.6.</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FORMULACIÓN DE CONSULTAS Y OBSERVACIONES A LAS BASES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_Toc184117669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11</w:t>
            </w:r>
            <w:r w:rsidR="00565F70" w:rsidRPr="00565F70">
              <w:rPr>
                <w:rFonts w:ascii="Arial" w:hAnsi="Arial" w:cs="Arial"/>
                <w:noProof/>
                <w:webHidden/>
                <w:color w:val="auto"/>
                <w:sz w:val="18"/>
                <w:szCs w:val="18"/>
              </w:rPr>
              <w:fldChar w:fldCharType="end"/>
            </w:r>
          </w:hyperlink>
        </w:p>
        <w:p w14:paraId="3DEE697C" w14:textId="4A7072A7"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70" w:history="1">
            <w:r w:rsidR="00565F70" w:rsidRPr="00565F70">
              <w:rPr>
                <w:rStyle w:val="Hipervnculo"/>
                <w:rFonts w:ascii="Arial" w:eastAsia="Arial" w:hAnsi="Arial" w:cs="Arial"/>
                <w:bCs/>
                <w:noProof/>
                <w:color w:val="auto"/>
                <w:sz w:val="18"/>
                <w:szCs w:val="18"/>
              </w:rPr>
              <w:t>1.7.</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ABSOLUCIÓN DE CONSULTAS Y OBSERVACIONES A LAS BASES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_Toc184117670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11</w:t>
            </w:r>
            <w:r w:rsidR="00565F70" w:rsidRPr="00565F70">
              <w:rPr>
                <w:rFonts w:ascii="Arial" w:hAnsi="Arial" w:cs="Arial"/>
                <w:noProof/>
                <w:webHidden/>
                <w:color w:val="auto"/>
                <w:sz w:val="18"/>
                <w:szCs w:val="18"/>
              </w:rPr>
              <w:fldChar w:fldCharType="end"/>
            </w:r>
          </w:hyperlink>
        </w:p>
        <w:p w14:paraId="7E519ED2" w14:textId="1C3FC745"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71" w:history="1">
            <w:r w:rsidR="00565F70" w:rsidRPr="00565F70">
              <w:rPr>
                <w:rStyle w:val="Hipervnculo"/>
                <w:rFonts w:ascii="Arial" w:eastAsia="Arial" w:hAnsi="Arial" w:cs="Arial"/>
                <w:bCs/>
                <w:noProof/>
                <w:color w:val="auto"/>
                <w:sz w:val="18"/>
                <w:szCs w:val="18"/>
              </w:rPr>
              <w:t>1.8.</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INTEGRACIÓN DE LAS BASES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_Toc184117671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12</w:t>
            </w:r>
            <w:r w:rsidR="00565F70" w:rsidRPr="00565F70">
              <w:rPr>
                <w:rFonts w:ascii="Arial" w:hAnsi="Arial" w:cs="Arial"/>
                <w:noProof/>
                <w:webHidden/>
                <w:color w:val="auto"/>
                <w:sz w:val="18"/>
                <w:szCs w:val="18"/>
              </w:rPr>
              <w:fldChar w:fldCharType="end"/>
            </w:r>
          </w:hyperlink>
        </w:p>
        <w:p w14:paraId="1C46EA42" w14:textId="1EB7BC1B"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72" w:history="1">
            <w:r w:rsidR="00565F70" w:rsidRPr="00565F70">
              <w:rPr>
                <w:rStyle w:val="Hipervnculo"/>
                <w:rFonts w:ascii="Arial" w:eastAsia="Arial" w:hAnsi="Arial" w:cs="Arial"/>
                <w:bCs/>
                <w:noProof/>
                <w:color w:val="auto"/>
                <w:sz w:val="18"/>
                <w:szCs w:val="18"/>
              </w:rPr>
              <w:t>1.9.</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FORMA DE PRESENTACIÓN DE PROPUESTAS Y ACREDITACIÓN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_Toc184117672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12</w:t>
            </w:r>
            <w:r w:rsidR="00565F70" w:rsidRPr="00565F70">
              <w:rPr>
                <w:rFonts w:ascii="Arial" w:hAnsi="Arial" w:cs="Arial"/>
                <w:noProof/>
                <w:webHidden/>
                <w:color w:val="auto"/>
                <w:sz w:val="18"/>
                <w:szCs w:val="18"/>
              </w:rPr>
              <w:fldChar w:fldCharType="end"/>
            </w:r>
          </w:hyperlink>
        </w:p>
        <w:p w14:paraId="6795A524" w14:textId="75D4D2D5" w:rsidR="00565F70" w:rsidRPr="00565F70" w:rsidRDefault="00401C8E" w:rsidP="00565F70">
          <w:pPr>
            <w:pStyle w:val="TDC2"/>
            <w:tabs>
              <w:tab w:val="left" w:pos="1094"/>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73" w:history="1">
            <w:r w:rsidR="00565F70" w:rsidRPr="00565F70">
              <w:rPr>
                <w:rStyle w:val="Hipervnculo"/>
                <w:rFonts w:ascii="Arial" w:eastAsia="Arial" w:hAnsi="Arial" w:cs="Arial"/>
                <w:bCs/>
                <w:noProof/>
                <w:color w:val="auto"/>
                <w:sz w:val="18"/>
                <w:szCs w:val="18"/>
              </w:rPr>
              <w:t>1.10.</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PRESENTACIÓN DE PROPUESTAS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_Toc184117673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13</w:t>
            </w:r>
            <w:r w:rsidR="00565F70" w:rsidRPr="00565F70">
              <w:rPr>
                <w:rFonts w:ascii="Arial" w:hAnsi="Arial" w:cs="Arial"/>
                <w:noProof/>
                <w:webHidden/>
                <w:color w:val="auto"/>
                <w:sz w:val="18"/>
                <w:szCs w:val="18"/>
              </w:rPr>
              <w:fldChar w:fldCharType="end"/>
            </w:r>
          </w:hyperlink>
        </w:p>
        <w:p w14:paraId="72ED34A3" w14:textId="76D84288" w:rsidR="00565F70" w:rsidRPr="00565F70" w:rsidRDefault="00401C8E" w:rsidP="00565F70">
          <w:pPr>
            <w:pStyle w:val="TDC2"/>
            <w:tabs>
              <w:tab w:val="left" w:pos="1094"/>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74" w:history="1">
            <w:r w:rsidR="00565F70" w:rsidRPr="00565F70">
              <w:rPr>
                <w:rStyle w:val="Hipervnculo"/>
                <w:rFonts w:ascii="Arial" w:eastAsia="Arial" w:hAnsi="Arial" w:cs="Arial"/>
                <w:bCs/>
                <w:noProof/>
                <w:color w:val="auto"/>
                <w:sz w:val="18"/>
                <w:szCs w:val="18"/>
              </w:rPr>
              <w:t>1.11.</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CONTENIDO DE LA PROPUESTA ECONÓMICA</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_Toc184117674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15</w:t>
            </w:r>
            <w:r w:rsidR="00565F70" w:rsidRPr="00565F70">
              <w:rPr>
                <w:rFonts w:ascii="Arial" w:hAnsi="Arial" w:cs="Arial"/>
                <w:noProof/>
                <w:webHidden/>
                <w:color w:val="auto"/>
                <w:sz w:val="18"/>
                <w:szCs w:val="18"/>
              </w:rPr>
              <w:fldChar w:fldCharType="end"/>
            </w:r>
          </w:hyperlink>
        </w:p>
        <w:p w14:paraId="110933E6" w14:textId="1DFD11BE" w:rsidR="00565F70" w:rsidRPr="00565F70" w:rsidRDefault="00401C8E" w:rsidP="00565F70">
          <w:pPr>
            <w:pStyle w:val="TDC2"/>
            <w:tabs>
              <w:tab w:val="left" w:pos="1094"/>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75" w:history="1">
            <w:r w:rsidR="00565F70" w:rsidRPr="00565F70">
              <w:rPr>
                <w:rStyle w:val="Hipervnculo"/>
                <w:rFonts w:ascii="Arial" w:eastAsia="Arial" w:hAnsi="Arial" w:cs="Arial"/>
                <w:bCs/>
                <w:noProof/>
                <w:color w:val="auto"/>
                <w:sz w:val="18"/>
                <w:szCs w:val="18"/>
              </w:rPr>
              <w:t>1.12.</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EVALUACIÓN Y CALIFICACIÓN DE LAS PROPUESTAS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_Toc184117675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15</w:t>
            </w:r>
            <w:r w:rsidR="00565F70" w:rsidRPr="00565F70">
              <w:rPr>
                <w:rFonts w:ascii="Arial" w:hAnsi="Arial" w:cs="Arial"/>
                <w:noProof/>
                <w:webHidden/>
                <w:color w:val="auto"/>
                <w:sz w:val="18"/>
                <w:szCs w:val="18"/>
              </w:rPr>
              <w:fldChar w:fldCharType="end"/>
            </w:r>
          </w:hyperlink>
        </w:p>
        <w:p w14:paraId="2918BA93" w14:textId="292C4F06" w:rsidR="00565F70" w:rsidRPr="00565F70" w:rsidRDefault="00401C8E" w:rsidP="00565F70">
          <w:pPr>
            <w:pStyle w:val="TDC2"/>
            <w:tabs>
              <w:tab w:val="left" w:pos="1325"/>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76" w:history="1">
            <w:r w:rsidR="00565F70" w:rsidRPr="00565F70">
              <w:rPr>
                <w:rStyle w:val="Hipervnculo"/>
                <w:rFonts w:ascii="Arial" w:eastAsia="Arial" w:hAnsi="Arial" w:cs="Arial"/>
                <w:noProof/>
                <w:color w:val="auto"/>
                <w:sz w:val="18"/>
                <w:szCs w:val="18"/>
              </w:rPr>
              <w:t>1.12.1.</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EVALUACIÓN TÉCNICA</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_Toc184117676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15</w:t>
            </w:r>
            <w:r w:rsidR="00565F70" w:rsidRPr="00565F70">
              <w:rPr>
                <w:rFonts w:ascii="Arial" w:hAnsi="Arial" w:cs="Arial"/>
                <w:noProof/>
                <w:webHidden/>
                <w:color w:val="auto"/>
                <w:sz w:val="18"/>
                <w:szCs w:val="18"/>
              </w:rPr>
              <w:fldChar w:fldCharType="end"/>
            </w:r>
          </w:hyperlink>
        </w:p>
        <w:p w14:paraId="34BA5FD6" w14:textId="70A166EA" w:rsidR="00565F70" w:rsidRPr="00565F70" w:rsidRDefault="00401C8E" w:rsidP="00565F70">
          <w:pPr>
            <w:pStyle w:val="TDC2"/>
            <w:tabs>
              <w:tab w:val="left" w:pos="1325"/>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77" w:history="1">
            <w:r w:rsidR="00565F70" w:rsidRPr="00565F70">
              <w:rPr>
                <w:rStyle w:val="Hipervnculo"/>
                <w:rFonts w:ascii="Arial" w:eastAsia="Arial" w:hAnsi="Arial" w:cs="Arial"/>
                <w:noProof/>
                <w:color w:val="auto"/>
                <w:sz w:val="18"/>
                <w:szCs w:val="18"/>
              </w:rPr>
              <w:t>1.12.2.</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EVALUACIÓN ECONÓMICA</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_Toc184117677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16</w:t>
            </w:r>
            <w:r w:rsidR="00565F70" w:rsidRPr="00565F70">
              <w:rPr>
                <w:rFonts w:ascii="Arial" w:hAnsi="Arial" w:cs="Arial"/>
                <w:noProof/>
                <w:webHidden/>
                <w:color w:val="auto"/>
                <w:sz w:val="18"/>
                <w:szCs w:val="18"/>
              </w:rPr>
              <w:fldChar w:fldCharType="end"/>
            </w:r>
          </w:hyperlink>
        </w:p>
        <w:p w14:paraId="6CFB64B0" w14:textId="4C85EA0E" w:rsidR="00565F70" w:rsidRPr="00565F70" w:rsidRDefault="00401C8E" w:rsidP="00565F70">
          <w:pPr>
            <w:pStyle w:val="TDC2"/>
            <w:tabs>
              <w:tab w:val="left" w:pos="1094"/>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78" w:history="1">
            <w:r w:rsidR="00565F70" w:rsidRPr="00565F70">
              <w:rPr>
                <w:rStyle w:val="Hipervnculo"/>
                <w:rFonts w:ascii="Arial" w:eastAsia="Arial" w:hAnsi="Arial" w:cs="Arial"/>
                <w:bCs/>
                <w:noProof/>
                <w:color w:val="auto"/>
                <w:sz w:val="18"/>
                <w:szCs w:val="18"/>
              </w:rPr>
              <w:t>1.13.</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ADJUDICACIÓN Y CONSENTIMIENTO DE LA BUENA PRO</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_Toc184117678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17</w:t>
            </w:r>
            <w:r w:rsidR="00565F70" w:rsidRPr="00565F70">
              <w:rPr>
                <w:rFonts w:ascii="Arial" w:hAnsi="Arial" w:cs="Arial"/>
                <w:noProof/>
                <w:webHidden/>
                <w:color w:val="auto"/>
                <w:sz w:val="18"/>
                <w:szCs w:val="18"/>
              </w:rPr>
              <w:fldChar w:fldCharType="end"/>
            </w:r>
          </w:hyperlink>
        </w:p>
        <w:p w14:paraId="0352ACE0" w14:textId="302BFCE0" w:rsidR="00565F70" w:rsidRPr="00565F70" w:rsidRDefault="00401C8E" w:rsidP="00565F70">
          <w:pPr>
            <w:pStyle w:val="TDC2"/>
            <w:tabs>
              <w:tab w:val="left" w:pos="1094"/>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79" w:history="1">
            <w:r w:rsidR="00565F70" w:rsidRPr="00565F70">
              <w:rPr>
                <w:rStyle w:val="Hipervnculo"/>
                <w:rFonts w:ascii="Arial" w:eastAsia="Arial" w:hAnsi="Arial" w:cs="Arial"/>
                <w:bCs/>
                <w:noProof/>
                <w:color w:val="auto"/>
                <w:sz w:val="18"/>
                <w:szCs w:val="18"/>
              </w:rPr>
              <w:t>1.14.</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DEL REGISTRO EN EL SEACE</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_Toc184117679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18</w:t>
            </w:r>
            <w:r w:rsidR="00565F70" w:rsidRPr="00565F70">
              <w:rPr>
                <w:rFonts w:ascii="Arial" w:hAnsi="Arial" w:cs="Arial"/>
                <w:noProof/>
                <w:webHidden/>
                <w:color w:val="auto"/>
                <w:sz w:val="18"/>
                <w:szCs w:val="18"/>
              </w:rPr>
              <w:fldChar w:fldCharType="end"/>
            </w:r>
          </w:hyperlink>
        </w:p>
        <w:p w14:paraId="15BEC773" w14:textId="2BEAA75D" w:rsidR="00565F70" w:rsidRPr="00565F70" w:rsidRDefault="00401C8E" w:rsidP="00565F70">
          <w:pPr>
            <w:pStyle w:val="TDC2"/>
            <w:tabs>
              <w:tab w:val="left" w:pos="1094"/>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80" w:history="1">
            <w:r w:rsidR="00565F70" w:rsidRPr="00565F70">
              <w:rPr>
                <w:rStyle w:val="Hipervnculo"/>
                <w:rFonts w:ascii="Arial" w:eastAsia="Arial" w:hAnsi="Arial" w:cs="Arial"/>
                <w:bCs/>
                <w:noProof/>
                <w:color w:val="auto"/>
                <w:sz w:val="18"/>
                <w:szCs w:val="18"/>
              </w:rPr>
              <w:t>1.15.</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CANCELACIÓN DEL PROCESO DE SELECCIÓN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_Toc184117680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18</w:t>
            </w:r>
            <w:r w:rsidR="00565F70" w:rsidRPr="00565F70">
              <w:rPr>
                <w:rFonts w:ascii="Arial" w:hAnsi="Arial" w:cs="Arial"/>
                <w:noProof/>
                <w:webHidden/>
                <w:color w:val="auto"/>
                <w:sz w:val="18"/>
                <w:szCs w:val="18"/>
              </w:rPr>
              <w:fldChar w:fldCharType="end"/>
            </w:r>
          </w:hyperlink>
        </w:p>
        <w:p w14:paraId="52F6317D" w14:textId="3E4C7AA9" w:rsidR="00565F70" w:rsidRPr="00565F70" w:rsidRDefault="00401C8E" w:rsidP="00565F70">
          <w:pPr>
            <w:pStyle w:val="TDC2"/>
            <w:tabs>
              <w:tab w:val="left" w:pos="1094"/>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81" w:history="1">
            <w:r w:rsidR="00565F70" w:rsidRPr="00565F70">
              <w:rPr>
                <w:rStyle w:val="Hipervnculo"/>
                <w:rFonts w:ascii="Arial" w:eastAsia="Arial" w:hAnsi="Arial" w:cs="Arial"/>
                <w:bCs/>
                <w:noProof/>
                <w:color w:val="auto"/>
                <w:sz w:val="18"/>
                <w:szCs w:val="18"/>
              </w:rPr>
              <w:t>1.16.</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PROCESO DE SELECCIÓN DESIERTO</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_Toc184117681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18</w:t>
            </w:r>
            <w:r w:rsidR="00565F70" w:rsidRPr="00565F70">
              <w:rPr>
                <w:rFonts w:ascii="Arial" w:hAnsi="Arial" w:cs="Arial"/>
                <w:noProof/>
                <w:webHidden/>
                <w:color w:val="auto"/>
                <w:sz w:val="18"/>
                <w:szCs w:val="18"/>
              </w:rPr>
              <w:fldChar w:fldCharType="end"/>
            </w:r>
          </w:hyperlink>
        </w:p>
        <w:p w14:paraId="49D5676B" w14:textId="08D131B2"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83" w:history="1">
            <w:r w:rsidR="00565F70" w:rsidRPr="00565F70">
              <w:rPr>
                <w:rStyle w:val="Hipervnculo"/>
                <w:rFonts w:ascii="Arial" w:eastAsiaTheme="majorEastAsia" w:hAnsi="Arial" w:cs="Arial"/>
                <w:noProof/>
                <w:color w:val="auto"/>
                <w:sz w:val="18"/>
                <w:szCs w:val="18"/>
                <w:lang w:eastAsia="en-US"/>
              </w:rPr>
              <w:t>CAPÍTULO II:  SOLUCIÓN DE CONTROVERSIAS DURANTE EL PROCESO DE SELECCIÓN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_Toc184117683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19</w:t>
            </w:r>
            <w:r w:rsidR="00565F70" w:rsidRPr="00565F70">
              <w:rPr>
                <w:rFonts w:ascii="Arial" w:hAnsi="Arial" w:cs="Arial"/>
                <w:noProof/>
                <w:webHidden/>
                <w:color w:val="auto"/>
                <w:sz w:val="18"/>
                <w:szCs w:val="18"/>
              </w:rPr>
              <w:fldChar w:fldCharType="end"/>
            </w:r>
          </w:hyperlink>
        </w:p>
        <w:p w14:paraId="1AED5A00" w14:textId="3F0678FD"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84" w:history="1">
            <w:r w:rsidR="00565F70" w:rsidRPr="00565F70">
              <w:rPr>
                <w:rStyle w:val="Hipervnculo"/>
                <w:rFonts w:ascii="Arial" w:eastAsia="Arial" w:hAnsi="Arial" w:cs="Arial"/>
                <w:bCs/>
                <w:noProof/>
                <w:color w:val="auto"/>
                <w:sz w:val="18"/>
                <w:szCs w:val="18"/>
              </w:rPr>
              <w:t>2.1.</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RECURSO DE APELACIÓN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_Toc184117684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19</w:t>
            </w:r>
            <w:r w:rsidR="00565F70" w:rsidRPr="00565F70">
              <w:rPr>
                <w:rFonts w:ascii="Arial" w:hAnsi="Arial" w:cs="Arial"/>
                <w:noProof/>
                <w:webHidden/>
                <w:color w:val="auto"/>
                <w:sz w:val="18"/>
                <w:szCs w:val="18"/>
              </w:rPr>
              <w:fldChar w:fldCharType="end"/>
            </w:r>
          </w:hyperlink>
        </w:p>
        <w:p w14:paraId="1EA27B95" w14:textId="50B160FD"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85" w:history="1">
            <w:r w:rsidR="00565F70" w:rsidRPr="00565F70">
              <w:rPr>
                <w:rStyle w:val="Hipervnculo"/>
                <w:rFonts w:ascii="Arial" w:eastAsia="Arial" w:hAnsi="Arial" w:cs="Arial"/>
                <w:bCs/>
                <w:noProof/>
                <w:color w:val="auto"/>
                <w:sz w:val="18"/>
                <w:szCs w:val="18"/>
              </w:rPr>
              <w:t>2.2.</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PROCEDIMIENTO DEL RECURSO DE APELACIÓN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_Toc184117685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19</w:t>
            </w:r>
            <w:r w:rsidR="00565F70" w:rsidRPr="00565F70">
              <w:rPr>
                <w:rFonts w:ascii="Arial" w:hAnsi="Arial" w:cs="Arial"/>
                <w:noProof/>
                <w:webHidden/>
                <w:color w:val="auto"/>
                <w:sz w:val="18"/>
                <w:szCs w:val="18"/>
              </w:rPr>
              <w:fldChar w:fldCharType="end"/>
            </w:r>
          </w:hyperlink>
        </w:p>
        <w:p w14:paraId="5A6BC4D7" w14:textId="776E2EDD"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86" w:history="1">
            <w:r w:rsidR="00565F70" w:rsidRPr="00565F70">
              <w:rPr>
                <w:rStyle w:val="Hipervnculo"/>
                <w:rFonts w:ascii="Arial" w:eastAsia="Arial" w:hAnsi="Arial" w:cs="Arial"/>
                <w:bCs/>
                <w:noProof/>
                <w:color w:val="auto"/>
                <w:sz w:val="18"/>
                <w:szCs w:val="18"/>
              </w:rPr>
              <w:t>2.3.</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GARANTÍA PARA LA APELACIÓN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_Toc184117686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19</w:t>
            </w:r>
            <w:r w:rsidR="00565F70" w:rsidRPr="00565F70">
              <w:rPr>
                <w:rFonts w:ascii="Arial" w:hAnsi="Arial" w:cs="Arial"/>
                <w:noProof/>
                <w:webHidden/>
                <w:color w:val="auto"/>
                <w:sz w:val="18"/>
                <w:szCs w:val="18"/>
              </w:rPr>
              <w:fldChar w:fldCharType="end"/>
            </w:r>
          </w:hyperlink>
        </w:p>
        <w:p w14:paraId="736B5168" w14:textId="4184DFE6"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87" w:history="1">
            <w:r w:rsidR="00565F70" w:rsidRPr="00565F70">
              <w:rPr>
                <w:rStyle w:val="Hipervnculo"/>
                <w:rFonts w:ascii="Arial" w:eastAsia="Arial" w:hAnsi="Arial" w:cs="Arial"/>
                <w:bCs/>
                <w:noProof/>
                <w:color w:val="auto"/>
                <w:sz w:val="18"/>
                <w:szCs w:val="18"/>
              </w:rPr>
              <w:t>2.4.</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ACCIÓN CONTENCIOSO ADMINISTRATIVA</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_Toc184117687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20</w:t>
            </w:r>
            <w:r w:rsidR="00565F70" w:rsidRPr="00565F70">
              <w:rPr>
                <w:rFonts w:ascii="Arial" w:hAnsi="Arial" w:cs="Arial"/>
                <w:noProof/>
                <w:webHidden/>
                <w:color w:val="auto"/>
                <w:sz w:val="18"/>
                <w:szCs w:val="18"/>
              </w:rPr>
              <w:fldChar w:fldCharType="end"/>
            </w:r>
          </w:hyperlink>
        </w:p>
        <w:p w14:paraId="771EF2CC" w14:textId="6EACBCD0"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88" w:history="1">
            <w:r w:rsidR="00565F70" w:rsidRPr="00565F70">
              <w:rPr>
                <w:rStyle w:val="Hipervnculo"/>
                <w:rFonts w:ascii="Arial" w:eastAsiaTheme="majorEastAsia" w:hAnsi="Arial" w:cs="Arial"/>
                <w:noProof/>
                <w:color w:val="auto"/>
                <w:sz w:val="18"/>
                <w:szCs w:val="18"/>
                <w:lang w:eastAsia="en-US"/>
              </w:rPr>
              <w:t>CAPÍTULO III: DEL CONTRATO DE SUPERVISIÓN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_Toc184117688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21</w:t>
            </w:r>
            <w:r w:rsidR="00565F70" w:rsidRPr="00565F70">
              <w:rPr>
                <w:rFonts w:ascii="Arial" w:hAnsi="Arial" w:cs="Arial"/>
                <w:noProof/>
                <w:webHidden/>
                <w:color w:val="auto"/>
                <w:sz w:val="18"/>
                <w:szCs w:val="18"/>
              </w:rPr>
              <w:fldChar w:fldCharType="end"/>
            </w:r>
          </w:hyperlink>
        </w:p>
        <w:p w14:paraId="79556B3A" w14:textId="39A184EA"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90" w:history="1">
            <w:r w:rsidR="00565F70" w:rsidRPr="00565F70">
              <w:rPr>
                <w:rStyle w:val="Hipervnculo"/>
                <w:rFonts w:ascii="Arial" w:eastAsia="Arial" w:hAnsi="Arial" w:cs="Arial"/>
                <w:bCs/>
                <w:noProof/>
                <w:color w:val="auto"/>
                <w:sz w:val="18"/>
                <w:szCs w:val="18"/>
              </w:rPr>
              <w:t>3.1.</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DEL PERFECCIONAMIENTO DEL CONTRATO DE SUPERVISIÓN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_Toc184117690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21</w:t>
            </w:r>
            <w:r w:rsidR="00565F70" w:rsidRPr="00565F70">
              <w:rPr>
                <w:rFonts w:ascii="Arial" w:hAnsi="Arial" w:cs="Arial"/>
                <w:noProof/>
                <w:webHidden/>
                <w:color w:val="auto"/>
                <w:sz w:val="18"/>
                <w:szCs w:val="18"/>
              </w:rPr>
              <w:fldChar w:fldCharType="end"/>
            </w:r>
          </w:hyperlink>
        </w:p>
        <w:p w14:paraId="5CFF784B" w14:textId="0F65A13C"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91" w:history="1">
            <w:r w:rsidR="00565F70" w:rsidRPr="00565F70">
              <w:rPr>
                <w:rStyle w:val="Hipervnculo"/>
                <w:rFonts w:ascii="Arial" w:eastAsia="Arial" w:hAnsi="Arial" w:cs="Arial"/>
                <w:bCs/>
                <w:noProof/>
                <w:color w:val="auto"/>
                <w:sz w:val="18"/>
                <w:szCs w:val="18"/>
              </w:rPr>
              <w:t>3.2.</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REQUISITOS PARA LA SUSCRIPCIÓN DEL CONTRATO DE SUPERVISIÓN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_Toc184117691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21</w:t>
            </w:r>
            <w:r w:rsidR="00565F70" w:rsidRPr="00565F70">
              <w:rPr>
                <w:rFonts w:ascii="Arial" w:hAnsi="Arial" w:cs="Arial"/>
                <w:noProof/>
                <w:webHidden/>
                <w:color w:val="auto"/>
                <w:sz w:val="18"/>
                <w:szCs w:val="18"/>
              </w:rPr>
              <w:fldChar w:fldCharType="end"/>
            </w:r>
          </w:hyperlink>
        </w:p>
        <w:p w14:paraId="4FB6C88F" w14:textId="6AC12440"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92" w:history="1">
            <w:r w:rsidR="00565F70" w:rsidRPr="00565F70">
              <w:rPr>
                <w:rStyle w:val="Hipervnculo"/>
                <w:rFonts w:ascii="Arial" w:eastAsia="Arial" w:hAnsi="Arial" w:cs="Arial"/>
                <w:bCs/>
                <w:noProof/>
                <w:color w:val="auto"/>
                <w:sz w:val="18"/>
                <w:szCs w:val="18"/>
              </w:rPr>
              <w:t>3.3.</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PLAZO DE EJECUCIÓN CONTRACTUAL</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_Toc184117692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22</w:t>
            </w:r>
            <w:r w:rsidR="00565F70" w:rsidRPr="00565F70">
              <w:rPr>
                <w:rFonts w:ascii="Arial" w:hAnsi="Arial" w:cs="Arial"/>
                <w:noProof/>
                <w:webHidden/>
                <w:color w:val="auto"/>
                <w:sz w:val="18"/>
                <w:szCs w:val="18"/>
              </w:rPr>
              <w:fldChar w:fldCharType="end"/>
            </w:r>
          </w:hyperlink>
        </w:p>
        <w:p w14:paraId="323904B2" w14:textId="10416679"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93" w:history="1">
            <w:r w:rsidR="00565F70" w:rsidRPr="00565F70">
              <w:rPr>
                <w:rStyle w:val="Hipervnculo"/>
                <w:rFonts w:ascii="Arial" w:eastAsia="Arial" w:hAnsi="Arial" w:cs="Arial"/>
                <w:bCs/>
                <w:noProof/>
                <w:color w:val="auto"/>
                <w:sz w:val="18"/>
                <w:szCs w:val="18"/>
              </w:rPr>
              <w:t>3.4.</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GARANTÍAS DE FIEL CUMPLIMIENTO</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_Toc184117693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23</w:t>
            </w:r>
            <w:r w:rsidR="00565F70" w:rsidRPr="00565F70">
              <w:rPr>
                <w:rFonts w:ascii="Arial" w:hAnsi="Arial" w:cs="Arial"/>
                <w:noProof/>
                <w:webHidden/>
                <w:color w:val="auto"/>
                <w:sz w:val="18"/>
                <w:szCs w:val="18"/>
              </w:rPr>
              <w:fldChar w:fldCharType="end"/>
            </w:r>
          </w:hyperlink>
        </w:p>
        <w:p w14:paraId="5075E5F9" w14:textId="3067960C"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94" w:history="1">
            <w:r w:rsidR="00565F70" w:rsidRPr="00565F70">
              <w:rPr>
                <w:rStyle w:val="Hipervnculo"/>
                <w:rFonts w:ascii="Arial" w:eastAsia="Arial" w:hAnsi="Arial" w:cs="Arial"/>
                <w:bCs/>
                <w:noProof/>
                <w:color w:val="auto"/>
                <w:sz w:val="18"/>
                <w:szCs w:val="18"/>
              </w:rPr>
              <w:t>3.5.</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REQUISITOS DE LAS GARANTÍAS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_Toc184117694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23</w:t>
            </w:r>
            <w:r w:rsidR="00565F70" w:rsidRPr="00565F70">
              <w:rPr>
                <w:rFonts w:ascii="Arial" w:hAnsi="Arial" w:cs="Arial"/>
                <w:noProof/>
                <w:webHidden/>
                <w:color w:val="auto"/>
                <w:sz w:val="18"/>
                <w:szCs w:val="18"/>
              </w:rPr>
              <w:fldChar w:fldCharType="end"/>
            </w:r>
          </w:hyperlink>
        </w:p>
        <w:p w14:paraId="56045BF8" w14:textId="7EBC259D"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95" w:history="1">
            <w:r w:rsidR="00565F70" w:rsidRPr="00565F70">
              <w:rPr>
                <w:rStyle w:val="Hipervnculo"/>
                <w:rFonts w:ascii="Arial" w:eastAsia="Arial" w:hAnsi="Arial" w:cs="Arial"/>
                <w:bCs/>
                <w:noProof/>
                <w:color w:val="auto"/>
                <w:sz w:val="18"/>
                <w:szCs w:val="18"/>
              </w:rPr>
              <w:t>3.6.</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EJECUCIÓN DE GARANTÍAS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_Toc184117695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24</w:t>
            </w:r>
            <w:r w:rsidR="00565F70" w:rsidRPr="00565F70">
              <w:rPr>
                <w:rFonts w:ascii="Arial" w:hAnsi="Arial" w:cs="Arial"/>
                <w:noProof/>
                <w:webHidden/>
                <w:color w:val="auto"/>
                <w:sz w:val="18"/>
                <w:szCs w:val="18"/>
              </w:rPr>
              <w:fldChar w:fldCharType="end"/>
            </w:r>
          </w:hyperlink>
        </w:p>
        <w:p w14:paraId="0049231F" w14:textId="66105DAF"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96" w:history="1">
            <w:r w:rsidR="00565F70" w:rsidRPr="00565F70">
              <w:rPr>
                <w:rStyle w:val="Hipervnculo"/>
                <w:rFonts w:ascii="Arial" w:eastAsia="Arial" w:hAnsi="Arial" w:cs="Arial"/>
                <w:bCs/>
                <w:noProof/>
                <w:color w:val="auto"/>
                <w:sz w:val="18"/>
                <w:szCs w:val="18"/>
              </w:rPr>
              <w:t>3.7.</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CONTRATO DE SUPERVISIÓN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_Toc184117696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24</w:t>
            </w:r>
            <w:r w:rsidR="00565F70" w:rsidRPr="00565F70">
              <w:rPr>
                <w:rFonts w:ascii="Arial" w:hAnsi="Arial" w:cs="Arial"/>
                <w:noProof/>
                <w:webHidden/>
                <w:color w:val="auto"/>
                <w:sz w:val="18"/>
                <w:szCs w:val="18"/>
              </w:rPr>
              <w:fldChar w:fldCharType="end"/>
            </w:r>
          </w:hyperlink>
        </w:p>
        <w:p w14:paraId="10D51091" w14:textId="6137EDF1"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97" w:history="1">
            <w:r w:rsidR="00565F70" w:rsidRPr="00565F70">
              <w:rPr>
                <w:rStyle w:val="Hipervnculo"/>
                <w:rFonts w:ascii="Arial" w:eastAsia="Arial" w:hAnsi="Arial" w:cs="Arial"/>
                <w:bCs/>
                <w:noProof/>
                <w:color w:val="auto"/>
                <w:sz w:val="18"/>
                <w:szCs w:val="18"/>
              </w:rPr>
              <w:t>3.8.</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JURISDICCIÓN Y COMPETENCIA</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_Toc184117697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24</w:t>
            </w:r>
            <w:r w:rsidR="00565F70" w:rsidRPr="00565F70">
              <w:rPr>
                <w:rFonts w:ascii="Arial" w:hAnsi="Arial" w:cs="Arial"/>
                <w:noProof/>
                <w:webHidden/>
                <w:color w:val="auto"/>
                <w:sz w:val="18"/>
                <w:szCs w:val="18"/>
              </w:rPr>
              <w:fldChar w:fldCharType="end"/>
            </w:r>
          </w:hyperlink>
        </w:p>
        <w:p w14:paraId="58E935E9" w14:textId="37488643" w:rsidR="00565F70" w:rsidRPr="00565F70" w:rsidRDefault="00401C8E" w:rsidP="00565F70">
          <w:pPr>
            <w:pStyle w:val="TDC2"/>
            <w:tabs>
              <w:tab w:val="left" w:pos="878"/>
            </w:tabs>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98" w:history="1">
            <w:r w:rsidR="00565F70" w:rsidRPr="00565F70">
              <w:rPr>
                <w:rStyle w:val="Hipervnculo"/>
                <w:rFonts w:ascii="Arial" w:eastAsia="Arial" w:hAnsi="Arial" w:cs="Arial"/>
                <w:bCs/>
                <w:noProof/>
                <w:color w:val="auto"/>
                <w:sz w:val="18"/>
                <w:szCs w:val="18"/>
              </w:rPr>
              <w:t>3.9.</w:t>
            </w:r>
            <w:r w:rsidR="00565F70" w:rsidRPr="00565F70">
              <w:rPr>
                <w:rFonts w:ascii="Arial" w:eastAsiaTheme="minorEastAsia" w:hAnsi="Arial" w:cs="Arial"/>
                <w:smallCaps w:val="0"/>
                <w:noProof/>
                <w:color w:val="auto"/>
                <w:kern w:val="2"/>
                <w:sz w:val="18"/>
                <w:szCs w:val="18"/>
                <w:lang w:eastAsia="es-PE"/>
                <w14:ligatures w14:val="standardContextual"/>
              </w:rPr>
              <w:tab/>
            </w:r>
            <w:r w:rsidR="00565F70" w:rsidRPr="00565F70">
              <w:rPr>
                <w:rStyle w:val="Hipervnculo"/>
                <w:rFonts w:ascii="Arial" w:eastAsia="Arial" w:hAnsi="Arial" w:cs="Arial"/>
                <w:noProof/>
                <w:color w:val="auto"/>
                <w:sz w:val="18"/>
                <w:szCs w:val="18"/>
              </w:rPr>
              <w:t>DISPOSICIONES FINALES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_Toc184117698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24</w:t>
            </w:r>
            <w:r w:rsidR="00565F70" w:rsidRPr="00565F70">
              <w:rPr>
                <w:rFonts w:ascii="Arial" w:hAnsi="Arial" w:cs="Arial"/>
                <w:noProof/>
                <w:webHidden/>
                <w:color w:val="auto"/>
                <w:sz w:val="18"/>
                <w:szCs w:val="18"/>
              </w:rPr>
              <w:fldChar w:fldCharType="end"/>
            </w:r>
          </w:hyperlink>
        </w:p>
        <w:p w14:paraId="05C60C70" w14:textId="4352B4F2"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699" w:history="1">
            <w:r w:rsidR="00565F70" w:rsidRPr="00565F70">
              <w:rPr>
                <w:rStyle w:val="Hipervnculo"/>
                <w:rFonts w:ascii="Arial" w:eastAsiaTheme="majorEastAsia" w:hAnsi="Arial" w:cs="Arial"/>
                <w:noProof/>
                <w:color w:val="auto"/>
                <w:sz w:val="18"/>
                <w:szCs w:val="18"/>
                <w:lang w:eastAsia="en-US"/>
              </w:rPr>
              <w:t>ANEXOS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_Toc184117699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25</w:t>
            </w:r>
            <w:r w:rsidR="00565F70" w:rsidRPr="00565F70">
              <w:rPr>
                <w:rFonts w:ascii="Arial" w:hAnsi="Arial" w:cs="Arial"/>
                <w:noProof/>
                <w:webHidden/>
                <w:color w:val="auto"/>
                <w:sz w:val="18"/>
                <w:szCs w:val="18"/>
              </w:rPr>
              <w:fldChar w:fldCharType="end"/>
            </w:r>
          </w:hyperlink>
        </w:p>
        <w:p w14:paraId="19D7D3BF" w14:textId="7D8A1620"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00" w:history="1">
            <w:r w:rsidR="00565F70" w:rsidRPr="00565F70">
              <w:rPr>
                <w:rStyle w:val="Hipervnculo"/>
                <w:rFonts w:ascii="Arial" w:eastAsiaTheme="majorEastAsia" w:hAnsi="Arial" w:cs="Arial"/>
                <w:noProof/>
                <w:color w:val="auto"/>
                <w:sz w:val="18"/>
                <w:szCs w:val="18"/>
                <w:lang w:eastAsia="en-US"/>
              </w:rPr>
              <w:t>ANEXO A: DEFINICIONES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_Toc184117700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26</w:t>
            </w:r>
            <w:r w:rsidR="00565F70" w:rsidRPr="00565F70">
              <w:rPr>
                <w:rFonts w:ascii="Arial" w:hAnsi="Arial" w:cs="Arial"/>
                <w:noProof/>
                <w:webHidden/>
                <w:color w:val="auto"/>
                <w:sz w:val="18"/>
                <w:szCs w:val="18"/>
              </w:rPr>
              <w:fldChar w:fldCharType="end"/>
            </w:r>
          </w:hyperlink>
        </w:p>
        <w:p w14:paraId="07E2FC90" w14:textId="0320D3C0"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01" w:history="1">
            <w:r w:rsidR="00565F70" w:rsidRPr="00565F70">
              <w:rPr>
                <w:rStyle w:val="Hipervnculo"/>
                <w:rFonts w:ascii="Arial" w:eastAsiaTheme="majorEastAsia" w:hAnsi="Arial" w:cs="Arial"/>
                <w:noProof/>
                <w:color w:val="auto"/>
                <w:sz w:val="18"/>
                <w:szCs w:val="18"/>
                <w:lang w:eastAsia="en-US"/>
              </w:rPr>
              <w:t>ANEXO B: CALENDARIO DEL PROCESO DE SELECCIÓN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_Toc184117701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29</w:t>
            </w:r>
            <w:r w:rsidR="00565F70" w:rsidRPr="00565F70">
              <w:rPr>
                <w:rFonts w:ascii="Arial" w:hAnsi="Arial" w:cs="Arial"/>
                <w:noProof/>
                <w:webHidden/>
                <w:color w:val="auto"/>
                <w:sz w:val="18"/>
                <w:szCs w:val="18"/>
              </w:rPr>
              <w:fldChar w:fldCharType="end"/>
            </w:r>
          </w:hyperlink>
        </w:p>
        <w:p w14:paraId="29FFE04E" w14:textId="3BD7A335"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02" w:history="1">
            <w:r w:rsidR="00565F70" w:rsidRPr="00565F70">
              <w:rPr>
                <w:rStyle w:val="Hipervnculo"/>
                <w:rFonts w:ascii="Arial" w:eastAsiaTheme="majorEastAsia" w:hAnsi="Arial" w:cs="Arial"/>
                <w:noProof/>
                <w:color w:val="auto"/>
                <w:sz w:val="18"/>
                <w:szCs w:val="18"/>
                <w:lang w:eastAsia="en-US"/>
              </w:rPr>
              <w:t>ANEXO C: REQUISITOS DE CALIFICACIÓN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_Toc184117702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31</w:t>
            </w:r>
            <w:r w:rsidR="00565F70" w:rsidRPr="00565F70">
              <w:rPr>
                <w:rFonts w:ascii="Arial" w:hAnsi="Arial" w:cs="Arial"/>
                <w:noProof/>
                <w:webHidden/>
                <w:color w:val="auto"/>
                <w:sz w:val="18"/>
                <w:szCs w:val="18"/>
              </w:rPr>
              <w:fldChar w:fldCharType="end"/>
            </w:r>
          </w:hyperlink>
        </w:p>
        <w:p w14:paraId="584CC875" w14:textId="51D10223"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03" w:history="1">
            <w:r w:rsidR="00565F70" w:rsidRPr="00565F70">
              <w:rPr>
                <w:rStyle w:val="Hipervnculo"/>
                <w:rFonts w:ascii="Arial" w:eastAsiaTheme="majorEastAsia" w:hAnsi="Arial" w:cs="Arial"/>
                <w:noProof/>
                <w:color w:val="auto"/>
                <w:sz w:val="18"/>
                <w:szCs w:val="18"/>
                <w:lang w:eastAsia="en-US"/>
              </w:rPr>
              <w:t>ANEXO D: PRESENTACIÓN DE PROPUESTAS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_Toc184117703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34</w:t>
            </w:r>
            <w:r w:rsidR="00565F70" w:rsidRPr="00565F70">
              <w:rPr>
                <w:rFonts w:ascii="Arial" w:hAnsi="Arial" w:cs="Arial"/>
                <w:noProof/>
                <w:webHidden/>
                <w:color w:val="auto"/>
                <w:sz w:val="18"/>
                <w:szCs w:val="18"/>
              </w:rPr>
              <w:fldChar w:fldCharType="end"/>
            </w:r>
          </w:hyperlink>
        </w:p>
        <w:p w14:paraId="14B30C38" w14:textId="2818F76F"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04" w:history="1">
            <w:r w:rsidR="00565F70" w:rsidRPr="00565F70">
              <w:rPr>
                <w:rStyle w:val="Hipervnculo"/>
                <w:rFonts w:ascii="Arial" w:eastAsiaTheme="majorEastAsia" w:hAnsi="Arial" w:cs="Arial"/>
                <w:noProof/>
                <w:color w:val="auto"/>
                <w:sz w:val="18"/>
                <w:szCs w:val="18"/>
                <w:lang w:eastAsia="en-US"/>
              </w:rPr>
              <w:t>ANEXO E: FACTORES DE EVALUACIÓN Y CALIFICACIÓN DE LAS PROPUESTAS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_Toc184117704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39</w:t>
            </w:r>
            <w:r w:rsidR="00565F70" w:rsidRPr="00565F70">
              <w:rPr>
                <w:rFonts w:ascii="Arial" w:hAnsi="Arial" w:cs="Arial"/>
                <w:noProof/>
                <w:webHidden/>
                <w:color w:val="auto"/>
                <w:sz w:val="18"/>
                <w:szCs w:val="18"/>
              </w:rPr>
              <w:fldChar w:fldCharType="end"/>
            </w:r>
          </w:hyperlink>
        </w:p>
        <w:p w14:paraId="33E88069" w14:textId="06B068BF"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05" w:history="1">
            <w:r w:rsidR="00565F70" w:rsidRPr="00565F70">
              <w:rPr>
                <w:rStyle w:val="Hipervnculo"/>
                <w:rFonts w:ascii="Arial" w:eastAsiaTheme="majorEastAsia" w:hAnsi="Arial" w:cs="Arial"/>
                <w:noProof/>
                <w:color w:val="auto"/>
                <w:sz w:val="18"/>
                <w:szCs w:val="18"/>
                <w:lang w:eastAsia="en-US"/>
              </w:rPr>
              <w:t>ANEXO F: TÉRMINOS DE REFERENCIA</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_Toc184117705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42</w:t>
            </w:r>
            <w:r w:rsidR="00565F70" w:rsidRPr="00565F70">
              <w:rPr>
                <w:rFonts w:ascii="Arial" w:hAnsi="Arial" w:cs="Arial"/>
                <w:noProof/>
                <w:webHidden/>
                <w:color w:val="auto"/>
                <w:sz w:val="18"/>
                <w:szCs w:val="18"/>
              </w:rPr>
              <w:fldChar w:fldCharType="end"/>
            </w:r>
          </w:hyperlink>
        </w:p>
        <w:p w14:paraId="7992FB3B" w14:textId="30616510"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06" w:history="1">
            <w:r w:rsidR="00565F70" w:rsidRPr="00565F70">
              <w:rPr>
                <w:rStyle w:val="Hipervnculo"/>
                <w:rFonts w:ascii="Arial" w:eastAsiaTheme="majorEastAsia" w:hAnsi="Arial" w:cs="Arial"/>
                <w:noProof/>
                <w:color w:val="auto"/>
                <w:sz w:val="18"/>
                <w:szCs w:val="18"/>
                <w:lang w:eastAsia="en-US"/>
              </w:rPr>
              <w:t>FORMATOS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_Toc184117706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62</w:t>
            </w:r>
            <w:r w:rsidR="00565F70" w:rsidRPr="00565F70">
              <w:rPr>
                <w:rFonts w:ascii="Arial" w:hAnsi="Arial" w:cs="Arial"/>
                <w:noProof/>
                <w:webHidden/>
                <w:color w:val="auto"/>
                <w:sz w:val="18"/>
                <w:szCs w:val="18"/>
              </w:rPr>
              <w:fldChar w:fldCharType="end"/>
            </w:r>
          </w:hyperlink>
        </w:p>
        <w:p w14:paraId="16BD0464" w14:textId="6F94E50C"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07" w:history="1">
            <w:r w:rsidR="00565F70" w:rsidRPr="00565F70">
              <w:rPr>
                <w:rStyle w:val="Hipervnculo"/>
                <w:rFonts w:ascii="Arial" w:eastAsiaTheme="majorEastAsia" w:hAnsi="Arial" w:cs="Arial"/>
                <w:noProof/>
                <w:color w:val="auto"/>
                <w:sz w:val="18"/>
                <w:szCs w:val="18"/>
                <w:lang w:eastAsia="en-US"/>
              </w:rPr>
              <w:t>FORMATO N° 1: MODELO DE CARTA DE EXPRESIÓN DE INTERÉS</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_Toc184117707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63</w:t>
            </w:r>
            <w:r w:rsidR="00565F70" w:rsidRPr="00565F70">
              <w:rPr>
                <w:rFonts w:ascii="Arial" w:hAnsi="Arial" w:cs="Arial"/>
                <w:noProof/>
                <w:webHidden/>
                <w:color w:val="auto"/>
                <w:sz w:val="18"/>
                <w:szCs w:val="18"/>
              </w:rPr>
              <w:fldChar w:fldCharType="end"/>
            </w:r>
          </w:hyperlink>
        </w:p>
        <w:p w14:paraId="6C5E30D7" w14:textId="04D1D9ED"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08" w:history="1">
            <w:r w:rsidR="00565F70" w:rsidRPr="00565F70">
              <w:rPr>
                <w:rStyle w:val="Hipervnculo"/>
                <w:rFonts w:ascii="Arial" w:eastAsiaTheme="majorEastAsia" w:hAnsi="Arial" w:cs="Arial"/>
                <w:noProof/>
                <w:color w:val="auto"/>
                <w:sz w:val="18"/>
                <w:szCs w:val="18"/>
                <w:lang w:eastAsia="en-US"/>
              </w:rPr>
              <w:t>FORMATO N° 2: MODELO DE CARTA DE ACREDITACIÓN</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_Toc184117708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64</w:t>
            </w:r>
            <w:r w:rsidR="00565F70" w:rsidRPr="00565F70">
              <w:rPr>
                <w:rFonts w:ascii="Arial" w:hAnsi="Arial" w:cs="Arial"/>
                <w:noProof/>
                <w:webHidden/>
                <w:color w:val="auto"/>
                <w:sz w:val="18"/>
                <w:szCs w:val="18"/>
              </w:rPr>
              <w:fldChar w:fldCharType="end"/>
            </w:r>
          </w:hyperlink>
        </w:p>
        <w:p w14:paraId="74849101" w14:textId="41E5C845"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09" w:history="1">
            <w:r w:rsidR="00565F70" w:rsidRPr="00565F70">
              <w:rPr>
                <w:rStyle w:val="Hipervnculo"/>
                <w:rFonts w:ascii="Arial" w:eastAsiaTheme="majorEastAsia" w:hAnsi="Arial" w:cs="Arial"/>
                <w:noProof/>
                <w:color w:val="auto"/>
                <w:sz w:val="18"/>
                <w:szCs w:val="18"/>
                <w:lang w:eastAsia="en-US"/>
              </w:rPr>
              <w:t>FORMATO N° 3: DECLARACIÓN JURADA DE DATOS DEL POSTOR</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_Toc184117709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65</w:t>
            </w:r>
            <w:r w:rsidR="00565F70" w:rsidRPr="00565F70">
              <w:rPr>
                <w:rFonts w:ascii="Arial" w:hAnsi="Arial" w:cs="Arial"/>
                <w:noProof/>
                <w:webHidden/>
                <w:color w:val="auto"/>
                <w:sz w:val="18"/>
                <w:szCs w:val="18"/>
              </w:rPr>
              <w:fldChar w:fldCharType="end"/>
            </w:r>
          </w:hyperlink>
        </w:p>
        <w:p w14:paraId="1CBBB898" w14:textId="7FD66201"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10" w:history="1">
            <w:r w:rsidR="00565F70" w:rsidRPr="00565F70">
              <w:rPr>
                <w:rStyle w:val="Hipervnculo"/>
                <w:rFonts w:ascii="Arial" w:eastAsiaTheme="majorEastAsia" w:hAnsi="Arial" w:cs="Arial"/>
                <w:noProof/>
                <w:color w:val="auto"/>
                <w:sz w:val="18"/>
                <w:szCs w:val="18"/>
                <w:lang w:eastAsia="en-US"/>
              </w:rPr>
              <w:t>FORMATO N° 4: DECLARACIÓN JURADA DE CUMPLIMIENTO DE LOS TÉRMINOS DE REFERENCIA</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_Toc184117710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66</w:t>
            </w:r>
            <w:r w:rsidR="00565F70" w:rsidRPr="00565F70">
              <w:rPr>
                <w:rFonts w:ascii="Arial" w:hAnsi="Arial" w:cs="Arial"/>
                <w:noProof/>
                <w:webHidden/>
                <w:color w:val="auto"/>
                <w:sz w:val="18"/>
                <w:szCs w:val="18"/>
              </w:rPr>
              <w:fldChar w:fldCharType="end"/>
            </w:r>
          </w:hyperlink>
        </w:p>
        <w:p w14:paraId="68A561FA" w14:textId="2828B62E"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11" w:history="1">
            <w:r w:rsidR="00565F70" w:rsidRPr="00565F70">
              <w:rPr>
                <w:rStyle w:val="Hipervnculo"/>
                <w:rFonts w:ascii="Arial" w:eastAsiaTheme="majorEastAsia" w:hAnsi="Arial" w:cs="Arial"/>
                <w:noProof/>
                <w:color w:val="auto"/>
                <w:sz w:val="18"/>
                <w:szCs w:val="18"/>
                <w:lang w:eastAsia="en-US"/>
              </w:rPr>
              <w:t>FORMATO N° 5: DECLARACIÓN JURADA</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_Toc184117711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67</w:t>
            </w:r>
            <w:r w:rsidR="00565F70" w:rsidRPr="00565F70">
              <w:rPr>
                <w:rFonts w:ascii="Arial" w:hAnsi="Arial" w:cs="Arial"/>
                <w:noProof/>
                <w:webHidden/>
                <w:color w:val="auto"/>
                <w:sz w:val="18"/>
                <w:szCs w:val="18"/>
              </w:rPr>
              <w:fldChar w:fldCharType="end"/>
            </w:r>
          </w:hyperlink>
        </w:p>
        <w:p w14:paraId="2BACADF4" w14:textId="3E139333"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12" w:history="1">
            <w:r w:rsidR="00565F70" w:rsidRPr="00565F70">
              <w:rPr>
                <w:rStyle w:val="Hipervnculo"/>
                <w:rFonts w:ascii="Arial" w:eastAsiaTheme="majorEastAsia" w:hAnsi="Arial" w:cs="Arial"/>
                <w:noProof/>
                <w:color w:val="auto"/>
                <w:sz w:val="18"/>
                <w:szCs w:val="18"/>
                <w:lang w:eastAsia="en-US"/>
              </w:rPr>
              <w:t>FORMATO N° 6: PROMESA FORMAL DE CONSORCIO</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_Toc184117712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68</w:t>
            </w:r>
            <w:r w:rsidR="00565F70" w:rsidRPr="00565F70">
              <w:rPr>
                <w:rFonts w:ascii="Arial" w:hAnsi="Arial" w:cs="Arial"/>
                <w:noProof/>
                <w:webHidden/>
                <w:color w:val="auto"/>
                <w:sz w:val="18"/>
                <w:szCs w:val="18"/>
              </w:rPr>
              <w:fldChar w:fldCharType="end"/>
            </w:r>
          </w:hyperlink>
        </w:p>
        <w:p w14:paraId="1A9A4654" w14:textId="594E8285"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13" w:history="1">
            <w:r w:rsidR="00565F70" w:rsidRPr="00565F70">
              <w:rPr>
                <w:rStyle w:val="Hipervnculo"/>
                <w:rFonts w:ascii="Arial" w:eastAsiaTheme="majorEastAsia" w:hAnsi="Arial" w:cs="Arial"/>
                <w:noProof/>
                <w:color w:val="auto"/>
                <w:sz w:val="18"/>
                <w:szCs w:val="18"/>
                <w:lang w:eastAsia="en-US"/>
              </w:rPr>
              <w:t>FORMATO N° 7: DECLARACIÓN JURADA DE PLAZO DE PRESTACIÓN DEL SERVICIO</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_Toc184117713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70</w:t>
            </w:r>
            <w:r w:rsidR="00565F70" w:rsidRPr="00565F70">
              <w:rPr>
                <w:rFonts w:ascii="Arial" w:hAnsi="Arial" w:cs="Arial"/>
                <w:noProof/>
                <w:webHidden/>
                <w:color w:val="auto"/>
                <w:sz w:val="18"/>
                <w:szCs w:val="18"/>
              </w:rPr>
              <w:fldChar w:fldCharType="end"/>
            </w:r>
          </w:hyperlink>
        </w:p>
        <w:p w14:paraId="2B88D271" w14:textId="668BA73A"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14" w:history="1">
            <w:r w:rsidR="00565F70" w:rsidRPr="00565F70">
              <w:rPr>
                <w:rStyle w:val="Hipervnculo"/>
                <w:rFonts w:ascii="Arial" w:eastAsiaTheme="majorEastAsia" w:hAnsi="Arial" w:cs="Arial"/>
                <w:noProof/>
                <w:color w:val="auto"/>
                <w:sz w:val="18"/>
                <w:szCs w:val="18"/>
                <w:lang w:eastAsia="en-US"/>
              </w:rPr>
              <w:t>FORMATO N° 8: EXPERIENCIA DEL POSTOR EN LA ACTIVIDAD (*)</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_Toc184117714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71</w:t>
            </w:r>
            <w:r w:rsidR="00565F70" w:rsidRPr="00565F70">
              <w:rPr>
                <w:rFonts w:ascii="Arial" w:hAnsi="Arial" w:cs="Arial"/>
                <w:noProof/>
                <w:webHidden/>
                <w:color w:val="auto"/>
                <w:sz w:val="18"/>
                <w:szCs w:val="18"/>
              </w:rPr>
              <w:fldChar w:fldCharType="end"/>
            </w:r>
          </w:hyperlink>
        </w:p>
        <w:p w14:paraId="3AFE0F4B" w14:textId="5E69BB0B"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15" w:history="1">
            <w:r w:rsidR="00565F70" w:rsidRPr="00565F70">
              <w:rPr>
                <w:rStyle w:val="Hipervnculo"/>
                <w:rFonts w:ascii="Arial" w:eastAsiaTheme="majorEastAsia" w:hAnsi="Arial" w:cs="Arial"/>
                <w:noProof/>
                <w:color w:val="auto"/>
                <w:sz w:val="18"/>
                <w:szCs w:val="18"/>
                <w:lang w:eastAsia="en-US"/>
              </w:rPr>
              <w:t>FORMATO N° 9: EXPERIENCIA DEL POSTOR EN LA ESPECIALIDAD (**)</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_Toc184117715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72</w:t>
            </w:r>
            <w:r w:rsidR="00565F70" w:rsidRPr="00565F70">
              <w:rPr>
                <w:rFonts w:ascii="Arial" w:hAnsi="Arial" w:cs="Arial"/>
                <w:noProof/>
                <w:webHidden/>
                <w:color w:val="auto"/>
                <w:sz w:val="18"/>
                <w:szCs w:val="18"/>
              </w:rPr>
              <w:fldChar w:fldCharType="end"/>
            </w:r>
          </w:hyperlink>
        </w:p>
        <w:p w14:paraId="3F9D8CB5" w14:textId="4E5D56E2"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16" w:history="1">
            <w:r w:rsidR="00565F70" w:rsidRPr="00565F70">
              <w:rPr>
                <w:rStyle w:val="Hipervnculo"/>
                <w:rFonts w:ascii="Arial" w:eastAsiaTheme="majorEastAsia" w:hAnsi="Arial" w:cs="Arial"/>
                <w:noProof/>
                <w:color w:val="auto"/>
                <w:sz w:val="18"/>
                <w:szCs w:val="18"/>
                <w:lang w:eastAsia="en-US"/>
              </w:rPr>
              <w:t>FORMATO N° 10: CARTA DE PROPUESTA ECONÓMICA</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_Toc184117716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73</w:t>
            </w:r>
            <w:r w:rsidR="00565F70" w:rsidRPr="00565F70">
              <w:rPr>
                <w:rFonts w:ascii="Arial" w:hAnsi="Arial" w:cs="Arial"/>
                <w:noProof/>
                <w:webHidden/>
                <w:color w:val="auto"/>
                <w:sz w:val="18"/>
                <w:szCs w:val="18"/>
              </w:rPr>
              <w:fldChar w:fldCharType="end"/>
            </w:r>
          </w:hyperlink>
        </w:p>
        <w:p w14:paraId="1A2BDB24" w14:textId="05DD3BEC"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17" w:history="1">
            <w:r w:rsidR="00565F70" w:rsidRPr="00565F70">
              <w:rPr>
                <w:rStyle w:val="Hipervnculo"/>
                <w:rFonts w:ascii="Arial" w:eastAsiaTheme="majorEastAsia" w:hAnsi="Arial" w:cs="Arial"/>
                <w:noProof/>
                <w:color w:val="auto"/>
                <w:sz w:val="18"/>
                <w:szCs w:val="18"/>
                <w:lang w:eastAsia="en-US"/>
              </w:rPr>
              <w:t>FORMATO N° 11: DECLARACIÓN JURADA DEL PERSONAL PROPUESTO PARA LA SUPERVISIÓN DE LA EJECUCIÓN DEL PROYECTO</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_Toc184117717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74</w:t>
            </w:r>
            <w:r w:rsidR="00565F70" w:rsidRPr="00565F70">
              <w:rPr>
                <w:rFonts w:ascii="Arial" w:hAnsi="Arial" w:cs="Arial"/>
                <w:noProof/>
                <w:webHidden/>
                <w:color w:val="auto"/>
                <w:sz w:val="18"/>
                <w:szCs w:val="18"/>
              </w:rPr>
              <w:fldChar w:fldCharType="end"/>
            </w:r>
          </w:hyperlink>
        </w:p>
        <w:p w14:paraId="1F82B053" w14:textId="130B6104"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18" w:history="1">
            <w:r w:rsidR="00565F70" w:rsidRPr="00565F70">
              <w:rPr>
                <w:rStyle w:val="Hipervnculo"/>
                <w:rFonts w:ascii="Arial" w:eastAsiaTheme="majorEastAsia" w:hAnsi="Arial" w:cs="Arial"/>
                <w:noProof/>
                <w:color w:val="auto"/>
                <w:sz w:val="18"/>
                <w:szCs w:val="18"/>
                <w:lang w:eastAsia="en-US"/>
              </w:rPr>
              <w:t>FORMATO N° 12: EXPERIENCIA DEL PERSONAL PROFESIONAL PROPUESTO</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_Toc184117718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75</w:t>
            </w:r>
            <w:r w:rsidR="00565F70" w:rsidRPr="00565F70">
              <w:rPr>
                <w:rFonts w:ascii="Arial" w:hAnsi="Arial" w:cs="Arial"/>
                <w:noProof/>
                <w:webHidden/>
                <w:color w:val="auto"/>
                <w:sz w:val="18"/>
                <w:szCs w:val="18"/>
              </w:rPr>
              <w:fldChar w:fldCharType="end"/>
            </w:r>
          </w:hyperlink>
        </w:p>
        <w:p w14:paraId="73B31520" w14:textId="227FF9A2"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19" w:history="1">
            <w:r w:rsidR="00565F70" w:rsidRPr="00565F70">
              <w:rPr>
                <w:rStyle w:val="Hipervnculo"/>
                <w:rFonts w:ascii="Arial" w:eastAsiaTheme="majorEastAsia" w:hAnsi="Arial" w:cs="Arial"/>
                <w:noProof/>
                <w:color w:val="auto"/>
                <w:sz w:val="18"/>
                <w:szCs w:val="18"/>
                <w:lang w:eastAsia="en-US"/>
              </w:rPr>
              <w:t>FORMATO N° 13: CEDULA DE NOTIFICACIÓN POR MEDIO ELECTRÓNICO</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_Toc184117719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76</w:t>
            </w:r>
            <w:r w:rsidR="00565F70" w:rsidRPr="00565F70">
              <w:rPr>
                <w:rFonts w:ascii="Arial" w:hAnsi="Arial" w:cs="Arial"/>
                <w:noProof/>
                <w:webHidden/>
                <w:color w:val="auto"/>
                <w:sz w:val="18"/>
                <w:szCs w:val="18"/>
              </w:rPr>
              <w:fldChar w:fldCharType="end"/>
            </w:r>
          </w:hyperlink>
        </w:p>
        <w:p w14:paraId="383E5693" w14:textId="514F0902" w:rsidR="00565F70" w:rsidRPr="00565F70" w:rsidRDefault="00401C8E" w:rsidP="00565F70">
          <w:pPr>
            <w:pStyle w:val="TDC1"/>
            <w:spacing w:before="120" w:after="120"/>
            <w:rPr>
              <w:rFonts w:ascii="Arial" w:eastAsiaTheme="minorEastAsia" w:hAnsi="Arial" w:cs="Arial"/>
              <w:smallCaps w:val="0"/>
              <w:noProof/>
              <w:color w:val="auto"/>
              <w:kern w:val="2"/>
              <w:sz w:val="18"/>
              <w:szCs w:val="18"/>
              <w:lang w:eastAsia="es-PE"/>
              <w14:ligatures w14:val="standardContextual"/>
            </w:rPr>
          </w:pPr>
          <w:hyperlink w:anchor="_Toc184117720" w:history="1">
            <w:r w:rsidR="00565F70" w:rsidRPr="00565F70">
              <w:rPr>
                <w:rStyle w:val="Hipervnculo"/>
                <w:rFonts w:ascii="Arial" w:eastAsiaTheme="majorEastAsia" w:hAnsi="Arial" w:cs="Arial"/>
                <w:noProof/>
                <w:color w:val="auto"/>
                <w:sz w:val="18"/>
                <w:szCs w:val="18"/>
                <w:lang w:eastAsia="en-US"/>
              </w:rPr>
              <w:t>FORMATO N° 14: FORMATO DE AUTORIZACIÓN PARA REALIZAR NOTIFICACIÓN ELECTRÓNICA</w:t>
            </w:r>
            <w:r w:rsidR="00565F70" w:rsidRPr="00565F70">
              <w:rPr>
                <w:rFonts w:ascii="Arial" w:hAnsi="Arial" w:cs="Arial"/>
                <w:noProof/>
                <w:webHidden/>
                <w:color w:val="auto"/>
                <w:sz w:val="18"/>
                <w:szCs w:val="18"/>
              </w:rPr>
              <w:tab/>
            </w:r>
            <w:r w:rsidR="00565F70" w:rsidRPr="00565F70">
              <w:rPr>
                <w:rFonts w:ascii="Arial" w:hAnsi="Arial" w:cs="Arial"/>
                <w:noProof/>
                <w:webHidden/>
                <w:color w:val="auto"/>
                <w:sz w:val="18"/>
                <w:szCs w:val="18"/>
              </w:rPr>
              <w:fldChar w:fldCharType="begin"/>
            </w:r>
            <w:r w:rsidR="00565F70" w:rsidRPr="00565F70">
              <w:rPr>
                <w:rFonts w:ascii="Arial" w:hAnsi="Arial" w:cs="Arial"/>
                <w:noProof/>
                <w:webHidden/>
                <w:color w:val="auto"/>
                <w:sz w:val="18"/>
                <w:szCs w:val="18"/>
              </w:rPr>
              <w:instrText xml:space="preserve"> PAGEREF _Toc184117720 \h </w:instrText>
            </w:r>
            <w:r w:rsidR="00565F70" w:rsidRPr="00565F70">
              <w:rPr>
                <w:rFonts w:ascii="Arial" w:hAnsi="Arial" w:cs="Arial"/>
                <w:noProof/>
                <w:webHidden/>
                <w:color w:val="auto"/>
                <w:sz w:val="18"/>
                <w:szCs w:val="18"/>
              </w:rPr>
            </w:r>
            <w:r w:rsidR="00565F70" w:rsidRPr="00565F70">
              <w:rPr>
                <w:rFonts w:ascii="Arial" w:hAnsi="Arial" w:cs="Arial"/>
                <w:noProof/>
                <w:webHidden/>
                <w:color w:val="auto"/>
                <w:sz w:val="18"/>
                <w:szCs w:val="18"/>
              </w:rPr>
              <w:fldChar w:fldCharType="separate"/>
            </w:r>
            <w:r w:rsidR="006118C4">
              <w:rPr>
                <w:rFonts w:ascii="Arial" w:hAnsi="Arial" w:cs="Arial"/>
                <w:noProof/>
                <w:webHidden/>
                <w:color w:val="auto"/>
                <w:sz w:val="18"/>
                <w:szCs w:val="18"/>
              </w:rPr>
              <w:t>77</w:t>
            </w:r>
            <w:r w:rsidR="00565F70" w:rsidRPr="00565F70">
              <w:rPr>
                <w:rFonts w:ascii="Arial" w:hAnsi="Arial" w:cs="Arial"/>
                <w:noProof/>
                <w:webHidden/>
                <w:color w:val="auto"/>
                <w:sz w:val="18"/>
                <w:szCs w:val="18"/>
              </w:rPr>
              <w:fldChar w:fldCharType="end"/>
            </w:r>
          </w:hyperlink>
        </w:p>
        <w:p w14:paraId="3F1505AB" w14:textId="4A8C193F" w:rsidR="00837F72" w:rsidRDefault="00837F72" w:rsidP="00565F70">
          <w:pPr>
            <w:spacing w:before="120" w:after="120" w:line="240" w:lineRule="auto"/>
          </w:pPr>
          <w:r w:rsidRPr="00565F70">
            <w:rPr>
              <w:rFonts w:ascii="Arial" w:hAnsi="Arial" w:cs="Arial"/>
              <w:b/>
              <w:bCs/>
              <w:color w:val="auto"/>
              <w:sz w:val="18"/>
              <w:szCs w:val="18"/>
              <w:lang w:val="es-ES"/>
            </w:rPr>
            <w:fldChar w:fldCharType="end"/>
          </w:r>
        </w:p>
      </w:sdtContent>
    </w:sdt>
    <w:p w14:paraId="13FE0BEB" w14:textId="77777777" w:rsidR="000D289E" w:rsidRDefault="000D289E" w:rsidP="00837F72">
      <w:pPr>
        <w:widowControl w:val="0"/>
        <w:jc w:val="both"/>
        <w:rPr>
          <w:rFonts w:ascii="Arial" w:eastAsia="Arial" w:hAnsi="Arial" w:cs="Arial"/>
          <w:b/>
          <w:u w:val="single"/>
        </w:rPr>
      </w:pPr>
    </w:p>
    <w:p w14:paraId="141BE761" w14:textId="77777777" w:rsidR="000D289E" w:rsidRDefault="000D289E">
      <w:pPr>
        <w:widowControl w:val="0"/>
        <w:jc w:val="center"/>
        <w:rPr>
          <w:rFonts w:ascii="Arial" w:eastAsia="Arial" w:hAnsi="Arial" w:cs="Arial"/>
          <w:b/>
          <w:u w:val="single"/>
        </w:rPr>
      </w:pPr>
    </w:p>
    <w:p w14:paraId="0D881FC6" w14:textId="77777777" w:rsidR="000D289E" w:rsidRDefault="000D289E">
      <w:pPr>
        <w:widowControl w:val="0"/>
        <w:jc w:val="center"/>
        <w:rPr>
          <w:rFonts w:ascii="Arial" w:eastAsia="Arial" w:hAnsi="Arial" w:cs="Arial"/>
          <w:b/>
          <w:u w:val="single"/>
        </w:rPr>
      </w:pPr>
    </w:p>
    <w:p w14:paraId="3A37B6DD" w14:textId="77777777" w:rsidR="000D289E" w:rsidRDefault="000D289E">
      <w:pPr>
        <w:widowControl w:val="0"/>
        <w:jc w:val="center"/>
        <w:rPr>
          <w:rFonts w:ascii="Arial" w:eastAsia="Arial" w:hAnsi="Arial" w:cs="Arial"/>
          <w:b/>
          <w:u w:val="single"/>
        </w:rPr>
      </w:pPr>
    </w:p>
    <w:p w14:paraId="066EFE27" w14:textId="77777777" w:rsidR="000D289E" w:rsidRDefault="000D289E">
      <w:pPr>
        <w:widowControl w:val="0"/>
        <w:jc w:val="center"/>
        <w:rPr>
          <w:rFonts w:ascii="Arial" w:eastAsia="Arial" w:hAnsi="Arial" w:cs="Arial"/>
          <w:b/>
          <w:u w:val="single"/>
        </w:rPr>
      </w:pPr>
    </w:p>
    <w:p w14:paraId="6B18C4AE" w14:textId="77777777" w:rsidR="000D289E" w:rsidRDefault="000D289E">
      <w:pPr>
        <w:widowControl w:val="0"/>
        <w:jc w:val="center"/>
        <w:rPr>
          <w:rFonts w:ascii="Arial" w:eastAsia="Arial" w:hAnsi="Arial" w:cs="Arial"/>
          <w:b/>
          <w:u w:val="single"/>
        </w:rPr>
      </w:pPr>
    </w:p>
    <w:p w14:paraId="303E2EFD" w14:textId="77777777" w:rsidR="000D289E" w:rsidRDefault="000D289E">
      <w:pPr>
        <w:widowControl w:val="0"/>
        <w:jc w:val="center"/>
        <w:rPr>
          <w:rFonts w:ascii="Arial" w:eastAsia="Arial" w:hAnsi="Arial" w:cs="Arial"/>
          <w:b/>
          <w:u w:val="single"/>
        </w:rPr>
      </w:pPr>
    </w:p>
    <w:p w14:paraId="5C9D696A" w14:textId="77777777" w:rsidR="000D289E" w:rsidRDefault="000D289E">
      <w:pPr>
        <w:widowControl w:val="0"/>
        <w:jc w:val="center"/>
        <w:rPr>
          <w:rFonts w:ascii="Arial" w:eastAsia="Arial" w:hAnsi="Arial" w:cs="Arial"/>
          <w:b/>
          <w:u w:val="single"/>
        </w:rPr>
      </w:pPr>
    </w:p>
    <w:p w14:paraId="1DE1E89E" w14:textId="77777777" w:rsidR="000D289E" w:rsidRDefault="000D289E">
      <w:pPr>
        <w:widowControl w:val="0"/>
        <w:jc w:val="center"/>
        <w:rPr>
          <w:rFonts w:ascii="Arial" w:eastAsia="Arial" w:hAnsi="Arial" w:cs="Arial"/>
          <w:b/>
          <w:u w:val="single"/>
        </w:rPr>
      </w:pPr>
    </w:p>
    <w:p w14:paraId="7EA5B875" w14:textId="77777777" w:rsidR="000D289E" w:rsidRDefault="000D289E">
      <w:pPr>
        <w:widowControl w:val="0"/>
        <w:jc w:val="center"/>
        <w:rPr>
          <w:rFonts w:ascii="Arial" w:eastAsia="Arial" w:hAnsi="Arial" w:cs="Arial"/>
          <w:b/>
          <w:u w:val="single"/>
        </w:rPr>
      </w:pPr>
    </w:p>
    <w:p w14:paraId="0066BAAF" w14:textId="77777777" w:rsidR="00837F72" w:rsidRDefault="00837F72">
      <w:pPr>
        <w:rPr>
          <w:rFonts w:ascii="Arial" w:eastAsiaTheme="majorEastAsia" w:hAnsi="Arial" w:cs="Arial"/>
          <w:b/>
          <w:color w:val="auto"/>
          <w:lang w:eastAsia="en-US"/>
        </w:rPr>
      </w:pPr>
      <w:r>
        <w:rPr>
          <w:rFonts w:ascii="Arial" w:eastAsiaTheme="majorEastAsia" w:hAnsi="Arial" w:cs="Arial"/>
          <w:color w:val="auto"/>
          <w:lang w:eastAsia="en-US"/>
        </w:rPr>
        <w:br w:type="page"/>
      </w:r>
    </w:p>
    <w:p w14:paraId="34DD1FEC" w14:textId="44FF17F5" w:rsidR="000D289E" w:rsidRPr="00AB5C89" w:rsidRDefault="00EE4140" w:rsidP="00AB5C89">
      <w:pPr>
        <w:pStyle w:val="Ttulo1"/>
        <w:keepNext/>
        <w:keepLines/>
        <w:spacing w:before="240" w:after="240"/>
        <w:jc w:val="center"/>
        <w:rPr>
          <w:rFonts w:ascii="Arial" w:eastAsia="Arial" w:hAnsi="Arial" w:cs="Arial"/>
          <w:b w:val="0"/>
        </w:rPr>
      </w:pPr>
      <w:bookmarkStart w:id="0" w:name="_Toc184117651"/>
      <w:r w:rsidRPr="009F6F19">
        <w:rPr>
          <w:rFonts w:ascii="Arial" w:eastAsiaTheme="majorEastAsia" w:hAnsi="Arial" w:cs="Arial"/>
          <w:color w:val="auto"/>
          <w:spacing w:val="0"/>
          <w:sz w:val="22"/>
          <w:szCs w:val="22"/>
          <w:lang w:eastAsia="en-US"/>
        </w:rPr>
        <w:lastRenderedPageBreak/>
        <w:t>SECCIÓN I</w:t>
      </w:r>
      <w:r w:rsidR="004D78AF">
        <w:rPr>
          <w:rFonts w:ascii="Arial" w:eastAsiaTheme="majorEastAsia" w:hAnsi="Arial" w:cs="Arial"/>
          <w:color w:val="auto"/>
          <w:spacing w:val="0"/>
          <w:sz w:val="22"/>
          <w:szCs w:val="22"/>
          <w:lang w:eastAsia="en-US"/>
        </w:rPr>
        <w:t>:</w:t>
      </w:r>
      <w:r w:rsidR="004D78AF">
        <w:rPr>
          <w:rFonts w:ascii="Arial" w:eastAsiaTheme="majorEastAsia" w:hAnsi="Arial" w:cs="Arial"/>
          <w:color w:val="auto"/>
          <w:spacing w:val="0"/>
          <w:sz w:val="22"/>
          <w:szCs w:val="22"/>
          <w:lang w:eastAsia="en-US"/>
        </w:rPr>
        <w:br/>
      </w:r>
      <w:r w:rsidRPr="009F6F19">
        <w:rPr>
          <w:rFonts w:ascii="Arial" w:eastAsiaTheme="majorEastAsia" w:hAnsi="Arial" w:cs="Arial"/>
          <w:color w:val="auto"/>
          <w:spacing w:val="0"/>
          <w:sz w:val="22"/>
          <w:szCs w:val="22"/>
          <w:lang w:eastAsia="en-US"/>
        </w:rPr>
        <w:t>CONDICIONES ESPECIALES DEL PROCESO DE SELECCIÓN</w:t>
      </w:r>
      <w:bookmarkEnd w:id="0"/>
    </w:p>
    <w:p w14:paraId="0EB52C0B" w14:textId="6F9CC173" w:rsidR="004D78AF" w:rsidRPr="004D78AF" w:rsidRDefault="004D78AF" w:rsidP="004D78AF">
      <w:pPr>
        <w:pStyle w:val="Ttulo1"/>
        <w:keepNext/>
        <w:keepLines/>
        <w:spacing w:before="240" w:after="240"/>
        <w:jc w:val="center"/>
        <w:rPr>
          <w:rFonts w:ascii="Arial" w:eastAsiaTheme="majorEastAsia" w:hAnsi="Arial" w:cs="Arial"/>
          <w:color w:val="auto"/>
          <w:spacing w:val="0"/>
          <w:sz w:val="22"/>
          <w:szCs w:val="22"/>
          <w:lang w:eastAsia="en-US"/>
        </w:rPr>
      </w:pPr>
      <w:bookmarkStart w:id="1" w:name="_Toc184117652"/>
      <w:r w:rsidRPr="004D78AF">
        <w:rPr>
          <w:rFonts w:ascii="Arial" w:eastAsiaTheme="majorEastAsia" w:hAnsi="Arial" w:cs="Arial"/>
          <w:color w:val="auto"/>
          <w:spacing w:val="0"/>
          <w:sz w:val="22"/>
          <w:szCs w:val="22"/>
          <w:lang w:eastAsia="en-US"/>
        </w:rPr>
        <w:t>CAPÍTULO ÚNICO:</w:t>
      </w:r>
      <w:r w:rsidRPr="004D78AF">
        <w:rPr>
          <w:rFonts w:ascii="Arial" w:eastAsiaTheme="majorEastAsia" w:hAnsi="Arial" w:cs="Arial"/>
          <w:color w:val="auto"/>
          <w:spacing w:val="0"/>
          <w:sz w:val="22"/>
          <w:szCs w:val="22"/>
          <w:lang w:eastAsia="en-US"/>
        </w:rPr>
        <w:br/>
        <w:t>GENERALIDADES</w:t>
      </w:r>
      <w:bookmarkEnd w:id="1"/>
    </w:p>
    <w:p w14:paraId="49E32B42" w14:textId="5740EEDF" w:rsidR="000D289E" w:rsidRPr="00197514" w:rsidRDefault="00EE4140" w:rsidP="00401C8E">
      <w:pPr>
        <w:pStyle w:val="Ttulo2"/>
        <w:numPr>
          <w:ilvl w:val="1"/>
          <w:numId w:val="25"/>
        </w:numPr>
        <w:ind w:left="567" w:hanging="567"/>
        <w:rPr>
          <w:rFonts w:ascii="Arial" w:eastAsia="Arial" w:hAnsi="Arial" w:cs="Arial"/>
          <w:color w:val="000000"/>
          <w:spacing w:val="0"/>
          <w:sz w:val="22"/>
          <w:szCs w:val="22"/>
        </w:rPr>
      </w:pPr>
      <w:bookmarkStart w:id="2" w:name="_Toc184117653"/>
      <w:r w:rsidRPr="00197514">
        <w:rPr>
          <w:rFonts w:ascii="Arial" w:eastAsia="Arial" w:hAnsi="Arial" w:cs="Arial"/>
          <w:color w:val="000000"/>
          <w:spacing w:val="0"/>
          <w:sz w:val="22"/>
          <w:szCs w:val="22"/>
        </w:rPr>
        <w:t>BASE LEGAL</w:t>
      </w:r>
      <w:bookmarkEnd w:id="2"/>
    </w:p>
    <w:p w14:paraId="2AFF4E82"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04007CF5" w14:textId="0E2066D0" w:rsidR="000D289E" w:rsidRDefault="00EE4140">
      <w:pPr>
        <w:widowControl w:val="0"/>
        <w:numPr>
          <w:ilvl w:val="0"/>
          <w:numId w:val="4"/>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 xml:space="preserve">Ley </w:t>
      </w:r>
      <w:proofErr w:type="spellStart"/>
      <w:r>
        <w:rPr>
          <w:rFonts w:ascii="Arial" w:eastAsia="Arial" w:hAnsi="Arial" w:cs="Arial"/>
        </w:rPr>
        <w:t>N°</w:t>
      </w:r>
      <w:proofErr w:type="spellEnd"/>
      <w:r>
        <w:rPr>
          <w:rFonts w:ascii="Arial" w:eastAsia="Arial" w:hAnsi="Arial" w:cs="Arial"/>
        </w:rPr>
        <w:t xml:space="preserve"> 29230, Ley que impulsa la inversión pública regional y local con participación del sector privado,</w:t>
      </w:r>
    </w:p>
    <w:p w14:paraId="56B0735D" w14:textId="3C7399CA" w:rsidR="000D289E" w:rsidRDefault="00EE4140">
      <w:pPr>
        <w:widowControl w:val="0"/>
        <w:numPr>
          <w:ilvl w:val="0"/>
          <w:numId w:val="4"/>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 xml:space="preserve">Reglamento de la Ley </w:t>
      </w:r>
      <w:proofErr w:type="spellStart"/>
      <w:r>
        <w:rPr>
          <w:rFonts w:ascii="Arial" w:eastAsia="Arial" w:hAnsi="Arial" w:cs="Arial"/>
        </w:rPr>
        <w:t>N°</w:t>
      </w:r>
      <w:proofErr w:type="spellEnd"/>
      <w:r>
        <w:rPr>
          <w:rFonts w:ascii="Arial" w:eastAsia="Arial" w:hAnsi="Arial" w:cs="Arial"/>
        </w:rPr>
        <w:t xml:space="preserve"> 29230, aprobado por Decreto Supremo </w:t>
      </w:r>
      <w:proofErr w:type="spellStart"/>
      <w:r>
        <w:rPr>
          <w:rFonts w:ascii="Arial" w:eastAsia="Arial" w:hAnsi="Arial" w:cs="Arial"/>
        </w:rPr>
        <w:t>N°</w:t>
      </w:r>
      <w:proofErr w:type="spellEnd"/>
      <w:r>
        <w:rPr>
          <w:rFonts w:ascii="Arial" w:eastAsia="Arial" w:hAnsi="Arial" w:cs="Arial"/>
        </w:rPr>
        <w:t xml:space="preserve"> </w:t>
      </w:r>
      <w:r w:rsidR="001339EB">
        <w:rPr>
          <w:rFonts w:ascii="Arial" w:eastAsia="Arial" w:hAnsi="Arial" w:cs="Arial"/>
        </w:rPr>
        <w:t>210</w:t>
      </w:r>
      <w:r>
        <w:rPr>
          <w:rFonts w:ascii="Arial" w:eastAsia="Arial" w:hAnsi="Arial" w:cs="Arial"/>
        </w:rPr>
        <w:t>-20</w:t>
      </w:r>
      <w:r w:rsidR="001339EB">
        <w:rPr>
          <w:rFonts w:ascii="Arial" w:eastAsia="Arial" w:hAnsi="Arial" w:cs="Arial"/>
        </w:rPr>
        <w:t>22</w:t>
      </w:r>
      <w:r>
        <w:rPr>
          <w:rFonts w:ascii="Arial" w:eastAsia="Arial" w:hAnsi="Arial" w:cs="Arial"/>
        </w:rPr>
        <w:t xml:space="preserve">-EF (en adelante, Reglamento de la Ley </w:t>
      </w:r>
      <w:proofErr w:type="spellStart"/>
      <w:r>
        <w:rPr>
          <w:rFonts w:ascii="Arial" w:eastAsia="Arial" w:hAnsi="Arial" w:cs="Arial"/>
        </w:rPr>
        <w:t>N°</w:t>
      </w:r>
      <w:proofErr w:type="spellEnd"/>
      <w:r>
        <w:rPr>
          <w:rFonts w:ascii="Arial" w:eastAsia="Arial" w:hAnsi="Arial" w:cs="Arial"/>
        </w:rPr>
        <w:t xml:space="preserve"> 29230)</w:t>
      </w:r>
      <w:r w:rsidR="001339EB">
        <w:rPr>
          <w:rFonts w:ascii="Arial" w:eastAsia="Arial" w:hAnsi="Arial" w:cs="Arial"/>
        </w:rPr>
        <w:t xml:space="preserve"> y sus modificatorias.</w:t>
      </w:r>
    </w:p>
    <w:p w14:paraId="1C37C8CE" w14:textId="77777777" w:rsidR="00725250" w:rsidRDefault="00725250" w:rsidP="00725250">
      <w:pPr>
        <w:widowControl w:val="0"/>
        <w:numPr>
          <w:ilvl w:val="0"/>
          <w:numId w:val="4"/>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 xml:space="preserve">Texto Único Ordenado de la Ley </w:t>
      </w:r>
      <w:proofErr w:type="spellStart"/>
      <w:r>
        <w:rPr>
          <w:rFonts w:ascii="Arial" w:eastAsia="Arial" w:hAnsi="Arial" w:cs="Arial"/>
        </w:rPr>
        <w:t>Nº</w:t>
      </w:r>
      <w:proofErr w:type="spellEnd"/>
      <w:r>
        <w:rPr>
          <w:rFonts w:ascii="Arial" w:eastAsia="Arial" w:hAnsi="Arial" w:cs="Arial"/>
        </w:rPr>
        <w:t xml:space="preserve"> 27444, Ley del Procedimiento Administrativo General, aprobado mediante Decreto Supremo </w:t>
      </w:r>
      <w:proofErr w:type="spellStart"/>
      <w:r>
        <w:rPr>
          <w:rFonts w:ascii="Arial" w:eastAsia="Arial" w:hAnsi="Arial" w:cs="Arial"/>
        </w:rPr>
        <w:t>Nº</w:t>
      </w:r>
      <w:proofErr w:type="spellEnd"/>
      <w:r>
        <w:rPr>
          <w:rFonts w:ascii="Arial" w:eastAsia="Arial" w:hAnsi="Arial" w:cs="Arial"/>
        </w:rPr>
        <w:t xml:space="preserve"> 004-2019-JUS y sus modificatorias (en adelante TUO de la LPAG). </w:t>
      </w:r>
    </w:p>
    <w:p w14:paraId="0F55453E" w14:textId="77777777" w:rsidR="000D289E" w:rsidRDefault="00EE4140">
      <w:pPr>
        <w:widowControl w:val="0"/>
        <w:numPr>
          <w:ilvl w:val="0"/>
          <w:numId w:val="4"/>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 xml:space="preserve">Ley </w:t>
      </w:r>
      <w:proofErr w:type="spellStart"/>
      <w:r>
        <w:rPr>
          <w:rFonts w:ascii="Arial" w:eastAsia="Arial" w:hAnsi="Arial" w:cs="Arial"/>
        </w:rPr>
        <w:t>Nº</w:t>
      </w:r>
      <w:proofErr w:type="spellEnd"/>
      <w:r>
        <w:rPr>
          <w:rFonts w:ascii="Arial" w:eastAsia="Arial" w:hAnsi="Arial" w:cs="Arial"/>
        </w:rPr>
        <w:t xml:space="preserve"> 27806 - Ley de Transparencia y de Acceso a la Información Pública.</w:t>
      </w:r>
    </w:p>
    <w:p w14:paraId="17AE1D0C" w14:textId="0866B658" w:rsidR="00F8207D" w:rsidRP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 xml:space="preserve">Decreto Legislativo </w:t>
      </w:r>
      <w:proofErr w:type="spellStart"/>
      <w:r w:rsidRPr="00F8207D">
        <w:rPr>
          <w:rFonts w:ascii="Arial" w:eastAsia="Arial" w:hAnsi="Arial" w:cs="Arial"/>
          <w:color w:val="auto"/>
        </w:rPr>
        <w:t>N°</w:t>
      </w:r>
      <w:proofErr w:type="spellEnd"/>
      <w:r w:rsidRPr="00F8207D">
        <w:rPr>
          <w:rFonts w:ascii="Arial" w:eastAsia="Arial" w:hAnsi="Arial" w:cs="Arial"/>
          <w:color w:val="auto"/>
        </w:rPr>
        <w:t xml:space="preserve"> 1412, que aprueba la Ley de Gobierno Digital. </w:t>
      </w:r>
    </w:p>
    <w:p w14:paraId="0D9D0D09" w14:textId="77777777" w:rsidR="00F8207D" w:rsidRP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 xml:space="preserve">Decreto Legislativo </w:t>
      </w:r>
      <w:proofErr w:type="spellStart"/>
      <w:r w:rsidRPr="00F8207D">
        <w:rPr>
          <w:rFonts w:ascii="Arial" w:eastAsia="Arial" w:hAnsi="Arial" w:cs="Arial"/>
          <w:color w:val="auto"/>
        </w:rPr>
        <w:t>N°</w:t>
      </w:r>
      <w:proofErr w:type="spellEnd"/>
      <w:r w:rsidRPr="00F8207D">
        <w:rPr>
          <w:rFonts w:ascii="Arial" w:eastAsia="Arial" w:hAnsi="Arial" w:cs="Arial"/>
          <w:color w:val="auto"/>
        </w:rPr>
        <w:t xml:space="preserve"> 1252; Decreto Legislativo que crea el Sistema Nacional de Programación Multianual y Gestión de Inversiones y deroga la Ley </w:t>
      </w:r>
      <w:proofErr w:type="spellStart"/>
      <w:r w:rsidRPr="00F8207D">
        <w:rPr>
          <w:rFonts w:ascii="Arial" w:eastAsia="Arial" w:hAnsi="Arial" w:cs="Arial"/>
          <w:color w:val="auto"/>
        </w:rPr>
        <w:t>N°</w:t>
      </w:r>
      <w:proofErr w:type="spellEnd"/>
      <w:r w:rsidRPr="00F8207D">
        <w:rPr>
          <w:rFonts w:ascii="Arial" w:eastAsia="Arial" w:hAnsi="Arial" w:cs="Arial"/>
          <w:color w:val="auto"/>
        </w:rPr>
        <w:t xml:space="preserve"> 27293, Ley del Sistema Nacional de Inversión Pública.</w:t>
      </w:r>
    </w:p>
    <w:p w14:paraId="5D09C42C" w14:textId="77777777" w:rsid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 xml:space="preserve">Decreto Supremo </w:t>
      </w:r>
      <w:proofErr w:type="spellStart"/>
      <w:r w:rsidRPr="00F8207D">
        <w:rPr>
          <w:rFonts w:ascii="Arial" w:eastAsia="Arial" w:hAnsi="Arial" w:cs="Arial"/>
          <w:color w:val="auto"/>
        </w:rPr>
        <w:t>N°</w:t>
      </w:r>
      <w:proofErr w:type="spellEnd"/>
      <w:r w:rsidRPr="00F8207D">
        <w:rPr>
          <w:rFonts w:ascii="Arial" w:eastAsia="Arial" w:hAnsi="Arial" w:cs="Arial"/>
          <w:color w:val="auto"/>
        </w:rPr>
        <w:t xml:space="preserve"> 027-2017-EF, que aprueba el Reglamento del Decreto Legislativo </w:t>
      </w:r>
      <w:proofErr w:type="spellStart"/>
      <w:r w:rsidRPr="00F8207D">
        <w:rPr>
          <w:rFonts w:ascii="Arial" w:eastAsia="Arial" w:hAnsi="Arial" w:cs="Arial"/>
          <w:color w:val="auto"/>
        </w:rPr>
        <w:t>N°</w:t>
      </w:r>
      <w:proofErr w:type="spellEnd"/>
      <w:r w:rsidRPr="00F8207D">
        <w:rPr>
          <w:rFonts w:ascii="Arial" w:eastAsia="Arial" w:hAnsi="Arial" w:cs="Arial"/>
          <w:color w:val="auto"/>
        </w:rPr>
        <w:t xml:space="preserve"> 1252.</w:t>
      </w:r>
    </w:p>
    <w:p w14:paraId="5AB7A4C6" w14:textId="77777777" w:rsidR="00F8207D" w:rsidRP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Resolución Directoral N°001-2019-EF/63.1 que aprueba la Directiva N°001-2019EF/63.01 “Directiva General del Sistema Nacional de Programación Multianual y Gestión de Inversiones.”</w:t>
      </w:r>
    </w:p>
    <w:p w14:paraId="52392322" w14:textId="77777777" w:rsidR="00F8207D" w:rsidRP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 xml:space="preserve">Resolución Ministerial </w:t>
      </w:r>
      <w:proofErr w:type="spellStart"/>
      <w:r w:rsidRPr="00F8207D">
        <w:rPr>
          <w:rFonts w:ascii="Arial" w:eastAsia="Arial" w:hAnsi="Arial" w:cs="Arial"/>
          <w:color w:val="auto"/>
        </w:rPr>
        <w:t>N°</w:t>
      </w:r>
      <w:proofErr w:type="spellEnd"/>
      <w:r w:rsidRPr="00F8207D">
        <w:rPr>
          <w:rFonts w:ascii="Arial" w:eastAsia="Arial" w:hAnsi="Arial" w:cs="Arial"/>
          <w:color w:val="auto"/>
        </w:rPr>
        <w:t xml:space="preserve"> 035-2018-EF/15, que aprueba la Directiva para la Programación Multianual, publicada en el Diario Oficial “El Peruano”, el 6 de febrero de 2018.</w:t>
      </w:r>
    </w:p>
    <w:p w14:paraId="7505BC12" w14:textId="77777777" w:rsidR="00F8207D" w:rsidRP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 xml:space="preserve">Decreto Supremo </w:t>
      </w:r>
      <w:proofErr w:type="spellStart"/>
      <w:r w:rsidRPr="00F8207D">
        <w:rPr>
          <w:rFonts w:ascii="Arial" w:eastAsia="Arial" w:hAnsi="Arial" w:cs="Arial"/>
          <w:color w:val="auto"/>
        </w:rPr>
        <w:t>Nº</w:t>
      </w:r>
      <w:proofErr w:type="spellEnd"/>
      <w:r w:rsidRPr="00F8207D">
        <w:rPr>
          <w:rFonts w:ascii="Arial" w:eastAsia="Arial" w:hAnsi="Arial" w:cs="Arial"/>
          <w:color w:val="auto"/>
        </w:rPr>
        <w:t xml:space="preserve"> 011-2006-VIVIENDA, Decreto que aprueba el Reglamento Nacional de Edificaciones, con sus modificatorias, ampliatorias y complementarias. </w:t>
      </w:r>
    </w:p>
    <w:p w14:paraId="780CEDE1" w14:textId="77777777" w:rsidR="00F8207D" w:rsidRP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 xml:space="preserve">Resolución Directoral </w:t>
      </w:r>
      <w:proofErr w:type="spellStart"/>
      <w:r w:rsidRPr="00F8207D">
        <w:rPr>
          <w:rFonts w:ascii="Arial" w:eastAsia="Arial" w:hAnsi="Arial" w:cs="Arial"/>
          <w:color w:val="auto"/>
        </w:rPr>
        <w:t>N°</w:t>
      </w:r>
      <w:proofErr w:type="spellEnd"/>
      <w:r w:rsidRPr="00F8207D">
        <w:rPr>
          <w:rFonts w:ascii="Arial" w:eastAsia="Arial" w:hAnsi="Arial" w:cs="Arial"/>
          <w:color w:val="auto"/>
        </w:rPr>
        <w:t xml:space="preserve"> 035-2010/Vivienda/VMCS-DNC, que aprueba la Norma Técnica denominada “Elementos para la Determinación del Costo Horario de los Equipos y la Maquinaria del Sector Construcción”.</w:t>
      </w:r>
    </w:p>
    <w:p w14:paraId="230ECDF2" w14:textId="77777777" w:rsidR="00F8207D" w:rsidRP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Normas NTP, ITINTEC, ASTM, ACI y demás normativa aplicable.</w:t>
      </w:r>
    </w:p>
    <w:p w14:paraId="09FF8479" w14:textId="77777777" w:rsidR="00F8207D" w:rsidRP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Ley de Seguridad y Salud en el trabajo 29783 y Reglamento de la ley 29783 D.S 0052012</w:t>
      </w:r>
    </w:p>
    <w:p w14:paraId="2A89DB58" w14:textId="77777777" w:rsidR="00F8207D" w:rsidRP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Norma G-050 Seguridad en la construcción.</w:t>
      </w:r>
    </w:p>
    <w:p w14:paraId="05B07A17" w14:textId="77777777" w:rsidR="00F8207D" w:rsidRP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 xml:space="preserve">R.M. </w:t>
      </w:r>
      <w:proofErr w:type="spellStart"/>
      <w:r w:rsidRPr="00F8207D">
        <w:rPr>
          <w:rFonts w:ascii="Arial" w:eastAsia="Arial" w:hAnsi="Arial" w:cs="Arial"/>
          <w:color w:val="auto"/>
        </w:rPr>
        <w:t>N°</w:t>
      </w:r>
      <w:proofErr w:type="spellEnd"/>
      <w:r w:rsidRPr="00F8207D">
        <w:rPr>
          <w:rFonts w:ascii="Arial" w:eastAsia="Arial" w:hAnsi="Arial" w:cs="Arial"/>
          <w:color w:val="auto"/>
        </w:rPr>
        <w:t xml:space="preserve"> 122-2019 Reglamento de Seguridad Salud en el Trabajo para el Sector Construcción.</w:t>
      </w:r>
    </w:p>
    <w:p w14:paraId="5E4883E5" w14:textId="77777777" w:rsidR="00F8207D" w:rsidRP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 xml:space="preserve">R.S. </w:t>
      </w:r>
      <w:proofErr w:type="spellStart"/>
      <w:r w:rsidRPr="00F8207D">
        <w:rPr>
          <w:rFonts w:ascii="Arial" w:eastAsia="Arial" w:hAnsi="Arial" w:cs="Arial"/>
          <w:color w:val="auto"/>
        </w:rPr>
        <w:t>N°</w:t>
      </w:r>
      <w:proofErr w:type="spellEnd"/>
      <w:r w:rsidRPr="00F8207D">
        <w:rPr>
          <w:rFonts w:ascii="Arial" w:eastAsia="Arial" w:hAnsi="Arial" w:cs="Arial"/>
          <w:color w:val="auto"/>
        </w:rPr>
        <w:t xml:space="preserve"> 021-83 TR: Normas básicas de seguridad e higiene en Obras de Edificación.</w:t>
      </w:r>
    </w:p>
    <w:p w14:paraId="1EF8C33B" w14:textId="77777777" w:rsidR="00F8207D" w:rsidRP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 xml:space="preserve">R.M. </w:t>
      </w:r>
      <w:proofErr w:type="spellStart"/>
      <w:r w:rsidRPr="00F8207D">
        <w:rPr>
          <w:rFonts w:ascii="Arial" w:eastAsia="Arial" w:hAnsi="Arial" w:cs="Arial"/>
          <w:color w:val="auto"/>
        </w:rPr>
        <w:t>N°</w:t>
      </w:r>
      <w:proofErr w:type="spellEnd"/>
      <w:r w:rsidRPr="00F8207D">
        <w:rPr>
          <w:rFonts w:ascii="Arial" w:eastAsia="Arial" w:hAnsi="Arial" w:cs="Arial"/>
          <w:color w:val="auto"/>
        </w:rPr>
        <w:t xml:space="preserve"> 427-2001 MTC/15.04 del 26-09-2001. Norma Técnica de Edificación E-120, “Seguridad durante la Construcción”.</w:t>
      </w:r>
    </w:p>
    <w:p w14:paraId="48667C82" w14:textId="77777777" w:rsidR="00F8207D" w:rsidRP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 xml:space="preserve">D.S. </w:t>
      </w:r>
      <w:proofErr w:type="spellStart"/>
      <w:r w:rsidRPr="00F8207D">
        <w:rPr>
          <w:rFonts w:ascii="Arial" w:eastAsia="Arial" w:hAnsi="Arial" w:cs="Arial"/>
          <w:color w:val="auto"/>
        </w:rPr>
        <w:t>N°</w:t>
      </w:r>
      <w:proofErr w:type="spellEnd"/>
      <w:r w:rsidRPr="00F8207D">
        <w:rPr>
          <w:rFonts w:ascii="Arial" w:eastAsia="Arial" w:hAnsi="Arial" w:cs="Arial"/>
          <w:color w:val="auto"/>
        </w:rPr>
        <w:t xml:space="preserve"> 011-2019 TR- Reglamento de Seguridad y Salud en el trabajo para el Sector Construcción.</w:t>
      </w:r>
    </w:p>
    <w:p w14:paraId="1EC36B68" w14:textId="77777777" w:rsidR="00F8207D" w:rsidRP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Norma G.030 "Derechos y Responsabilidades de los involucrados en los Proyectos de Edificación".</w:t>
      </w:r>
    </w:p>
    <w:p w14:paraId="49FC4900" w14:textId="77777777" w:rsidR="00F8207D" w:rsidRP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 xml:space="preserve">Ley </w:t>
      </w:r>
      <w:proofErr w:type="spellStart"/>
      <w:r w:rsidRPr="00F8207D">
        <w:rPr>
          <w:rFonts w:ascii="Arial" w:eastAsia="Arial" w:hAnsi="Arial" w:cs="Arial"/>
          <w:color w:val="auto"/>
        </w:rPr>
        <w:t>N°</w:t>
      </w:r>
      <w:proofErr w:type="spellEnd"/>
      <w:r w:rsidRPr="00F8207D">
        <w:rPr>
          <w:rFonts w:ascii="Arial" w:eastAsia="Arial" w:hAnsi="Arial" w:cs="Arial"/>
          <w:color w:val="auto"/>
        </w:rPr>
        <w:t xml:space="preserve"> 27785, Ley orgánica del sistema Nacional de Control y de la Contraloría general de Republica.</w:t>
      </w:r>
    </w:p>
    <w:p w14:paraId="554E087B" w14:textId="30EED33D" w:rsidR="000D289E" w:rsidRPr="00F8207D" w:rsidRDefault="00F8207D" w:rsidP="00F8207D">
      <w:pPr>
        <w:widowControl w:val="0"/>
        <w:numPr>
          <w:ilvl w:val="0"/>
          <w:numId w:val="4"/>
        </w:numPr>
        <w:shd w:val="clear" w:color="auto" w:fill="FFFFFF"/>
        <w:spacing w:after="0" w:line="240" w:lineRule="auto"/>
        <w:ind w:left="851" w:hanging="284"/>
        <w:jc w:val="both"/>
        <w:rPr>
          <w:rFonts w:ascii="Arial" w:eastAsia="Arial" w:hAnsi="Arial" w:cs="Arial"/>
          <w:color w:val="auto"/>
        </w:rPr>
      </w:pPr>
      <w:r w:rsidRPr="00F8207D">
        <w:rPr>
          <w:rFonts w:ascii="Arial" w:eastAsia="Arial" w:hAnsi="Arial" w:cs="Arial"/>
          <w:color w:val="auto"/>
        </w:rPr>
        <w:t xml:space="preserve">Directiva </w:t>
      </w:r>
      <w:proofErr w:type="spellStart"/>
      <w:r w:rsidRPr="00F8207D">
        <w:rPr>
          <w:rFonts w:ascii="Arial" w:eastAsia="Arial" w:hAnsi="Arial" w:cs="Arial"/>
          <w:color w:val="auto"/>
        </w:rPr>
        <w:t>N°</w:t>
      </w:r>
      <w:proofErr w:type="spellEnd"/>
      <w:r w:rsidRPr="00F8207D">
        <w:rPr>
          <w:rFonts w:ascii="Arial" w:eastAsia="Arial" w:hAnsi="Arial" w:cs="Arial"/>
          <w:color w:val="auto"/>
        </w:rPr>
        <w:t xml:space="preserve"> 01-2024-CG/VCST, Informe previo sobre las operaciones que comprometan el crédito o capacidad financiera del estado, Resolución de Contraloría </w:t>
      </w:r>
      <w:proofErr w:type="spellStart"/>
      <w:r w:rsidRPr="00F8207D">
        <w:rPr>
          <w:rFonts w:ascii="Arial" w:eastAsia="Arial" w:hAnsi="Arial" w:cs="Arial"/>
          <w:color w:val="auto"/>
        </w:rPr>
        <w:t>N°</w:t>
      </w:r>
      <w:proofErr w:type="spellEnd"/>
      <w:r w:rsidRPr="00F8207D">
        <w:rPr>
          <w:rFonts w:ascii="Arial" w:eastAsia="Arial" w:hAnsi="Arial" w:cs="Arial"/>
          <w:color w:val="auto"/>
        </w:rPr>
        <w:t xml:space="preserve"> 063-2024-CG.</w:t>
      </w:r>
    </w:p>
    <w:p w14:paraId="2DA82FED" w14:textId="77777777" w:rsidR="000D289E" w:rsidRDefault="000D289E">
      <w:pPr>
        <w:widowControl w:val="0"/>
        <w:pBdr>
          <w:top w:val="nil"/>
          <w:left w:val="nil"/>
          <w:bottom w:val="nil"/>
          <w:right w:val="nil"/>
          <w:between w:val="nil"/>
        </w:pBdr>
        <w:spacing w:after="0" w:line="240" w:lineRule="auto"/>
        <w:ind w:left="851"/>
        <w:jc w:val="both"/>
        <w:rPr>
          <w:rFonts w:ascii="Arial" w:eastAsia="Arial" w:hAnsi="Arial" w:cs="Arial"/>
        </w:rPr>
      </w:pPr>
    </w:p>
    <w:p w14:paraId="28435763" w14:textId="552AA5BF" w:rsidR="001339EB" w:rsidRDefault="001339EB" w:rsidP="00D1521A">
      <w:pPr>
        <w:spacing w:after="0" w:line="240" w:lineRule="auto"/>
        <w:ind w:left="567" w:hanging="11"/>
        <w:jc w:val="both"/>
        <w:rPr>
          <w:rFonts w:ascii="Arial" w:eastAsia="Arial" w:hAnsi="Arial" w:cs="Arial"/>
        </w:rPr>
      </w:pPr>
      <w:r>
        <w:rPr>
          <w:rFonts w:ascii="Arial" w:eastAsia="Arial" w:hAnsi="Arial" w:cs="Arial"/>
        </w:rPr>
        <w:t xml:space="preserve">Las normas antes mencionadas son aplicables al presente proceso de selección y el proyecto, así como sus modificatorias, incluso futuras, de ser el caso. </w:t>
      </w:r>
    </w:p>
    <w:p w14:paraId="3A7C44F6" w14:textId="77777777" w:rsidR="001339EB" w:rsidRDefault="001339EB" w:rsidP="00D1521A">
      <w:pPr>
        <w:spacing w:after="0" w:line="240" w:lineRule="auto"/>
        <w:ind w:left="567" w:hanging="11"/>
        <w:jc w:val="both"/>
        <w:rPr>
          <w:rFonts w:ascii="Arial" w:eastAsia="Arial" w:hAnsi="Arial" w:cs="Arial"/>
        </w:rPr>
      </w:pPr>
    </w:p>
    <w:p w14:paraId="4C6E5C98" w14:textId="6879DBA0" w:rsidR="001339EB" w:rsidRDefault="001339EB" w:rsidP="00D1521A">
      <w:pPr>
        <w:spacing w:after="0" w:line="240" w:lineRule="auto"/>
        <w:ind w:left="567" w:hanging="11"/>
        <w:jc w:val="both"/>
        <w:rPr>
          <w:rFonts w:ascii="Arial" w:eastAsia="Arial" w:hAnsi="Arial" w:cs="Arial"/>
        </w:rPr>
      </w:pPr>
      <w:r>
        <w:rPr>
          <w:rFonts w:ascii="Arial" w:eastAsia="Arial" w:hAnsi="Arial" w:cs="Arial"/>
        </w:rPr>
        <w:t>La Entidad Privada Supervisora</w:t>
      </w:r>
      <w:r w:rsidR="00471496">
        <w:rPr>
          <w:rFonts w:ascii="Arial" w:eastAsia="Arial" w:hAnsi="Arial" w:cs="Arial"/>
        </w:rPr>
        <w:t xml:space="preserve"> </w:t>
      </w:r>
      <w:r>
        <w:rPr>
          <w:rFonts w:ascii="Arial" w:eastAsia="Arial" w:hAnsi="Arial" w:cs="Arial"/>
        </w:rPr>
        <w:t>o Consorcio se obliga al conocimiento y estricto cumplimiento de las normas mencionadas.</w:t>
      </w:r>
    </w:p>
    <w:p w14:paraId="40E31B25" w14:textId="77777777" w:rsidR="001339EB" w:rsidRDefault="001339EB" w:rsidP="00D1521A">
      <w:pPr>
        <w:spacing w:after="0" w:line="240" w:lineRule="auto"/>
        <w:ind w:left="567" w:hanging="11"/>
        <w:jc w:val="both"/>
        <w:rPr>
          <w:rFonts w:ascii="Arial" w:eastAsia="Arial" w:hAnsi="Arial" w:cs="Arial"/>
        </w:rPr>
      </w:pPr>
    </w:p>
    <w:p w14:paraId="4B9ADE2E" w14:textId="60258160" w:rsidR="000D289E" w:rsidRPr="00F8207D" w:rsidRDefault="001339EB" w:rsidP="00F8207D">
      <w:pPr>
        <w:spacing w:after="0" w:line="240" w:lineRule="auto"/>
        <w:ind w:left="567" w:hanging="11"/>
        <w:jc w:val="both"/>
        <w:rPr>
          <w:rFonts w:ascii="Arial" w:eastAsia="Arial" w:hAnsi="Arial" w:cs="Arial"/>
        </w:rPr>
      </w:pPr>
      <w:r>
        <w:rPr>
          <w:rFonts w:ascii="Arial" w:eastAsia="Arial" w:hAnsi="Arial" w:cs="Arial"/>
        </w:rPr>
        <w:t>Para la aplicación del Derecho debe considerarse la especialidad de las normas previstas en las presentes Bases.</w:t>
      </w:r>
    </w:p>
    <w:p w14:paraId="0F4A64DA" w14:textId="77777777" w:rsidR="000D289E" w:rsidRPr="00197514" w:rsidRDefault="00EE4140" w:rsidP="00401C8E">
      <w:pPr>
        <w:pStyle w:val="Ttulo2"/>
        <w:numPr>
          <w:ilvl w:val="1"/>
          <w:numId w:val="25"/>
        </w:numPr>
        <w:ind w:left="567" w:hanging="567"/>
        <w:rPr>
          <w:rFonts w:ascii="Arial" w:eastAsia="Arial" w:hAnsi="Arial" w:cs="Arial"/>
          <w:color w:val="000000"/>
          <w:spacing w:val="0"/>
          <w:sz w:val="22"/>
          <w:szCs w:val="22"/>
        </w:rPr>
      </w:pPr>
      <w:bookmarkStart w:id="3" w:name="_Toc184117654"/>
      <w:r w:rsidRPr="00197514">
        <w:rPr>
          <w:rFonts w:ascii="Arial" w:eastAsia="Arial" w:hAnsi="Arial" w:cs="Arial"/>
          <w:color w:val="000000"/>
          <w:spacing w:val="0"/>
          <w:sz w:val="22"/>
          <w:szCs w:val="22"/>
        </w:rPr>
        <w:t>ENTIDAD PÚBLICA CONVOCANTE</w:t>
      </w:r>
      <w:bookmarkEnd w:id="3"/>
    </w:p>
    <w:p w14:paraId="340BC661" w14:textId="77777777" w:rsidR="000D289E" w:rsidRDefault="000D289E">
      <w:pPr>
        <w:widowControl w:val="0"/>
        <w:pBdr>
          <w:top w:val="nil"/>
          <w:left w:val="nil"/>
          <w:bottom w:val="nil"/>
          <w:right w:val="nil"/>
          <w:between w:val="nil"/>
        </w:pBdr>
        <w:spacing w:after="0" w:line="240" w:lineRule="auto"/>
        <w:ind w:left="360"/>
        <w:jc w:val="both"/>
        <w:rPr>
          <w:rFonts w:ascii="Arial" w:eastAsia="Arial" w:hAnsi="Arial" w:cs="Arial"/>
          <w:b/>
        </w:rPr>
      </w:pPr>
    </w:p>
    <w:tbl>
      <w:tblPr>
        <w:tblStyle w:val="a0"/>
        <w:tblW w:w="8936" w:type="dxa"/>
        <w:tblInd w:w="612" w:type="dxa"/>
        <w:tblLayout w:type="fixed"/>
        <w:tblLook w:val="0400" w:firstRow="0" w:lastRow="0" w:firstColumn="0" w:lastColumn="0" w:noHBand="0" w:noVBand="1"/>
      </w:tblPr>
      <w:tblGrid>
        <w:gridCol w:w="2507"/>
        <w:gridCol w:w="370"/>
        <w:gridCol w:w="6059"/>
      </w:tblGrid>
      <w:tr w:rsidR="000D289E" w14:paraId="6D81A32A" w14:textId="77777777">
        <w:trPr>
          <w:trHeight w:val="397"/>
        </w:trPr>
        <w:tc>
          <w:tcPr>
            <w:tcW w:w="2507" w:type="dxa"/>
          </w:tcPr>
          <w:p w14:paraId="42C64025" w14:textId="77777777" w:rsidR="000D289E" w:rsidRDefault="00EE4140">
            <w:pPr>
              <w:widowControl w:val="0"/>
              <w:spacing w:after="0" w:line="240" w:lineRule="auto"/>
              <w:rPr>
                <w:rFonts w:ascii="Arial" w:eastAsia="Arial" w:hAnsi="Arial" w:cs="Arial"/>
              </w:rPr>
            </w:pPr>
            <w:r>
              <w:rPr>
                <w:rFonts w:ascii="Arial" w:eastAsia="Arial" w:hAnsi="Arial" w:cs="Arial"/>
              </w:rPr>
              <w:t>Nombre de la Entidad</w:t>
            </w:r>
          </w:p>
        </w:tc>
        <w:tc>
          <w:tcPr>
            <w:tcW w:w="370" w:type="dxa"/>
          </w:tcPr>
          <w:p w14:paraId="4A979B2A" w14:textId="77777777" w:rsidR="000D289E" w:rsidRDefault="00EE4140">
            <w:pPr>
              <w:widowControl w:val="0"/>
              <w:spacing w:after="0" w:line="240" w:lineRule="auto"/>
              <w:jc w:val="center"/>
              <w:rPr>
                <w:rFonts w:ascii="Arial" w:eastAsia="Arial" w:hAnsi="Arial" w:cs="Arial"/>
              </w:rPr>
            </w:pPr>
            <w:r>
              <w:rPr>
                <w:rFonts w:ascii="Arial" w:eastAsia="Arial" w:hAnsi="Arial" w:cs="Arial"/>
              </w:rPr>
              <w:t>:</w:t>
            </w:r>
          </w:p>
        </w:tc>
        <w:tc>
          <w:tcPr>
            <w:tcW w:w="6059" w:type="dxa"/>
          </w:tcPr>
          <w:p w14:paraId="35287E4A" w14:textId="3D8A2893" w:rsidR="000D289E" w:rsidRDefault="00F8207D">
            <w:pPr>
              <w:widowControl w:val="0"/>
              <w:spacing w:after="0" w:line="240" w:lineRule="auto"/>
              <w:rPr>
                <w:rFonts w:ascii="Arial" w:eastAsia="Arial" w:hAnsi="Arial" w:cs="Arial"/>
              </w:rPr>
            </w:pPr>
            <w:r>
              <w:rPr>
                <w:rFonts w:ascii="Arial" w:eastAsia="Arial" w:hAnsi="Arial" w:cs="Arial"/>
              </w:rPr>
              <w:t xml:space="preserve">Municipalidad Distrital de </w:t>
            </w:r>
            <w:r w:rsidR="00503F28">
              <w:rPr>
                <w:rFonts w:ascii="Arial" w:eastAsia="Arial" w:hAnsi="Arial" w:cs="Arial"/>
              </w:rPr>
              <w:t>Anco</w:t>
            </w:r>
          </w:p>
        </w:tc>
      </w:tr>
      <w:tr w:rsidR="000D289E" w14:paraId="6FA9C150" w14:textId="77777777">
        <w:trPr>
          <w:trHeight w:val="397"/>
        </w:trPr>
        <w:tc>
          <w:tcPr>
            <w:tcW w:w="2507" w:type="dxa"/>
          </w:tcPr>
          <w:p w14:paraId="215D6AA3" w14:textId="77777777" w:rsidR="000D289E" w:rsidRDefault="00EE4140">
            <w:pPr>
              <w:widowControl w:val="0"/>
              <w:spacing w:after="0" w:line="240" w:lineRule="auto"/>
              <w:rPr>
                <w:rFonts w:ascii="Arial" w:eastAsia="Arial" w:hAnsi="Arial" w:cs="Arial"/>
              </w:rPr>
            </w:pPr>
            <w:r>
              <w:rPr>
                <w:rFonts w:ascii="Arial" w:eastAsia="Arial" w:hAnsi="Arial" w:cs="Arial"/>
              </w:rPr>
              <w:t xml:space="preserve">RUC </w:t>
            </w:r>
            <w:proofErr w:type="spellStart"/>
            <w:r>
              <w:rPr>
                <w:rFonts w:ascii="Arial" w:eastAsia="Arial" w:hAnsi="Arial" w:cs="Arial"/>
              </w:rPr>
              <w:t>Nº</w:t>
            </w:r>
            <w:proofErr w:type="spellEnd"/>
          </w:p>
        </w:tc>
        <w:tc>
          <w:tcPr>
            <w:tcW w:w="370" w:type="dxa"/>
          </w:tcPr>
          <w:p w14:paraId="17D0A3BE" w14:textId="77777777" w:rsidR="000D289E" w:rsidRDefault="00EE4140">
            <w:pPr>
              <w:widowControl w:val="0"/>
              <w:spacing w:after="0" w:line="240" w:lineRule="auto"/>
              <w:jc w:val="center"/>
              <w:rPr>
                <w:rFonts w:ascii="Arial" w:eastAsia="Arial" w:hAnsi="Arial" w:cs="Arial"/>
              </w:rPr>
            </w:pPr>
            <w:r>
              <w:rPr>
                <w:rFonts w:ascii="Arial" w:eastAsia="Arial" w:hAnsi="Arial" w:cs="Arial"/>
              </w:rPr>
              <w:t>:</w:t>
            </w:r>
          </w:p>
        </w:tc>
        <w:tc>
          <w:tcPr>
            <w:tcW w:w="6059" w:type="dxa"/>
          </w:tcPr>
          <w:p w14:paraId="3A26702A" w14:textId="128B33CC" w:rsidR="000D289E" w:rsidRDefault="00503F28">
            <w:pPr>
              <w:widowControl w:val="0"/>
              <w:spacing w:after="0" w:line="240" w:lineRule="auto"/>
              <w:rPr>
                <w:rFonts w:ascii="Arial" w:eastAsia="Arial" w:hAnsi="Arial" w:cs="Arial"/>
              </w:rPr>
            </w:pPr>
            <w:r w:rsidRPr="00503F28">
              <w:rPr>
                <w:rFonts w:ascii="Arial" w:eastAsia="Arial" w:hAnsi="Arial" w:cs="Arial"/>
              </w:rPr>
              <w:t>20194773120</w:t>
            </w:r>
          </w:p>
        </w:tc>
      </w:tr>
      <w:tr w:rsidR="000D289E" w14:paraId="2D07117A" w14:textId="77777777">
        <w:trPr>
          <w:trHeight w:val="397"/>
        </w:trPr>
        <w:tc>
          <w:tcPr>
            <w:tcW w:w="2507" w:type="dxa"/>
          </w:tcPr>
          <w:p w14:paraId="5E6A13E5" w14:textId="77777777" w:rsidR="000D289E" w:rsidRDefault="00EE4140">
            <w:pPr>
              <w:widowControl w:val="0"/>
              <w:spacing w:after="0" w:line="240" w:lineRule="auto"/>
              <w:rPr>
                <w:rFonts w:ascii="Arial" w:eastAsia="Arial" w:hAnsi="Arial" w:cs="Arial"/>
              </w:rPr>
            </w:pPr>
            <w:r>
              <w:rPr>
                <w:rFonts w:ascii="Arial" w:eastAsia="Arial" w:hAnsi="Arial" w:cs="Arial"/>
              </w:rPr>
              <w:t>Domicilio legal</w:t>
            </w:r>
          </w:p>
        </w:tc>
        <w:tc>
          <w:tcPr>
            <w:tcW w:w="370" w:type="dxa"/>
          </w:tcPr>
          <w:p w14:paraId="268A1F85" w14:textId="77777777" w:rsidR="000D289E" w:rsidRDefault="00EE4140">
            <w:pPr>
              <w:widowControl w:val="0"/>
              <w:spacing w:after="0" w:line="240" w:lineRule="auto"/>
              <w:jc w:val="center"/>
              <w:rPr>
                <w:rFonts w:ascii="Arial" w:eastAsia="Arial" w:hAnsi="Arial" w:cs="Arial"/>
              </w:rPr>
            </w:pPr>
            <w:r>
              <w:rPr>
                <w:rFonts w:ascii="Arial" w:eastAsia="Arial" w:hAnsi="Arial" w:cs="Arial"/>
              </w:rPr>
              <w:t>:</w:t>
            </w:r>
          </w:p>
        </w:tc>
        <w:tc>
          <w:tcPr>
            <w:tcW w:w="6059" w:type="dxa"/>
          </w:tcPr>
          <w:p w14:paraId="1BE7F74D" w14:textId="0B49D0AF" w:rsidR="000D289E" w:rsidRDefault="00503F28">
            <w:pPr>
              <w:widowControl w:val="0"/>
              <w:spacing w:after="0" w:line="240" w:lineRule="auto"/>
              <w:rPr>
                <w:rFonts w:ascii="Arial" w:eastAsia="Arial" w:hAnsi="Arial" w:cs="Arial"/>
              </w:rPr>
            </w:pPr>
            <w:r w:rsidRPr="00503F28">
              <w:rPr>
                <w:rFonts w:ascii="Arial" w:eastAsia="Arial" w:hAnsi="Arial" w:cs="Arial"/>
              </w:rPr>
              <w:t xml:space="preserve">Plaza Principal De </w:t>
            </w:r>
            <w:proofErr w:type="spellStart"/>
            <w:r w:rsidRPr="00503F28">
              <w:rPr>
                <w:rFonts w:ascii="Arial" w:eastAsia="Arial" w:hAnsi="Arial" w:cs="Arial"/>
              </w:rPr>
              <w:t>Chiquintirca</w:t>
            </w:r>
            <w:proofErr w:type="spellEnd"/>
            <w:r w:rsidRPr="00503F28">
              <w:rPr>
                <w:rFonts w:ascii="Arial" w:eastAsia="Arial" w:hAnsi="Arial" w:cs="Arial"/>
              </w:rPr>
              <w:t xml:space="preserve"> S/N - Anco - La Mar - Ayacucho - Perú</w:t>
            </w:r>
          </w:p>
        </w:tc>
      </w:tr>
      <w:tr w:rsidR="000D289E" w14:paraId="66B47DD4" w14:textId="77777777">
        <w:trPr>
          <w:trHeight w:val="397"/>
        </w:trPr>
        <w:tc>
          <w:tcPr>
            <w:tcW w:w="2507" w:type="dxa"/>
          </w:tcPr>
          <w:p w14:paraId="03363A42" w14:textId="77777777" w:rsidR="000D289E" w:rsidRDefault="00EE4140">
            <w:pPr>
              <w:widowControl w:val="0"/>
              <w:spacing w:after="0" w:line="240" w:lineRule="auto"/>
              <w:rPr>
                <w:rFonts w:ascii="Arial" w:eastAsia="Arial" w:hAnsi="Arial" w:cs="Arial"/>
              </w:rPr>
            </w:pPr>
            <w:r>
              <w:rPr>
                <w:rFonts w:ascii="Arial" w:eastAsia="Arial" w:hAnsi="Arial" w:cs="Arial"/>
              </w:rPr>
              <w:t>Teléfono:</w:t>
            </w:r>
          </w:p>
        </w:tc>
        <w:tc>
          <w:tcPr>
            <w:tcW w:w="370" w:type="dxa"/>
          </w:tcPr>
          <w:p w14:paraId="5265ADA6" w14:textId="77777777" w:rsidR="000D289E" w:rsidRDefault="00EE4140">
            <w:pPr>
              <w:widowControl w:val="0"/>
              <w:spacing w:after="0" w:line="240" w:lineRule="auto"/>
              <w:jc w:val="center"/>
              <w:rPr>
                <w:rFonts w:ascii="Arial" w:eastAsia="Arial" w:hAnsi="Arial" w:cs="Arial"/>
              </w:rPr>
            </w:pPr>
            <w:r>
              <w:rPr>
                <w:rFonts w:ascii="Arial" w:eastAsia="Arial" w:hAnsi="Arial" w:cs="Arial"/>
              </w:rPr>
              <w:t>:</w:t>
            </w:r>
          </w:p>
        </w:tc>
        <w:tc>
          <w:tcPr>
            <w:tcW w:w="6059" w:type="dxa"/>
          </w:tcPr>
          <w:p w14:paraId="21C39193" w14:textId="7F0F0783" w:rsidR="000D289E" w:rsidRDefault="007417A7">
            <w:pPr>
              <w:widowControl w:val="0"/>
              <w:spacing w:after="0" w:line="240" w:lineRule="auto"/>
              <w:rPr>
                <w:rFonts w:ascii="Arial" w:eastAsia="Arial" w:hAnsi="Arial" w:cs="Arial"/>
              </w:rPr>
            </w:pPr>
            <w:r w:rsidRPr="007417A7">
              <w:rPr>
                <w:rFonts w:ascii="Arial" w:eastAsia="Arial" w:hAnsi="Arial" w:cs="Arial"/>
              </w:rPr>
              <w:t>947038090</w:t>
            </w:r>
          </w:p>
        </w:tc>
      </w:tr>
      <w:tr w:rsidR="000D289E" w14:paraId="2A1F2382" w14:textId="77777777">
        <w:trPr>
          <w:trHeight w:val="397"/>
        </w:trPr>
        <w:tc>
          <w:tcPr>
            <w:tcW w:w="2507" w:type="dxa"/>
          </w:tcPr>
          <w:p w14:paraId="354C2E85" w14:textId="77777777" w:rsidR="000D289E" w:rsidRDefault="00EE4140">
            <w:pPr>
              <w:widowControl w:val="0"/>
              <w:spacing w:after="0" w:line="240" w:lineRule="auto"/>
              <w:rPr>
                <w:rFonts w:ascii="Arial" w:eastAsia="Arial" w:hAnsi="Arial" w:cs="Arial"/>
              </w:rPr>
            </w:pPr>
            <w:r>
              <w:rPr>
                <w:rFonts w:ascii="Arial" w:eastAsia="Arial" w:hAnsi="Arial" w:cs="Arial"/>
              </w:rPr>
              <w:t>Correo electrónico</w:t>
            </w:r>
          </w:p>
        </w:tc>
        <w:tc>
          <w:tcPr>
            <w:tcW w:w="370" w:type="dxa"/>
          </w:tcPr>
          <w:p w14:paraId="46A16B80" w14:textId="77777777" w:rsidR="000D289E" w:rsidRDefault="00EE4140">
            <w:pPr>
              <w:widowControl w:val="0"/>
              <w:spacing w:after="0" w:line="240" w:lineRule="auto"/>
              <w:jc w:val="center"/>
              <w:rPr>
                <w:rFonts w:ascii="Arial" w:eastAsia="Arial" w:hAnsi="Arial" w:cs="Arial"/>
              </w:rPr>
            </w:pPr>
            <w:r>
              <w:rPr>
                <w:rFonts w:ascii="Arial" w:eastAsia="Arial" w:hAnsi="Arial" w:cs="Arial"/>
              </w:rPr>
              <w:t>:</w:t>
            </w:r>
          </w:p>
        </w:tc>
        <w:tc>
          <w:tcPr>
            <w:tcW w:w="6059" w:type="dxa"/>
          </w:tcPr>
          <w:p w14:paraId="39A5D668" w14:textId="513E31D2" w:rsidR="000D289E" w:rsidRDefault="00503F28">
            <w:pPr>
              <w:widowControl w:val="0"/>
              <w:spacing w:after="0" w:line="240" w:lineRule="auto"/>
              <w:rPr>
                <w:rFonts w:ascii="Arial" w:eastAsia="Arial" w:hAnsi="Arial" w:cs="Arial"/>
              </w:rPr>
            </w:pPr>
            <w:r w:rsidRPr="00503F28">
              <w:rPr>
                <w:rFonts w:ascii="Arial" w:eastAsia="Arial" w:hAnsi="Arial" w:cs="Arial"/>
              </w:rPr>
              <w:t>muni.ancolamar2023@gmail.com</w:t>
            </w:r>
          </w:p>
        </w:tc>
      </w:tr>
    </w:tbl>
    <w:p w14:paraId="07A1EFE5" w14:textId="77777777" w:rsidR="000D289E" w:rsidRDefault="000D289E">
      <w:pPr>
        <w:widowControl w:val="0"/>
        <w:tabs>
          <w:tab w:val="center" w:pos="6361"/>
          <w:tab w:val="right" w:pos="10780"/>
        </w:tabs>
        <w:spacing w:after="0" w:line="240" w:lineRule="auto"/>
        <w:ind w:left="1134" w:hanging="425"/>
        <w:jc w:val="both"/>
        <w:rPr>
          <w:rFonts w:ascii="Arial" w:eastAsia="Arial" w:hAnsi="Arial" w:cs="Arial"/>
        </w:rPr>
      </w:pPr>
    </w:p>
    <w:p w14:paraId="6A7CEA79" w14:textId="77777777" w:rsidR="000D289E" w:rsidRDefault="00EE4140" w:rsidP="00401C8E">
      <w:pPr>
        <w:pStyle w:val="Ttulo2"/>
        <w:numPr>
          <w:ilvl w:val="1"/>
          <w:numId w:val="25"/>
        </w:numPr>
        <w:ind w:left="567" w:hanging="567"/>
        <w:rPr>
          <w:rFonts w:ascii="Arial" w:eastAsia="Arial" w:hAnsi="Arial" w:cs="Arial"/>
          <w:b w:val="0"/>
        </w:rPr>
      </w:pPr>
      <w:bookmarkStart w:id="4" w:name="_Toc184117655"/>
      <w:r w:rsidRPr="00197514">
        <w:rPr>
          <w:rFonts w:ascii="Arial" w:eastAsia="Arial" w:hAnsi="Arial" w:cs="Arial"/>
          <w:color w:val="000000"/>
          <w:spacing w:val="0"/>
          <w:sz w:val="22"/>
          <w:szCs w:val="22"/>
        </w:rPr>
        <w:t>OBJETO DE LA CONVOCATORIA</w:t>
      </w:r>
      <w:bookmarkEnd w:id="4"/>
      <w:r w:rsidRPr="00197514">
        <w:rPr>
          <w:rFonts w:ascii="Arial" w:eastAsia="Arial" w:hAnsi="Arial" w:cs="Arial"/>
          <w:color w:val="000000"/>
          <w:spacing w:val="0"/>
          <w:sz w:val="22"/>
          <w:szCs w:val="22"/>
        </w:rPr>
        <w:t xml:space="preserve"> </w:t>
      </w:r>
    </w:p>
    <w:p w14:paraId="553C0C55" w14:textId="77777777" w:rsidR="000D289E" w:rsidRDefault="000D289E">
      <w:pPr>
        <w:spacing w:after="0" w:line="240" w:lineRule="auto"/>
        <w:jc w:val="both"/>
        <w:rPr>
          <w:rFonts w:ascii="Arial" w:eastAsia="Arial" w:hAnsi="Arial" w:cs="Arial"/>
        </w:rPr>
      </w:pPr>
    </w:p>
    <w:p w14:paraId="74DEACD5" w14:textId="24BD5059" w:rsidR="000D289E" w:rsidRPr="000D5D16" w:rsidRDefault="00EE4140" w:rsidP="000D5D16">
      <w:pPr>
        <w:spacing w:after="0" w:line="240" w:lineRule="auto"/>
        <w:ind w:left="567" w:hanging="11"/>
        <w:jc w:val="both"/>
        <w:rPr>
          <w:rFonts w:ascii="Arial" w:eastAsia="Arial" w:hAnsi="Arial" w:cs="Arial"/>
          <w:color w:val="0000FF"/>
        </w:rPr>
      </w:pPr>
      <w:r>
        <w:rPr>
          <w:rFonts w:ascii="Arial" w:eastAsia="Arial" w:hAnsi="Arial" w:cs="Arial"/>
        </w:rPr>
        <w:t xml:space="preserve">El presente proceso de selección tiene por objeto la contratación de la Entidad Privada Supervisora responsable de supervisar la </w:t>
      </w:r>
      <w:r w:rsidRPr="000D5D16">
        <w:rPr>
          <w:rFonts w:ascii="Arial" w:eastAsia="Arial" w:hAnsi="Arial" w:cs="Arial"/>
          <w:color w:val="auto"/>
        </w:rPr>
        <w:t xml:space="preserve">ejecución del Proyecto </w:t>
      </w:r>
      <w:r w:rsidR="002268A3" w:rsidRPr="000D5D16">
        <w:rPr>
          <w:rFonts w:ascii="Arial" w:eastAsia="Arial" w:hAnsi="Arial" w:cs="Arial"/>
          <w:color w:val="auto"/>
        </w:rPr>
        <w:t>“</w:t>
      </w:r>
      <w:r w:rsidR="00503F28" w:rsidRPr="00503F28">
        <w:rPr>
          <w:rFonts w:ascii="Arial" w:eastAsia="Arial" w:hAnsi="Arial" w:cs="Arial"/>
          <w:color w:val="auto"/>
        </w:rPr>
        <w:t>CREACION DEL SERVICIO DE PRÁCTICA DEPORTIVA Y/O RECREATIVA EN LAS AREAS DE ESPARCIMIENTO DE LOS CENTROS POBLADOS DE HUAYRURPATA, AGUA DULCE, PALTAYPATA, PUERTO NARANJAL Y PACOBAMBA DEL DISTRITO DE ANCO DE LA PROVINCIA DE LA MAR DEL DEPARTAMENTO DE AYACUCHO</w:t>
      </w:r>
      <w:r w:rsidR="002268A3" w:rsidRPr="000D5D16">
        <w:rPr>
          <w:rFonts w:ascii="Arial" w:eastAsia="Arial" w:hAnsi="Arial" w:cs="Arial"/>
          <w:color w:val="auto"/>
        </w:rPr>
        <w:t xml:space="preserve">” con código único de inversiones </w:t>
      </w:r>
      <w:proofErr w:type="spellStart"/>
      <w:r w:rsidR="002268A3" w:rsidRPr="000D5D16">
        <w:rPr>
          <w:rFonts w:ascii="Arial" w:eastAsia="Arial" w:hAnsi="Arial" w:cs="Arial"/>
          <w:color w:val="auto"/>
        </w:rPr>
        <w:t>N°</w:t>
      </w:r>
      <w:proofErr w:type="spellEnd"/>
      <w:r w:rsidR="002268A3" w:rsidRPr="000D5D16">
        <w:rPr>
          <w:rFonts w:ascii="Arial" w:eastAsia="Arial" w:hAnsi="Arial" w:cs="Arial"/>
          <w:color w:val="auto"/>
        </w:rPr>
        <w:t xml:space="preserve"> </w:t>
      </w:r>
      <w:r w:rsidR="00503F28" w:rsidRPr="00503F28">
        <w:rPr>
          <w:rFonts w:ascii="Arial" w:eastAsia="Arial" w:hAnsi="Arial" w:cs="Arial"/>
          <w:color w:val="auto"/>
        </w:rPr>
        <w:t>2696594</w:t>
      </w:r>
      <w:r w:rsidR="002268A3" w:rsidRPr="000D5D16">
        <w:rPr>
          <w:rFonts w:ascii="Arial" w:eastAsia="Arial" w:hAnsi="Arial" w:cs="Arial"/>
          <w:color w:val="auto"/>
        </w:rPr>
        <w:t>.</w:t>
      </w:r>
    </w:p>
    <w:p w14:paraId="1D995800" w14:textId="77777777" w:rsidR="000D289E" w:rsidRPr="00197514" w:rsidRDefault="00EE4140" w:rsidP="00401C8E">
      <w:pPr>
        <w:pStyle w:val="Ttulo2"/>
        <w:numPr>
          <w:ilvl w:val="1"/>
          <w:numId w:val="25"/>
        </w:numPr>
        <w:ind w:left="567" w:hanging="567"/>
        <w:rPr>
          <w:rFonts w:ascii="Arial" w:eastAsia="Arial" w:hAnsi="Arial" w:cs="Arial"/>
          <w:b w:val="0"/>
          <w:color w:val="auto"/>
        </w:rPr>
      </w:pPr>
      <w:bookmarkStart w:id="5" w:name="_Toc184117656"/>
      <w:r w:rsidRPr="00197514">
        <w:rPr>
          <w:rFonts w:ascii="Arial" w:eastAsia="Arial" w:hAnsi="Arial" w:cs="Arial"/>
          <w:color w:val="000000"/>
          <w:spacing w:val="0"/>
          <w:sz w:val="22"/>
          <w:szCs w:val="22"/>
        </w:rPr>
        <w:t>VALOR REFERENCIAL</w:t>
      </w:r>
      <w:r w:rsidRPr="00197514">
        <w:rPr>
          <w:rFonts w:ascii="Arial" w:eastAsia="Arial" w:hAnsi="Arial" w:cs="Arial"/>
          <w:color w:val="auto"/>
          <w:vertAlign w:val="superscript"/>
        </w:rPr>
        <w:footnoteReference w:id="2"/>
      </w:r>
      <w:bookmarkEnd w:id="5"/>
      <w:r w:rsidRPr="00197514">
        <w:rPr>
          <w:rFonts w:ascii="Arial" w:eastAsia="Arial" w:hAnsi="Arial" w:cs="Arial"/>
          <w:color w:val="auto"/>
        </w:rPr>
        <w:t xml:space="preserve"> </w:t>
      </w:r>
    </w:p>
    <w:p w14:paraId="1ED1ABC7" w14:textId="77777777" w:rsidR="000D289E" w:rsidRDefault="000D289E">
      <w:pPr>
        <w:widowControl w:val="0"/>
        <w:spacing w:after="0" w:line="240" w:lineRule="auto"/>
        <w:ind w:left="964"/>
        <w:jc w:val="both"/>
        <w:rPr>
          <w:rFonts w:ascii="Arial" w:eastAsia="Arial" w:hAnsi="Arial" w:cs="Arial"/>
        </w:rPr>
      </w:pPr>
    </w:p>
    <w:p w14:paraId="6CB7B879" w14:textId="4E1BC3E0" w:rsidR="000D289E" w:rsidRDefault="00EE4140">
      <w:pPr>
        <w:widowControl w:val="0"/>
        <w:spacing w:line="240" w:lineRule="auto"/>
        <w:ind w:left="528"/>
        <w:jc w:val="both"/>
        <w:rPr>
          <w:rFonts w:ascii="Arial" w:eastAsia="Arial" w:hAnsi="Arial" w:cs="Arial"/>
          <w:color w:val="FF0000"/>
        </w:rPr>
      </w:pPr>
      <w:r>
        <w:rPr>
          <w:rFonts w:ascii="Arial" w:eastAsia="Arial" w:hAnsi="Arial" w:cs="Arial"/>
        </w:rPr>
        <w:t>El valor referencial del costo del servicio de supervisión es d</w:t>
      </w:r>
      <w:r w:rsidRPr="000D5D16">
        <w:rPr>
          <w:rFonts w:ascii="Arial" w:eastAsia="Arial" w:hAnsi="Arial" w:cs="Arial"/>
          <w:color w:val="auto"/>
        </w:rPr>
        <w:t xml:space="preserve">e </w:t>
      </w:r>
      <w:bookmarkStart w:id="6" w:name="_Hlk213173798"/>
      <w:r w:rsidR="000D5D16" w:rsidRPr="000D5D16">
        <w:rPr>
          <w:rFonts w:ascii="Arial" w:eastAsia="Arial" w:hAnsi="Arial" w:cs="Arial"/>
          <w:color w:val="auto"/>
        </w:rPr>
        <w:t>S/</w:t>
      </w:r>
      <w:r w:rsidR="00503F28" w:rsidRPr="00503F28">
        <w:rPr>
          <w:rFonts w:ascii="Arial" w:eastAsia="Arial" w:hAnsi="Arial" w:cs="Arial"/>
          <w:color w:val="auto"/>
        </w:rPr>
        <w:t xml:space="preserve">247,386.03 </w:t>
      </w:r>
      <w:r w:rsidR="000D5D16" w:rsidRPr="000D5D16">
        <w:rPr>
          <w:rFonts w:ascii="Arial" w:eastAsia="Arial" w:hAnsi="Arial" w:cs="Arial"/>
          <w:color w:val="auto"/>
        </w:rPr>
        <w:t>(</w:t>
      </w:r>
      <w:r w:rsidR="00503F28">
        <w:rPr>
          <w:rFonts w:ascii="Arial" w:eastAsia="Arial" w:hAnsi="Arial" w:cs="Arial"/>
          <w:color w:val="auto"/>
        </w:rPr>
        <w:t>doscientos cuarenta y siete</w:t>
      </w:r>
      <w:r w:rsidR="00AB5C89">
        <w:rPr>
          <w:rFonts w:ascii="Arial" w:eastAsia="Arial" w:hAnsi="Arial" w:cs="Arial"/>
          <w:color w:val="auto"/>
        </w:rPr>
        <w:t xml:space="preserve"> mil trescientos ochenta</w:t>
      </w:r>
      <w:r w:rsidR="00503F28">
        <w:rPr>
          <w:rFonts w:ascii="Arial" w:eastAsia="Arial" w:hAnsi="Arial" w:cs="Arial"/>
          <w:color w:val="auto"/>
        </w:rPr>
        <w:t xml:space="preserve"> y seis</w:t>
      </w:r>
      <w:r w:rsidR="000D5D16" w:rsidRPr="000D5D16">
        <w:rPr>
          <w:rFonts w:ascii="Arial" w:eastAsia="Arial" w:hAnsi="Arial" w:cs="Arial"/>
          <w:color w:val="auto"/>
        </w:rPr>
        <w:t xml:space="preserve"> con </w:t>
      </w:r>
      <w:r w:rsidR="00503F28">
        <w:rPr>
          <w:rFonts w:ascii="Arial" w:eastAsia="Arial" w:hAnsi="Arial" w:cs="Arial"/>
          <w:color w:val="auto"/>
        </w:rPr>
        <w:t>03</w:t>
      </w:r>
      <w:r w:rsidR="000D5D16" w:rsidRPr="000D5D16">
        <w:rPr>
          <w:rFonts w:ascii="Arial" w:eastAsia="Arial" w:hAnsi="Arial" w:cs="Arial"/>
          <w:color w:val="auto"/>
        </w:rPr>
        <w:t>/100 soles)</w:t>
      </w:r>
      <w:bookmarkEnd w:id="6"/>
      <w:r>
        <w:rPr>
          <w:rFonts w:ascii="Arial" w:eastAsia="Arial" w:hAnsi="Arial" w:cs="Arial"/>
          <w:i/>
        </w:rPr>
        <w:t>,</w:t>
      </w:r>
      <w:r>
        <w:rPr>
          <w:rFonts w:ascii="Arial" w:eastAsia="Arial" w:hAnsi="Arial" w:cs="Arial"/>
        </w:rPr>
        <w:t xml:space="preserve"> incluido los impuestos de Ley y cualquier otro concepto que incida en el costo total del servicio. El valor referencial es el determinado en el estudio de </w:t>
      </w:r>
      <w:proofErr w:type="spellStart"/>
      <w:r>
        <w:rPr>
          <w:rFonts w:ascii="Arial" w:eastAsia="Arial" w:hAnsi="Arial" w:cs="Arial"/>
        </w:rPr>
        <w:t>preinversión</w:t>
      </w:r>
      <w:proofErr w:type="spellEnd"/>
      <w:r>
        <w:rPr>
          <w:rFonts w:ascii="Arial" w:eastAsia="Arial" w:hAnsi="Arial" w:cs="Arial"/>
        </w:rPr>
        <w:t xml:space="preserve"> con el que se declaró la viabilidad del Proyecto</w:t>
      </w:r>
      <w:r w:rsidR="000D5D16">
        <w:rPr>
          <w:rFonts w:ascii="Arial" w:eastAsia="Arial" w:hAnsi="Arial" w:cs="Arial"/>
        </w:rPr>
        <w:t>.</w:t>
      </w:r>
    </w:p>
    <w:tbl>
      <w:tblPr>
        <w:tblStyle w:val="a1"/>
        <w:tblW w:w="77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6"/>
        <w:gridCol w:w="2602"/>
        <w:gridCol w:w="2672"/>
      </w:tblGrid>
      <w:tr w:rsidR="000D289E" w14:paraId="7630C277" w14:textId="77777777">
        <w:trPr>
          <w:trHeight w:val="327"/>
          <w:jc w:val="center"/>
        </w:trPr>
        <w:tc>
          <w:tcPr>
            <w:tcW w:w="2496" w:type="dxa"/>
            <w:vMerge w:val="restart"/>
            <w:vAlign w:val="center"/>
          </w:tcPr>
          <w:p w14:paraId="5F2CE939"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Valor Referencial </w:t>
            </w:r>
          </w:p>
          <w:p w14:paraId="58FC25DE" w14:textId="77777777" w:rsidR="000D289E" w:rsidRDefault="00EE4140">
            <w:pPr>
              <w:widowControl w:val="0"/>
              <w:spacing w:line="240" w:lineRule="auto"/>
              <w:jc w:val="center"/>
              <w:rPr>
                <w:rFonts w:ascii="Arial" w:eastAsia="Arial" w:hAnsi="Arial" w:cs="Arial"/>
                <w:b/>
                <w:sz w:val="20"/>
                <w:szCs w:val="20"/>
              </w:rPr>
            </w:pPr>
            <w:r>
              <w:rPr>
                <w:rFonts w:ascii="Arial" w:eastAsia="Arial" w:hAnsi="Arial" w:cs="Arial"/>
                <w:b/>
                <w:sz w:val="20"/>
                <w:szCs w:val="20"/>
              </w:rPr>
              <w:t>(VR)</w:t>
            </w:r>
          </w:p>
        </w:tc>
        <w:tc>
          <w:tcPr>
            <w:tcW w:w="5274" w:type="dxa"/>
            <w:gridSpan w:val="2"/>
            <w:tcBorders>
              <w:bottom w:val="single" w:sz="4" w:space="0" w:color="000000"/>
            </w:tcBorders>
            <w:vAlign w:val="center"/>
          </w:tcPr>
          <w:p w14:paraId="5C45A0A5" w14:textId="77777777" w:rsidR="000D289E" w:rsidRDefault="00EE4140">
            <w:pPr>
              <w:widowControl w:val="0"/>
              <w:spacing w:line="240" w:lineRule="auto"/>
              <w:jc w:val="center"/>
              <w:rPr>
                <w:rFonts w:ascii="Arial" w:eastAsia="Arial" w:hAnsi="Arial" w:cs="Arial"/>
                <w:b/>
                <w:sz w:val="20"/>
                <w:szCs w:val="20"/>
              </w:rPr>
            </w:pPr>
            <w:r>
              <w:rPr>
                <w:rFonts w:ascii="Arial" w:eastAsia="Arial" w:hAnsi="Arial" w:cs="Arial"/>
                <w:b/>
                <w:sz w:val="20"/>
                <w:szCs w:val="20"/>
              </w:rPr>
              <w:t>Límites</w:t>
            </w:r>
            <w:r>
              <w:rPr>
                <w:rFonts w:ascii="Arial" w:eastAsia="Arial" w:hAnsi="Arial" w:cs="Arial"/>
                <w:b/>
                <w:sz w:val="20"/>
                <w:szCs w:val="20"/>
                <w:vertAlign w:val="superscript"/>
              </w:rPr>
              <w:footnoteReference w:id="3"/>
            </w:r>
          </w:p>
        </w:tc>
      </w:tr>
      <w:tr w:rsidR="000D289E" w14:paraId="431E4515" w14:textId="77777777">
        <w:trPr>
          <w:trHeight w:val="291"/>
          <w:jc w:val="center"/>
        </w:trPr>
        <w:tc>
          <w:tcPr>
            <w:tcW w:w="2496" w:type="dxa"/>
            <w:vMerge/>
            <w:vAlign w:val="center"/>
          </w:tcPr>
          <w:p w14:paraId="47A137FB" w14:textId="77777777" w:rsidR="000D289E" w:rsidRDefault="000D289E">
            <w:pPr>
              <w:widowControl w:val="0"/>
              <w:pBdr>
                <w:top w:val="nil"/>
                <w:left w:val="nil"/>
                <w:bottom w:val="nil"/>
                <w:right w:val="nil"/>
                <w:between w:val="nil"/>
              </w:pBdr>
              <w:spacing w:after="0"/>
              <w:rPr>
                <w:rFonts w:ascii="Arial" w:eastAsia="Arial" w:hAnsi="Arial" w:cs="Arial"/>
                <w:b/>
                <w:sz w:val="20"/>
                <w:szCs w:val="20"/>
              </w:rPr>
            </w:pPr>
          </w:p>
        </w:tc>
        <w:tc>
          <w:tcPr>
            <w:tcW w:w="2602" w:type="dxa"/>
            <w:tcBorders>
              <w:top w:val="single" w:sz="4" w:space="0" w:color="000000"/>
            </w:tcBorders>
            <w:vAlign w:val="center"/>
          </w:tcPr>
          <w:p w14:paraId="0EED6FA1" w14:textId="77777777" w:rsidR="000D289E" w:rsidRDefault="00EE4140">
            <w:pPr>
              <w:widowControl w:val="0"/>
              <w:spacing w:line="240" w:lineRule="auto"/>
              <w:jc w:val="center"/>
              <w:rPr>
                <w:rFonts w:ascii="Arial" w:eastAsia="Arial" w:hAnsi="Arial" w:cs="Arial"/>
                <w:b/>
                <w:sz w:val="20"/>
                <w:szCs w:val="20"/>
              </w:rPr>
            </w:pPr>
            <w:r>
              <w:rPr>
                <w:rFonts w:ascii="Arial" w:eastAsia="Arial" w:hAnsi="Arial" w:cs="Arial"/>
                <w:b/>
                <w:sz w:val="20"/>
                <w:szCs w:val="20"/>
              </w:rPr>
              <w:t>Inferior</w:t>
            </w:r>
          </w:p>
        </w:tc>
        <w:tc>
          <w:tcPr>
            <w:tcW w:w="2672" w:type="dxa"/>
            <w:tcBorders>
              <w:top w:val="single" w:sz="4" w:space="0" w:color="000000"/>
            </w:tcBorders>
            <w:vAlign w:val="center"/>
          </w:tcPr>
          <w:p w14:paraId="45E025FD" w14:textId="77777777" w:rsidR="000D289E" w:rsidRDefault="00EE4140">
            <w:pPr>
              <w:widowControl w:val="0"/>
              <w:spacing w:line="240" w:lineRule="auto"/>
              <w:jc w:val="center"/>
              <w:rPr>
                <w:rFonts w:ascii="Arial" w:eastAsia="Arial" w:hAnsi="Arial" w:cs="Arial"/>
                <w:b/>
                <w:sz w:val="20"/>
                <w:szCs w:val="20"/>
              </w:rPr>
            </w:pPr>
            <w:r>
              <w:rPr>
                <w:rFonts w:ascii="Arial" w:eastAsia="Arial" w:hAnsi="Arial" w:cs="Arial"/>
                <w:b/>
                <w:sz w:val="20"/>
                <w:szCs w:val="20"/>
              </w:rPr>
              <w:t>Superior</w:t>
            </w:r>
          </w:p>
        </w:tc>
      </w:tr>
      <w:tr w:rsidR="000D289E" w14:paraId="3030E5C3" w14:textId="77777777">
        <w:trPr>
          <w:jc w:val="center"/>
        </w:trPr>
        <w:tc>
          <w:tcPr>
            <w:tcW w:w="2496" w:type="dxa"/>
            <w:vAlign w:val="center"/>
          </w:tcPr>
          <w:p w14:paraId="7B4D1F3A" w14:textId="565D5439" w:rsidR="000D289E" w:rsidRDefault="00503F28">
            <w:pPr>
              <w:widowControl w:val="0"/>
              <w:spacing w:line="240" w:lineRule="auto"/>
              <w:jc w:val="center"/>
              <w:rPr>
                <w:rFonts w:ascii="Arial" w:eastAsia="Arial" w:hAnsi="Arial" w:cs="Arial"/>
                <w:color w:val="FF0000"/>
                <w:sz w:val="20"/>
                <w:szCs w:val="20"/>
              </w:rPr>
            </w:pPr>
            <w:r w:rsidRPr="00503F28">
              <w:rPr>
                <w:rFonts w:ascii="Arial" w:eastAsia="Arial" w:hAnsi="Arial" w:cs="Arial"/>
                <w:color w:val="auto"/>
                <w:sz w:val="20"/>
                <w:szCs w:val="20"/>
              </w:rPr>
              <w:t>S/247,386.03 (doscientos cuarenta y siete mil trescientos ochenta y seis con 03/100 soles)</w:t>
            </w:r>
          </w:p>
        </w:tc>
        <w:tc>
          <w:tcPr>
            <w:tcW w:w="2602" w:type="dxa"/>
            <w:vAlign w:val="center"/>
          </w:tcPr>
          <w:p w14:paraId="58B3E3CA" w14:textId="16B5E293" w:rsidR="000D289E" w:rsidRPr="000D5D16" w:rsidRDefault="000D5D16">
            <w:pPr>
              <w:widowControl w:val="0"/>
              <w:spacing w:line="240" w:lineRule="auto"/>
              <w:jc w:val="center"/>
              <w:rPr>
                <w:rFonts w:ascii="Arial" w:eastAsia="Arial" w:hAnsi="Arial" w:cs="Arial"/>
                <w:color w:val="auto"/>
                <w:sz w:val="20"/>
                <w:szCs w:val="20"/>
              </w:rPr>
            </w:pPr>
            <w:r w:rsidRPr="000D5D16">
              <w:rPr>
                <w:rFonts w:ascii="Arial" w:eastAsia="Arial" w:hAnsi="Arial" w:cs="Arial"/>
                <w:color w:val="auto"/>
                <w:sz w:val="20"/>
                <w:szCs w:val="20"/>
              </w:rPr>
              <w:t>S/</w:t>
            </w:r>
            <w:r w:rsidR="00503F28">
              <w:t xml:space="preserve"> </w:t>
            </w:r>
            <w:r w:rsidR="00503F28" w:rsidRPr="00503F28">
              <w:rPr>
                <w:rFonts w:ascii="Arial" w:eastAsia="Arial" w:hAnsi="Arial" w:cs="Arial"/>
                <w:color w:val="auto"/>
                <w:sz w:val="20"/>
                <w:szCs w:val="20"/>
              </w:rPr>
              <w:t>222,647.4</w:t>
            </w:r>
            <w:r w:rsidR="00503F28">
              <w:rPr>
                <w:rFonts w:ascii="Arial" w:eastAsia="Arial" w:hAnsi="Arial" w:cs="Arial"/>
                <w:color w:val="auto"/>
                <w:sz w:val="20"/>
                <w:szCs w:val="20"/>
              </w:rPr>
              <w:t>3</w:t>
            </w:r>
            <w:r w:rsidR="00503F28" w:rsidRPr="00503F28">
              <w:rPr>
                <w:rFonts w:ascii="Arial" w:eastAsia="Arial" w:hAnsi="Arial" w:cs="Arial"/>
                <w:color w:val="auto"/>
                <w:sz w:val="20"/>
                <w:szCs w:val="20"/>
              </w:rPr>
              <w:t xml:space="preserve"> </w:t>
            </w:r>
            <w:r w:rsidRPr="000D5D16">
              <w:rPr>
                <w:rFonts w:ascii="Arial" w:eastAsia="Arial" w:hAnsi="Arial" w:cs="Arial"/>
                <w:color w:val="auto"/>
                <w:sz w:val="20"/>
                <w:szCs w:val="20"/>
              </w:rPr>
              <w:t>(</w:t>
            </w:r>
            <w:r w:rsidR="00503F28">
              <w:rPr>
                <w:rFonts w:ascii="Arial" w:eastAsia="Arial" w:hAnsi="Arial" w:cs="Arial"/>
                <w:color w:val="auto"/>
                <w:sz w:val="20"/>
                <w:szCs w:val="20"/>
              </w:rPr>
              <w:t>doscientos veintidós</w:t>
            </w:r>
            <w:r w:rsidR="005B5147">
              <w:rPr>
                <w:rFonts w:ascii="Arial" w:eastAsia="Arial" w:hAnsi="Arial" w:cs="Arial"/>
                <w:color w:val="auto"/>
                <w:sz w:val="20"/>
                <w:szCs w:val="20"/>
              </w:rPr>
              <w:t xml:space="preserve"> mil </w:t>
            </w:r>
            <w:r w:rsidR="00503F28">
              <w:rPr>
                <w:rFonts w:ascii="Arial" w:eastAsia="Arial" w:hAnsi="Arial" w:cs="Arial"/>
                <w:color w:val="auto"/>
                <w:sz w:val="20"/>
                <w:szCs w:val="20"/>
              </w:rPr>
              <w:t>seiscientos cuarenta y siete</w:t>
            </w:r>
            <w:r w:rsidRPr="000D5D16">
              <w:rPr>
                <w:rFonts w:ascii="Arial" w:eastAsia="Arial" w:hAnsi="Arial" w:cs="Arial"/>
                <w:color w:val="auto"/>
                <w:sz w:val="20"/>
                <w:szCs w:val="20"/>
              </w:rPr>
              <w:t xml:space="preserve"> con </w:t>
            </w:r>
            <w:r w:rsidR="00503F28">
              <w:rPr>
                <w:rFonts w:ascii="Arial" w:eastAsia="Arial" w:hAnsi="Arial" w:cs="Arial"/>
                <w:color w:val="auto"/>
                <w:sz w:val="20"/>
                <w:szCs w:val="20"/>
              </w:rPr>
              <w:t>43</w:t>
            </w:r>
            <w:r w:rsidRPr="000D5D16">
              <w:rPr>
                <w:rFonts w:ascii="Arial" w:eastAsia="Arial" w:hAnsi="Arial" w:cs="Arial"/>
                <w:color w:val="auto"/>
                <w:sz w:val="20"/>
                <w:szCs w:val="20"/>
              </w:rPr>
              <w:t>/100 soles)</w:t>
            </w:r>
            <w:r w:rsidR="00EE4140" w:rsidRPr="000D5D16">
              <w:rPr>
                <w:rFonts w:ascii="Arial" w:eastAsia="Arial" w:hAnsi="Arial" w:cs="Arial"/>
                <w:color w:val="auto"/>
                <w:sz w:val="20"/>
                <w:szCs w:val="20"/>
              </w:rPr>
              <w:t xml:space="preserve"> </w:t>
            </w:r>
          </w:p>
        </w:tc>
        <w:tc>
          <w:tcPr>
            <w:tcW w:w="2672" w:type="dxa"/>
            <w:vAlign w:val="center"/>
          </w:tcPr>
          <w:p w14:paraId="08368FA2" w14:textId="744E4F8E" w:rsidR="000D289E" w:rsidRPr="000D5D16" w:rsidRDefault="000D5D16">
            <w:pPr>
              <w:widowControl w:val="0"/>
              <w:spacing w:line="240" w:lineRule="auto"/>
              <w:jc w:val="center"/>
              <w:rPr>
                <w:rFonts w:ascii="Arial" w:eastAsia="Arial" w:hAnsi="Arial" w:cs="Arial"/>
                <w:color w:val="auto"/>
                <w:sz w:val="20"/>
                <w:szCs w:val="20"/>
              </w:rPr>
            </w:pPr>
            <w:r w:rsidRPr="000D5D16">
              <w:rPr>
                <w:rFonts w:ascii="Arial" w:eastAsia="Arial" w:hAnsi="Arial" w:cs="Arial"/>
                <w:color w:val="auto"/>
                <w:sz w:val="20"/>
                <w:szCs w:val="20"/>
              </w:rPr>
              <w:t>S/</w:t>
            </w:r>
            <w:r w:rsidR="00503F28">
              <w:t xml:space="preserve"> </w:t>
            </w:r>
            <w:r w:rsidR="00503F28" w:rsidRPr="00503F28">
              <w:rPr>
                <w:rFonts w:ascii="Arial" w:eastAsia="Arial" w:hAnsi="Arial" w:cs="Arial"/>
                <w:color w:val="auto"/>
                <w:sz w:val="20"/>
                <w:szCs w:val="20"/>
              </w:rPr>
              <w:t xml:space="preserve">272,124.63 </w:t>
            </w:r>
            <w:r w:rsidRPr="000D5D16">
              <w:rPr>
                <w:rFonts w:ascii="Arial" w:eastAsia="Arial" w:hAnsi="Arial" w:cs="Arial"/>
                <w:color w:val="auto"/>
                <w:sz w:val="20"/>
                <w:szCs w:val="20"/>
              </w:rPr>
              <w:t>(</w:t>
            </w:r>
            <w:r w:rsidR="00503F28">
              <w:rPr>
                <w:rFonts w:ascii="Arial" w:eastAsia="Arial" w:hAnsi="Arial" w:cs="Arial"/>
                <w:color w:val="auto"/>
                <w:sz w:val="20"/>
                <w:szCs w:val="20"/>
              </w:rPr>
              <w:t>doscientos setenta y dos</w:t>
            </w:r>
            <w:r w:rsidR="005B5147">
              <w:rPr>
                <w:rFonts w:ascii="Arial" w:eastAsia="Arial" w:hAnsi="Arial" w:cs="Arial"/>
                <w:color w:val="auto"/>
                <w:sz w:val="20"/>
                <w:szCs w:val="20"/>
              </w:rPr>
              <w:t xml:space="preserve"> mil </w:t>
            </w:r>
            <w:r w:rsidR="00503F28">
              <w:rPr>
                <w:rFonts w:ascii="Arial" w:eastAsia="Arial" w:hAnsi="Arial" w:cs="Arial"/>
                <w:color w:val="auto"/>
                <w:sz w:val="20"/>
                <w:szCs w:val="20"/>
              </w:rPr>
              <w:t>ciento veinticuatro</w:t>
            </w:r>
            <w:r w:rsidRPr="000D5D16">
              <w:rPr>
                <w:rFonts w:ascii="Arial" w:eastAsia="Arial" w:hAnsi="Arial" w:cs="Arial"/>
                <w:color w:val="auto"/>
                <w:sz w:val="20"/>
                <w:szCs w:val="20"/>
              </w:rPr>
              <w:t xml:space="preserve"> con </w:t>
            </w:r>
            <w:r w:rsidR="00503F28">
              <w:rPr>
                <w:rFonts w:ascii="Arial" w:eastAsia="Arial" w:hAnsi="Arial" w:cs="Arial"/>
                <w:color w:val="auto"/>
                <w:sz w:val="20"/>
                <w:szCs w:val="20"/>
              </w:rPr>
              <w:t>63</w:t>
            </w:r>
            <w:r w:rsidRPr="000D5D16">
              <w:rPr>
                <w:rFonts w:ascii="Arial" w:eastAsia="Arial" w:hAnsi="Arial" w:cs="Arial"/>
                <w:color w:val="auto"/>
                <w:sz w:val="20"/>
                <w:szCs w:val="20"/>
              </w:rPr>
              <w:t>/100 soles)</w:t>
            </w:r>
          </w:p>
        </w:tc>
      </w:tr>
    </w:tbl>
    <w:p w14:paraId="5EEB2E3F" w14:textId="77777777" w:rsidR="000D289E" w:rsidRDefault="000D289E">
      <w:pPr>
        <w:widowControl w:val="0"/>
        <w:spacing w:line="240" w:lineRule="auto"/>
        <w:ind w:left="964"/>
        <w:jc w:val="both"/>
        <w:rPr>
          <w:rFonts w:ascii="Arial" w:eastAsia="Arial" w:hAnsi="Arial" w:cs="Arial"/>
          <w:sz w:val="20"/>
          <w:szCs w:val="20"/>
        </w:rPr>
      </w:pPr>
    </w:p>
    <w:p w14:paraId="7BB3D616" w14:textId="77777777" w:rsidR="000D289E" w:rsidRPr="00B26548" w:rsidRDefault="00EE4140" w:rsidP="00B26548">
      <w:pPr>
        <w:widowControl w:val="0"/>
        <w:spacing w:after="0" w:line="240" w:lineRule="auto"/>
        <w:ind w:left="851"/>
        <w:jc w:val="both"/>
        <w:rPr>
          <w:rFonts w:ascii="Arial" w:eastAsia="Arial" w:hAnsi="Arial" w:cs="Arial"/>
          <w:iCs/>
          <w:color w:val="auto"/>
        </w:rPr>
      </w:pPr>
      <w:r w:rsidRPr="00B26548">
        <w:rPr>
          <w:rFonts w:ascii="Arial" w:eastAsia="Arial" w:hAnsi="Arial" w:cs="Arial"/>
          <w:iCs/>
          <w:color w:val="auto"/>
        </w:rPr>
        <w:t xml:space="preserve">Las ofertas económicas no pueden exceder los límites del valor referencial de </w:t>
      </w:r>
      <w:r w:rsidRPr="00B26548">
        <w:rPr>
          <w:rFonts w:ascii="Arial" w:eastAsia="Arial" w:hAnsi="Arial" w:cs="Arial"/>
          <w:iCs/>
          <w:color w:val="auto"/>
        </w:rPr>
        <w:lastRenderedPageBreak/>
        <w:t>conformidad con el numeral 1.12.2 de las Bases.</w:t>
      </w:r>
    </w:p>
    <w:p w14:paraId="6B4DA857" w14:textId="77777777" w:rsidR="000D289E" w:rsidRDefault="00EE4140" w:rsidP="00401C8E">
      <w:pPr>
        <w:pStyle w:val="Ttulo2"/>
        <w:numPr>
          <w:ilvl w:val="1"/>
          <w:numId w:val="25"/>
        </w:numPr>
        <w:ind w:left="567" w:hanging="567"/>
        <w:rPr>
          <w:rFonts w:ascii="Arial" w:eastAsia="Arial" w:hAnsi="Arial" w:cs="Arial"/>
          <w:b w:val="0"/>
        </w:rPr>
      </w:pPr>
      <w:bookmarkStart w:id="7" w:name="_Toc184117657"/>
      <w:r w:rsidRPr="00197514">
        <w:rPr>
          <w:rFonts w:ascii="Arial" w:eastAsia="Arial" w:hAnsi="Arial" w:cs="Arial"/>
          <w:color w:val="000000"/>
          <w:spacing w:val="0"/>
          <w:sz w:val="22"/>
          <w:szCs w:val="22"/>
        </w:rPr>
        <w:t>FINANCIAMIENTO</w:t>
      </w:r>
      <w:bookmarkEnd w:id="7"/>
    </w:p>
    <w:p w14:paraId="19CFE051" w14:textId="77777777" w:rsidR="000D289E" w:rsidRDefault="000D289E" w:rsidP="00B26548">
      <w:pPr>
        <w:widowControl w:val="0"/>
        <w:spacing w:after="0" w:line="240" w:lineRule="auto"/>
        <w:jc w:val="both"/>
        <w:rPr>
          <w:rFonts w:ascii="Arial" w:eastAsia="Arial" w:hAnsi="Arial" w:cs="Arial"/>
        </w:rPr>
      </w:pPr>
    </w:p>
    <w:p w14:paraId="56DD4D01" w14:textId="60E38394" w:rsidR="000D289E" w:rsidRPr="00B26548" w:rsidRDefault="00EE4140">
      <w:pPr>
        <w:widowControl w:val="0"/>
        <w:spacing w:after="0" w:line="240" w:lineRule="auto"/>
        <w:ind w:left="567"/>
        <w:jc w:val="both"/>
        <w:rPr>
          <w:rFonts w:ascii="Arial" w:eastAsia="Arial" w:hAnsi="Arial" w:cs="Arial"/>
          <w:iCs/>
          <w:sz w:val="20"/>
          <w:szCs w:val="20"/>
        </w:rPr>
      </w:pPr>
      <w:r w:rsidRPr="00B26548">
        <w:rPr>
          <w:rFonts w:ascii="Arial" w:eastAsia="Arial" w:hAnsi="Arial" w:cs="Arial"/>
          <w:iCs/>
        </w:rPr>
        <w:t xml:space="preserve">El costo de la contratación de la Entidad Privada Supervisora será financiado bajo el mecanismo de Obras por Impuestos previsto en la Ley </w:t>
      </w:r>
      <w:proofErr w:type="spellStart"/>
      <w:r w:rsidRPr="00B26548">
        <w:rPr>
          <w:rFonts w:ascii="Arial" w:eastAsia="Arial" w:hAnsi="Arial" w:cs="Arial"/>
          <w:iCs/>
        </w:rPr>
        <w:t>N°</w:t>
      </w:r>
      <w:proofErr w:type="spellEnd"/>
      <w:r w:rsidRPr="00B26548">
        <w:rPr>
          <w:rFonts w:ascii="Arial" w:eastAsia="Arial" w:hAnsi="Arial" w:cs="Arial"/>
          <w:iCs/>
        </w:rPr>
        <w:t xml:space="preserve"> 29230, el Reglamento de la Ley </w:t>
      </w:r>
      <w:proofErr w:type="spellStart"/>
      <w:r w:rsidRPr="00B26548">
        <w:rPr>
          <w:rFonts w:ascii="Arial" w:eastAsia="Arial" w:hAnsi="Arial" w:cs="Arial"/>
          <w:iCs/>
        </w:rPr>
        <w:t>N°</w:t>
      </w:r>
      <w:proofErr w:type="spellEnd"/>
      <w:r w:rsidRPr="00B26548">
        <w:rPr>
          <w:rFonts w:ascii="Arial" w:eastAsia="Arial" w:hAnsi="Arial" w:cs="Arial"/>
          <w:iCs/>
        </w:rPr>
        <w:t xml:space="preserve"> 29230, y será cubierto en su totalidad por la Empresa Privada seleccionada para financiar la ejecución del Proyecto a supervisar, con cargo a ser reconocidos en el CIPRL</w:t>
      </w:r>
      <w:r w:rsidRPr="00B26548">
        <w:rPr>
          <w:rFonts w:ascii="Arial" w:eastAsia="Arial" w:hAnsi="Arial" w:cs="Arial"/>
          <w:iCs/>
          <w:sz w:val="20"/>
          <w:szCs w:val="20"/>
        </w:rPr>
        <w:t>.</w:t>
      </w:r>
    </w:p>
    <w:p w14:paraId="02E00771" w14:textId="77777777" w:rsidR="000D289E" w:rsidRPr="00B26548" w:rsidRDefault="000D289E">
      <w:pPr>
        <w:widowControl w:val="0"/>
        <w:spacing w:after="0" w:line="240" w:lineRule="auto"/>
        <w:ind w:left="567"/>
        <w:jc w:val="both"/>
        <w:rPr>
          <w:rFonts w:ascii="Arial" w:eastAsia="Arial" w:hAnsi="Arial" w:cs="Arial"/>
          <w:iCs/>
          <w:sz w:val="20"/>
          <w:szCs w:val="20"/>
        </w:rPr>
      </w:pPr>
    </w:p>
    <w:p w14:paraId="678A38FD" w14:textId="77777777" w:rsidR="000D289E" w:rsidRPr="00B26548" w:rsidRDefault="00EE4140">
      <w:pPr>
        <w:widowControl w:val="0"/>
        <w:pBdr>
          <w:top w:val="nil"/>
          <w:left w:val="nil"/>
          <w:bottom w:val="nil"/>
          <w:right w:val="nil"/>
          <w:between w:val="nil"/>
        </w:pBdr>
        <w:spacing w:after="0" w:line="240" w:lineRule="auto"/>
        <w:ind w:left="567"/>
        <w:jc w:val="both"/>
        <w:rPr>
          <w:rFonts w:ascii="Arial" w:eastAsia="Arial" w:hAnsi="Arial" w:cs="Arial"/>
          <w:iCs/>
        </w:rPr>
      </w:pPr>
      <w:r w:rsidRPr="00B26548">
        <w:rPr>
          <w:rFonts w:ascii="Arial" w:eastAsia="Arial" w:hAnsi="Arial" w:cs="Arial"/>
          <w:iCs/>
        </w:rPr>
        <w:t>El financiamiento de dicho costo, no implica una relación de subordinación de la Entidad Privada Supervisora seleccionada con la Empresa Privada.</w:t>
      </w:r>
    </w:p>
    <w:p w14:paraId="3CB931EE" w14:textId="77777777" w:rsidR="000D289E" w:rsidRDefault="000D289E">
      <w:pPr>
        <w:widowControl w:val="0"/>
        <w:spacing w:after="0" w:line="240" w:lineRule="auto"/>
        <w:jc w:val="both"/>
        <w:rPr>
          <w:rFonts w:ascii="Arial" w:eastAsia="Arial" w:hAnsi="Arial" w:cs="Arial"/>
          <w:i/>
          <w:color w:val="0000FF"/>
        </w:rPr>
      </w:pPr>
    </w:p>
    <w:p w14:paraId="27BD5725" w14:textId="77777777" w:rsidR="000D289E" w:rsidRPr="00197514" w:rsidRDefault="00EE4140" w:rsidP="00401C8E">
      <w:pPr>
        <w:pStyle w:val="Ttulo2"/>
        <w:numPr>
          <w:ilvl w:val="1"/>
          <w:numId w:val="25"/>
        </w:numPr>
        <w:ind w:left="567" w:hanging="567"/>
        <w:rPr>
          <w:rFonts w:ascii="Arial" w:eastAsia="Arial" w:hAnsi="Arial" w:cs="Arial"/>
          <w:color w:val="000000"/>
          <w:spacing w:val="0"/>
          <w:sz w:val="22"/>
          <w:szCs w:val="22"/>
        </w:rPr>
      </w:pPr>
      <w:bookmarkStart w:id="8" w:name="_Toc184117658"/>
      <w:r w:rsidRPr="00197514">
        <w:rPr>
          <w:rFonts w:ascii="Arial" w:eastAsia="Arial" w:hAnsi="Arial" w:cs="Arial"/>
          <w:color w:val="000000"/>
          <w:spacing w:val="0"/>
          <w:sz w:val="22"/>
          <w:szCs w:val="22"/>
        </w:rPr>
        <w:t>PLAZO DE PRESTACIÓN DEL SERVICIO</w:t>
      </w:r>
      <w:bookmarkEnd w:id="8"/>
    </w:p>
    <w:p w14:paraId="25C4FE8F" w14:textId="77777777" w:rsidR="000D289E" w:rsidRDefault="000D289E">
      <w:pPr>
        <w:widowControl w:val="0"/>
        <w:spacing w:after="0" w:line="240" w:lineRule="auto"/>
        <w:ind w:left="964"/>
        <w:jc w:val="both"/>
        <w:rPr>
          <w:rFonts w:ascii="Arial" w:eastAsia="Arial" w:hAnsi="Arial" w:cs="Arial"/>
        </w:rPr>
      </w:pPr>
    </w:p>
    <w:p w14:paraId="11667ECE" w14:textId="125681FF" w:rsidR="000D289E" w:rsidRDefault="00EE4140">
      <w:pPr>
        <w:widowControl w:val="0"/>
        <w:spacing w:after="0" w:line="240" w:lineRule="auto"/>
        <w:ind w:left="567"/>
        <w:jc w:val="both"/>
        <w:rPr>
          <w:rFonts w:ascii="Arial" w:eastAsia="Arial" w:hAnsi="Arial" w:cs="Arial"/>
        </w:rPr>
      </w:pPr>
      <w:r>
        <w:rPr>
          <w:rFonts w:ascii="Arial" w:eastAsia="Arial" w:hAnsi="Arial" w:cs="Arial"/>
        </w:rPr>
        <w:t>Los servicios</w:t>
      </w:r>
      <w:r>
        <w:rPr>
          <w:rFonts w:ascii="Arial" w:eastAsia="Arial" w:hAnsi="Arial" w:cs="Arial"/>
          <w:i/>
        </w:rPr>
        <w:t xml:space="preserve"> </w:t>
      </w:r>
      <w:r>
        <w:rPr>
          <w:rFonts w:ascii="Arial" w:eastAsia="Arial" w:hAnsi="Arial" w:cs="Arial"/>
        </w:rPr>
        <w:t xml:space="preserve">materia de la presente convocatoria se prestarán en el plazo </w:t>
      </w:r>
      <w:r w:rsidR="00B26548">
        <w:rPr>
          <w:rFonts w:ascii="Arial" w:eastAsia="Arial" w:hAnsi="Arial" w:cs="Arial"/>
        </w:rPr>
        <w:t>máximo de 120 (ciento veinte)</w:t>
      </w:r>
      <w:r w:rsidRPr="00D1521A">
        <w:rPr>
          <w:rFonts w:ascii="Arial" w:eastAsia="Arial" w:hAnsi="Arial" w:cs="Arial"/>
          <w:color w:val="0000FF"/>
        </w:rPr>
        <w:t xml:space="preserve"> </w:t>
      </w:r>
      <w:r>
        <w:rPr>
          <w:rFonts w:ascii="Arial" w:eastAsia="Arial" w:hAnsi="Arial" w:cs="Arial"/>
        </w:rPr>
        <w:t>días calendario. Dicho plazo constituye un requerimiento técnico mínimo. Los servicios de supervisión de esta convocatoria son prestados hasta el plazo previsto para su culminación, el cual debe ser, como mínimo, hasta que se concluya con el acto de liquidación del proyecto.</w:t>
      </w:r>
    </w:p>
    <w:p w14:paraId="0BEAA6EE" w14:textId="77777777" w:rsidR="00B26548" w:rsidRDefault="00B26548">
      <w:pPr>
        <w:widowControl w:val="0"/>
        <w:spacing w:after="0" w:line="240" w:lineRule="auto"/>
        <w:ind w:left="567"/>
        <w:jc w:val="both"/>
        <w:rPr>
          <w:rFonts w:ascii="Arial" w:eastAsia="Arial" w:hAnsi="Arial" w:cs="Arial"/>
        </w:rPr>
      </w:pPr>
    </w:p>
    <w:tbl>
      <w:tblPr>
        <w:tblW w:w="792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8"/>
        <w:gridCol w:w="2397"/>
      </w:tblGrid>
      <w:tr w:rsidR="00B26548" w14:paraId="43E134FE" w14:textId="77777777" w:rsidTr="00122075">
        <w:trPr>
          <w:trHeight w:val="289"/>
        </w:trPr>
        <w:tc>
          <w:tcPr>
            <w:tcW w:w="5528" w:type="dxa"/>
            <w:vAlign w:val="center"/>
          </w:tcPr>
          <w:p w14:paraId="7DF546D1" w14:textId="77777777" w:rsidR="00B26548" w:rsidRDefault="00B26548" w:rsidP="00122075">
            <w:pPr>
              <w:widowControl w:val="0"/>
              <w:jc w:val="both"/>
              <w:rPr>
                <w:rFonts w:ascii="Arial" w:eastAsia="Arial" w:hAnsi="Arial" w:cs="Arial"/>
                <w:b/>
                <w:sz w:val="18"/>
                <w:szCs w:val="18"/>
              </w:rPr>
            </w:pPr>
            <w:r>
              <w:rPr>
                <w:rFonts w:ascii="Arial" w:eastAsia="Arial" w:hAnsi="Arial" w:cs="Arial"/>
                <w:b/>
                <w:sz w:val="18"/>
                <w:szCs w:val="18"/>
              </w:rPr>
              <w:t>OBLIGACIONES</w:t>
            </w:r>
          </w:p>
        </w:tc>
        <w:tc>
          <w:tcPr>
            <w:tcW w:w="2397" w:type="dxa"/>
            <w:vAlign w:val="center"/>
          </w:tcPr>
          <w:p w14:paraId="45AAC8AB" w14:textId="77777777" w:rsidR="00B26548" w:rsidRDefault="00B26548" w:rsidP="00122075">
            <w:pPr>
              <w:widowControl w:val="0"/>
              <w:jc w:val="both"/>
              <w:rPr>
                <w:rFonts w:ascii="Arial" w:eastAsia="Arial" w:hAnsi="Arial" w:cs="Arial"/>
                <w:b/>
                <w:sz w:val="18"/>
                <w:szCs w:val="18"/>
              </w:rPr>
            </w:pPr>
            <w:r>
              <w:rPr>
                <w:rFonts w:ascii="Arial" w:eastAsia="Arial" w:hAnsi="Arial" w:cs="Arial"/>
                <w:b/>
                <w:sz w:val="18"/>
                <w:szCs w:val="18"/>
              </w:rPr>
              <w:t>DÍAS CALENDARIO</w:t>
            </w:r>
          </w:p>
        </w:tc>
      </w:tr>
      <w:tr w:rsidR="00B26548" w14:paraId="5794A8E8" w14:textId="77777777" w:rsidTr="00122075">
        <w:trPr>
          <w:trHeight w:val="190"/>
        </w:trPr>
        <w:tc>
          <w:tcPr>
            <w:tcW w:w="5528" w:type="dxa"/>
          </w:tcPr>
          <w:p w14:paraId="31BACB31" w14:textId="77777777" w:rsidR="00B26548" w:rsidRDefault="00B26548" w:rsidP="00122075">
            <w:pPr>
              <w:widowControl w:val="0"/>
              <w:jc w:val="both"/>
              <w:rPr>
                <w:rFonts w:ascii="Arial" w:eastAsia="Arial" w:hAnsi="Arial" w:cs="Arial"/>
                <w:b/>
                <w:sz w:val="18"/>
                <w:szCs w:val="18"/>
              </w:rPr>
            </w:pPr>
            <w:r w:rsidRPr="007A5CE8">
              <w:rPr>
                <w:rFonts w:ascii="Arial" w:eastAsia="Arial" w:hAnsi="Arial" w:cs="Arial"/>
                <w:sz w:val="18"/>
                <w:szCs w:val="18"/>
              </w:rPr>
              <w:t>Elaboración de expediente técnico</w:t>
            </w:r>
          </w:p>
        </w:tc>
        <w:tc>
          <w:tcPr>
            <w:tcW w:w="2397" w:type="dxa"/>
          </w:tcPr>
          <w:p w14:paraId="6611E540" w14:textId="77777777" w:rsidR="00B26548" w:rsidRDefault="00B26548" w:rsidP="00122075">
            <w:pPr>
              <w:widowControl w:val="0"/>
              <w:jc w:val="both"/>
              <w:rPr>
                <w:rFonts w:ascii="Arial" w:eastAsia="Arial" w:hAnsi="Arial" w:cs="Arial"/>
                <w:b/>
                <w:sz w:val="18"/>
                <w:szCs w:val="18"/>
              </w:rPr>
            </w:pPr>
            <w:r>
              <w:rPr>
                <w:rFonts w:ascii="Arial" w:eastAsia="Arial" w:hAnsi="Arial" w:cs="Arial"/>
                <w:sz w:val="18"/>
                <w:szCs w:val="18"/>
              </w:rPr>
              <w:t>30 días</w:t>
            </w:r>
          </w:p>
        </w:tc>
      </w:tr>
      <w:tr w:rsidR="00B26548" w14:paraId="03CBE081" w14:textId="77777777" w:rsidTr="00122075">
        <w:tc>
          <w:tcPr>
            <w:tcW w:w="5528" w:type="dxa"/>
          </w:tcPr>
          <w:p w14:paraId="7D20B241" w14:textId="77777777" w:rsidR="00B26548" w:rsidRDefault="00B26548" w:rsidP="00122075">
            <w:pPr>
              <w:widowControl w:val="0"/>
              <w:jc w:val="both"/>
              <w:rPr>
                <w:rFonts w:ascii="Arial" w:eastAsia="Arial" w:hAnsi="Arial" w:cs="Arial"/>
                <w:sz w:val="18"/>
                <w:szCs w:val="18"/>
              </w:rPr>
            </w:pPr>
            <w:r>
              <w:rPr>
                <w:rFonts w:ascii="Arial" w:eastAsia="Arial" w:hAnsi="Arial" w:cs="Arial"/>
                <w:sz w:val="18"/>
                <w:szCs w:val="18"/>
              </w:rPr>
              <w:t>Ejecución de la Obra</w:t>
            </w:r>
          </w:p>
        </w:tc>
        <w:tc>
          <w:tcPr>
            <w:tcW w:w="2397" w:type="dxa"/>
          </w:tcPr>
          <w:p w14:paraId="6A636FFB" w14:textId="77777777" w:rsidR="00B26548" w:rsidRDefault="00B26548" w:rsidP="00122075">
            <w:pPr>
              <w:widowControl w:val="0"/>
              <w:jc w:val="both"/>
              <w:rPr>
                <w:rFonts w:ascii="Arial" w:eastAsia="Arial" w:hAnsi="Arial" w:cs="Arial"/>
                <w:sz w:val="18"/>
                <w:szCs w:val="18"/>
              </w:rPr>
            </w:pPr>
            <w:r>
              <w:rPr>
                <w:rFonts w:ascii="Arial" w:eastAsia="Arial" w:hAnsi="Arial" w:cs="Arial"/>
                <w:sz w:val="18"/>
                <w:szCs w:val="18"/>
              </w:rPr>
              <w:t>60 días</w:t>
            </w:r>
          </w:p>
        </w:tc>
      </w:tr>
      <w:tr w:rsidR="00B26548" w14:paraId="475CDA8C" w14:textId="77777777" w:rsidTr="00122075">
        <w:tc>
          <w:tcPr>
            <w:tcW w:w="5528" w:type="dxa"/>
          </w:tcPr>
          <w:p w14:paraId="3F70730E" w14:textId="77777777" w:rsidR="00B26548" w:rsidRDefault="00B26548" w:rsidP="00122075">
            <w:pPr>
              <w:widowControl w:val="0"/>
              <w:jc w:val="both"/>
              <w:rPr>
                <w:rFonts w:ascii="Arial" w:eastAsia="Arial" w:hAnsi="Arial" w:cs="Arial"/>
                <w:sz w:val="18"/>
                <w:szCs w:val="18"/>
              </w:rPr>
            </w:pPr>
            <w:r>
              <w:rPr>
                <w:rFonts w:ascii="Arial" w:eastAsia="Arial" w:hAnsi="Arial" w:cs="Arial"/>
                <w:sz w:val="18"/>
                <w:szCs w:val="18"/>
              </w:rPr>
              <w:t>Recepción y Liquidación del Proyecto</w:t>
            </w:r>
          </w:p>
        </w:tc>
        <w:tc>
          <w:tcPr>
            <w:tcW w:w="2397" w:type="dxa"/>
          </w:tcPr>
          <w:p w14:paraId="57FAB0C8" w14:textId="77777777" w:rsidR="00B26548" w:rsidRDefault="00B26548" w:rsidP="00122075">
            <w:pPr>
              <w:widowControl w:val="0"/>
              <w:jc w:val="both"/>
              <w:rPr>
                <w:rFonts w:ascii="Arial" w:eastAsia="Arial" w:hAnsi="Arial" w:cs="Arial"/>
                <w:sz w:val="18"/>
                <w:szCs w:val="18"/>
                <w:shd w:val="clear" w:color="auto" w:fill="F2F2F2"/>
              </w:rPr>
            </w:pPr>
            <w:r>
              <w:rPr>
                <w:rFonts w:ascii="Arial" w:eastAsia="Arial" w:hAnsi="Arial" w:cs="Arial"/>
                <w:sz w:val="18"/>
                <w:szCs w:val="18"/>
                <w:shd w:val="clear" w:color="auto" w:fill="F2F2F2"/>
              </w:rPr>
              <w:t>30 días</w:t>
            </w:r>
          </w:p>
        </w:tc>
      </w:tr>
      <w:tr w:rsidR="00B26548" w14:paraId="184DD12C" w14:textId="77777777" w:rsidTr="00122075">
        <w:tc>
          <w:tcPr>
            <w:tcW w:w="5528" w:type="dxa"/>
          </w:tcPr>
          <w:p w14:paraId="50390A4B" w14:textId="77777777" w:rsidR="00B26548" w:rsidRDefault="00B26548" w:rsidP="00122075">
            <w:pPr>
              <w:widowControl w:val="0"/>
              <w:jc w:val="both"/>
              <w:rPr>
                <w:rFonts w:ascii="Arial" w:eastAsia="Arial" w:hAnsi="Arial" w:cs="Arial"/>
                <w:b/>
                <w:sz w:val="18"/>
                <w:szCs w:val="18"/>
              </w:rPr>
            </w:pPr>
            <w:r>
              <w:rPr>
                <w:rFonts w:ascii="Arial" w:eastAsia="Arial" w:hAnsi="Arial" w:cs="Arial"/>
                <w:b/>
                <w:sz w:val="18"/>
                <w:szCs w:val="18"/>
              </w:rPr>
              <w:t>TOTAL</w:t>
            </w:r>
          </w:p>
        </w:tc>
        <w:tc>
          <w:tcPr>
            <w:tcW w:w="2397" w:type="dxa"/>
          </w:tcPr>
          <w:p w14:paraId="374CCC7E" w14:textId="59852B6B" w:rsidR="00B26548" w:rsidRPr="00B26548" w:rsidRDefault="00F008BF" w:rsidP="00401C8E">
            <w:pPr>
              <w:pStyle w:val="Prrafodelista"/>
              <w:widowControl w:val="0"/>
              <w:numPr>
                <w:ilvl w:val="0"/>
                <w:numId w:val="27"/>
              </w:numPr>
              <w:jc w:val="both"/>
              <w:rPr>
                <w:rFonts w:ascii="Arial" w:eastAsia="Arial" w:hAnsi="Arial" w:cs="Arial"/>
                <w:b/>
                <w:sz w:val="18"/>
                <w:szCs w:val="18"/>
                <w:shd w:val="clear" w:color="auto" w:fill="F2F2F2"/>
              </w:rPr>
            </w:pPr>
            <w:r>
              <w:rPr>
                <w:rFonts w:ascii="Arial" w:eastAsia="Arial" w:hAnsi="Arial" w:cs="Arial"/>
                <w:b/>
                <w:sz w:val="18"/>
                <w:szCs w:val="18"/>
                <w:shd w:val="clear" w:color="auto" w:fill="F2F2F2"/>
              </w:rPr>
              <w:t>dí</w:t>
            </w:r>
            <w:r w:rsidR="00B26548" w:rsidRPr="00B26548">
              <w:rPr>
                <w:rFonts w:ascii="Arial" w:eastAsia="Arial" w:hAnsi="Arial" w:cs="Arial"/>
                <w:b/>
                <w:sz w:val="18"/>
                <w:szCs w:val="18"/>
                <w:shd w:val="clear" w:color="auto" w:fill="F2F2F2"/>
              </w:rPr>
              <w:t>as</w:t>
            </w:r>
          </w:p>
        </w:tc>
      </w:tr>
    </w:tbl>
    <w:p w14:paraId="4ABB4858" w14:textId="77777777" w:rsidR="000D289E" w:rsidRDefault="000D289E">
      <w:pPr>
        <w:widowControl w:val="0"/>
        <w:pBdr>
          <w:top w:val="nil"/>
          <w:left w:val="nil"/>
          <w:bottom w:val="nil"/>
          <w:right w:val="nil"/>
          <w:between w:val="nil"/>
        </w:pBdr>
        <w:tabs>
          <w:tab w:val="left" w:pos="2835"/>
          <w:tab w:val="left" w:pos="3544"/>
        </w:tabs>
        <w:spacing w:after="0" w:line="240" w:lineRule="auto"/>
        <w:ind w:left="567"/>
        <w:jc w:val="both"/>
        <w:rPr>
          <w:rFonts w:ascii="Arial" w:eastAsia="Arial" w:hAnsi="Arial" w:cs="Arial"/>
        </w:rPr>
      </w:pPr>
    </w:p>
    <w:p w14:paraId="312D84C9" w14:textId="77777777" w:rsidR="00B26548" w:rsidRDefault="00EE4140" w:rsidP="00B26548">
      <w:pPr>
        <w:widowControl w:val="0"/>
        <w:pBdr>
          <w:top w:val="nil"/>
          <w:left w:val="nil"/>
          <w:bottom w:val="nil"/>
          <w:right w:val="nil"/>
          <w:between w:val="nil"/>
        </w:pBdr>
        <w:tabs>
          <w:tab w:val="left" w:pos="2835"/>
          <w:tab w:val="left" w:pos="3544"/>
        </w:tabs>
        <w:spacing w:after="0" w:line="240" w:lineRule="auto"/>
        <w:ind w:left="567"/>
        <w:jc w:val="both"/>
        <w:rPr>
          <w:rFonts w:ascii="Arial" w:eastAsia="Arial" w:hAnsi="Arial" w:cs="Arial"/>
        </w:rPr>
      </w:pPr>
      <w:r>
        <w:rPr>
          <w:rFonts w:ascii="Arial" w:eastAsia="Arial" w:hAnsi="Arial" w:cs="Arial"/>
        </w:rPr>
        <w:t>El plazo del contrato de supervisión está vinculado al Convenio de Inversión.</w:t>
      </w:r>
    </w:p>
    <w:p w14:paraId="0E6B7E5B" w14:textId="77777777" w:rsidR="00B26548" w:rsidRDefault="00B26548" w:rsidP="00B26548">
      <w:pPr>
        <w:widowControl w:val="0"/>
        <w:pBdr>
          <w:top w:val="nil"/>
          <w:left w:val="nil"/>
          <w:bottom w:val="nil"/>
          <w:right w:val="nil"/>
          <w:between w:val="nil"/>
        </w:pBdr>
        <w:tabs>
          <w:tab w:val="left" w:pos="2835"/>
          <w:tab w:val="left" w:pos="3544"/>
        </w:tabs>
        <w:spacing w:after="0" w:line="240" w:lineRule="auto"/>
        <w:ind w:left="567"/>
        <w:jc w:val="both"/>
        <w:rPr>
          <w:rFonts w:ascii="Arial" w:eastAsia="Arial" w:hAnsi="Arial" w:cs="Arial"/>
        </w:rPr>
      </w:pPr>
    </w:p>
    <w:p w14:paraId="2BC6E23B" w14:textId="3A4BF10E" w:rsidR="000D289E" w:rsidRPr="00B26548" w:rsidRDefault="00EE4140" w:rsidP="00B26548">
      <w:pPr>
        <w:widowControl w:val="0"/>
        <w:pBdr>
          <w:top w:val="nil"/>
          <w:left w:val="nil"/>
          <w:bottom w:val="nil"/>
          <w:right w:val="nil"/>
          <w:between w:val="nil"/>
        </w:pBdr>
        <w:tabs>
          <w:tab w:val="left" w:pos="2835"/>
          <w:tab w:val="left" w:pos="3544"/>
        </w:tabs>
        <w:spacing w:after="0" w:line="240" w:lineRule="auto"/>
        <w:ind w:left="567"/>
        <w:jc w:val="both"/>
        <w:rPr>
          <w:rFonts w:ascii="Arial" w:eastAsia="Arial" w:hAnsi="Arial" w:cs="Arial"/>
          <w:iCs/>
          <w:color w:val="auto"/>
        </w:rPr>
      </w:pPr>
      <w:r w:rsidRPr="00B26548">
        <w:rPr>
          <w:rFonts w:ascii="Arial" w:eastAsia="Arial" w:hAnsi="Arial" w:cs="Arial"/>
          <w:iCs/>
          <w:color w:val="auto"/>
        </w:rPr>
        <w:t>Cuando la Entidad Privada Supervisora no presente la liquidación del contrato de supervisión en el plazo indicado, la Entidad Pública debe efectuarla y notificarla dentro de los quince (15) días siguientes, a costo de la Entidad Privada Supervisora; si este no se pronuncia dentro de los quince (15) días de notificado, dicha liquidación queda consentida.</w:t>
      </w:r>
    </w:p>
    <w:p w14:paraId="7C5FACAD" w14:textId="77777777" w:rsidR="000D289E" w:rsidRPr="00B26548" w:rsidRDefault="00EE4140" w:rsidP="00401C8E">
      <w:pPr>
        <w:pStyle w:val="Ttulo2"/>
        <w:numPr>
          <w:ilvl w:val="1"/>
          <w:numId w:val="25"/>
        </w:numPr>
        <w:ind w:left="567" w:hanging="567"/>
        <w:rPr>
          <w:rFonts w:ascii="Arial" w:eastAsia="Arial" w:hAnsi="Arial" w:cs="Arial"/>
          <w:color w:val="auto"/>
          <w:spacing w:val="0"/>
          <w:sz w:val="22"/>
          <w:szCs w:val="22"/>
        </w:rPr>
      </w:pPr>
      <w:bookmarkStart w:id="9" w:name="_Toc184117659"/>
      <w:r w:rsidRPr="00B26548">
        <w:rPr>
          <w:rFonts w:ascii="Arial" w:eastAsia="Arial" w:hAnsi="Arial" w:cs="Arial"/>
          <w:color w:val="auto"/>
          <w:spacing w:val="0"/>
          <w:sz w:val="22"/>
          <w:szCs w:val="22"/>
        </w:rPr>
        <w:t>SISTEMA DE CONTRATACIÓN</w:t>
      </w:r>
      <w:bookmarkEnd w:id="9"/>
    </w:p>
    <w:p w14:paraId="7D7061A1" w14:textId="77777777" w:rsidR="000D289E" w:rsidRDefault="000D289E">
      <w:pPr>
        <w:widowControl w:val="0"/>
        <w:spacing w:after="0" w:line="240" w:lineRule="auto"/>
        <w:ind w:left="964"/>
        <w:jc w:val="both"/>
        <w:rPr>
          <w:rFonts w:ascii="Arial" w:eastAsia="Arial" w:hAnsi="Arial" w:cs="Arial"/>
        </w:rPr>
      </w:pPr>
    </w:p>
    <w:p w14:paraId="5B5E5632" w14:textId="4CEA352A" w:rsidR="000D289E" w:rsidRDefault="00EE4140">
      <w:pPr>
        <w:widowControl w:val="0"/>
        <w:pBdr>
          <w:top w:val="nil"/>
          <w:left w:val="nil"/>
          <w:bottom w:val="nil"/>
          <w:right w:val="nil"/>
          <w:between w:val="nil"/>
        </w:pBdr>
        <w:tabs>
          <w:tab w:val="left" w:pos="2835"/>
          <w:tab w:val="left" w:pos="3544"/>
        </w:tabs>
        <w:spacing w:after="0" w:line="240" w:lineRule="auto"/>
        <w:ind w:left="567"/>
        <w:jc w:val="both"/>
        <w:rPr>
          <w:rFonts w:ascii="Arial" w:eastAsia="Arial" w:hAnsi="Arial" w:cs="Arial"/>
        </w:rPr>
      </w:pPr>
      <w:r>
        <w:rPr>
          <w:rFonts w:ascii="Arial" w:eastAsia="Arial" w:hAnsi="Arial" w:cs="Arial"/>
        </w:rPr>
        <w:t xml:space="preserve">La prestación del servicio de supervisión se </w:t>
      </w:r>
      <w:r w:rsidRPr="0015261F">
        <w:rPr>
          <w:rFonts w:ascii="Arial" w:eastAsia="Arial" w:hAnsi="Arial" w:cs="Arial"/>
        </w:rPr>
        <w:t xml:space="preserve">rige por el Sistema de contratación </w:t>
      </w:r>
      <w:r w:rsidR="00B26548" w:rsidRPr="0015261F">
        <w:rPr>
          <w:rFonts w:ascii="Arial" w:eastAsia="Arial" w:hAnsi="Arial" w:cs="Arial"/>
        </w:rPr>
        <w:t xml:space="preserve">de </w:t>
      </w:r>
      <w:r w:rsidR="004069E9" w:rsidRPr="0015261F">
        <w:rPr>
          <w:rFonts w:ascii="Arial" w:eastAsia="Arial" w:hAnsi="Arial" w:cs="Arial"/>
        </w:rPr>
        <w:t>Suma Alzada</w:t>
      </w:r>
      <w:r w:rsidR="00834A1A" w:rsidRPr="0015261F">
        <w:rPr>
          <w:rFonts w:ascii="Arial" w:eastAsia="Arial" w:hAnsi="Arial" w:cs="Arial"/>
        </w:rPr>
        <w:t>, aplicable</w:t>
      </w:r>
      <w:r w:rsidR="00834A1A" w:rsidRPr="00D1521A">
        <w:rPr>
          <w:rFonts w:ascii="Arial" w:eastAsia="Arial" w:hAnsi="Arial" w:cs="Arial"/>
        </w:rPr>
        <w:t xml:space="preserve"> a las contrataciones de consultoría en general y de supervisión de obra, cuando puede conocerse con precisión el tiempo de prestación del servicio.</w:t>
      </w:r>
    </w:p>
    <w:p w14:paraId="4D1DADFB" w14:textId="77777777" w:rsidR="00834A1A" w:rsidRDefault="00834A1A">
      <w:pPr>
        <w:widowControl w:val="0"/>
        <w:pBdr>
          <w:top w:val="nil"/>
          <w:left w:val="nil"/>
          <w:bottom w:val="nil"/>
          <w:right w:val="nil"/>
          <w:between w:val="nil"/>
        </w:pBdr>
        <w:tabs>
          <w:tab w:val="left" w:pos="2835"/>
          <w:tab w:val="left" w:pos="3544"/>
        </w:tabs>
        <w:spacing w:after="0" w:line="240" w:lineRule="auto"/>
        <w:ind w:left="567"/>
        <w:jc w:val="both"/>
        <w:rPr>
          <w:rFonts w:ascii="Arial" w:eastAsia="Arial" w:hAnsi="Arial" w:cs="Arial"/>
        </w:rPr>
      </w:pPr>
    </w:p>
    <w:p w14:paraId="06A84CA8" w14:textId="50B5D67D" w:rsidR="00834A1A" w:rsidRDefault="00834A1A">
      <w:pPr>
        <w:widowControl w:val="0"/>
        <w:pBdr>
          <w:top w:val="nil"/>
          <w:left w:val="nil"/>
          <w:bottom w:val="nil"/>
          <w:right w:val="nil"/>
          <w:between w:val="nil"/>
        </w:pBdr>
        <w:tabs>
          <w:tab w:val="left" w:pos="2835"/>
          <w:tab w:val="left" w:pos="3544"/>
        </w:tabs>
        <w:spacing w:after="0" w:line="240" w:lineRule="auto"/>
        <w:ind w:left="567"/>
        <w:jc w:val="both"/>
        <w:rPr>
          <w:rFonts w:ascii="Arial" w:eastAsia="Arial" w:hAnsi="Arial" w:cs="Arial"/>
        </w:rPr>
      </w:pPr>
      <w:r w:rsidRPr="00D1521A">
        <w:rPr>
          <w:rFonts w:ascii="Arial" w:eastAsia="Arial" w:hAnsi="Arial" w:cs="Arial"/>
        </w:rPr>
        <w:t xml:space="preserve">En el sistema de contratación de </w:t>
      </w:r>
      <w:r w:rsidR="004069E9">
        <w:rPr>
          <w:rFonts w:ascii="Arial" w:eastAsia="Arial" w:hAnsi="Arial" w:cs="Arial"/>
        </w:rPr>
        <w:t>suma alzada</w:t>
      </w:r>
      <w:r w:rsidRPr="00D1521A">
        <w:rPr>
          <w:rFonts w:ascii="Arial" w:eastAsia="Arial" w:hAnsi="Arial" w:cs="Arial"/>
        </w:rPr>
        <w:t xml:space="preserve">, el Postor formula su oferta proponiendo </w:t>
      </w:r>
      <w:r w:rsidR="004069E9">
        <w:rPr>
          <w:rFonts w:ascii="Arial" w:eastAsia="Arial" w:hAnsi="Arial" w:cs="Arial"/>
        </w:rPr>
        <w:t>un monto</w:t>
      </w:r>
      <w:r w:rsidRPr="00D1521A">
        <w:rPr>
          <w:rFonts w:ascii="Arial" w:eastAsia="Arial" w:hAnsi="Arial" w:cs="Arial"/>
        </w:rPr>
        <w:t xml:space="preserve"> en base al tiempo para la ejecución de la prestación contenida en las bases y en el Contrato de Supervisión y se valoriza </w:t>
      </w:r>
      <w:r w:rsidR="004069E9">
        <w:rPr>
          <w:rFonts w:ascii="Arial" w:eastAsia="Arial" w:hAnsi="Arial" w:cs="Arial"/>
        </w:rPr>
        <w:t>de esa forma</w:t>
      </w:r>
      <w:r w:rsidRPr="00D1521A">
        <w:rPr>
          <w:rFonts w:ascii="Arial" w:eastAsia="Arial" w:hAnsi="Arial" w:cs="Arial"/>
        </w:rPr>
        <w:t>. Los pagos incluyen costos directos, cargas sociales, tributos, Gastos Generales y utilidades.</w:t>
      </w:r>
    </w:p>
    <w:p w14:paraId="4374C495" w14:textId="77777777" w:rsidR="00B26548" w:rsidRDefault="00B26548">
      <w:pPr>
        <w:widowControl w:val="0"/>
        <w:pBdr>
          <w:top w:val="nil"/>
          <w:left w:val="nil"/>
          <w:bottom w:val="nil"/>
          <w:right w:val="nil"/>
          <w:between w:val="nil"/>
        </w:pBdr>
        <w:tabs>
          <w:tab w:val="left" w:pos="2835"/>
          <w:tab w:val="left" w:pos="3544"/>
        </w:tabs>
        <w:spacing w:after="0" w:line="240" w:lineRule="auto"/>
        <w:ind w:left="567"/>
        <w:jc w:val="both"/>
        <w:rPr>
          <w:rFonts w:ascii="Arial" w:eastAsia="Arial" w:hAnsi="Arial" w:cs="Arial"/>
        </w:rPr>
      </w:pPr>
    </w:p>
    <w:p w14:paraId="575332A2" w14:textId="2DCA5BDA" w:rsidR="00B26548" w:rsidRDefault="00B26548">
      <w:pPr>
        <w:widowControl w:val="0"/>
        <w:pBdr>
          <w:top w:val="nil"/>
          <w:left w:val="nil"/>
          <w:bottom w:val="nil"/>
          <w:right w:val="nil"/>
          <w:between w:val="nil"/>
        </w:pBdr>
        <w:tabs>
          <w:tab w:val="left" w:pos="2835"/>
          <w:tab w:val="left" w:pos="3544"/>
        </w:tabs>
        <w:spacing w:after="0" w:line="240" w:lineRule="auto"/>
        <w:ind w:left="567"/>
        <w:jc w:val="both"/>
        <w:rPr>
          <w:rFonts w:ascii="Arial" w:eastAsia="Arial" w:hAnsi="Arial" w:cs="Arial"/>
        </w:rPr>
      </w:pPr>
      <w:r>
        <w:rPr>
          <w:rFonts w:ascii="Arial" w:eastAsia="Arial" w:hAnsi="Arial" w:cs="Arial"/>
        </w:rPr>
        <w:t>Para el caso de las etapas de recepción y liquidación, el postor se obliga a realizar el íntegro de las labores que involucran estas etapas en su condición de Entidad Privada Supervisora por el monto ofertado para dichas labores, independientemente del plazo que tomen las mismas.</w:t>
      </w:r>
    </w:p>
    <w:p w14:paraId="62328B92" w14:textId="77777777" w:rsidR="00421B3A" w:rsidRDefault="00421B3A">
      <w:pPr>
        <w:widowControl w:val="0"/>
        <w:pBdr>
          <w:top w:val="nil"/>
          <w:left w:val="nil"/>
          <w:bottom w:val="nil"/>
          <w:right w:val="nil"/>
          <w:between w:val="nil"/>
        </w:pBdr>
        <w:tabs>
          <w:tab w:val="left" w:pos="2835"/>
          <w:tab w:val="left" w:pos="3544"/>
        </w:tabs>
        <w:spacing w:after="0" w:line="240" w:lineRule="auto"/>
        <w:ind w:left="567"/>
        <w:jc w:val="both"/>
        <w:rPr>
          <w:rFonts w:ascii="Arial" w:eastAsia="Arial" w:hAnsi="Arial" w:cs="Arial"/>
        </w:rPr>
      </w:pPr>
    </w:p>
    <w:p w14:paraId="424B09A5" w14:textId="77777777" w:rsidR="00421B3A" w:rsidRDefault="00421B3A">
      <w:pPr>
        <w:widowControl w:val="0"/>
        <w:pBdr>
          <w:top w:val="nil"/>
          <w:left w:val="nil"/>
          <w:bottom w:val="nil"/>
          <w:right w:val="nil"/>
          <w:between w:val="nil"/>
        </w:pBdr>
        <w:tabs>
          <w:tab w:val="left" w:pos="2835"/>
          <w:tab w:val="left" w:pos="3544"/>
        </w:tabs>
        <w:spacing w:after="0" w:line="240" w:lineRule="auto"/>
        <w:ind w:left="567"/>
        <w:jc w:val="both"/>
        <w:rPr>
          <w:rFonts w:ascii="Arial" w:eastAsia="Arial" w:hAnsi="Arial" w:cs="Arial"/>
        </w:rPr>
      </w:pPr>
    </w:p>
    <w:p w14:paraId="456E1182" w14:textId="77777777" w:rsidR="00421B3A" w:rsidRDefault="00421B3A">
      <w:pPr>
        <w:widowControl w:val="0"/>
        <w:pBdr>
          <w:top w:val="nil"/>
          <w:left w:val="nil"/>
          <w:bottom w:val="nil"/>
          <w:right w:val="nil"/>
          <w:between w:val="nil"/>
        </w:pBdr>
        <w:tabs>
          <w:tab w:val="left" w:pos="2835"/>
          <w:tab w:val="left" w:pos="3544"/>
        </w:tabs>
        <w:spacing w:after="0" w:line="240" w:lineRule="auto"/>
        <w:ind w:left="567"/>
        <w:jc w:val="both"/>
        <w:rPr>
          <w:rFonts w:ascii="Arial" w:eastAsia="Arial" w:hAnsi="Arial" w:cs="Arial"/>
        </w:rPr>
      </w:pPr>
    </w:p>
    <w:p w14:paraId="43293281" w14:textId="77777777" w:rsidR="000D289E" w:rsidRPr="00197514" w:rsidRDefault="00EE4140" w:rsidP="00401C8E">
      <w:pPr>
        <w:pStyle w:val="Ttulo2"/>
        <w:numPr>
          <w:ilvl w:val="1"/>
          <w:numId w:val="25"/>
        </w:numPr>
        <w:ind w:left="567" w:hanging="567"/>
        <w:rPr>
          <w:rFonts w:ascii="Arial" w:eastAsia="Arial" w:hAnsi="Arial" w:cs="Arial"/>
          <w:color w:val="000000"/>
          <w:spacing w:val="0"/>
          <w:sz w:val="22"/>
          <w:szCs w:val="22"/>
        </w:rPr>
      </w:pPr>
      <w:bookmarkStart w:id="10" w:name="_Toc184117660"/>
      <w:r w:rsidRPr="00197514">
        <w:rPr>
          <w:rFonts w:ascii="Arial" w:eastAsia="Arial" w:hAnsi="Arial" w:cs="Arial"/>
          <w:color w:val="000000"/>
          <w:spacing w:val="0"/>
          <w:sz w:val="22"/>
          <w:szCs w:val="22"/>
        </w:rPr>
        <w:t>ALCANCES DEL REQUERIMIENTO</w:t>
      </w:r>
      <w:bookmarkEnd w:id="10"/>
    </w:p>
    <w:p w14:paraId="1E836299" w14:textId="77777777" w:rsidR="000D289E" w:rsidRDefault="000D289E">
      <w:pPr>
        <w:widowControl w:val="0"/>
        <w:pBdr>
          <w:top w:val="nil"/>
          <w:left w:val="nil"/>
          <w:bottom w:val="nil"/>
          <w:right w:val="nil"/>
          <w:between w:val="nil"/>
        </w:pBdr>
        <w:spacing w:after="0" w:line="240" w:lineRule="auto"/>
        <w:ind w:left="709"/>
        <w:jc w:val="both"/>
        <w:rPr>
          <w:rFonts w:ascii="Arial" w:eastAsia="Arial" w:hAnsi="Arial" w:cs="Arial"/>
          <w:b/>
        </w:rPr>
      </w:pPr>
    </w:p>
    <w:p w14:paraId="316A3D75" w14:textId="153E1583" w:rsidR="000D289E" w:rsidRDefault="00EE4140">
      <w:pPr>
        <w:widowControl w:val="0"/>
        <w:pBdr>
          <w:top w:val="nil"/>
          <w:left w:val="nil"/>
          <w:bottom w:val="nil"/>
          <w:right w:val="nil"/>
          <w:between w:val="nil"/>
        </w:pBdr>
        <w:tabs>
          <w:tab w:val="left" w:pos="2835"/>
          <w:tab w:val="left" w:pos="3544"/>
        </w:tabs>
        <w:spacing w:after="0" w:line="240" w:lineRule="auto"/>
        <w:ind w:left="567"/>
        <w:jc w:val="both"/>
        <w:rPr>
          <w:rFonts w:ascii="Arial" w:eastAsia="Arial" w:hAnsi="Arial" w:cs="Arial"/>
          <w:b/>
        </w:rPr>
      </w:pPr>
      <w:r>
        <w:rPr>
          <w:rFonts w:ascii="Arial" w:eastAsia="Arial" w:hAnsi="Arial" w:cs="Arial"/>
        </w:rPr>
        <w:t xml:space="preserve">El servicio materia de la presente convocatoria está definido en los Términos de Referencia, que contiene los Requerimientos Técnicos Mínimos, que forman parte de las presentes Bases en </w:t>
      </w:r>
      <w:r w:rsidR="00834A1A">
        <w:rPr>
          <w:rFonts w:ascii="Arial" w:eastAsia="Arial" w:hAnsi="Arial" w:cs="Arial"/>
        </w:rPr>
        <w:t>los</w:t>
      </w:r>
      <w:r>
        <w:rPr>
          <w:rFonts w:ascii="Arial" w:eastAsia="Arial" w:hAnsi="Arial" w:cs="Arial"/>
        </w:rPr>
        <w:t xml:space="preserve"> Anexo</w:t>
      </w:r>
      <w:r w:rsidR="00834A1A">
        <w:rPr>
          <w:rFonts w:ascii="Arial" w:eastAsia="Arial" w:hAnsi="Arial" w:cs="Arial"/>
        </w:rPr>
        <w:t>s C, D, E y</w:t>
      </w:r>
      <w:r>
        <w:rPr>
          <w:rFonts w:ascii="Arial" w:eastAsia="Arial" w:hAnsi="Arial" w:cs="Arial"/>
        </w:rPr>
        <w:t xml:space="preserve"> F.</w:t>
      </w:r>
    </w:p>
    <w:p w14:paraId="33D53B27" w14:textId="77777777" w:rsidR="000D289E" w:rsidRPr="00197514" w:rsidRDefault="00EE4140" w:rsidP="00401C8E">
      <w:pPr>
        <w:pStyle w:val="Ttulo2"/>
        <w:numPr>
          <w:ilvl w:val="1"/>
          <w:numId w:val="25"/>
        </w:numPr>
        <w:ind w:left="567" w:hanging="567"/>
        <w:rPr>
          <w:rFonts w:ascii="Arial" w:eastAsia="Arial" w:hAnsi="Arial" w:cs="Arial"/>
          <w:color w:val="000000"/>
          <w:spacing w:val="0"/>
          <w:sz w:val="22"/>
          <w:szCs w:val="22"/>
        </w:rPr>
      </w:pPr>
      <w:bookmarkStart w:id="11" w:name="_Toc184117661"/>
      <w:r w:rsidRPr="00197514">
        <w:rPr>
          <w:rFonts w:ascii="Arial" w:eastAsia="Arial" w:hAnsi="Arial" w:cs="Arial"/>
          <w:color w:val="000000"/>
          <w:spacing w:val="0"/>
          <w:sz w:val="22"/>
          <w:szCs w:val="22"/>
        </w:rPr>
        <w:t>COSTO DE REPRODUCCIÓN DE LAS BASES</w:t>
      </w:r>
      <w:bookmarkEnd w:id="11"/>
    </w:p>
    <w:p w14:paraId="164B2162" w14:textId="77777777" w:rsidR="000D289E" w:rsidRDefault="000D289E">
      <w:pPr>
        <w:spacing w:after="0" w:line="240" w:lineRule="auto"/>
        <w:ind w:left="567"/>
        <w:jc w:val="both"/>
        <w:rPr>
          <w:rFonts w:ascii="Arial" w:eastAsia="Arial" w:hAnsi="Arial" w:cs="Arial"/>
        </w:rPr>
      </w:pPr>
    </w:p>
    <w:p w14:paraId="5B4C7AC0" w14:textId="13421793" w:rsidR="000D289E" w:rsidRDefault="00EE4140">
      <w:pPr>
        <w:spacing w:after="0" w:line="240" w:lineRule="auto"/>
        <w:ind w:left="567"/>
        <w:jc w:val="both"/>
        <w:rPr>
          <w:rFonts w:ascii="Arial" w:eastAsia="Arial" w:hAnsi="Arial" w:cs="Arial"/>
        </w:rPr>
      </w:pPr>
      <w:r>
        <w:rPr>
          <w:rFonts w:ascii="Arial" w:eastAsia="Arial" w:hAnsi="Arial" w:cs="Arial"/>
        </w:rPr>
        <w:t xml:space="preserve">Los participantes tienen el derecho de recabar un ejemplar de las bases, para cuyo efecto deben cancelar </w:t>
      </w:r>
      <w:r w:rsidR="00F008BF">
        <w:rPr>
          <w:rFonts w:ascii="Arial" w:eastAsia="Arial" w:hAnsi="Arial" w:cs="Arial"/>
        </w:rPr>
        <w:t xml:space="preserve">S/ 10.00 (Diez con 00/100 soles) en la caja de la </w:t>
      </w:r>
      <w:r w:rsidR="004069E9">
        <w:rPr>
          <w:rFonts w:ascii="Arial" w:eastAsia="Arial" w:hAnsi="Arial" w:cs="Arial"/>
        </w:rPr>
        <w:t xml:space="preserve">Municipalidad Distrital </w:t>
      </w:r>
      <w:r w:rsidR="00503F28">
        <w:rPr>
          <w:rFonts w:ascii="Arial" w:eastAsia="Arial" w:hAnsi="Arial" w:cs="Arial"/>
        </w:rPr>
        <w:t>de Anco</w:t>
      </w:r>
      <w:r w:rsidR="00F008BF">
        <w:rPr>
          <w:rFonts w:ascii="Arial" w:eastAsia="Arial" w:hAnsi="Arial" w:cs="Arial"/>
        </w:rPr>
        <w:t>.</w:t>
      </w:r>
      <w:r w:rsidRPr="00D1521A">
        <w:rPr>
          <w:rFonts w:ascii="Arial" w:eastAsia="Arial" w:hAnsi="Arial" w:cs="Arial"/>
          <w:color w:val="0000FF"/>
        </w:rPr>
        <w:t xml:space="preserve">  </w:t>
      </w:r>
    </w:p>
    <w:p w14:paraId="200E02E6" w14:textId="77777777" w:rsidR="000D289E" w:rsidRDefault="000D289E">
      <w:pPr>
        <w:spacing w:after="0" w:line="240" w:lineRule="auto"/>
        <w:rPr>
          <w:rFonts w:ascii="Arial" w:eastAsia="Arial" w:hAnsi="Arial" w:cs="Arial"/>
          <w:i/>
        </w:rPr>
      </w:pPr>
    </w:p>
    <w:p w14:paraId="549201A7" w14:textId="77777777" w:rsidR="000D289E" w:rsidRDefault="00EE4140">
      <w:pPr>
        <w:spacing w:after="0" w:line="240" w:lineRule="auto"/>
        <w:rPr>
          <w:rFonts w:ascii="Arial" w:eastAsia="Arial" w:hAnsi="Arial" w:cs="Arial"/>
          <w:b/>
          <w:u w:val="single"/>
        </w:rPr>
      </w:pPr>
      <w:r>
        <w:br w:type="page"/>
      </w:r>
    </w:p>
    <w:p w14:paraId="0056442E" w14:textId="77777777" w:rsidR="000D289E" w:rsidRDefault="000D289E">
      <w:pPr>
        <w:widowControl w:val="0"/>
        <w:jc w:val="center"/>
        <w:rPr>
          <w:rFonts w:ascii="Arial" w:eastAsia="Arial" w:hAnsi="Arial" w:cs="Arial"/>
          <w:b/>
          <w:u w:val="single"/>
        </w:rPr>
      </w:pPr>
    </w:p>
    <w:p w14:paraId="08824A64" w14:textId="77777777" w:rsidR="000D289E" w:rsidRDefault="000D289E">
      <w:pPr>
        <w:widowControl w:val="0"/>
        <w:jc w:val="center"/>
        <w:rPr>
          <w:rFonts w:ascii="Arial" w:eastAsia="Arial" w:hAnsi="Arial" w:cs="Arial"/>
          <w:b/>
          <w:u w:val="single"/>
        </w:rPr>
      </w:pPr>
    </w:p>
    <w:p w14:paraId="096CA238" w14:textId="77777777" w:rsidR="000D289E" w:rsidRDefault="000D289E">
      <w:pPr>
        <w:widowControl w:val="0"/>
        <w:jc w:val="center"/>
        <w:rPr>
          <w:rFonts w:ascii="Arial" w:eastAsia="Arial" w:hAnsi="Arial" w:cs="Arial"/>
          <w:b/>
          <w:u w:val="single"/>
        </w:rPr>
      </w:pPr>
    </w:p>
    <w:p w14:paraId="2797EF90" w14:textId="77777777" w:rsidR="000D289E" w:rsidRDefault="000D289E">
      <w:pPr>
        <w:widowControl w:val="0"/>
        <w:jc w:val="center"/>
        <w:rPr>
          <w:rFonts w:ascii="Arial" w:eastAsia="Arial" w:hAnsi="Arial" w:cs="Arial"/>
          <w:b/>
          <w:u w:val="single"/>
        </w:rPr>
      </w:pPr>
    </w:p>
    <w:p w14:paraId="0ACE3EDC" w14:textId="77777777" w:rsidR="000D289E" w:rsidRDefault="000D289E">
      <w:pPr>
        <w:widowControl w:val="0"/>
        <w:jc w:val="center"/>
        <w:rPr>
          <w:rFonts w:ascii="Arial" w:eastAsia="Arial" w:hAnsi="Arial" w:cs="Arial"/>
          <w:b/>
          <w:u w:val="single"/>
        </w:rPr>
      </w:pPr>
    </w:p>
    <w:p w14:paraId="254E3ED0" w14:textId="77777777" w:rsidR="000D289E" w:rsidRDefault="000D289E">
      <w:pPr>
        <w:widowControl w:val="0"/>
        <w:jc w:val="center"/>
        <w:rPr>
          <w:rFonts w:ascii="Arial" w:eastAsia="Arial" w:hAnsi="Arial" w:cs="Arial"/>
          <w:b/>
          <w:u w:val="single"/>
        </w:rPr>
      </w:pPr>
    </w:p>
    <w:p w14:paraId="45CC7094" w14:textId="77777777" w:rsidR="000D289E" w:rsidRDefault="000D289E">
      <w:pPr>
        <w:widowControl w:val="0"/>
        <w:jc w:val="center"/>
        <w:rPr>
          <w:rFonts w:ascii="Arial" w:eastAsia="Arial" w:hAnsi="Arial" w:cs="Arial"/>
          <w:b/>
          <w:u w:val="single"/>
        </w:rPr>
      </w:pPr>
    </w:p>
    <w:p w14:paraId="4F07AE63" w14:textId="77777777" w:rsidR="000D289E" w:rsidRDefault="000D289E">
      <w:pPr>
        <w:widowControl w:val="0"/>
        <w:jc w:val="center"/>
        <w:rPr>
          <w:rFonts w:ascii="Arial" w:eastAsia="Arial" w:hAnsi="Arial" w:cs="Arial"/>
          <w:b/>
          <w:u w:val="single"/>
        </w:rPr>
      </w:pPr>
    </w:p>
    <w:p w14:paraId="6C1B71F0" w14:textId="1026898C" w:rsidR="000D289E" w:rsidRPr="00565F70" w:rsidRDefault="00EE4140" w:rsidP="00565F70">
      <w:pPr>
        <w:pStyle w:val="Ttulo1"/>
        <w:keepNext/>
        <w:keepLines/>
        <w:spacing w:before="240" w:after="240"/>
        <w:jc w:val="center"/>
        <w:rPr>
          <w:rFonts w:ascii="Arial" w:eastAsiaTheme="majorEastAsia" w:hAnsi="Arial" w:cs="Arial"/>
          <w:color w:val="auto"/>
          <w:spacing w:val="0"/>
          <w:sz w:val="22"/>
          <w:szCs w:val="22"/>
          <w:lang w:eastAsia="en-US"/>
        </w:rPr>
      </w:pPr>
      <w:bookmarkStart w:id="12" w:name="_Toc184117662"/>
      <w:r w:rsidRPr="00565F70">
        <w:rPr>
          <w:rFonts w:ascii="Arial" w:eastAsiaTheme="majorEastAsia" w:hAnsi="Arial" w:cs="Arial"/>
          <w:color w:val="auto"/>
          <w:spacing w:val="0"/>
          <w:sz w:val="22"/>
          <w:szCs w:val="22"/>
          <w:lang w:eastAsia="en-US"/>
        </w:rPr>
        <w:t>SECCIÓN II</w:t>
      </w:r>
      <w:r w:rsidR="00197514" w:rsidRPr="00565F70">
        <w:rPr>
          <w:rFonts w:ascii="Arial" w:eastAsiaTheme="majorEastAsia" w:hAnsi="Arial" w:cs="Arial"/>
          <w:color w:val="auto"/>
          <w:spacing w:val="0"/>
          <w:sz w:val="22"/>
          <w:szCs w:val="22"/>
          <w:lang w:eastAsia="en-US"/>
        </w:rPr>
        <w:t>:</w:t>
      </w:r>
      <w:r w:rsidR="00197514" w:rsidRPr="00565F70">
        <w:rPr>
          <w:rFonts w:ascii="Arial" w:eastAsiaTheme="majorEastAsia" w:hAnsi="Arial" w:cs="Arial"/>
          <w:color w:val="auto"/>
          <w:spacing w:val="0"/>
          <w:sz w:val="22"/>
          <w:szCs w:val="22"/>
          <w:lang w:eastAsia="en-US"/>
        </w:rPr>
        <w:br/>
      </w:r>
      <w:r w:rsidRPr="00565F70">
        <w:rPr>
          <w:rFonts w:ascii="Arial" w:eastAsiaTheme="majorEastAsia" w:hAnsi="Arial" w:cs="Arial"/>
          <w:color w:val="auto"/>
          <w:spacing w:val="0"/>
          <w:sz w:val="22"/>
          <w:szCs w:val="22"/>
          <w:lang w:eastAsia="en-US"/>
        </w:rPr>
        <w:t>DISPOSICIONES DEL PROCESO DE SELECCIÓN</w:t>
      </w:r>
      <w:bookmarkEnd w:id="12"/>
    </w:p>
    <w:p w14:paraId="73EEF387" w14:textId="77777777" w:rsidR="000D289E" w:rsidRDefault="000D289E">
      <w:pPr>
        <w:widowControl w:val="0"/>
        <w:spacing w:after="0"/>
        <w:ind w:left="360"/>
        <w:jc w:val="center"/>
        <w:rPr>
          <w:rFonts w:ascii="Arial" w:eastAsia="Arial" w:hAnsi="Arial" w:cs="Arial"/>
          <w:b/>
        </w:rPr>
      </w:pPr>
    </w:p>
    <w:p w14:paraId="31017F40" w14:textId="77777777" w:rsidR="000D289E" w:rsidRDefault="000D289E">
      <w:pPr>
        <w:widowControl w:val="0"/>
        <w:spacing w:after="0"/>
        <w:ind w:left="360"/>
        <w:jc w:val="center"/>
        <w:rPr>
          <w:rFonts w:ascii="Arial" w:eastAsia="Arial" w:hAnsi="Arial" w:cs="Arial"/>
          <w:b/>
        </w:rPr>
      </w:pPr>
    </w:p>
    <w:p w14:paraId="1A2FA796" w14:textId="18AC5371" w:rsidR="000D289E" w:rsidRDefault="00EE4140">
      <w:pPr>
        <w:widowControl w:val="0"/>
        <w:ind w:left="360"/>
        <w:jc w:val="center"/>
        <w:rPr>
          <w:rFonts w:ascii="Arial" w:eastAsia="Arial" w:hAnsi="Arial" w:cs="Arial"/>
          <w:i/>
        </w:rPr>
      </w:pPr>
      <w:r>
        <w:rPr>
          <w:rFonts w:ascii="Arial" w:eastAsia="Arial" w:hAnsi="Arial" w:cs="Arial"/>
          <w:i/>
        </w:rPr>
        <w:t>(ESTA SECCIÓN NO DEBE SER MODIFICADA)</w:t>
      </w:r>
    </w:p>
    <w:p w14:paraId="313CE09D" w14:textId="77777777" w:rsidR="000D289E" w:rsidRDefault="000D289E">
      <w:pPr>
        <w:widowControl w:val="0"/>
        <w:spacing w:after="0" w:line="240" w:lineRule="auto"/>
        <w:jc w:val="both"/>
        <w:rPr>
          <w:rFonts w:ascii="Arial" w:eastAsia="Arial" w:hAnsi="Arial" w:cs="Arial"/>
          <w:i/>
          <w:color w:val="0000FF"/>
        </w:rPr>
      </w:pPr>
    </w:p>
    <w:p w14:paraId="0781A694" w14:textId="77777777" w:rsidR="000D289E" w:rsidRDefault="00EE4140">
      <w:pPr>
        <w:spacing w:after="0" w:line="240" w:lineRule="auto"/>
        <w:rPr>
          <w:rFonts w:ascii="Arial" w:eastAsia="Arial" w:hAnsi="Arial" w:cs="Arial"/>
        </w:rPr>
      </w:pPr>
      <w:r>
        <w:br w:type="page"/>
      </w:r>
    </w:p>
    <w:p w14:paraId="62E3966D" w14:textId="0C4E689B" w:rsidR="00FC547D" w:rsidRPr="00FC547D" w:rsidRDefault="00FC547D" w:rsidP="00FC547D">
      <w:pPr>
        <w:pStyle w:val="Ttulo1"/>
        <w:keepNext/>
        <w:keepLines/>
        <w:spacing w:before="240" w:after="240"/>
        <w:jc w:val="center"/>
        <w:rPr>
          <w:rFonts w:ascii="Arial" w:eastAsiaTheme="majorEastAsia" w:hAnsi="Arial" w:cs="Arial"/>
          <w:color w:val="auto"/>
          <w:spacing w:val="0"/>
          <w:sz w:val="22"/>
          <w:szCs w:val="22"/>
          <w:lang w:eastAsia="en-US"/>
        </w:rPr>
      </w:pPr>
      <w:bookmarkStart w:id="13" w:name="_Toc184117663"/>
      <w:r w:rsidRPr="00FC547D">
        <w:rPr>
          <w:rFonts w:ascii="Arial" w:eastAsiaTheme="majorEastAsia" w:hAnsi="Arial" w:cs="Arial"/>
          <w:color w:val="auto"/>
          <w:spacing w:val="0"/>
          <w:sz w:val="22"/>
          <w:szCs w:val="22"/>
          <w:lang w:eastAsia="en-US"/>
        </w:rPr>
        <w:lastRenderedPageBreak/>
        <w:t>CAPÍTULO I:</w:t>
      </w:r>
      <w:r w:rsidRPr="00FC547D">
        <w:rPr>
          <w:rFonts w:ascii="Arial" w:eastAsiaTheme="majorEastAsia" w:hAnsi="Arial" w:cs="Arial"/>
          <w:color w:val="auto"/>
          <w:spacing w:val="0"/>
          <w:sz w:val="22"/>
          <w:szCs w:val="22"/>
          <w:lang w:eastAsia="en-US"/>
        </w:rPr>
        <w:br/>
        <w:t>ETAPAS DEL PROCESO DE SELECCIÓN</w:t>
      </w:r>
      <w:bookmarkEnd w:id="13"/>
    </w:p>
    <w:p w14:paraId="4E2A4838" w14:textId="2609D957" w:rsidR="000D289E" w:rsidRPr="00FC547D" w:rsidRDefault="00EE4140" w:rsidP="00401C8E">
      <w:pPr>
        <w:pStyle w:val="Ttulo2"/>
        <w:numPr>
          <w:ilvl w:val="1"/>
          <w:numId w:val="26"/>
        </w:numPr>
        <w:ind w:left="567" w:hanging="567"/>
        <w:rPr>
          <w:rFonts w:ascii="Arial" w:eastAsia="Arial" w:hAnsi="Arial" w:cs="Arial"/>
          <w:color w:val="000000"/>
          <w:spacing w:val="0"/>
          <w:sz w:val="22"/>
          <w:szCs w:val="22"/>
        </w:rPr>
      </w:pPr>
      <w:bookmarkStart w:id="14" w:name="_Toc184117664"/>
      <w:r w:rsidRPr="00FC547D">
        <w:rPr>
          <w:rFonts w:ascii="Arial" w:eastAsia="Arial" w:hAnsi="Arial" w:cs="Arial"/>
          <w:color w:val="000000"/>
          <w:spacing w:val="0"/>
          <w:sz w:val="22"/>
          <w:szCs w:val="22"/>
        </w:rPr>
        <w:t>DEL COMITÉ ESPECIAL</w:t>
      </w:r>
      <w:bookmarkEnd w:id="14"/>
    </w:p>
    <w:p w14:paraId="472167FB"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b/>
        </w:rPr>
      </w:pPr>
    </w:p>
    <w:p w14:paraId="679EE7A4" w14:textId="71F08D3B" w:rsidR="000D289E" w:rsidRDefault="00EE4140">
      <w:pPr>
        <w:widowControl w:val="0"/>
        <w:tabs>
          <w:tab w:val="center" w:pos="6361"/>
          <w:tab w:val="right" w:pos="10780"/>
        </w:tabs>
        <w:spacing w:after="0" w:line="240" w:lineRule="auto"/>
        <w:ind w:left="567"/>
        <w:jc w:val="both"/>
        <w:rPr>
          <w:rFonts w:ascii="Arial" w:eastAsia="Arial" w:hAnsi="Arial" w:cs="Arial"/>
        </w:rPr>
      </w:pPr>
      <w:r>
        <w:rPr>
          <w:rFonts w:ascii="Arial" w:eastAsia="Arial" w:hAnsi="Arial" w:cs="Arial"/>
        </w:rPr>
        <w:t xml:space="preserve">El Comité Especial es responsable de llevar a cabo el proceso de selección de la Entidad Privada Supervisora, para lo cual ejerce las potestades atribuidas en el artículo </w:t>
      </w:r>
      <w:r w:rsidR="00834A1A">
        <w:rPr>
          <w:rFonts w:ascii="Arial" w:eastAsia="Arial" w:hAnsi="Arial" w:cs="Arial"/>
        </w:rPr>
        <w:t xml:space="preserve">32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w:t>
      </w:r>
    </w:p>
    <w:p w14:paraId="56296827" w14:textId="77777777" w:rsidR="000D289E" w:rsidRDefault="000D289E">
      <w:pPr>
        <w:widowControl w:val="0"/>
        <w:tabs>
          <w:tab w:val="center" w:pos="6361"/>
          <w:tab w:val="right" w:pos="10780"/>
        </w:tabs>
        <w:spacing w:after="0" w:line="240" w:lineRule="auto"/>
        <w:ind w:left="567"/>
        <w:jc w:val="both"/>
        <w:rPr>
          <w:rFonts w:ascii="Arial" w:eastAsia="Arial" w:hAnsi="Arial" w:cs="Arial"/>
        </w:rPr>
      </w:pPr>
    </w:p>
    <w:p w14:paraId="0D8D7763" w14:textId="77777777" w:rsidR="000D289E" w:rsidRDefault="00EE4140">
      <w:pPr>
        <w:widowControl w:val="0"/>
        <w:tabs>
          <w:tab w:val="center" w:pos="6361"/>
          <w:tab w:val="right" w:pos="10780"/>
        </w:tabs>
        <w:spacing w:after="0" w:line="240" w:lineRule="auto"/>
        <w:ind w:left="567"/>
        <w:jc w:val="both"/>
        <w:rPr>
          <w:rFonts w:ascii="Arial" w:eastAsia="Arial" w:hAnsi="Arial" w:cs="Arial"/>
        </w:rPr>
      </w:pPr>
      <w:r>
        <w:rPr>
          <w:rFonts w:ascii="Arial" w:eastAsia="Arial" w:hAnsi="Arial" w:cs="Arial"/>
        </w:rPr>
        <w:t>Para dicho fin, el Comité Especial realiza todo acto necesario y eficiente bajo el principio de enfoque de gestión por resultados para el desarrollo del Proceso de Selección hasta el perfeccionamiento del Contrato de Supervisión, o hasta la cancelación del Proceso de Selección.</w:t>
      </w:r>
    </w:p>
    <w:p w14:paraId="6ADA5845" w14:textId="77777777" w:rsidR="000D289E" w:rsidRPr="00FC547D" w:rsidRDefault="00EE4140" w:rsidP="00401C8E">
      <w:pPr>
        <w:pStyle w:val="Ttulo2"/>
        <w:numPr>
          <w:ilvl w:val="1"/>
          <w:numId w:val="26"/>
        </w:numPr>
        <w:ind w:left="567" w:hanging="567"/>
        <w:rPr>
          <w:rFonts w:ascii="Arial" w:eastAsia="Arial" w:hAnsi="Arial" w:cs="Arial"/>
          <w:color w:val="000000"/>
          <w:spacing w:val="0"/>
          <w:sz w:val="22"/>
          <w:szCs w:val="22"/>
        </w:rPr>
      </w:pPr>
      <w:bookmarkStart w:id="15" w:name="_Toc184117665"/>
      <w:r w:rsidRPr="00FC547D">
        <w:rPr>
          <w:rFonts w:ascii="Arial" w:eastAsia="Arial" w:hAnsi="Arial" w:cs="Arial"/>
          <w:color w:val="000000"/>
          <w:spacing w:val="0"/>
          <w:sz w:val="22"/>
          <w:szCs w:val="22"/>
        </w:rPr>
        <w:t>CONVOCATORIA</w:t>
      </w:r>
      <w:bookmarkEnd w:id="15"/>
    </w:p>
    <w:p w14:paraId="5579368B"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262E467E" w14:textId="7F7DDA03" w:rsidR="000D289E" w:rsidRDefault="00EE4140">
      <w:pPr>
        <w:widowControl w:val="0"/>
        <w:tabs>
          <w:tab w:val="center" w:pos="6361"/>
          <w:tab w:val="right" w:pos="10780"/>
        </w:tabs>
        <w:spacing w:after="0" w:line="240" w:lineRule="auto"/>
        <w:ind w:left="567"/>
        <w:jc w:val="both"/>
        <w:rPr>
          <w:rFonts w:ascii="Arial" w:eastAsia="Arial" w:hAnsi="Arial" w:cs="Arial"/>
        </w:rPr>
      </w:pPr>
      <w:r>
        <w:rPr>
          <w:rFonts w:ascii="Arial" w:eastAsia="Arial" w:hAnsi="Arial" w:cs="Arial"/>
        </w:rPr>
        <w:t xml:space="preserve">Se realiza a través de su publicación en un diario de circulación nacional de conformidad con lo establecido en el numeral </w:t>
      </w:r>
      <w:r w:rsidR="00834A1A">
        <w:rPr>
          <w:rFonts w:ascii="Arial" w:eastAsia="Arial" w:hAnsi="Arial" w:cs="Arial"/>
        </w:rPr>
        <w:t>54</w:t>
      </w:r>
      <w:r>
        <w:rPr>
          <w:rFonts w:ascii="Arial" w:eastAsia="Arial" w:hAnsi="Arial" w:cs="Arial"/>
        </w:rPr>
        <w:t xml:space="preserve">.2 del artículo </w:t>
      </w:r>
      <w:r w:rsidR="00834A1A">
        <w:rPr>
          <w:rFonts w:ascii="Arial" w:eastAsia="Arial" w:hAnsi="Arial" w:cs="Arial"/>
        </w:rPr>
        <w:t xml:space="preserve">54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 en la fecha señalada en el calendario del proceso de selección.</w:t>
      </w:r>
    </w:p>
    <w:p w14:paraId="58531B00" w14:textId="77777777" w:rsidR="000D289E" w:rsidRDefault="000D289E">
      <w:pPr>
        <w:widowControl w:val="0"/>
        <w:spacing w:after="0" w:line="240" w:lineRule="auto"/>
        <w:jc w:val="both"/>
        <w:rPr>
          <w:rFonts w:ascii="Arial" w:eastAsia="Arial" w:hAnsi="Arial" w:cs="Arial"/>
        </w:rPr>
      </w:pPr>
    </w:p>
    <w:p w14:paraId="073FB6EE" w14:textId="11ADBD10" w:rsidR="000D289E" w:rsidRDefault="00EE4140">
      <w:pPr>
        <w:widowControl w:val="0"/>
        <w:tabs>
          <w:tab w:val="center" w:pos="6361"/>
          <w:tab w:val="right" w:pos="10780"/>
        </w:tabs>
        <w:spacing w:after="0" w:line="240" w:lineRule="auto"/>
        <w:ind w:left="567"/>
        <w:jc w:val="both"/>
        <w:rPr>
          <w:rFonts w:ascii="Arial" w:eastAsia="Arial" w:hAnsi="Arial" w:cs="Arial"/>
        </w:rPr>
      </w:pPr>
      <w:r>
        <w:rPr>
          <w:rFonts w:ascii="Arial" w:eastAsia="Arial" w:hAnsi="Arial" w:cs="Arial"/>
        </w:rPr>
        <w:t xml:space="preserve">En caso que </w:t>
      </w:r>
      <w:r w:rsidR="004069E9">
        <w:rPr>
          <w:rFonts w:ascii="Arial" w:eastAsia="Arial" w:hAnsi="Arial" w:cs="Arial"/>
        </w:rPr>
        <w:t>el monto de inversión referencial para la contratación de la Entidad Privada Supervisora no supere</w:t>
      </w:r>
      <w:r>
        <w:rPr>
          <w:rFonts w:ascii="Arial" w:eastAsia="Arial" w:hAnsi="Arial" w:cs="Arial"/>
        </w:rPr>
        <w:t xml:space="preserve"> las ciento veinte (120) UIT, será suficiente que la convocatoria se publique en el portal institucional de la entidad pública y de PROINVERSIÓN</w:t>
      </w:r>
      <w:r w:rsidRPr="00D1521A">
        <w:rPr>
          <w:rFonts w:ascii="Arial" w:eastAsia="Arial" w:hAnsi="Arial" w:cs="Arial"/>
          <w:color w:val="0000FF"/>
        </w:rPr>
        <w:t xml:space="preserve">. </w:t>
      </w:r>
      <w:r>
        <w:rPr>
          <w:rFonts w:ascii="Arial" w:eastAsia="Arial" w:hAnsi="Arial" w:cs="Arial"/>
        </w:rPr>
        <w:t>La publicación se realizará el mismo día de la Convocatoria.</w:t>
      </w:r>
    </w:p>
    <w:p w14:paraId="2D959C21" w14:textId="77777777" w:rsidR="000D289E" w:rsidRPr="00FC547D" w:rsidRDefault="00EE4140" w:rsidP="00401C8E">
      <w:pPr>
        <w:pStyle w:val="Ttulo2"/>
        <w:numPr>
          <w:ilvl w:val="1"/>
          <w:numId w:val="26"/>
        </w:numPr>
        <w:ind w:left="567" w:hanging="567"/>
        <w:rPr>
          <w:rFonts w:ascii="Arial" w:eastAsia="Arial" w:hAnsi="Arial" w:cs="Arial"/>
          <w:color w:val="000000"/>
          <w:spacing w:val="0"/>
          <w:sz w:val="22"/>
          <w:szCs w:val="22"/>
        </w:rPr>
      </w:pPr>
      <w:bookmarkStart w:id="16" w:name="_Toc184117666"/>
      <w:r w:rsidRPr="00FC547D">
        <w:rPr>
          <w:rFonts w:ascii="Arial" w:eastAsia="Arial" w:hAnsi="Arial" w:cs="Arial"/>
          <w:color w:val="000000"/>
          <w:spacing w:val="0"/>
          <w:sz w:val="22"/>
          <w:szCs w:val="22"/>
        </w:rPr>
        <w:t>CIRCULARES</w:t>
      </w:r>
      <w:bookmarkEnd w:id="16"/>
    </w:p>
    <w:p w14:paraId="5F9365EB" w14:textId="77777777" w:rsidR="000D289E" w:rsidRDefault="000D289E">
      <w:pPr>
        <w:widowControl w:val="0"/>
        <w:spacing w:after="0" w:line="240" w:lineRule="auto"/>
        <w:ind w:left="567"/>
        <w:jc w:val="both"/>
        <w:rPr>
          <w:rFonts w:ascii="Arial" w:eastAsia="Arial" w:hAnsi="Arial" w:cs="Arial"/>
          <w:b/>
        </w:rPr>
      </w:pPr>
    </w:p>
    <w:p w14:paraId="34B9D099" w14:textId="77777777" w:rsidR="000D289E" w:rsidRDefault="00EE4140">
      <w:pPr>
        <w:widowControl w:val="0"/>
        <w:spacing w:after="0" w:line="240" w:lineRule="auto"/>
        <w:ind w:left="567"/>
        <w:jc w:val="both"/>
        <w:rPr>
          <w:rFonts w:ascii="Arial" w:eastAsia="Arial" w:hAnsi="Arial" w:cs="Arial"/>
        </w:rPr>
      </w:pPr>
      <w:bookmarkStart w:id="17" w:name="_heading=h.gjdgxs" w:colFirst="0" w:colLast="0"/>
      <w:bookmarkEnd w:id="17"/>
      <w:r>
        <w:rPr>
          <w:rFonts w:ascii="Arial" w:eastAsia="Arial" w:hAnsi="Arial" w:cs="Arial"/>
        </w:rPr>
        <w:t>Si el Comité Especial considera necesario aclarar, modificar o complementar las Bases, emitirá una circular remitida a todos los participantes y postores, dirigida a los representantes legales y enviada al domicilio o correo electrónico señalado. Las circulares emitidas por el Comité Especial integran las presentes Bases, siendo jurídicamente vinculantes para todos los participantes y postores, y son publicadas en el Portal Institucional de la Entidad Pública y de PROINVERSIÓN.</w:t>
      </w:r>
    </w:p>
    <w:p w14:paraId="09295249" w14:textId="77777777" w:rsidR="000D289E" w:rsidRPr="00FC547D" w:rsidRDefault="00EE4140" w:rsidP="00401C8E">
      <w:pPr>
        <w:pStyle w:val="Ttulo2"/>
        <w:numPr>
          <w:ilvl w:val="1"/>
          <w:numId w:val="26"/>
        </w:numPr>
        <w:ind w:left="567" w:hanging="567"/>
        <w:rPr>
          <w:rFonts w:ascii="Arial" w:eastAsia="Arial" w:hAnsi="Arial" w:cs="Arial"/>
          <w:color w:val="000000"/>
          <w:spacing w:val="0"/>
          <w:sz w:val="22"/>
          <w:szCs w:val="22"/>
        </w:rPr>
      </w:pPr>
      <w:bookmarkStart w:id="18" w:name="_Toc184117667"/>
      <w:r w:rsidRPr="00FC547D">
        <w:rPr>
          <w:rFonts w:ascii="Arial" w:eastAsia="Arial" w:hAnsi="Arial" w:cs="Arial"/>
          <w:color w:val="000000"/>
          <w:spacing w:val="0"/>
          <w:sz w:val="22"/>
          <w:szCs w:val="22"/>
        </w:rPr>
        <w:t>EXPRESIÓN DE INTERÉS Y REGISTRO DE PARTICIPANTES</w:t>
      </w:r>
      <w:bookmarkEnd w:id="18"/>
      <w:r w:rsidRPr="00FC547D">
        <w:rPr>
          <w:rFonts w:ascii="Arial" w:eastAsia="Arial" w:hAnsi="Arial" w:cs="Arial"/>
          <w:color w:val="000000"/>
          <w:spacing w:val="0"/>
          <w:sz w:val="22"/>
          <w:szCs w:val="22"/>
        </w:rPr>
        <w:t xml:space="preserve"> </w:t>
      </w:r>
    </w:p>
    <w:p w14:paraId="11465D97"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53811DA1" w14:textId="540753F2" w:rsidR="000D289E" w:rsidRDefault="00EE4140">
      <w:pPr>
        <w:widowControl w:val="0"/>
        <w:tabs>
          <w:tab w:val="center" w:pos="6361"/>
          <w:tab w:val="right" w:pos="10780"/>
        </w:tabs>
        <w:spacing w:after="0" w:line="240" w:lineRule="auto"/>
        <w:ind w:left="567"/>
        <w:jc w:val="both"/>
        <w:rPr>
          <w:rFonts w:ascii="Arial" w:eastAsia="Arial" w:hAnsi="Arial" w:cs="Arial"/>
        </w:rPr>
      </w:pPr>
      <w:r>
        <w:rPr>
          <w:rFonts w:ascii="Arial" w:eastAsia="Arial" w:hAnsi="Arial" w:cs="Arial"/>
        </w:rPr>
        <w:t xml:space="preserve">Una vez convocado el proceso de selección, los participantes tienen un plazo de </w:t>
      </w:r>
      <w:r w:rsidR="00834A1A">
        <w:rPr>
          <w:rFonts w:ascii="Arial" w:eastAsia="Arial" w:hAnsi="Arial" w:cs="Arial"/>
        </w:rPr>
        <w:t xml:space="preserve">siete </w:t>
      </w:r>
      <w:r>
        <w:rPr>
          <w:rFonts w:ascii="Arial" w:eastAsia="Arial" w:hAnsi="Arial" w:cs="Arial"/>
        </w:rPr>
        <w:t>(</w:t>
      </w:r>
      <w:r w:rsidR="00834A1A">
        <w:rPr>
          <w:rFonts w:ascii="Arial" w:eastAsia="Arial" w:hAnsi="Arial" w:cs="Arial"/>
        </w:rPr>
        <w:t>7</w:t>
      </w:r>
      <w:r>
        <w:rPr>
          <w:rFonts w:ascii="Arial" w:eastAsia="Arial" w:hAnsi="Arial" w:cs="Arial"/>
        </w:rPr>
        <w:t xml:space="preserve">) días hábiles para presentar su Expresión de Interés de acuerdo al modelo de carta indicado en el </w:t>
      </w:r>
      <w:r>
        <w:rPr>
          <w:rFonts w:ascii="Arial" w:eastAsia="Arial" w:hAnsi="Arial" w:cs="Arial"/>
          <w:b/>
        </w:rPr>
        <w:t xml:space="preserve">Formato </w:t>
      </w:r>
      <w:proofErr w:type="spellStart"/>
      <w:r>
        <w:rPr>
          <w:rFonts w:ascii="Arial" w:eastAsia="Arial" w:hAnsi="Arial" w:cs="Arial"/>
          <w:b/>
        </w:rPr>
        <w:t>N°</w:t>
      </w:r>
      <w:proofErr w:type="spellEnd"/>
      <w:r>
        <w:rPr>
          <w:rFonts w:ascii="Arial" w:eastAsia="Arial" w:hAnsi="Arial" w:cs="Arial"/>
          <w:b/>
        </w:rPr>
        <w:t xml:space="preserve"> 1</w:t>
      </w:r>
      <w:r>
        <w:rPr>
          <w:rFonts w:ascii="Arial" w:eastAsia="Arial" w:hAnsi="Arial" w:cs="Arial"/>
        </w:rPr>
        <w:t xml:space="preserve"> de las Bases.</w:t>
      </w:r>
    </w:p>
    <w:p w14:paraId="1B5A9709" w14:textId="77777777" w:rsidR="000D289E" w:rsidRDefault="000D289E">
      <w:pPr>
        <w:widowControl w:val="0"/>
        <w:pBdr>
          <w:top w:val="nil"/>
          <w:left w:val="nil"/>
          <w:bottom w:val="nil"/>
          <w:right w:val="nil"/>
          <w:between w:val="nil"/>
        </w:pBdr>
        <w:spacing w:after="0" w:line="240" w:lineRule="auto"/>
        <w:ind w:left="709"/>
        <w:jc w:val="both"/>
        <w:rPr>
          <w:rFonts w:ascii="Arial" w:eastAsia="Arial" w:hAnsi="Arial" w:cs="Arial"/>
        </w:rPr>
      </w:pPr>
    </w:p>
    <w:p w14:paraId="7D60FD2C" w14:textId="77777777" w:rsidR="000D289E" w:rsidRDefault="00EE4140">
      <w:pPr>
        <w:widowControl w:val="0"/>
        <w:tabs>
          <w:tab w:val="center" w:pos="6361"/>
          <w:tab w:val="right" w:pos="10780"/>
        </w:tabs>
        <w:spacing w:after="0" w:line="240" w:lineRule="auto"/>
        <w:ind w:left="567"/>
        <w:jc w:val="both"/>
        <w:rPr>
          <w:rFonts w:ascii="Arial" w:eastAsia="Arial" w:hAnsi="Arial" w:cs="Arial"/>
          <w:b/>
        </w:rPr>
      </w:pPr>
      <w:r>
        <w:rPr>
          <w:rFonts w:ascii="Arial" w:eastAsia="Arial" w:hAnsi="Arial" w:cs="Arial"/>
        </w:rPr>
        <w:t>Al registrarse, el participante debe señalar la siguiente información: nombres, apellidos y Documento Nacional de Identidad (DNI), en el caso de persona natural; razón social de la persona jurídica; número de Registro Único de Contribuyentes (RUC); domicilio legal; teléfono y correo electrónico, respectivamente</w:t>
      </w:r>
      <w:r>
        <w:rPr>
          <w:rFonts w:ascii="Arial" w:eastAsia="Arial" w:hAnsi="Arial" w:cs="Arial"/>
          <w:b/>
        </w:rPr>
        <w:t>.</w:t>
      </w:r>
    </w:p>
    <w:p w14:paraId="0CDD7713" w14:textId="77777777" w:rsidR="000D289E" w:rsidRDefault="000D289E">
      <w:pPr>
        <w:widowControl w:val="0"/>
        <w:pBdr>
          <w:top w:val="nil"/>
          <w:left w:val="nil"/>
          <w:bottom w:val="nil"/>
          <w:right w:val="nil"/>
          <w:between w:val="nil"/>
        </w:pBdr>
        <w:spacing w:after="0" w:line="240" w:lineRule="auto"/>
        <w:ind w:left="709"/>
        <w:jc w:val="both"/>
        <w:rPr>
          <w:rFonts w:ascii="Arial" w:eastAsia="Arial" w:hAnsi="Arial" w:cs="Arial"/>
        </w:rPr>
      </w:pPr>
    </w:p>
    <w:p w14:paraId="272DD192" w14:textId="77777777" w:rsidR="000D289E" w:rsidRDefault="00EE4140">
      <w:pPr>
        <w:widowControl w:val="0"/>
        <w:tabs>
          <w:tab w:val="center" w:pos="6361"/>
          <w:tab w:val="right" w:pos="10780"/>
        </w:tabs>
        <w:spacing w:after="0" w:line="240" w:lineRule="auto"/>
        <w:ind w:left="567"/>
        <w:jc w:val="both"/>
        <w:rPr>
          <w:rFonts w:ascii="Arial" w:eastAsia="Arial" w:hAnsi="Arial" w:cs="Arial"/>
        </w:rPr>
      </w:pPr>
      <w:r>
        <w:rPr>
          <w:rFonts w:ascii="Arial" w:eastAsia="Arial" w:hAnsi="Arial" w:cs="Arial"/>
        </w:rPr>
        <w:t>Las notificaciones dirigidas al participante se efectúan remitiéndolas a cualquiera de los representantes legales, mediante:</w:t>
      </w:r>
    </w:p>
    <w:p w14:paraId="23CD9453" w14:textId="77777777" w:rsidR="000D289E" w:rsidRDefault="00EE4140">
      <w:pPr>
        <w:widowControl w:val="0"/>
        <w:pBdr>
          <w:top w:val="nil"/>
          <w:left w:val="nil"/>
          <w:bottom w:val="nil"/>
          <w:right w:val="nil"/>
          <w:between w:val="nil"/>
        </w:pBdr>
        <w:spacing w:after="0" w:line="240" w:lineRule="auto"/>
        <w:ind w:left="709"/>
        <w:jc w:val="both"/>
        <w:rPr>
          <w:rFonts w:ascii="Arial" w:eastAsia="Arial" w:hAnsi="Arial" w:cs="Arial"/>
        </w:rPr>
      </w:pPr>
      <w:r>
        <w:rPr>
          <w:rFonts w:ascii="Arial" w:eastAsia="Arial" w:hAnsi="Arial" w:cs="Arial"/>
        </w:rPr>
        <w:tab/>
      </w:r>
    </w:p>
    <w:p w14:paraId="20BFF62B" w14:textId="77777777" w:rsidR="000D289E" w:rsidRDefault="00EE4140">
      <w:pPr>
        <w:widowControl w:val="0"/>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a)</w:t>
      </w:r>
      <w:r>
        <w:rPr>
          <w:rFonts w:ascii="Arial" w:eastAsia="Arial" w:hAnsi="Arial" w:cs="Arial"/>
        </w:rPr>
        <w:tab/>
        <w:t>Correo Electrónico, con confirmación de transmisión completa expedida por el destinatario de la comunicación respectiva a través de otro correo electrónico, en cuyo caso se entenderá recibida en la fecha que se complete la transmisión del remitente.</w:t>
      </w:r>
    </w:p>
    <w:p w14:paraId="7F538411" w14:textId="77777777" w:rsidR="000D289E" w:rsidRDefault="000D289E">
      <w:pPr>
        <w:widowControl w:val="0"/>
        <w:pBdr>
          <w:top w:val="nil"/>
          <w:left w:val="nil"/>
          <w:bottom w:val="nil"/>
          <w:right w:val="nil"/>
          <w:between w:val="nil"/>
        </w:pBdr>
        <w:spacing w:after="0" w:line="240" w:lineRule="auto"/>
        <w:ind w:left="851" w:hanging="284"/>
        <w:jc w:val="both"/>
        <w:rPr>
          <w:rFonts w:ascii="Arial" w:eastAsia="Arial" w:hAnsi="Arial" w:cs="Arial"/>
        </w:rPr>
      </w:pPr>
    </w:p>
    <w:p w14:paraId="41FE8613" w14:textId="77777777" w:rsidR="000D289E" w:rsidRDefault="00EE4140">
      <w:pPr>
        <w:widowControl w:val="0"/>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b)</w:t>
      </w:r>
      <w:r>
        <w:rPr>
          <w:rFonts w:ascii="Arial" w:eastAsia="Arial" w:hAnsi="Arial" w:cs="Arial"/>
        </w:rPr>
        <w:tab/>
        <w:t xml:space="preserve">Por carta entregada por mensajería o por conducto notarial, en cuyo caso se entenderá recibida la notificación en la fecha de su entrega, entendiéndose en </w:t>
      </w:r>
      <w:r>
        <w:rPr>
          <w:rFonts w:ascii="Arial" w:eastAsia="Arial" w:hAnsi="Arial" w:cs="Arial"/>
        </w:rPr>
        <w:lastRenderedPageBreak/>
        <w:t>estos casos, por bien efectuada y eficaz cualquier notificación realizada en el domicilio señalado por el representante legal.</w:t>
      </w:r>
    </w:p>
    <w:p w14:paraId="5C6A5128" w14:textId="77777777" w:rsidR="000D289E" w:rsidRDefault="000D289E">
      <w:pPr>
        <w:widowControl w:val="0"/>
        <w:pBdr>
          <w:top w:val="nil"/>
          <w:left w:val="nil"/>
          <w:bottom w:val="nil"/>
          <w:right w:val="nil"/>
          <w:between w:val="nil"/>
        </w:pBdr>
        <w:spacing w:after="0" w:line="240" w:lineRule="auto"/>
        <w:ind w:left="709"/>
        <w:jc w:val="both"/>
        <w:rPr>
          <w:rFonts w:ascii="Arial" w:eastAsia="Arial" w:hAnsi="Arial" w:cs="Arial"/>
          <w:b/>
        </w:rPr>
      </w:pPr>
    </w:p>
    <w:p w14:paraId="75B84598" w14:textId="77777777" w:rsidR="000D289E" w:rsidRDefault="00EE4140">
      <w:pPr>
        <w:widowControl w:val="0"/>
        <w:tabs>
          <w:tab w:val="center" w:pos="6361"/>
          <w:tab w:val="right" w:pos="10780"/>
        </w:tabs>
        <w:spacing w:after="0" w:line="240" w:lineRule="auto"/>
        <w:ind w:left="567"/>
        <w:jc w:val="both"/>
        <w:rPr>
          <w:rFonts w:ascii="Arial" w:eastAsia="Arial" w:hAnsi="Arial" w:cs="Arial"/>
        </w:rPr>
      </w:pPr>
      <w:r>
        <w:rPr>
          <w:rFonts w:ascii="Arial" w:eastAsia="Arial" w:hAnsi="Arial" w:cs="Arial"/>
        </w:rPr>
        <w:t xml:space="preserve">En el caso de propuestas presentadas por un Consorcio, basta que se registre uno (1) de sus integrantes y acreditar la existencia de una promesa formal de Consorcio la que se perfecciona mediante un Contrato de Consorcio antes de la suscripción del Contrato de Supervisión. </w:t>
      </w:r>
    </w:p>
    <w:p w14:paraId="3952BECC" w14:textId="77777777" w:rsidR="000D289E" w:rsidRDefault="000D289E">
      <w:pPr>
        <w:widowControl w:val="0"/>
        <w:tabs>
          <w:tab w:val="center" w:pos="6361"/>
          <w:tab w:val="right" w:pos="10780"/>
        </w:tabs>
        <w:spacing w:after="0" w:line="240" w:lineRule="auto"/>
        <w:ind w:left="567"/>
        <w:jc w:val="both"/>
        <w:rPr>
          <w:rFonts w:ascii="Arial" w:eastAsia="Arial" w:hAnsi="Arial" w:cs="Arial"/>
        </w:rPr>
      </w:pPr>
    </w:p>
    <w:p w14:paraId="366E6536" w14:textId="77777777" w:rsidR="000D289E" w:rsidRDefault="00EE4140">
      <w:pPr>
        <w:widowControl w:val="0"/>
        <w:tabs>
          <w:tab w:val="center" w:pos="6361"/>
          <w:tab w:val="right" w:pos="10780"/>
        </w:tabs>
        <w:spacing w:after="0" w:line="240" w:lineRule="auto"/>
        <w:ind w:left="567"/>
        <w:jc w:val="both"/>
        <w:rPr>
          <w:rFonts w:ascii="Arial" w:eastAsia="Arial" w:hAnsi="Arial" w:cs="Arial"/>
        </w:rPr>
      </w:pPr>
      <w:r>
        <w:rPr>
          <w:rFonts w:ascii="Arial" w:eastAsia="Arial" w:hAnsi="Arial" w:cs="Arial"/>
        </w:rPr>
        <w:t>La persona natural o persona jurídica que desee participar en el proceso de selección debe contar con inscripción vigente en el Registro Nacional de Proveedores (RNP) conforme al objeto de la convocatoria. La Entidad Pública verifica la vigencia de la inscripción en el RNP y que no se encuentre inhabilitada para contratar con el Estado.</w:t>
      </w:r>
    </w:p>
    <w:p w14:paraId="442D9EEF" w14:textId="77777777" w:rsidR="000D289E" w:rsidRDefault="000D289E">
      <w:pPr>
        <w:widowControl w:val="0"/>
        <w:tabs>
          <w:tab w:val="center" w:pos="6361"/>
          <w:tab w:val="right" w:pos="10780"/>
        </w:tabs>
        <w:spacing w:after="0" w:line="240" w:lineRule="auto"/>
        <w:ind w:left="567"/>
        <w:jc w:val="both"/>
        <w:rPr>
          <w:rFonts w:ascii="Arial" w:eastAsia="Arial" w:hAnsi="Arial" w:cs="Arial"/>
        </w:rPr>
      </w:pPr>
    </w:p>
    <w:p w14:paraId="25371A42" w14:textId="3CE9A224"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Conforme el artículo </w:t>
      </w:r>
      <w:r w:rsidR="00834A1A">
        <w:rPr>
          <w:rFonts w:ascii="Arial" w:eastAsia="Arial" w:hAnsi="Arial" w:cs="Arial"/>
        </w:rPr>
        <w:t xml:space="preserve">76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 la Entidad Privada Supervisora o sus empresas vinculadas no pueden tener vínculo con la Empresa Privada que financie la ejecución del proyecto o su mantenimiento y/u operación</w:t>
      </w:r>
      <w:r w:rsidRPr="00975F79">
        <w:rPr>
          <w:rFonts w:ascii="Arial" w:eastAsia="Arial" w:hAnsi="Arial" w:cs="Arial"/>
          <w:color w:val="auto"/>
        </w:rPr>
        <w:t>,</w:t>
      </w:r>
      <w:r w:rsidR="00834A1A" w:rsidRPr="00975F79">
        <w:rPr>
          <w:rFonts w:ascii="Arial" w:eastAsia="Arial" w:hAnsi="Arial" w:cs="Arial"/>
          <w:color w:val="auto"/>
        </w:rPr>
        <w:t xml:space="preserve"> </w:t>
      </w:r>
      <w:r w:rsidR="00834A1A" w:rsidRPr="00975F79">
        <w:rPr>
          <w:rFonts w:ascii="Arial" w:hAnsi="Arial" w:cs="Arial"/>
          <w:color w:val="auto"/>
        </w:rPr>
        <w:t>ni con el Ejecutor del Proyecto presentado por la Empresa Privada,</w:t>
      </w:r>
      <w:r w:rsidRPr="00975F79">
        <w:rPr>
          <w:rFonts w:ascii="Arial" w:eastAsia="Arial" w:hAnsi="Arial" w:cs="Arial"/>
          <w:color w:val="auto"/>
        </w:rPr>
        <w:t xml:space="preserve"> </w:t>
      </w:r>
      <w:r>
        <w:rPr>
          <w:rFonts w:ascii="Arial" w:eastAsia="Arial" w:hAnsi="Arial" w:cs="Arial"/>
        </w:rPr>
        <w:t xml:space="preserve">dentro de los dos (2) años previos a la convocatoria, y no debe haber participado en la elaboración de los estudios, planos y demás documentos necesarios para la ejecución del Proyecto. </w:t>
      </w:r>
    </w:p>
    <w:p w14:paraId="4DF70AE0"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1969165C" w14:textId="77777777" w:rsidR="000D289E" w:rsidRDefault="00EE4140">
      <w:pPr>
        <w:widowControl w:val="0"/>
        <w:spacing w:after="0" w:line="240" w:lineRule="auto"/>
        <w:ind w:left="567"/>
        <w:jc w:val="both"/>
        <w:rPr>
          <w:rFonts w:ascii="Arial" w:eastAsia="Arial" w:hAnsi="Arial" w:cs="Arial"/>
          <w:b/>
          <w:i/>
          <w:color w:val="0000FF"/>
        </w:rPr>
      </w:pPr>
      <w:r>
        <w:rPr>
          <w:rFonts w:ascii="Arial" w:eastAsia="Arial" w:hAnsi="Arial" w:cs="Arial"/>
          <w:b/>
          <w:i/>
          <w:color w:val="0000FF"/>
          <w:u w:val="single"/>
        </w:rPr>
        <w:t>IMPORTANTE</w:t>
      </w:r>
      <w:r>
        <w:rPr>
          <w:rFonts w:ascii="Arial" w:eastAsia="Arial" w:hAnsi="Arial" w:cs="Arial"/>
          <w:b/>
          <w:i/>
          <w:color w:val="0000FF"/>
        </w:rPr>
        <w:t>:</w:t>
      </w:r>
    </w:p>
    <w:p w14:paraId="6F8B78DF" w14:textId="77777777" w:rsidR="000D289E" w:rsidRDefault="000D289E">
      <w:pPr>
        <w:spacing w:after="0" w:line="240" w:lineRule="auto"/>
        <w:jc w:val="both"/>
        <w:rPr>
          <w:rFonts w:ascii="Arial" w:eastAsia="Arial" w:hAnsi="Arial" w:cs="Arial"/>
          <w:i/>
          <w:color w:val="0000FF"/>
        </w:rPr>
      </w:pPr>
    </w:p>
    <w:p w14:paraId="54A8FEB8" w14:textId="77777777" w:rsidR="000D289E" w:rsidRDefault="00EE4140">
      <w:pPr>
        <w:spacing w:after="0" w:line="240" w:lineRule="auto"/>
        <w:ind w:left="567"/>
        <w:jc w:val="both"/>
        <w:rPr>
          <w:rFonts w:ascii="Arial" w:eastAsia="Arial" w:hAnsi="Arial" w:cs="Arial"/>
          <w:i/>
          <w:color w:val="0000FF"/>
        </w:rPr>
      </w:pPr>
      <w:r>
        <w:rPr>
          <w:rFonts w:ascii="Arial" w:eastAsia="Arial" w:hAnsi="Arial" w:cs="Arial"/>
          <w:i/>
          <w:color w:val="0000FF"/>
        </w:rPr>
        <w:t>Para registrarse como participante en un proceso de selección convocado por la Entidad Pública, es necesario que los postores cuenten con inscripción vigente en el registro correspondiente del Registro Nacional de Proveedores (RNP) que administra el Organismo Supervisor de las Contrataciones del Estado (OSCE).</w:t>
      </w:r>
    </w:p>
    <w:p w14:paraId="3672BC7D" w14:textId="77777777" w:rsidR="000D289E" w:rsidRPr="00FC547D" w:rsidRDefault="00EE4140" w:rsidP="00401C8E">
      <w:pPr>
        <w:pStyle w:val="Ttulo2"/>
        <w:numPr>
          <w:ilvl w:val="1"/>
          <w:numId w:val="26"/>
        </w:numPr>
        <w:ind w:left="567" w:hanging="567"/>
        <w:rPr>
          <w:rFonts w:ascii="Arial" w:eastAsia="Arial" w:hAnsi="Arial" w:cs="Arial"/>
          <w:color w:val="000000"/>
          <w:spacing w:val="0"/>
          <w:sz w:val="22"/>
          <w:szCs w:val="22"/>
        </w:rPr>
      </w:pPr>
      <w:bookmarkStart w:id="19" w:name="_Toc184117668"/>
      <w:r w:rsidRPr="00FC547D">
        <w:rPr>
          <w:rFonts w:ascii="Arial" w:eastAsia="Arial" w:hAnsi="Arial" w:cs="Arial"/>
          <w:color w:val="000000"/>
          <w:spacing w:val="0"/>
          <w:sz w:val="22"/>
          <w:szCs w:val="22"/>
        </w:rPr>
        <w:t>IMPEDIMENTOS PARA SER PARTICIPANTES, POSTORES, CONTRATISTAS Y/O SUBCONTRATISTAS</w:t>
      </w:r>
      <w:bookmarkEnd w:id="19"/>
    </w:p>
    <w:p w14:paraId="6AB5E18C" w14:textId="77777777" w:rsidR="000D289E" w:rsidRDefault="000D289E">
      <w:pPr>
        <w:widowControl w:val="0"/>
        <w:spacing w:after="0" w:line="240" w:lineRule="auto"/>
        <w:ind w:left="567"/>
        <w:jc w:val="both"/>
        <w:rPr>
          <w:rFonts w:ascii="Arial" w:eastAsia="Arial" w:hAnsi="Arial" w:cs="Arial"/>
        </w:rPr>
      </w:pPr>
    </w:p>
    <w:p w14:paraId="5E9AA567" w14:textId="7C9896EF"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Conforme al</w:t>
      </w:r>
      <w:r>
        <w:rPr>
          <w:rFonts w:ascii="Arial" w:eastAsia="Arial" w:hAnsi="Arial" w:cs="Arial"/>
          <w:color w:val="FF00FF"/>
        </w:rPr>
        <w:t xml:space="preserve"> </w:t>
      </w:r>
      <w:r>
        <w:rPr>
          <w:rFonts w:ascii="Arial" w:eastAsia="Arial" w:hAnsi="Arial" w:cs="Arial"/>
        </w:rPr>
        <w:t xml:space="preserve">artículo </w:t>
      </w:r>
      <w:r w:rsidR="0083119B">
        <w:rPr>
          <w:rFonts w:ascii="Arial" w:eastAsia="Arial" w:hAnsi="Arial" w:cs="Arial"/>
        </w:rPr>
        <w:t>44</w:t>
      </w:r>
      <w:r>
        <w:rPr>
          <w:rFonts w:ascii="Arial" w:eastAsia="Arial" w:hAnsi="Arial" w:cs="Arial"/>
        </w:rPr>
        <w:t xml:space="preserve"> del Reglamento de la Ley </w:t>
      </w:r>
      <w:proofErr w:type="spellStart"/>
      <w:r>
        <w:rPr>
          <w:rFonts w:ascii="Arial" w:eastAsia="Arial" w:hAnsi="Arial" w:cs="Arial"/>
        </w:rPr>
        <w:t>N°</w:t>
      </w:r>
      <w:proofErr w:type="spellEnd"/>
      <w:r>
        <w:rPr>
          <w:rFonts w:ascii="Arial" w:eastAsia="Arial" w:hAnsi="Arial" w:cs="Arial"/>
        </w:rPr>
        <w:t xml:space="preserve"> 29230, la Entidad Privada Supervisora o sus empresas vinculadas no pueden tener vínculo con la Empresa Privada que financia la ejecución del </w:t>
      </w:r>
      <w:r w:rsidR="00F008BF">
        <w:rPr>
          <w:rFonts w:ascii="Arial" w:eastAsia="Arial" w:hAnsi="Arial" w:cs="Arial"/>
        </w:rPr>
        <w:t>Proyecto</w:t>
      </w:r>
      <w:r>
        <w:rPr>
          <w:rFonts w:ascii="Arial" w:eastAsia="Arial" w:hAnsi="Arial" w:cs="Arial"/>
        </w:rPr>
        <w:t xml:space="preserve">, incluidos cualquiera de los integrantes del Consorcio, dentro de los dos (2) años previos a la convocatoria, y no debe haber participado en la elaboración de los estudios, planos y demás documentos necesarios para la ejecución del Proyecto, todas aquellas personas que se encuentren comprendidas en alguno de los impedimentos establecidos en el numeral </w:t>
      </w:r>
      <w:r w:rsidR="00834A1A">
        <w:rPr>
          <w:rFonts w:ascii="Arial" w:eastAsia="Arial" w:hAnsi="Arial" w:cs="Arial"/>
        </w:rPr>
        <w:t>44</w:t>
      </w:r>
      <w:r>
        <w:rPr>
          <w:rFonts w:ascii="Arial" w:eastAsia="Arial" w:hAnsi="Arial" w:cs="Arial"/>
        </w:rPr>
        <w:t xml:space="preserve">.2 del artículo </w:t>
      </w:r>
      <w:r w:rsidR="00834A1A">
        <w:rPr>
          <w:rFonts w:ascii="Arial" w:eastAsia="Arial" w:hAnsi="Arial" w:cs="Arial"/>
        </w:rPr>
        <w:t xml:space="preserve">44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w:t>
      </w:r>
    </w:p>
    <w:p w14:paraId="6DC84FAF"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38A5E2A9"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Las trasgresiones o incumplimiento de la prohibición de participar, ser postor, adjudicatario, suscribir contrato de Supervisión, con impedimentos para contratar con el Estado, tienen los siguientes efectos: </w:t>
      </w:r>
    </w:p>
    <w:p w14:paraId="4EF5516C" w14:textId="77777777" w:rsidR="000D289E" w:rsidRDefault="000D289E">
      <w:pPr>
        <w:spacing w:after="0" w:line="240" w:lineRule="auto"/>
        <w:ind w:left="567"/>
        <w:jc w:val="both"/>
        <w:rPr>
          <w:rFonts w:ascii="Arial" w:eastAsia="Arial" w:hAnsi="Arial" w:cs="Arial"/>
        </w:rPr>
      </w:pPr>
    </w:p>
    <w:p w14:paraId="344188E2" w14:textId="77777777" w:rsidR="000D289E" w:rsidRDefault="00EE4140" w:rsidP="00401C8E">
      <w:pPr>
        <w:numPr>
          <w:ilvl w:val="2"/>
          <w:numId w:val="20"/>
        </w:numPr>
        <w:pBdr>
          <w:top w:val="nil"/>
          <w:left w:val="nil"/>
          <w:bottom w:val="nil"/>
          <w:right w:val="nil"/>
          <w:between w:val="nil"/>
        </w:pBdr>
        <w:spacing w:after="0" w:line="240" w:lineRule="auto"/>
        <w:ind w:left="1134" w:hanging="567"/>
        <w:jc w:val="both"/>
        <w:rPr>
          <w:rFonts w:ascii="Arial" w:eastAsia="Arial" w:hAnsi="Arial" w:cs="Arial"/>
        </w:rPr>
      </w:pPr>
      <w:r>
        <w:rPr>
          <w:rFonts w:ascii="Arial" w:eastAsia="Arial" w:hAnsi="Arial" w:cs="Arial"/>
        </w:rPr>
        <w:t>Cuando el impedimento afecta la participación de un proveedor en un proceso de selección a través de su expresión de interés, el efecto es que se tiene por no presentada la expresión de interés.</w:t>
      </w:r>
    </w:p>
    <w:p w14:paraId="512D081D" w14:textId="77777777" w:rsidR="000D289E" w:rsidRDefault="00EE4140" w:rsidP="00401C8E">
      <w:pPr>
        <w:numPr>
          <w:ilvl w:val="2"/>
          <w:numId w:val="20"/>
        </w:numPr>
        <w:pBdr>
          <w:top w:val="nil"/>
          <w:left w:val="nil"/>
          <w:bottom w:val="nil"/>
          <w:right w:val="nil"/>
          <w:between w:val="nil"/>
        </w:pBdr>
        <w:spacing w:after="0" w:line="240" w:lineRule="auto"/>
        <w:ind w:left="1134" w:hanging="567"/>
        <w:jc w:val="both"/>
        <w:rPr>
          <w:rFonts w:ascii="Arial" w:eastAsia="Arial" w:hAnsi="Arial" w:cs="Arial"/>
        </w:rPr>
      </w:pPr>
      <w:r>
        <w:rPr>
          <w:rFonts w:ascii="Arial" w:eastAsia="Arial" w:hAnsi="Arial" w:cs="Arial"/>
        </w:rPr>
        <w:t>Cuando el impedimento afecta la presentación de propuestas en un proceso de selección, el efecto es que se considera como no presentada la propuesta; debiendo excluirse del proceso a estos proveedores.</w:t>
      </w:r>
    </w:p>
    <w:p w14:paraId="479D1B59" w14:textId="77777777" w:rsidR="000D289E" w:rsidRDefault="00EE4140" w:rsidP="00401C8E">
      <w:pPr>
        <w:numPr>
          <w:ilvl w:val="2"/>
          <w:numId w:val="20"/>
        </w:numPr>
        <w:pBdr>
          <w:top w:val="nil"/>
          <w:left w:val="nil"/>
          <w:bottom w:val="nil"/>
          <w:right w:val="nil"/>
          <w:between w:val="nil"/>
        </w:pBdr>
        <w:spacing w:after="0" w:line="240" w:lineRule="auto"/>
        <w:ind w:left="1134" w:hanging="567"/>
        <w:jc w:val="both"/>
        <w:rPr>
          <w:rFonts w:ascii="Arial" w:eastAsia="Arial" w:hAnsi="Arial" w:cs="Arial"/>
        </w:rPr>
      </w:pPr>
      <w:r>
        <w:rPr>
          <w:rFonts w:ascii="Arial" w:eastAsia="Arial" w:hAnsi="Arial" w:cs="Arial"/>
        </w:rPr>
        <w:t>Cuando el impedimento afecta la presentación de documentos para el perfeccionamiento del Contrato derivado de un proceso de selección, el efecto es que se considera como no presentada la propuesta y no se mantiene la obligación de la Entidad Pública de suscribir el Contrato; debiendo excluirse del proceso a estos proveedores.</w:t>
      </w:r>
    </w:p>
    <w:p w14:paraId="712F04DD" w14:textId="77777777" w:rsidR="000D289E" w:rsidRDefault="00EE4140">
      <w:pPr>
        <w:pBdr>
          <w:top w:val="nil"/>
          <w:left w:val="nil"/>
          <w:bottom w:val="nil"/>
          <w:right w:val="nil"/>
          <w:between w:val="nil"/>
        </w:pBdr>
        <w:spacing w:after="0" w:line="240" w:lineRule="auto"/>
        <w:ind w:left="1134"/>
        <w:jc w:val="both"/>
        <w:rPr>
          <w:rFonts w:ascii="Arial" w:eastAsia="Arial" w:hAnsi="Arial" w:cs="Arial"/>
        </w:rPr>
      </w:pPr>
      <w:r>
        <w:rPr>
          <w:rFonts w:ascii="Arial" w:eastAsia="Arial" w:hAnsi="Arial" w:cs="Arial"/>
        </w:rPr>
        <w:lastRenderedPageBreak/>
        <w:t>Cuando el impedimento afecta a un proveedor que haya suscrito un contrato, el efecto es que tales contratos celebrados se consideran inválidos y no surte efectos.</w:t>
      </w:r>
    </w:p>
    <w:p w14:paraId="33DA82D4" w14:textId="77777777" w:rsidR="000D289E" w:rsidRDefault="000D289E">
      <w:pPr>
        <w:widowControl w:val="0"/>
        <w:spacing w:after="0" w:line="240" w:lineRule="auto"/>
        <w:ind w:left="567"/>
        <w:jc w:val="both"/>
        <w:rPr>
          <w:rFonts w:ascii="Arial" w:eastAsia="Arial" w:hAnsi="Arial" w:cs="Arial"/>
          <w:b/>
          <w:i/>
          <w:color w:val="0000FF"/>
          <w:u w:val="single"/>
        </w:rPr>
      </w:pPr>
    </w:p>
    <w:p w14:paraId="60D9D242" w14:textId="77777777" w:rsidR="000D289E" w:rsidRDefault="00EE4140">
      <w:pPr>
        <w:widowControl w:val="0"/>
        <w:spacing w:after="0" w:line="240" w:lineRule="auto"/>
        <w:ind w:left="567"/>
        <w:jc w:val="both"/>
        <w:rPr>
          <w:rFonts w:ascii="Arial" w:eastAsia="Arial" w:hAnsi="Arial" w:cs="Arial"/>
          <w:b/>
          <w:i/>
          <w:color w:val="0000FF"/>
        </w:rPr>
      </w:pPr>
      <w:r>
        <w:rPr>
          <w:rFonts w:ascii="Arial" w:eastAsia="Arial" w:hAnsi="Arial" w:cs="Arial"/>
          <w:b/>
          <w:i/>
          <w:color w:val="0000FF"/>
          <w:u w:val="single"/>
        </w:rPr>
        <w:t>IMPORTANTE</w:t>
      </w:r>
      <w:r>
        <w:rPr>
          <w:rFonts w:ascii="Arial" w:eastAsia="Arial" w:hAnsi="Arial" w:cs="Arial"/>
          <w:b/>
          <w:i/>
          <w:color w:val="0000FF"/>
        </w:rPr>
        <w:t>:</w:t>
      </w:r>
    </w:p>
    <w:p w14:paraId="1F64269D" w14:textId="77777777" w:rsidR="000D289E" w:rsidRDefault="000D289E">
      <w:pPr>
        <w:pBdr>
          <w:top w:val="nil"/>
          <w:left w:val="nil"/>
          <w:bottom w:val="nil"/>
          <w:right w:val="nil"/>
          <w:between w:val="nil"/>
        </w:pBdr>
        <w:spacing w:after="0" w:line="240" w:lineRule="auto"/>
        <w:ind w:left="1134"/>
        <w:jc w:val="both"/>
        <w:rPr>
          <w:rFonts w:ascii="Arial" w:eastAsia="Arial" w:hAnsi="Arial" w:cs="Arial"/>
        </w:rPr>
      </w:pPr>
    </w:p>
    <w:p w14:paraId="602A1971" w14:textId="504EBC58" w:rsidR="000D289E" w:rsidRDefault="00EE4140">
      <w:pPr>
        <w:widowControl w:val="0"/>
        <w:pBdr>
          <w:top w:val="nil"/>
          <w:left w:val="nil"/>
          <w:bottom w:val="nil"/>
          <w:right w:val="nil"/>
          <w:between w:val="nil"/>
        </w:pBdr>
        <w:spacing w:after="0" w:line="240" w:lineRule="auto"/>
        <w:ind w:left="567"/>
        <w:jc w:val="both"/>
        <w:rPr>
          <w:rFonts w:ascii="Arial" w:eastAsia="Arial" w:hAnsi="Arial" w:cs="Arial"/>
          <w:i/>
          <w:color w:val="0000FF"/>
        </w:rPr>
      </w:pPr>
      <w:r>
        <w:rPr>
          <w:rFonts w:ascii="Arial" w:eastAsia="Arial" w:hAnsi="Arial" w:cs="Arial"/>
          <w:i/>
          <w:color w:val="0000FF"/>
        </w:rPr>
        <w:t xml:space="preserve">Están impedidos de participar en el proceso de selección todas aquellas personas naturales o jurídicas, nacionales o extranjeras que se encuentren comprendidas en alguno de los impedimentos para ser postor y/o </w:t>
      </w:r>
      <w:proofErr w:type="gramStart"/>
      <w:r>
        <w:rPr>
          <w:rFonts w:ascii="Arial" w:eastAsia="Arial" w:hAnsi="Arial" w:cs="Arial"/>
          <w:i/>
          <w:color w:val="0000FF"/>
        </w:rPr>
        <w:t>contratista establecidos</w:t>
      </w:r>
      <w:proofErr w:type="gramEnd"/>
      <w:r>
        <w:rPr>
          <w:rFonts w:ascii="Arial" w:eastAsia="Arial" w:hAnsi="Arial" w:cs="Arial"/>
          <w:i/>
          <w:color w:val="0000FF"/>
        </w:rPr>
        <w:t xml:space="preserve"> en el numeral </w:t>
      </w:r>
      <w:r w:rsidR="00834A1A">
        <w:rPr>
          <w:rFonts w:ascii="Arial" w:eastAsia="Arial" w:hAnsi="Arial" w:cs="Arial"/>
          <w:i/>
          <w:color w:val="0000FF"/>
        </w:rPr>
        <w:t>44</w:t>
      </w:r>
      <w:r>
        <w:rPr>
          <w:rFonts w:ascii="Arial" w:eastAsia="Arial" w:hAnsi="Arial" w:cs="Arial"/>
          <w:i/>
          <w:color w:val="0000FF"/>
        </w:rPr>
        <w:t xml:space="preserve">.2 del artículo </w:t>
      </w:r>
      <w:r w:rsidR="00834A1A">
        <w:rPr>
          <w:rFonts w:ascii="Arial" w:eastAsia="Arial" w:hAnsi="Arial" w:cs="Arial"/>
          <w:i/>
          <w:color w:val="0000FF"/>
        </w:rPr>
        <w:t xml:space="preserve">44 </w:t>
      </w:r>
      <w:r>
        <w:rPr>
          <w:rFonts w:ascii="Arial" w:eastAsia="Arial" w:hAnsi="Arial" w:cs="Arial"/>
          <w:i/>
          <w:color w:val="0000FF"/>
        </w:rPr>
        <w:t xml:space="preserve">del Reglamento de la Ley </w:t>
      </w:r>
      <w:proofErr w:type="spellStart"/>
      <w:r>
        <w:rPr>
          <w:rFonts w:ascii="Arial" w:eastAsia="Arial" w:hAnsi="Arial" w:cs="Arial"/>
          <w:i/>
          <w:color w:val="0000FF"/>
        </w:rPr>
        <w:t>N°</w:t>
      </w:r>
      <w:proofErr w:type="spellEnd"/>
      <w:r>
        <w:rPr>
          <w:rFonts w:ascii="Arial" w:eastAsia="Arial" w:hAnsi="Arial" w:cs="Arial"/>
          <w:i/>
          <w:color w:val="0000FF"/>
        </w:rPr>
        <w:t xml:space="preserve"> 29230.</w:t>
      </w:r>
    </w:p>
    <w:p w14:paraId="4A1EFE09" w14:textId="77777777" w:rsidR="000D289E" w:rsidRDefault="000D289E">
      <w:pPr>
        <w:pBdr>
          <w:top w:val="nil"/>
          <w:left w:val="nil"/>
          <w:bottom w:val="nil"/>
          <w:right w:val="nil"/>
          <w:between w:val="nil"/>
        </w:pBdr>
        <w:spacing w:after="0" w:line="240" w:lineRule="auto"/>
        <w:ind w:left="1134"/>
        <w:jc w:val="both"/>
        <w:rPr>
          <w:rFonts w:ascii="Arial" w:eastAsia="Arial" w:hAnsi="Arial" w:cs="Arial"/>
        </w:rPr>
      </w:pPr>
    </w:p>
    <w:p w14:paraId="22046E05"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i/>
          <w:color w:val="0000FF"/>
        </w:rPr>
      </w:pPr>
      <w:r>
        <w:rPr>
          <w:rFonts w:ascii="Arial" w:eastAsia="Arial" w:hAnsi="Arial" w:cs="Arial"/>
          <w:i/>
          <w:color w:val="0000FF"/>
        </w:rPr>
        <w:t xml:space="preserve">En caso que la entidad privada supervisora o uno de los integrantes del Consorcio se encontrase impedido de ser participante, postor y/o contratista, conforme a lo señalado en el párrafo precedente, la propuesta se considera no presentada y, en caso se haya suscrito el contrato de supervisión, se considera inválido el contrato y no surte efectos. </w:t>
      </w:r>
    </w:p>
    <w:p w14:paraId="7FF01809" w14:textId="77777777" w:rsidR="000D289E" w:rsidRPr="00FC547D" w:rsidRDefault="00EE4140" w:rsidP="00401C8E">
      <w:pPr>
        <w:pStyle w:val="Ttulo2"/>
        <w:numPr>
          <w:ilvl w:val="1"/>
          <w:numId w:val="26"/>
        </w:numPr>
        <w:ind w:left="567" w:hanging="567"/>
        <w:rPr>
          <w:rFonts w:ascii="Arial" w:eastAsia="Arial" w:hAnsi="Arial" w:cs="Arial"/>
          <w:color w:val="000000"/>
          <w:spacing w:val="0"/>
          <w:sz w:val="22"/>
          <w:szCs w:val="22"/>
        </w:rPr>
      </w:pPr>
      <w:bookmarkStart w:id="20" w:name="_Toc184117669"/>
      <w:r w:rsidRPr="00FC547D">
        <w:rPr>
          <w:rFonts w:ascii="Arial" w:eastAsia="Arial" w:hAnsi="Arial" w:cs="Arial"/>
          <w:color w:val="000000"/>
          <w:spacing w:val="0"/>
          <w:sz w:val="22"/>
          <w:szCs w:val="22"/>
        </w:rPr>
        <w:t>FORMULACIÓN DE CONSULTAS Y OBSERVACIONES A LAS BASES</w:t>
      </w:r>
      <w:bookmarkEnd w:id="20"/>
    </w:p>
    <w:p w14:paraId="38D71B23"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2F38EFF2" w14:textId="1DFD96C6" w:rsidR="000D289E" w:rsidRDefault="00EE4140">
      <w:pPr>
        <w:widowControl w:val="0"/>
        <w:spacing w:after="0" w:line="240" w:lineRule="auto"/>
        <w:ind w:left="567"/>
        <w:jc w:val="both"/>
        <w:rPr>
          <w:rFonts w:ascii="Arial" w:eastAsia="Arial" w:hAnsi="Arial" w:cs="Arial"/>
        </w:rPr>
      </w:pPr>
      <w:r>
        <w:rPr>
          <w:rFonts w:ascii="Arial" w:eastAsia="Arial" w:hAnsi="Arial" w:cs="Arial"/>
        </w:rPr>
        <w:t xml:space="preserve">De conformidad con lo establecido en el numeral </w:t>
      </w:r>
      <w:r w:rsidR="009D785E">
        <w:rPr>
          <w:rFonts w:ascii="Arial" w:eastAsia="Arial" w:hAnsi="Arial" w:cs="Arial"/>
        </w:rPr>
        <w:t>56</w:t>
      </w:r>
      <w:r>
        <w:rPr>
          <w:rFonts w:ascii="Arial" w:eastAsia="Arial" w:hAnsi="Arial" w:cs="Arial"/>
        </w:rPr>
        <w:t xml:space="preserve">.1 del artículo </w:t>
      </w:r>
      <w:r w:rsidR="009D785E">
        <w:rPr>
          <w:rFonts w:ascii="Arial" w:eastAsia="Arial" w:hAnsi="Arial" w:cs="Arial"/>
        </w:rPr>
        <w:t xml:space="preserve">56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 las consultas y observaciones a las Bases se realizan en idioma español y por escrito, en el mismo plazo establecido para la presentación de la Expresión de Interés previsto en el calendario del proceso de selección. </w:t>
      </w:r>
    </w:p>
    <w:p w14:paraId="3659F5C6" w14:textId="77777777" w:rsidR="000D289E" w:rsidRDefault="000D289E">
      <w:pPr>
        <w:widowControl w:val="0"/>
        <w:spacing w:after="0" w:line="240" w:lineRule="auto"/>
        <w:ind w:left="567"/>
        <w:jc w:val="both"/>
        <w:rPr>
          <w:rFonts w:ascii="Arial" w:eastAsia="Arial" w:hAnsi="Arial" w:cs="Arial"/>
        </w:rPr>
      </w:pPr>
    </w:p>
    <w:p w14:paraId="3436851F" w14:textId="71BB8D38" w:rsidR="000D289E" w:rsidRDefault="00EE4140">
      <w:pPr>
        <w:widowControl w:val="0"/>
        <w:spacing w:after="0" w:line="240" w:lineRule="auto"/>
        <w:ind w:left="567"/>
        <w:jc w:val="both"/>
        <w:rPr>
          <w:rFonts w:ascii="Arial" w:eastAsia="Arial" w:hAnsi="Arial" w:cs="Arial"/>
        </w:rPr>
      </w:pPr>
      <w:r>
        <w:rPr>
          <w:rFonts w:ascii="Arial" w:eastAsia="Arial" w:hAnsi="Arial" w:cs="Arial"/>
        </w:rPr>
        <w:t xml:space="preserve">Las observaciones a las Bases, se realizan de manera fundamentada, por supuestas vulneraciones a la normativa del mecanismo de Obras por Impuestos previsto en la Ley </w:t>
      </w:r>
      <w:proofErr w:type="spellStart"/>
      <w:r>
        <w:rPr>
          <w:rFonts w:ascii="Arial" w:eastAsia="Arial" w:hAnsi="Arial" w:cs="Arial"/>
        </w:rPr>
        <w:t>N°</w:t>
      </w:r>
      <w:proofErr w:type="spellEnd"/>
      <w:r>
        <w:rPr>
          <w:rFonts w:ascii="Arial" w:eastAsia="Arial" w:hAnsi="Arial" w:cs="Arial"/>
        </w:rPr>
        <w:t xml:space="preserve"> 29230, el Reglamento de la Ley </w:t>
      </w:r>
      <w:proofErr w:type="spellStart"/>
      <w:r>
        <w:rPr>
          <w:rFonts w:ascii="Arial" w:eastAsia="Arial" w:hAnsi="Arial" w:cs="Arial"/>
        </w:rPr>
        <w:t>N°</w:t>
      </w:r>
      <w:proofErr w:type="spellEnd"/>
      <w:r>
        <w:rPr>
          <w:rFonts w:ascii="Arial" w:eastAsia="Arial" w:hAnsi="Arial" w:cs="Arial"/>
        </w:rPr>
        <w:t xml:space="preserve"> 29230, u otra normativa que tenga relación con el objeto del proceso de selección. </w:t>
      </w:r>
    </w:p>
    <w:p w14:paraId="2A9DC816" w14:textId="77777777" w:rsidR="000D289E" w:rsidRDefault="000D289E">
      <w:pPr>
        <w:widowControl w:val="0"/>
        <w:spacing w:after="0" w:line="240" w:lineRule="auto"/>
        <w:ind w:left="567"/>
        <w:jc w:val="both"/>
        <w:rPr>
          <w:rFonts w:ascii="Arial" w:eastAsia="Arial" w:hAnsi="Arial" w:cs="Arial"/>
        </w:rPr>
      </w:pPr>
    </w:p>
    <w:p w14:paraId="0211B4F6" w14:textId="77777777" w:rsidR="000D289E" w:rsidRDefault="00EE4140">
      <w:pPr>
        <w:spacing w:after="0" w:line="240" w:lineRule="auto"/>
        <w:ind w:left="567"/>
        <w:jc w:val="both"/>
        <w:rPr>
          <w:rFonts w:ascii="Arial" w:eastAsia="Arial" w:hAnsi="Arial" w:cs="Arial"/>
        </w:rPr>
      </w:pPr>
      <w:r>
        <w:rPr>
          <w:rFonts w:ascii="Arial" w:eastAsia="Arial" w:hAnsi="Arial" w:cs="Arial"/>
        </w:rPr>
        <w:t>Las consultas y/u observaciones sólo pueden ser presentadas y dirigidas al Comité Especial por quienes hayan presentado su expresión de interés.</w:t>
      </w:r>
    </w:p>
    <w:p w14:paraId="7C57E0FC" w14:textId="77777777" w:rsidR="000D289E" w:rsidRDefault="000D289E">
      <w:pPr>
        <w:spacing w:after="0" w:line="240" w:lineRule="auto"/>
        <w:ind w:left="567"/>
        <w:jc w:val="both"/>
        <w:rPr>
          <w:rFonts w:ascii="Arial" w:eastAsia="Arial" w:hAnsi="Arial" w:cs="Arial"/>
        </w:rPr>
      </w:pPr>
    </w:p>
    <w:p w14:paraId="525F166A" w14:textId="77777777" w:rsidR="000D289E" w:rsidRDefault="00EE4140">
      <w:pPr>
        <w:spacing w:after="0" w:line="240" w:lineRule="auto"/>
        <w:ind w:left="567"/>
        <w:jc w:val="both"/>
        <w:rPr>
          <w:rFonts w:ascii="Arial" w:eastAsia="Arial" w:hAnsi="Arial" w:cs="Arial"/>
        </w:rPr>
      </w:pPr>
      <w:r>
        <w:rPr>
          <w:rFonts w:ascii="Arial" w:eastAsia="Arial" w:hAnsi="Arial" w:cs="Arial"/>
        </w:rPr>
        <w:t>Asimismo, los participantes pueden solicitar la aclaración a cualquier punto de las Bases o plantear solicitudes respecto de ellas, a través de la formulación de consultas.</w:t>
      </w:r>
    </w:p>
    <w:p w14:paraId="24EBBC72" w14:textId="77777777" w:rsidR="000D289E" w:rsidRDefault="000D289E">
      <w:pPr>
        <w:spacing w:after="0" w:line="240" w:lineRule="auto"/>
        <w:ind w:left="567"/>
        <w:jc w:val="both"/>
        <w:rPr>
          <w:rFonts w:ascii="Arial" w:eastAsia="Arial" w:hAnsi="Arial" w:cs="Arial"/>
        </w:rPr>
      </w:pPr>
    </w:p>
    <w:p w14:paraId="02A93663" w14:textId="77777777" w:rsidR="000D289E" w:rsidRDefault="00EE4140">
      <w:pPr>
        <w:spacing w:after="0" w:line="240" w:lineRule="auto"/>
        <w:ind w:left="567"/>
        <w:jc w:val="both"/>
        <w:rPr>
          <w:rFonts w:ascii="Arial" w:eastAsia="Arial" w:hAnsi="Arial" w:cs="Arial"/>
        </w:rPr>
      </w:pPr>
      <w:r>
        <w:rPr>
          <w:rFonts w:ascii="Arial" w:eastAsia="Arial" w:hAnsi="Arial" w:cs="Arial"/>
        </w:rPr>
        <w:t>Las respuestas del Comité Especial, a las solicitudes de aclaración, consultas y observaciones que se efectúen, pueden modificar o ampliar las Bases, pasando dichas absoluciones a formar parte de las mismas; y son dadas a conocer mediante circular a todos los participantes del proceso. Cualquier deficiencia o defecto en las propuestas por falta de presentación de consultas y/u observaciones de los participantes, no puede ser invocado por éstos como causal de apelación.</w:t>
      </w:r>
    </w:p>
    <w:p w14:paraId="58112D04" w14:textId="77777777" w:rsidR="000D289E" w:rsidRPr="00FC547D" w:rsidRDefault="00EE4140" w:rsidP="00401C8E">
      <w:pPr>
        <w:pStyle w:val="Ttulo2"/>
        <w:numPr>
          <w:ilvl w:val="1"/>
          <w:numId w:val="26"/>
        </w:numPr>
        <w:ind w:left="567" w:hanging="567"/>
        <w:rPr>
          <w:rFonts w:ascii="Arial" w:eastAsia="Arial" w:hAnsi="Arial" w:cs="Arial"/>
          <w:color w:val="000000"/>
          <w:spacing w:val="0"/>
          <w:sz w:val="22"/>
          <w:szCs w:val="22"/>
        </w:rPr>
      </w:pPr>
      <w:bookmarkStart w:id="21" w:name="_Toc184117670"/>
      <w:r w:rsidRPr="00FC547D">
        <w:rPr>
          <w:rFonts w:ascii="Arial" w:eastAsia="Arial" w:hAnsi="Arial" w:cs="Arial"/>
          <w:color w:val="000000"/>
          <w:spacing w:val="0"/>
          <w:sz w:val="22"/>
          <w:szCs w:val="22"/>
        </w:rPr>
        <w:t>ABSOLUCIÓN DE CONSULTAS Y OBSERVACIONES A LAS BASES</w:t>
      </w:r>
      <w:bookmarkEnd w:id="21"/>
    </w:p>
    <w:p w14:paraId="25F8E5B2"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58909F13" w14:textId="77777777" w:rsidR="000D289E" w:rsidRDefault="00EE4140">
      <w:pPr>
        <w:spacing w:after="0" w:line="240" w:lineRule="auto"/>
        <w:ind w:left="567"/>
        <w:jc w:val="both"/>
        <w:rPr>
          <w:rFonts w:ascii="Arial" w:eastAsia="Arial" w:hAnsi="Arial" w:cs="Arial"/>
          <w:sz w:val="16"/>
          <w:szCs w:val="16"/>
        </w:rPr>
      </w:pPr>
      <w:r>
        <w:rPr>
          <w:rFonts w:ascii="Arial" w:eastAsia="Arial" w:hAnsi="Arial" w:cs="Arial"/>
        </w:rPr>
        <w:t>La decisión que tome el Comité Especial con relación a la absolución simultánea de las consultas y/u observaciones consta en el pliego absolutorio que se notifica mediante una circular y se publica en el portal institucional de la Entidad Pública y de PROINVERSIÓN.</w:t>
      </w:r>
    </w:p>
    <w:p w14:paraId="3F338BB2"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378305CE"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El plazo para la absolución simultánea de consultas y observaciones por parte del Comité Especial, no puede exceder de cuatro (4) días hábiles, contados desde el vencimiento del plazo para presentar expresiones de interés. </w:t>
      </w:r>
    </w:p>
    <w:p w14:paraId="38827705" w14:textId="77777777" w:rsidR="000D289E" w:rsidRDefault="000D289E">
      <w:pPr>
        <w:widowControl w:val="0"/>
        <w:spacing w:after="0" w:line="240" w:lineRule="auto"/>
        <w:ind w:left="567"/>
        <w:jc w:val="both"/>
        <w:rPr>
          <w:rFonts w:ascii="Arial" w:eastAsia="Arial" w:hAnsi="Arial" w:cs="Arial"/>
          <w:sz w:val="20"/>
          <w:szCs w:val="20"/>
        </w:rPr>
      </w:pPr>
    </w:p>
    <w:p w14:paraId="001CC3BA" w14:textId="77777777" w:rsidR="000D289E" w:rsidRDefault="00EE4140">
      <w:pPr>
        <w:widowControl w:val="0"/>
        <w:spacing w:after="0" w:line="240" w:lineRule="auto"/>
        <w:ind w:left="567"/>
        <w:jc w:val="both"/>
        <w:rPr>
          <w:rFonts w:ascii="Arial" w:eastAsia="Arial" w:hAnsi="Arial" w:cs="Arial"/>
        </w:rPr>
      </w:pPr>
      <w:r>
        <w:rPr>
          <w:rFonts w:ascii="Arial" w:eastAsia="Arial" w:hAnsi="Arial" w:cs="Arial"/>
        </w:rPr>
        <w:lastRenderedPageBreak/>
        <w:t>La absolución se realiza de manera motivada mediante pliego absolutorio de consultas y observaciones; precisando si éstas se acogen, se acogen parcialmente o no se acogen.</w:t>
      </w:r>
    </w:p>
    <w:p w14:paraId="6A8D5FEE"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4CA6117E" w14:textId="77777777" w:rsidR="000D289E" w:rsidRDefault="00EE4140">
      <w:pPr>
        <w:widowControl w:val="0"/>
        <w:spacing w:after="0" w:line="240" w:lineRule="auto"/>
        <w:ind w:left="567"/>
        <w:jc w:val="both"/>
        <w:rPr>
          <w:rFonts w:ascii="Arial" w:eastAsia="Arial" w:hAnsi="Arial" w:cs="Arial"/>
        </w:rPr>
      </w:pPr>
      <w:r>
        <w:rPr>
          <w:rFonts w:ascii="Arial" w:eastAsia="Arial" w:hAnsi="Arial" w:cs="Arial"/>
        </w:rPr>
        <w:t>No se absolverán consultas ni observaciones a las Bases presentadas extemporáneamente o</w:t>
      </w:r>
      <w:r>
        <w:t xml:space="preserve"> </w:t>
      </w:r>
      <w:r>
        <w:rPr>
          <w:rFonts w:ascii="Arial" w:eastAsia="Arial" w:hAnsi="Arial" w:cs="Arial"/>
        </w:rPr>
        <w:t>en un lugar distinto al señalado en las Bases o que sean formuladas por quienes no han presentado expresión de interés como participantes.</w:t>
      </w:r>
    </w:p>
    <w:p w14:paraId="19F9E372" w14:textId="77777777" w:rsidR="000D289E" w:rsidRDefault="000D289E">
      <w:pPr>
        <w:widowControl w:val="0"/>
        <w:spacing w:after="0" w:line="240" w:lineRule="auto"/>
        <w:ind w:left="567"/>
        <w:jc w:val="both"/>
        <w:rPr>
          <w:rFonts w:ascii="Arial" w:eastAsia="Arial" w:hAnsi="Arial" w:cs="Arial"/>
        </w:rPr>
      </w:pPr>
    </w:p>
    <w:p w14:paraId="229749A2" w14:textId="77777777" w:rsidR="000D289E" w:rsidRPr="00FC547D" w:rsidRDefault="00EE4140" w:rsidP="00401C8E">
      <w:pPr>
        <w:pStyle w:val="Ttulo2"/>
        <w:numPr>
          <w:ilvl w:val="1"/>
          <w:numId w:val="26"/>
        </w:numPr>
        <w:ind w:left="567" w:hanging="567"/>
        <w:rPr>
          <w:rFonts w:ascii="Arial" w:eastAsia="Arial" w:hAnsi="Arial" w:cs="Arial"/>
          <w:color w:val="000000"/>
          <w:spacing w:val="0"/>
          <w:sz w:val="22"/>
          <w:szCs w:val="22"/>
        </w:rPr>
      </w:pPr>
      <w:bookmarkStart w:id="22" w:name="_Toc184117671"/>
      <w:r w:rsidRPr="00FC547D">
        <w:rPr>
          <w:rFonts w:ascii="Arial" w:eastAsia="Arial" w:hAnsi="Arial" w:cs="Arial"/>
          <w:color w:val="000000"/>
          <w:spacing w:val="0"/>
          <w:sz w:val="22"/>
          <w:szCs w:val="22"/>
        </w:rPr>
        <w:t>INTEGRACIÓN DE LAS BASES</w:t>
      </w:r>
      <w:bookmarkEnd w:id="22"/>
    </w:p>
    <w:p w14:paraId="20F08EB1" w14:textId="77777777" w:rsidR="000D289E" w:rsidRDefault="000D289E">
      <w:pPr>
        <w:widowControl w:val="0"/>
        <w:pBdr>
          <w:top w:val="nil"/>
          <w:left w:val="nil"/>
          <w:bottom w:val="nil"/>
          <w:right w:val="nil"/>
          <w:between w:val="nil"/>
        </w:pBdr>
        <w:spacing w:after="0" w:line="240" w:lineRule="auto"/>
        <w:ind w:left="964"/>
        <w:jc w:val="both"/>
        <w:rPr>
          <w:rFonts w:ascii="Arial" w:eastAsia="Arial" w:hAnsi="Arial" w:cs="Arial"/>
          <w:b/>
        </w:rPr>
      </w:pPr>
    </w:p>
    <w:p w14:paraId="479ED0AD"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Las Bases Integradas constituyen las reglas definitivas del proceso de selección, por lo que deben contener las correcciones, aclaraciones, precisiones y/o modificaciones producidas como consecuencia de la absolución de las consultas y observaciones.</w:t>
      </w:r>
    </w:p>
    <w:p w14:paraId="32B8556A"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64B191CE"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El Comité Especial integra y publica las Bases teniendo en consideración los siguientes plazos:</w:t>
      </w:r>
    </w:p>
    <w:p w14:paraId="0B3384EC" w14:textId="77777777" w:rsidR="000D289E" w:rsidRDefault="000D289E">
      <w:pPr>
        <w:widowControl w:val="0"/>
        <w:spacing w:after="0" w:line="240" w:lineRule="auto"/>
        <w:ind w:left="1080"/>
        <w:jc w:val="both"/>
        <w:rPr>
          <w:rFonts w:ascii="Arial" w:eastAsia="Arial" w:hAnsi="Arial" w:cs="Arial"/>
        </w:rPr>
      </w:pPr>
    </w:p>
    <w:p w14:paraId="527F1997" w14:textId="77777777" w:rsidR="000D289E" w:rsidRDefault="00EE4140" w:rsidP="00401C8E">
      <w:pPr>
        <w:widowControl w:val="0"/>
        <w:numPr>
          <w:ilvl w:val="0"/>
          <w:numId w:val="23"/>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Cuando no se hayan presentado consultas u observaciones, al día siguiente de vencido el plazo para formularlas.</w:t>
      </w:r>
    </w:p>
    <w:p w14:paraId="7105971C" w14:textId="77777777" w:rsidR="000D289E" w:rsidRDefault="000D289E">
      <w:pPr>
        <w:widowControl w:val="0"/>
        <w:pBdr>
          <w:top w:val="nil"/>
          <w:left w:val="nil"/>
          <w:bottom w:val="nil"/>
          <w:right w:val="nil"/>
          <w:between w:val="nil"/>
        </w:pBdr>
        <w:spacing w:after="0" w:line="240" w:lineRule="auto"/>
        <w:ind w:left="1068"/>
        <w:jc w:val="both"/>
        <w:rPr>
          <w:rFonts w:ascii="Arial" w:eastAsia="Arial" w:hAnsi="Arial" w:cs="Arial"/>
        </w:rPr>
      </w:pPr>
    </w:p>
    <w:p w14:paraId="7E830487" w14:textId="77777777" w:rsidR="000D289E" w:rsidRDefault="00EE4140" w:rsidP="00401C8E">
      <w:pPr>
        <w:widowControl w:val="0"/>
        <w:numPr>
          <w:ilvl w:val="0"/>
          <w:numId w:val="23"/>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Cuando se hayan presentado consultas u observaciones, al día siguiente de concluido el plazo de la absolución simultánea de consultas y observaciones a las Bases.</w:t>
      </w:r>
    </w:p>
    <w:p w14:paraId="0351BCE3" w14:textId="77777777" w:rsidR="000D289E" w:rsidRDefault="000D289E">
      <w:pPr>
        <w:widowControl w:val="0"/>
        <w:spacing w:after="0" w:line="240" w:lineRule="auto"/>
        <w:ind w:left="1440"/>
        <w:jc w:val="both"/>
        <w:rPr>
          <w:rFonts w:ascii="Arial" w:eastAsia="Arial" w:hAnsi="Arial" w:cs="Arial"/>
        </w:rPr>
      </w:pPr>
    </w:p>
    <w:p w14:paraId="71C7FE18"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Corresponde al Comité Especial, bajo responsabilidad, integrar las Bases y publicarlas en el portal institucional de la Entidad Pública y PROINVERSIÓN.</w:t>
      </w:r>
    </w:p>
    <w:p w14:paraId="206BD051"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632365B3" w14:textId="1117A3DB" w:rsidR="000D289E" w:rsidRDefault="00EE4140">
      <w:pPr>
        <w:widowControl w:val="0"/>
        <w:spacing w:after="0" w:line="240" w:lineRule="auto"/>
        <w:ind w:left="567"/>
        <w:jc w:val="both"/>
        <w:rPr>
          <w:rFonts w:ascii="Arial" w:eastAsia="Arial" w:hAnsi="Arial" w:cs="Arial"/>
        </w:rPr>
      </w:pPr>
      <w:r>
        <w:rPr>
          <w:rFonts w:ascii="Arial" w:eastAsia="Arial" w:hAnsi="Arial" w:cs="Arial"/>
        </w:rPr>
        <w:t>Una vez integradas las Bases, el Comité Especial no puede efectuar modificaciones de oficio al contenido de las Bases, bajo responsabilidad.</w:t>
      </w:r>
      <w:r>
        <w:t xml:space="preserve"> </w:t>
      </w:r>
      <w:r>
        <w:rPr>
          <w:rFonts w:ascii="Arial" w:eastAsia="Arial" w:hAnsi="Arial" w:cs="Arial"/>
        </w:rPr>
        <w:t xml:space="preserve">Excepcionalmente, dentro del tercer día siguiente de publicadas las bases integradas, el Comité Especial de oficio o a solicitud de la(s) empresa(s) participante(s) puede rectificar la incorrecta integración de bases, conforme al artículo </w:t>
      </w:r>
      <w:r w:rsidR="009D785E">
        <w:rPr>
          <w:rFonts w:ascii="Arial" w:eastAsia="Arial" w:hAnsi="Arial" w:cs="Arial"/>
        </w:rPr>
        <w:t xml:space="preserve">59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  </w:t>
      </w:r>
    </w:p>
    <w:p w14:paraId="60017FA8" w14:textId="77777777" w:rsidR="000D289E" w:rsidRDefault="000D289E">
      <w:pPr>
        <w:widowControl w:val="0"/>
        <w:spacing w:after="0" w:line="240" w:lineRule="auto"/>
        <w:ind w:left="709"/>
        <w:jc w:val="both"/>
        <w:rPr>
          <w:rFonts w:ascii="Arial" w:eastAsia="Arial" w:hAnsi="Arial" w:cs="Arial"/>
        </w:rPr>
      </w:pPr>
    </w:p>
    <w:p w14:paraId="348B44FF" w14:textId="77777777" w:rsidR="000D289E" w:rsidRDefault="00EE4140">
      <w:pPr>
        <w:widowControl w:val="0"/>
        <w:spacing w:after="0" w:line="240" w:lineRule="auto"/>
        <w:ind w:left="567"/>
        <w:jc w:val="both"/>
        <w:rPr>
          <w:rFonts w:ascii="Arial" w:eastAsia="Arial" w:hAnsi="Arial" w:cs="Arial"/>
        </w:rPr>
      </w:pPr>
      <w:r>
        <w:rPr>
          <w:rFonts w:ascii="Arial" w:eastAsia="Arial" w:hAnsi="Arial" w:cs="Arial"/>
        </w:rPr>
        <w:t>Las bases integradas se configuran como las reglas definitivas del proceso las cuales no están sujetas a cuestionamiento ni modificación durante el proceso de selección bajo responsabilidad del Titular de la Entidad Pública.</w:t>
      </w:r>
    </w:p>
    <w:p w14:paraId="5CF4CC62" w14:textId="77777777" w:rsidR="000D289E" w:rsidRPr="00FC547D" w:rsidRDefault="00EE4140" w:rsidP="00401C8E">
      <w:pPr>
        <w:pStyle w:val="Ttulo2"/>
        <w:numPr>
          <w:ilvl w:val="1"/>
          <w:numId w:val="26"/>
        </w:numPr>
        <w:ind w:left="567" w:hanging="567"/>
        <w:rPr>
          <w:rFonts w:ascii="Arial" w:eastAsia="Arial" w:hAnsi="Arial" w:cs="Arial"/>
          <w:color w:val="000000"/>
          <w:spacing w:val="0"/>
          <w:sz w:val="22"/>
          <w:szCs w:val="22"/>
        </w:rPr>
      </w:pPr>
      <w:bookmarkStart w:id="23" w:name="_Toc184117672"/>
      <w:r w:rsidRPr="00FC547D">
        <w:rPr>
          <w:rFonts w:ascii="Arial" w:eastAsia="Arial" w:hAnsi="Arial" w:cs="Arial"/>
          <w:color w:val="000000"/>
          <w:spacing w:val="0"/>
          <w:sz w:val="22"/>
          <w:szCs w:val="22"/>
        </w:rPr>
        <w:t>FORMA DE PRESENTACIÓN DE PROPUESTAS Y ACREDITACIÓN</w:t>
      </w:r>
      <w:bookmarkEnd w:id="23"/>
    </w:p>
    <w:p w14:paraId="3651AE5C"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769AC254"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Los documentos que acompañan las propuestas se presentan en idioma castellano o, en su defecto, acompañados de traducción oficial o certificada efectuada por traductor público juramentado o traductor colegiado certificado, según corresponda, salvo el caso de la información técnica complementaria contenida en folletos, instructivos, catálogos o similares, que puede ser presentada en el idioma original. El postor es el responsable de la exactitud y veracidad de dichos documentos. </w:t>
      </w:r>
    </w:p>
    <w:p w14:paraId="2A1E1896"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5FA206EF"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Las propuestas deben llevar la firma o rúbrica del postor o de su representante legal, apoderado o mandatario designado para dicho fin, se presentan por escrito, debidamente foliadas correlativamente y en dos (2) sobres cerrados, uno de los cuales contiene la propuesta técnica y el otro la propuesta económica.</w:t>
      </w:r>
    </w:p>
    <w:p w14:paraId="65F0F3DC"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67C8347B"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lastRenderedPageBreak/>
        <w:t xml:space="preserve">Si las propuestas se presentan en hojas simples se redactarán por medios mecánicos o electrónicos y son foliados correlativamente empezando por el número uno. </w:t>
      </w:r>
    </w:p>
    <w:p w14:paraId="069252AA"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367A0087"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Asimismo, cuando las propuestas tengan que ser presentadas total o parcialmente mediante formularios o formatos, éstos pueden ser llenados por cualquier medio, incluyendo el manual. </w:t>
      </w:r>
    </w:p>
    <w:p w14:paraId="0172FA70"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32FE416D"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En ambos supuestos, las propuestas deben llevar el sello y la firma o rúbrica del postor o de su representante legal o apoderado o mandatario designado para dicho fin.</w:t>
      </w:r>
    </w:p>
    <w:p w14:paraId="5F20C8EA"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07C8A7F1"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Las personas naturales pueden concurrir personalmente o a través de su apoderado debidamente acreditado ante el Comité Especial con carta poder simple de acuerdo al modelo de carta indicado en el </w:t>
      </w:r>
      <w:r>
        <w:rPr>
          <w:rFonts w:ascii="Arial" w:eastAsia="Arial" w:hAnsi="Arial" w:cs="Arial"/>
          <w:b/>
        </w:rPr>
        <w:t xml:space="preserve">Formato </w:t>
      </w:r>
      <w:proofErr w:type="spellStart"/>
      <w:r>
        <w:rPr>
          <w:rFonts w:ascii="Arial" w:eastAsia="Arial" w:hAnsi="Arial" w:cs="Arial"/>
          <w:b/>
        </w:rPr>
        <w:t>N°</w:t>
      </w:r>
      <w:proofErr w:type="spellEnd"/>
      <w:r>
        <w:rPr>
          <w:rFonts w:ascii="Arial" w:eastAsia="Arial" w:hAnsi="Arial" w:cs="Arial"/>
          <w:b/>
        </w:rPr>
        <w:t xml:space="preserve"> 2</w:t>
      </w:r>
      <w:r>
        <w:rPr>
          <w:rFonts w:ascii="Arial" w:eastAsia="Arial" w:hAnsi="Arial" w:cs="Arial"/>
        </w:rPr>
        <w:t xml:space="preserve"> de las Bases</w:t>
      </w:r>
      <w:r>
        <w:rPr>
          <w:rFonts w:ascii="Arial" w:eastAsia="Arial" w:hAnsi="Arial" w:cs="Arial"/>
          <w:b/>
        </w:rPr>
        <w:t xml:space="preserve">. </w:t>
      </w:r>
      <w:r>
        <w:rPr>
          <w:rFonts w:ascii="Arial" w:eastAsia="Arial" w:hAnsi="Arial" w:cs="Arial"/>
        </w:rPr>
        <w:t xml:space="preserve">Las personas jurídicas lo hacen por medio de su representante legal acreditado con copia simple del documento registral vigente que consigne dicho cargo o a través de su apoderado acreditado con carta poder simple suscrita por el representante legal, a la que se adjunta el documento registral vigente que consigne la designación del representante legal, expedido con una antigüedad no mayor de treinta (30) días calendario a la presentación de propuestas. </w:t>
      </w:r>
    </w:p>
    <w:p w14:paraId="37DF8C23"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160FEE6A"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En el caso de Consorcios, la propuesta puede ser presentada por el representante común del Consorcio, o por el apoderado designado por éste, o por el representante legal o apoderado de uno de los integrantes del Consorcio que se encuentre registrado como participante, conforme a lo siguiente:</w:t>
      </w:r>
    </w:p>
    <w:p w14:paraId="7C3A07DC"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594C7B55" w14:textId="77777777" w:rsidR="000D289E" w:rsidRDefault="00EE4140" w:rsidP="00401C8E">
      <w:pPr>
        <w:widowControl w:val="0"/>
        <w:numPr>
          <w:ilvl w:val="0"/>
          <w:numId w:val="22"/>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En el caso que el representante común del Consorcio presente la propuesta, éste debe presentar la promesa formal de Consorcio que debe contener como mínimo, la información que permita identificar a los integrantes del Consorcio, su representante común y el porcentaje de participación de cada integrante la que se perfeccionará mediante un Contrato de Consorcio, en caso de ser suscrito el Contrato de Supervisión.</w:t>
      </w:r>
    </w:p>
    <w:p w14:paraId="662441D2" w14:textId="77777777" w:rsidR="000D289E" w:rsidRDefault="000D289E">
      <w:pPr>
        <w:widowControl w:val="0"/>
        <w:pBdr>
          <w:top w:val="nil"/>
          <w:left w:val="nil"/>
          <w:bottom w:val="nil"/>
          <w:right w:val="nil"/>
          <w:between w:val="nil"/>
        </w:pBdr>
        <w:spacing w:after="0" w:line="240" w:lineRule="auto"/>
        <w:ind w:left="851" w:hanging="284"/>
        <w:jc w:val="both"/>
        <w:rPr>
          <w:rFonts w:ascii="Arial" w:eastAsia="Arial" w:hAnsi="Arial" w:cs="Arial"/>
        </w:rPr>
      </w:pPr>
    </w:p>
    <w:p w14:paraId="17FDFC3E" w14:textId="77777777" w:rsidR="000D289E" w:rsidRDefault="00EE4140" w:rsidP="00401C8E">
      <w:pPr>
        <w:widowControl w:val="0"/>
        <w:numPr>
          <w:ilvl w:val="0"/>
          <w:numId w:val="22"/>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 xml:space="preserve">En el caso que el apoderado designado por el representante común del Consorcio presente la propuesta, este debe presentar carta poder simple suscrita por el representante común del Consorcio y la promesa formal de Consorcio. </w:t>
      </w:r>
    </w:p>
    <w:p w14:paraId="05C2A008" w14:textId="77777777" w:rsidR="000D289E" w:rsidRDefault="000D289E">
      <w:pPr>
        <w:widowControl w:val="0"/>
        <w:pBdr>
          <w:top w:val="nil"/>
          <w:left w:val="nil"/>
          <w:bottom w:val="nil"/>
          <w:right w:val="nil"/>
          <w:between w:val="nil"/>
        </w:pBdr>
        <w:spacing w:after="0" w:line="240" w:lineRule="auto"/>
        <w:ind w:left="851" w:hanging="284"/>
        <w:jc w:val="both"/>
        <w:rPr>
          <w:rFonts w:ascii="Arial" w:eastAsia="Arial" w:hAnsi="Arial" w:cs="Arial"/>
        </w:rPr>
      </w:pPr>
    </w:p>
    <w:p w14:paraId="16820DA7" w14:textId="77777777" w:rsidR="000D289E" w:rsidRDefault="00EE4140" w:rsidP="00401C8E">
      <w:pPr>
        <w:widowControl w:val="0"/>
        <w:numPr>
          <w:ilvl w:val="0"/>
          <w:numId w:val="22"/>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 xml:space="preserve">En el caso del representante legal o apoderado de uno de los integrantes del Consorcio que se encuentre registrado como participante, la acreditación se realizará conforme a lo dispuesto en el sexto párrafo del presente numeral, según corresponda. </w:t>
      </w:r>
    </w:p>
    <w:p w14:paraId="766E0936" w14:textId="77777777" w:rsidR="000D289E" w:rsidRPr="00FC547D" w:rsidRDefault="00EE4140" w:rsidP="00401C8E">
      <w:pPr>
        <w:pStyle w:val="Ttulo2"/>
        <w:numPr>
          <w:ilvl w:val="1"/>
          <w:numId w:val="26"/>
        </w:numPr>
        <w:ind w:left="567" w:hanging="567"/>
        <w:rPr>
          <w:rFonts w:ascii="Arial" w:eastAsia="Arial" w:hAnsi="Arial" w:cs="Arial"/>
          <w:color w:val="000000"/>
          <w:spacing w:val="0"/>
          <w:sz w:val="22"/>
          <w:szCs w:val="22"/>
        </w:rPr>
      </w:pPr>
      <w:bookmarkStart w:id="24" w:name="_Toc184117673"/>
      <w:r w:rsidRPr="00FC547D">
        <w:rPr>
          <w:rFonts w:ascii="Arial" w:eastAsia="Arial" w:hAnsi="Arial" w:cs="Arial"/>
          <w:color w:val="000000"/>
          <w:spacing w:val="0"/>
          <w:sz w:val="22"/>
          <w:szCs w:val="22"/>
        </w:rPr>
        <w:t>PRESENTACIÓN DE PROPUESTAS</w:t>
      </w:r>
      <w:bookmarkEnd w:id="24"/>
    </w:p>
    <w:p w14:paraId="76644F2E"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013E8D94"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En los casos que se presente más de una expresión de interés, es obligatoria la participación del Notario Público o Juez de Paz para el acto público de la presentación de propuestas; y para la adjudicación de la buena pro para los casos en los que se haya presentado más de un postor.</w:t>
      </w:r>
    </w:p>
    <w:p w14:paraId="57CA0F9A" w14:textId="77777777" w:rsidR="000D289E" w:rsidRDefault="000D289E">
      <w:pPr>
        <w:widowControl w:val="0"/>
        <w:pBdr>
          <w:top w:val="nil"/>
          <w:left w:val="nil"/>
          <w:bottom w:val="nil"/>
          <w:right w:val="nil"/>
          <w:between w:val="nil"/>
        </w:pBdr>
        <w:spacing w:after="0" w:line="240" w:lineRule="auto"/>
        <w:ind w:left="709"/>
        <w:jc w:val="both"/>
        <w:rPr>
          <w:rFonts w:ascii="Arial" w:eastAsia="Arial" w:hAnsi="Arial" w:cs="Arial"/>
        </w:rPr>
      </w:pPr>
    </w:p>
    <w:p w14:paraId="7DC5608F"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En los casos en los que exista una sola expresión de interés o un sólo postor, la presentación y evaluación de propuestas y el otorgamiento de la buena pro se realiza sin necesidad de contar con la participación de notario público o juez de paz.</w:t>
      </w:r>
    </w:p>
    <w:p w14:paraId="18163C8C"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281D7E3C"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lastRenderedPageBreak/>
        <w:t>La Entidad Pública puede convocar a un representante del Sistema Nacional de Control en calidad de veedor.</w:t>
      </w:r>
      <w:r>
        <w:rPr>
          <w:rFonts w:ascii="Arial" w:eastAsia="Arial" w:hAnsi="Arial" w:cs="Arial"/>
        </w:rPr>
        <w:tab/>
      </w:r>
    </w:p>
    <w:p w14:paraId="0E808031" w14:textId="77777777" w:rsidR="000D289E" w:rsidRDefault="000D289E">
      <w:pPr>
        <w:widowControl w:val="0"/>
        <w:spacing w:after="0" w:line="240" w:lineRule="auto"/>
        <w:jc w:val="both"/>
        <w:rPr>
          <w:rFonts w:ascii="Arial" w:eastAsia="Arial" w:hAnsi="Arial" w:cs="Arial"/>
        </w:rPr>
      </w:pPr>
    </w:p>
    <w:p w14:paraId="72C29AB5"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La presentación de los </w:t>
      </w:r>
      <w:r>
        <w:rPr>
          <w:rFonts w:ascii="Arial" w:eastAsia="Arial" w:hAnsi="Arial" w:cs="Arial"/>
          <w:b/>
        </w:rPr>
        <w:t xml:space="preserve">Sobres </w:t>
      </w:r>
      <w:proofErr w:type="spellStart"/>
      <w:r>
        <w:rPr>
          <w:rFonts w:ascii="Arial" w:eastAsia="Arial" w:hAnsi="Arial" w:cs="Arial"/>
          <w:b/>
        </w:rPr>
        <w:t>N°</w:t>
      </w:r>
      <w:proofErr w:type="spellEnd"/>
      <w:r>
        <w:rPr>
          <w:rFonts w:ascii="Arial" w:eastAsia="Arial" w:hAnsi="Arial" w:cs="Arial"/>
          <w:b/>
        </w:rPr>
        <w:t xml:space="preserve"> 1</w:t>
      </w:r>
      <w:r>
        <w:rPr>
          <w:rFonts w:ascii="Arial" w:eastAsia="Arial" w:hAnsi="Arial" w:cs="Arial"/>
        </w:rPr>
        <w:t xml:space="preserve"> (propuesta técnica) y </w:t>
      </w:r>
      <w:proofErr w:type="spellStart"/>
      <w:r>
        <w:rPr>
          <w:rFonts w:ascii="Arial" w:eastAsia="Arial" w:hAnsi="Arial" w:cs="Arial"/>
          <w:b/>
        </w:rPr>
        <w:t>Nº</w:t>
      </w:r>
      <w:proofErr w:type="spellEnd"/>
      <w:r>
        <w:rPr>
          <w:rFonts w:ascii="Arial" w:eastAsia="Arial" w:hAnsi="Arial" w:cs="Arial"/>
          <w:b/>
        </w:rPr>
        <w:t xml:space="preserve"> 2</w:t>
      </w:r>
      <w:r>
        <w:rPr>
          <w:rFonts w:ascii="Arial" w:eastAsia="Arial" w:hAnsi="Arial" w:cs="Arial"/>
        </w:rPr>
        <w:t xml:space="preserve"> (propuesta económica) se lleva a cabo ante el Comité Especial, en la fecha, hora y lugar señalados en el calendario del proceso de selección. Después del plazo señalado en el calendario del proceso de selección, no se admite la presentación de propuestas.</w:t>
      </w:r>
    </w:p>
    <w:p w14:paraId="2EB619D3"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1B098819"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La presentación de las propuestas (Sobres </w:t>
      </w:r>
      <w:proofErr w:type="spellStart"/>
      <w:r>
        <w:rPr>
          <w:rFonts w:ascii="Arial" w:eastAsia="Arial" w:hAnsi="Arial" w:cs="Arial"/>
        </w:rPr>
        <w:t>N°</w:t>
      </w:r>
      <w:proofErr w:type="spellEnd"/>
      <w:r>
        <w:rPr>
          <w:rFonts w:ascii="Arial" w:eastAsia="Arial" w:hAnsi="Arial" w:cs="Arial"/>
        </w:rPr>
        <w:t xml:space="preserve"> 1, </w:t>
      </w:r>
      <w:proofErr w:type="spellStart"/>
      <w:r>
        <w:rPr>
          <w:rFonts w:ascii="Arial" w:eastAsia="Arial" w:hAnsi="Arial" w:cs="Arial"/>
        </w:rPr>
        <w:t>N°</w:t>
      </w:r>
      <w:proofErr w:type="spellEnd"/>
      <w:r>
        <w:rPr>
          <w:rFonts w:ascii="Arial" w:eastAsia="Arial" w:hAnsi="Arial" w:cs="Arial"/>
        </w:rPr>
        <w:t xml:space="preserve"> 2) será: un (1) original y una (1) copia. </w:t>
      </w:r>
    </w:p>
    <w:p w14:paraId="57B6F5C1"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20FEE2AE"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El acto se inicia cuando el Comité Especial empieza a llamar a los participantes en el orden en que se registraron para participar en el proceso, para que entreguen sus propuestas. Si al momento de ser llamado el participante no se encuentra presente, se le tendrá por desistido. Si algún participante es omitido, puede acreditarse con la presentación de la constancia de su registro como participante. </w:t>
      </w:r>
    </w:p>
    <w:p w14:paraId="6D4AE076"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6C91F1FF" w14:textId="77777777" w:rsidR="000D289E" w:rsidRPr="00975F79" w:rsidRDefault="00EE4140">
      <w:pPr>
        <w:widowControl w:val="0"/>
        <w:pBdr>
          <w:top w:val="nil"/>
          <w:left w:val="nil"/>
          <w:bottom w:val="nil"/>
          <w:right w:val="nil"/>
          <w:between w:val="nil"/>
        </w:pBdr>
        <w:spacing w:after="0" w:line="240" w:lineRule="auto"/>
        <w:ind w:left="567"/>
        <w:jc w:val="both"/>
        <w:rPr>
          <w:rFonts w:ascii="Arial" w:eastAsia="Arial" w:hAnsi="Arial" w:cs="Arial"/>
          <w:color w:val="auto"/>
        </w:rPr>
      </w:pPr>
      <w:r>
        <w:rPr>
          <w:rFonts w:ascii="Arial" w:eastAsia="Arial" w:hAnsi="Arial" w:cs="Arial"/>
        </w:rPr>
        <w:t xml:space="preserve">Los integrantes de un Consorcio no pueden presentar propuestas individuales ni conformar más de un </w:t>
      </w:r>
      <w:r w:rsidRPr="00975F79">
        <w:rPr>
          <w:rFonts w:ascii="Arial" w:eastAsia="Arial" w:hAnsi="Arial" w:cs="Arial"/>
          <w:color w:val="auto"/>
        </w:rPr>
        <w:t>Consorcio</w:t>
      </w:r>
      <w:r w:rsidR="009D785E" w:rsidRPr="00975F79">
        <w:rPr>
          <w:rFonts w:ascii="Arial" w:eastAsia="Arial" w:hAnsi="Arial" w:cs="Arial"/>
          <w:color w:val="auto"/>
        </w:rPr>
        <w:t xml:space="preserve"> </w:t>
      </w:r>
      <w:r w:rsidR="009D785E" w:rsidRPr="00975F79">
        <w:rPr>
          <w:rFonts w:ascii="Arial" w:hAnsi="Arial" w:cs="Arial"/>
          <w:color w:val="auto"/>
        </w:rPr>
        <w:t>o del equipo profesional presentado por otro postor</w:t>
      </w:r>
      <w:r w:rsidRPr="00975F79">
        <w:rPr>
          <w:rFonts w:ascii="Arial" w:eastAsia="Arial" w:hAnsi="Arial" w:cs="Arial"/>
          <w:color w:val="auto"/>
        </w:rPr>
        <w:t>.</w:t>
      </w:r>
      <w:r w:rsidR="009D785E" w:rsidRPr="00975F79">
        <w:rPr>
          <w:rFonts w:ascii="Arial" w:eastAsia="Arial" w:hAnsi="Arial" w:cs="Arial"/>
          <w:color w:val="auto"/>
        </w:rPr>
        <w:t xml:space="preserve"> </w:t>
      </w:r>
    </w:p>
    <w:p w14:paraId="35FDA977"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5F5B0E60"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En el caso que el Comité Especial rechace la acreditación del apoderado, representante legal o representante común, según corresponda en atención al numeral 1.9 del presente Capítulo, y este exprese su disconformidad, se anota tal circunstancia en el acta y el Notario (o Juez de Paz) mantiene la propuesta y los documentos de acreditación en su poder hasta el momento en que el participante formule apelación. Si se formula apelación se está a lo que finalmente se resuelva al respecto. </w:t>
      </w:r>
    </w:p>
    <w:p w14:paraId="4343520A"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08AF2952"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Los </w:t>
      </w:r>
      <w:r>
        <w:rPr>
          <w:rFonts w:ascii="Arial" w:eastAsia="Arial" w:hAnsi="Arial" w:cs="Arial"/>
          <w:b/>
        </w:rPr>
        <w:t xml:space="preserve">Sobres </w:t>
      </w:r>
      <w:proofErr w:type="spellStart"/>
      <w:r>
        <w:rPr>
          <w:rFonts w:ascii="Arial" w:eastAsia="Arial" w:hAnsi="Arial" w:cs="Arial"/>
          <w:b/>
        </w:rPr>
        <w:t>N°</w:t>
      </w:r>
      <w:proofErr w:type="spellEnd"/>
      <w:r>
        <w:rPr>
          <w:rFonts w:ascii="Arial" w:eastAsia="Arial" w:hAnsi="Arial" w:cs="Arial"/>
          <w:b/>
        </w:rPr>
        <w:t xml:space="preserve"> 1 y 2</w:t>
      </w:r>
      <w:r>
        <w:rPr>
          <w:rFonts w:ascii="Arial" w:eastAsia="Arial" w:hAnsi="Arial" w:cs="Arial"/>
        </w:rPr>
        <w:t xml:space="preserve"> deben contener los requisitos legales, técnicos y económicos mínimos establecidos en las Bases del proceso de selección. </w:t>
      </w:r>
    </w:p>
    <w:p w14:paraId="42D0E08B"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6242FF59"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Después de recibidas las propuestas, el Comité Especial procederá a abrir el(los) sobre(s) que contiene(n) la(s) propuesta(s) técnica(s). </w:t>
      </w:r>
    </w:p>
    <w:p w14:paraId="3F4AE4C8" w14:textId="77777777" w:rsidR="000D289E" w:rsidRDefault="000D289E">
      <w:pPr>
        <w:widowControl w:val="0"/>
        <w:spacing w:after="0" w:line="240" w:lineRule="auto"/>
        <w:jc w:val="both"/>
        <w:rPr>
          <w:rFonts w:ascii="Arial" w:eastAsia="Arial" w:hAnsi="Arial" w:cs="Arial"/>
        </w:rPr>
      </w:pPr>
    </w:p>
    <w:p w14:paraId="37379244"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En el caso que, de la revisión de la(s) propuesta(s) técnica(s) se adviertan defectos de forma, tales como errores u omisiones subsanables en los documentos presentados que no modifiquen el alcance de la propuesta técnica, o la omisión de presentación de uno o más documentos que acrediten el cumplimiento de los requerimientos técnicos mínimos siempre que se trate de documentos emitidos por autoridad pública nacional o un privado en ejercicio de función pública, tales como autorizaciones, permisos, títulos, constancias y/o certificados que acrediten estar inscrito o integrar un registro, y otros de naturaleza análoga, para lo cual deben haber sido obtenidos por el postor con anterioridad a la fecha establecida para la presentación de propuestas, el Comité Especial otorgará un plazo máximo de dos (2) días, desde el día siguiente de la notificación de los mismos, para que el postor los subsane, en cuyo caso la propuesta continúa vigente para todo efecto, a condición de la efectiva enmienda del defecto encontrado dentro del plazo previsto, salvo que el defecto pueda corregirse en el mismo acto. Este es el único momento en que puede otorgarse plazo para subsanar la propuesta técnica.</w:t>
      </w:r>
    </w:p>
    <w:p w14:paraId="69F30AB9"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2BEF5B1C" w14:textId="5EB000C0"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En el caso de advertirse que la(s) propuesta(s) técnica(s) no cumple(n) con lo requerido por las Bases, y no se encuentre(n) dentro de los supuestos señalados en el párrafo anterior, se devuelve(n) la(s) propuesta(s) técnica(s), teniéndola(s) por no admitida(s), salvo que el(los) postor(es) exprese(n) su disconformidad, en </w:t>
      </w:r>
      <w:r>
        <w:rPr>
          <w:rFonts w:ascii="Arial" w:eastAsia="Arial" w:hAnsi="Arial" w:cs="Arial"/>
        </w:rPr>
        <w:lastRenderedPageBreak/>
        <w:t>cuyo caso el Comité Especial anota tal circunstancia en el acta y, en caso de dos o más propuestas, el Notario (o Juez de Paz) anota tal circunstancia en el acta y mantiene las propuestas en su poder hasta el momento en que el postor formule apelación, de conformidad con el numeral 5</w:t>
      </w:r>
      <w:r w:rsidR="0073634B">
        <w:rPr>
          <w:rFonts w:ascii="Arial" w:eastAsia="Arial" w:hAnsi="Arial" w:cs="Arial"/>
        </w:rPr>
        <w:t>2</w:t>
      </w:r>
      <w:r>
        <w:rPr>
          <w:rFonts w:ascii="Arial" w:eastAsia="Arial" w:hAnsi="Arial" w:cs="Arial"/>
        </w:rPr>
        <w:t>.1 del artículo</w:t>
      </w:r>
      <w:r w:rsidR="0073634B">
        <w:rPr>
          <w:rFonts w:ascii="Arial" w:eastAsia="Arial" w:hAnsi="Arial" w:cs="Arial"/>
        </w:rPr>
        <w:t xml:space="preserve"> 52</w:t>
      </w:r>
      <w:r>
        <w:rPr>
          <w:rFonts w:ascii="Arial" w:eastAsia="Arial" w:hAnsi="Arial" w:cs="Arial"/>
        </w:rPr>
        <w:t xml:space="preserve"> del Reglamento de la Ley </w:t>
      </w:r>
      <w:proofErr w:type="spellStart"/>
      <w:r>
        <w:rPr>
          <w:rFonts w:ascii="Arial" w:eastAsia="Arial" w:hAnsi="Arial" w:cs="Arial"/>
        </w:rPr>
        <w:t>N°</w:t>
      </w:r>
      <w:proofErr w:type="spellEnd"/>
      <w:r>
        <w:rPr>
          <w:rFonts w:ascii="Arial" w:eastAsia="Arial" w:hAnsi="Arial" w:cs="Arial"/>
        </w:rPr>
        <w:t xml:space="preserve"> 29230. Si se formula apelación se está a lo que finalmente se resuelva al respecto. </w:t>
      </w:r>
    </w:p>
    <w:p w14:paraId="18871D56"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127D2FC1" w14:textId="2119B9AB"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En caso de dos o más postores, después de abierto cada sobre que contienen las propuestas técnicas, el Notario (o Juez de Paz), procederá a sellar y firmar cada hoja de los documentos de la propuesta técnica.  A su vez, si las Bases han previsto que la evaluación y calificación de las propuestas técnicas se realice en fecha posterior, el Notario (o Juez de Paz) procede a colocar los sobres cerrados que contienen las propuestas económicas dentro de uno o más sobres, los que son debidamente sellados y firmados por los miembros del Comité Especial y por los postores que así lo deseen, y, cuando corresponda por el Notario Público, conservándolos hasta la fecha en que el Comité Especial, comunique verbalmente a los postores el resultado de la evaluación de las propuestas técnicas.</w:t>
      </w:r>
    </w:p>
    <w:p w14:paraId="679DCBD6"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2BA1D0F2"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Al terminar el acto público, se levanta un acta, la cual es suscrita por todos los miembros del Comité Especial, por los postores que lo deseen, así como por el Notario (o Juez de Paz).</w:t>
      </w:r>
    </w:p>
    <w:p w14:paraId="2DB244E2" w14:textId="77777777" w:rsidR="000D289E" w:rsidRDefault="00EE4140" w:rsidP="00401C8E">
      <w:pPr>
        <w:pStyle w:val="Ttulo2"/>
        <w:numPr>
          <w:ilvl w:val="1"/>
          <w:numId w:val="26"/>
        </w:numPr>
        <w:ind w:left="567" w:hanging="567"/>
        <w:rPr>
          <w:rFonts w:ascii="Arial" w:eastAsia="Arial" w:hAnsi="Arial" w:cs="Arial"/>
          <w:b w:val="0"/>
        </w:rPr>
      </w:pPr>
      <w:bookmarkStart w:id="25" w:name="_Toc184117674"/>
      <w:r w:rsidRPr="00FC547D">
        <w:rPr>
          <w:rFonts w:ascii="Arial" w:eastAsia="Arial" w:hAnsi="Arial" w:cs="Arial"/>
          <w:color w:val="000000"/>
          <w:spacing w:val="0"/>
          <w:sz w:val="22"/>
          <w:szCs w:val="22"/>
        </w:rPr>
        <w:t>CONTENIDO DE LA PROPUESTA ECONÓMICA</w:t>
      </w:r>
      <w:bookmarkEnd w:id="25"/>
    </w:p>
    <w:p w14:paraId="2B096067" w14:textId="77777777" w:rsidR="000D289E" w:rsidRDefault="000D289E">
      <w:pPr>
        <w:widowControl w:val="0"/>
        <w:pBdr>
          <w:top w:val="nil"/>
          <w:left w:val="nil"/>
          <w:bottom w:val="nil"/>
          <w:right w:val="nil"/>
          <w:between w:val="nil"/>
        </w:pBdr>
        <w:spacing w:after="0" w:line="240" w:lineRule="auto"/>
        <w:ind w:left="1077"/>
        <w:jc w:val="both"/>
        <w:rPr>
          <w:rFonts w:ascii="Arial" w:eastAsia="Arial" w:hAnsi="Arial" w:cs="Arial"/>
          <w:u w:val="single"/>
        </w:rPr>
      </w:pPr>
    </w:p>
    <w:p w14:paraId="21C42224"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La propuesta económica (</w:t>
      </w:r>
      <w:r>
        <w:rPr>
          <w:rFonts w:ascii="Arial" w:eastAsia="Arial" w:hAnsi="Arial" w:cs="Arial"/>
          <w:b/>
        </w:rPr>
        <w:t xml:space="preserve">Sobre </w:t>
      </w:r>
      <w:proofErr w:type="spellStart"/>
      <w:r>
        <w:rPr>
          <w:rFonts w:ascii="Arial" w:eastAsia="Arial" w:hAnsi="Arial" w:cs="Arial"/>
          <w:b/>
        </w:rPr>
        <w:t>Nº</w:t>
      </w:r>
      <w:proofErr w:type="spellEnd"/>
      <w:r>
        <w:rPr>
          <w:rFonts w:ascii="Arial" w:eastAsia="Arial" w:hAnsi="Arial" w:cs="Arial"/>
          <w:b/>
        </w:rPr>
        <w:t xml:space="preserve"> 2</w:t>
      </w:r>
      <w:r>
        <w:rPr>
          <w:rFonts w:ascii="Arial" w:eastAsia="Arial" w:hAnsi="Arial" w:cs="Arial"/>
        </w:rPr>
        <w:t xml:space="preserve">) debe incluir obligatoriamente lo siguiente: </w:t>
      </w:r>
    </w:p>
    <w:p w14:paraId="7C5E86EE"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516B6015" w14:textId="77777777" w:rsidR="000D289E" w:rsidRDefault="00EE4140">
      <w:pPr>
        <w:widowControl w:val="0"/>
        <w:numPr>
          <w:ilvl w:val="0"/>
          <w:numId w:val="3"/>
        </w:numPr>
        <w:tabs>
          <w:tab w:val="left" w:pos="567"/>
        </w:tabs>
        <w:spacing w:after="0" w:line="240" w:lineRule="auto"/>
        <w:ind w:left="851" w:hanging="284"/>
        <w:jc w:val="both"/>
        <w:rPr>
          <w:rFonts w:ascii="Arial" w:eastAsia="Arial" w:hAnsi="Arial" w:cs="Arial"/>
          <w:b/>
        </w:rPr>
      </w:pPr>
      <w:r>
        <w:rPr>
          <w:rFonts w:ascii="Arial" w:eastAsia="Arial" w:hAnsi="Arial" w:cs="Arial"/>
        </w:rPr>
        <w:t>La oferta económica, en la moneda que corresponda, incluidos todos los tributos, seguros, transportes, inspecciones, pruebas y, de ser el caso, los costos laborales conforme a la legislación vigente, así como cualquier otro concepto que pueda tener incidencia sobre el costo del servicio a contratar; excepto la de aquellos postores que gocen de exoneraciones legales. La Entidad Pública no reconoce pago adicional de ninguna naturaleza.</w:t>
      </w:r>
    </w:p>
    <w:p w14:paraId="1F51D6C7" w14:textId="77777777" w:rsidR="000D289E" w:rsidRDefault="000D289E">
      <w:pPr>
        <w:widowControl w:val="0"/>
        <w:pBdr>
          <w:top w:val="nil"/>
          <w:left w:val="nil"/>
          <w:bottom w:val="nil"/>
          <w:right w:val="nil"/>
          <w:between w:val="nil"/>
        </w:pBdr>
        <w:tabs>
          <w:tab w:val="left" w:pos="567"/>
        </w:tabs>
        <w:spacing w:after="0" w:line="240" w:lineRule="auto"/>
        <w:ind w:left="851" w:hanging="284"/>
        <w:jc w:val="both"/>
        <w:rPr>
          <w:rFonts w:ascii="Arial" w:eastAsia="Arial" w:hAnsi="Arial" w:cs="Arial"/>
        </w:rPr>
      </w:pPr>
    </w:p>
    <w:p w14:paraId="21A95F45" w14:textId="77777777" w:rsidR="000D289E" w:rsidRDefault="00EE4140">
      <w:pPr>
        <w:widowControl w:val="0"/>
        <w:numPr>
          <w:ilvl w:val="0"/>
          <w:numId w:val="3"/>
        </w:numPr>
        <w:tabs>
          <w:tab w:val="left" w:pos="567"/>
        </w:tabs>
        <w:spacing w:after="0" w:line="240" w:lineRule="auto"/>
        <w:ind w:left="851" w:hanging="284"/>
        <w:jc w:val="both"/>
        <w:rPr>
          <w:rFonts w:ascii="Arial" w:eastAsia="Arial" w:hAnsi="Arial" w:cs="Arial"/>
        </w:rPr>
      </w:pPr>
      <w:r>
        <w:rPr>
          <w:rFonts w:ascii="Arial" w:eastAsia="Arial" w:hAnsi="Arial" w:cs="Arial"/>
        </w:rPr>
        <w:t xml:space="preserve">El monto total de la propuesta económica y los subtotales que lo componen de ser el caso, deben ser expresados con dos decimales. </w:t>
      </w:r>
    </w:p>
    <w:p w14:paraId="3AB0016C" w14:textId="77777777" w:rsidR="000D289E" w:rsidRDefault="00EE4140" w:rsidP="00401C8E">
      <w:pPr>
        <w:pStyle w:val="Ttulo2"/>
        <w:numPr>
          <w:ilvl w:val="1"/>
          <w:numId w:val="26"/>
        </w:numPr>
        <w:ind w:left="567" w:hanging="567"/>
        <w:rPr>
          <w:rFonts w:ascii="Arial" w:eastAsia="Arial" w:hAnsi="Arial" w:cs="Arial"/>
          <w:b w:val="0"/>
        </w:rPr>
      </w:pPr>
      <w:bookmarkStart w:id="26" w:name="_Toc184117675"/>
      <w:r w:rsidRPr="00FC547D">
        <w:rPr>
          <w:rFonts w:ascii="Arial" w:eastAsia="Arial" w:hAnsi="Arial" w:cs="Arial"/>
          <w:color w:val="000000"/>
          <w:spacing w:val="0"/>
          <w:sz w:val="22"/>
          <w:szCs w:val="22"/>
        </w:rPr>
        <w:t>EVALUACIÓN Y CALIFICACIÓN DE LAS PROPUESTAS</w:t>
      </w:r>
      <w:bookmarkEnd w:id="26"/>
    </w:p>
    <w:p w14:paraId="0D3370DE" w14:textId="77777777" w:rsidR="000D289E" w:rsidRDefault="000D289E">
      <w:pPr>
        <w:widowControl w:val="0"/>
        <w:pBdr>
          <w:top w:val="nil"/>
          <w:left w:val="nil"/>
          <w:bottom w:val="nil"/>
          <w:right w:val="nil"/>
          <w:between w:val="nil"/>
        </w:pBdr>
        <w:spacing w:after="0" w:line="240" w:lineRule="auto"/>
        <w:ind w:left="709"/>
        <w:jc w:val="both"/>
        <w:rPr>
          <w:rFonts w:ascii="Arial" w:eastAsia="Arial" w:hAnsi="Arial" w:cs="Arial"/>
        </w:rPr>
      </w:pPr>
    </w:p>
    <w:p w14:paraId="097DA5F4" w14:textId="198D5831"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La evaluación de las propuestas se realiza en dos (2) etapas: La evaluación técnica y la evaluación económica. El puntaje de calificación se obtiene de la suma de los puntajes de la propuesta técnica y económica de cada Entidad Privada Supervisora, el cual tendrá una ponderación mínima de 80% para la propuesta técnica y máxima de 20% para la propuesta económica, de conformidad al numeral </w:t>
      </w:r>
      <w:r w:rsidR="0073634B">
        <w:rPr>
          <w:rFonts w:ascii="Arial" w:eastAsia="Arial" w:hAnsi="Arial" w:cs="Arial"/>
        </w:rPr>
        <w:t>75</w:t>
      </w:r>
      <w:r>
        <w:rPr>
          <w:rFonts w:ascii="Arial" w:eastAsia="Arial" w:hAnsi="Arial" w:cs="Arial"/>
        </w:rPr>
        <w:t xml:space="preserve">.4 del Artículo </w:t>
      </w:r>
      <w:r w:rsidR="0073634B">
        <w:rPr>
          <w:rFonts w:ascii="Arial" w:eastAsia="Arial" w:hAnsi="Arial" w:cs="Arial"/>
        </w:rPr>
        <w:t xml:space="preserve">75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w:t>
      </w:r>
    </w:p>
    <w:p w14:paraId="3454490C" w14:textId="77777777" w:rsidR="000D289E" w:rsidRDefault="000D289E">
      <w:pPr>
        <w:widowControl w:val="0"/>
        <w:pBdr>
          <w:top w:val="nil"/>
          <w:left w:val="nil"/>
          <w:bottom w:val="nil"/>
          <w:right w:val="nil"/>
          <w:between w:val="nil"/>
        </w:pBdr>
        <w:spacing w:after="0" w:line="240" w:lineRule="auto"/>
        <w:ind w:left="709"/>
        <w:jc w:val="both"/>
        <w:rPr>
          <w:rFonts w:ascii="Arial" w:eastAsia="Arial" w:hAnsi="Arial" w:cs="Arial"/>
        </w:rPr>
      </w:pPr>
    </w:p>
    <w:p w14:paraId="20832F2C"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Los máximos puntajes asignados a las propuestas son los siguientes:</w:t>
      </w:r>
    </w:p>
    <w:p w14:paraId="63B56E58"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42570B1F"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Propuesta Técnica</w:t>
      </w:r>
      <w:r>
        <w:rPr>
          <w:rFonts w:ascii="Arial" w:eastAsia="Arial" w:hAnsi="Arial" w:cs="Arial"/>
        </w:rPr>
        <w:tab/>
        <w:t>:   100 puntos</w:t>
      </w:r>
    </w:p>
    <w:p w14:paraId="20528658"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Propuesta Económica</w:t>
      </w:r>
      <w:r>
        <w:rPr>
          <w:rFonts w:ascii="Arial" w:eastAsia="Arial" w:hAnsi="Arial" w:cs="Arial"/>
        </w:rPr>
        <w:tab/>
        <w:t>:   100 puntos</w:t>
      </w:r>
    </w:p>
    <w:p w14:paraId="175A4143" w14:textId="77777777" w:rsidR="000D289E" w:rsidRPr="00FC547D" w:rsidRDefault="00EE4140" w:rsidP="00401C8E">
      <w:pPr>
        <w:pStyle w:val="Ttulo2"/>
        <w:numPr>
          <w:ilvl w:val="2"/>
          <w:numId w:val="26"/>
        </w:numPr>
        <w:ind w:left="1276"/>
        <w:rPr>
          <w:rFonts w:ascii="Arial" w:eastAsia="Arial" w:hAnsi="Arial" w:cs="Arial"/>
          <w:color w:val="000000"/>
          <w:spacing w:val="0"/>
          <w:sz w:val="22"/>
          <w:szCs w:val="22"/>
        </w:rPr>
      </w:pPr>
      <w:bookmarkStart w:id="27" w:name="_Toc184117676"/>
      <w:r w:rsidRPr="00FC547D">
        <w:rPr>
          <w:rFonts w:ascii="Arial" w:eastAsia="Arial" w:hAnsi="Arial" w:cs="Arial"/>
          <w:color w:val="000000"/>
          <w:spacing w:val="0"/>
          <w:sz w:val="22"/>
          <w:szCs w:val="22"/>
        </w:rPr>
        <w:t>EVALUACIÓN TÉCNICA</w:t>
      </w:r>
      <w:bookmarkEnd w:id="27"/>
    </w:p>
    <w:p w14:paraId="7C867869" w14:textId="77777777" w:rsidR="000D289E" w:rsidRDefault="000D289E">
      <w:pPr>
        <w:widowControl w:val="0"/>
        <w:pBdr>
          <w:top w:val="nil"/>
          <w:left w:val="nil"/>
          <w:bottom w:val="nil"/>
          <w:right w:val="nil"/>
          <w:between w:val="nil"/>
        </w:pBdr>
        <w:spacing w:after="0" w:line="240" w:lineRule="auto"/>
        <w:ind w:left="1701"/>
        <w:jc w:val="both"/>
        <w:rPr>
          <w:rFonts w:ascii="Arial" w:eastAsia="Arial" w:hAnsi="Arial" w:cs="Arial"/>
        </w:rPr>
      </w:pPr>
    </w:p>
    <w:p w14:paraId="4DC64283" w14:textId="77777777" w:rsidR="000D289E" w:rsidRDefault="00EE4140">
      <w:pPr>
        <w:widowControl w:val="0"/>
        <w:pBdr>
          <w:top w:val="nil"/>
          <w:left w:val="nil"/>
          <w:bottom w:val="nil"/>
          <w:right w:val="nil"/>
          <w:between w:val="nil"/>
        </w:pBdr>
        <w:spacing w:after="0" w:line="240" w:lineRule="auto"/>
        <w:ind w:left="1276"/>
        <w:jc w:val="both"/>
        <w:rPr>
          <w:rFonts w:ascii="Arial" w:eastAsia="Arial" w:hAnsi="Arial" w:cs="Arial"/>
        </w:rPr>
      </w:pPr>
      <w:r>
        <w:rPr>
          <w:rFonts w:ascii="Arial" w:eastAsia="Arial" w:hAnsi="Arial" w:cs="Arial"/>
        </w:rPr>
        <w:t>Sólo aquellas propuestas admitidas y aquellas a las que el Comité Especial hubiese otorgado plazo de subsanación pasan a la evaluación técnica.</w:t>
      </w:r>
    </w:p>
    <w:p w14:paraId="49F28ADC" w14:textId="77777777" w:rsidR="000D289E" w:rsidRDefault="000D289E">
      <w:pPr>
        <w:widowControl w:val="0"/>
        <w:pBdr>
          <w:top w:val="nil"/>
          <w:left w:val="nil"/>
          <w:bottom w:val="nil"/>
          <w:right w:val="nil"/>
          <w:between w:val="nil"/>
        </w:pBdr>
        <w:spacing w:after="0" w:line="240" w:lineRule="auto"/>
        <w:ind w:left="1276"/>
        <w:jc w:val="both"/>
        <w:rPr>
          <w:rFonts w:ascii="Arial" w:eastAsia="Arial" w:hAnsi="Arial" w:cs="Arial"/>
        </w:rPr>
      </w:pPr>
    </w:p>
    <w:p w14:paraId="78C5E9A4" w14:textId="77777777" w:rsidR="000D289E" w:rsidRDefault="00EE4140">
      <w:pPr>
        <w:widowControl w:val="0"/>
        <w:pBdr>
          <w:top w:val="nil"/>
          <w:left w:val="nil"/>
          <w:bottom w:val="nil"/>
          <w:right w:val="nil"/>
          <w:between w:val="nil"/>
        </w:pBdr>
        <w:spacing w:after="0" w:line="240" w:lineRule="auto"/>
        <w:ind w:left="1276"/>
        <w:jc w:val="both"/>
        <w:rPr>
          <w:rFonts w:ascii="Arial" w:eastAsia="Arial" w:hAnsi="Arial" w:cs="Arial"/>
        </w:rPr>
      </w:pPr>
      <w:r>
        <w:rPr>
          <w:rFonts w:ascii="Arial" w:eastAsia="Arial" w:hAnsi="Arial" w:cs="Arial"/>
        </w:rPr>
        <w:t xml:space="preserve">Se verifica que la propuesta técnica cumpla con los Requisitos Técnicos </w:t>
      </w:r>
      <w:r>
        <w:rPr>
          <w:rFonts w:ascii="Arial" w:eastAsia="Arial" w:hAnsi="Arial" w:cs="Arial"/>
        </w:rPr>
        <w:lastRenderedPageBreak/>
        <w:t>Mínimos contenidos en las presentes Bases. Las propuestas que no cumplan dichos requerimientos no son admitidas.</w:t>
      </w:r>
    </w:p>
    <w:p w14:paraId="5BA142F8" w14:textId="77777777" w:rsidR="000D289E" w:rsidRDefault="000D289E">
      <w:pPr>
        <w:widowControl w:val="0"/>
        <w:pBdr>
          <w:top w:val="nil"/>
          <w:left w:val="nil"/>
          <w:bottom w:val="nil"/>
          <w:right w:val="nil"/>
          <w:between w:val="nil"/>
        </w:pBdr>
        <w:spacing w:after="0" w:line="240" w:lineRule="auto"/>
        <w:ind w:left="1276"/>
        <w:jc w:val="both"/>
        <w:rPr>
          <w:rFonts w:ascii="Arial" w:eastAsia="Arial" w:hAnsi="Arial" w:cs="Arial"/>
        </w:rPr>
      </w:pPr>
    </w:p>
    <w:p w14:paraId="549310D0" w14:textId="77777777" w:rsidR="000D289E" w:rsidRDefault="00EE4140">
      <w:pPr>
        <w:widowControl w:val="0"/>
        <w:pBdr>
          <w:top w:val="nil"/>
          <w:left w:val="nil"/>
          <w:bottom w:val="nil"/>
          <w:right w:val="nil"/>
          <w:between w:val="nil"/>
        </w:pBdr>
        <w:spacing w:after="0" w:line="240" w:lineRule="auto"/>
        <w:ind w:left="1276"/>
        <w:jc w:val="both"/>
        <w:rPr>
          <w:rFonts w:ascii="Arial" w:eastAsia="Arial" w:hAnsi="Arial" w:cs="Arial"/>
        </w:rPr>
      </w:pPr>
      <w:r>
        <w:rPr>
          <w:rFonts w:ascii="Arial" w:eastAsia="Arial" w:hAnsi="Arial" w:cs="Arial"/>
        </w:rPr>
        <w:t xml:space="preserve">En aquellos casos en los que se hubiese otorgado plazo para la subsanación de la propuesta, el Comité Especial deberá determinar si se cumplió o no con la subsanación solicitada. Si luego de vencido el plazo otorgado, no se cumple con la subsanación, el Comité Especial tendrá la propuesta por no admitida. </w:t>
      </w:r>
    </w:p>
    <w:p w14:paraId="28F8EAE8" w14:textId="77777777" w:rsidR="000D289E" w:rsidRDefault="000D289E">
      <w:pPr>
        <w:widowControl w:val="0"/>
        <w:pBdr>
          <w:top w:val="nil"/>
          <w:left w:val="nil"/>
          <w:bottom w:val="nil"/>
          <w:right w:val="nil"/>
          <w:between w:val="nil"/>
        </w:pBdr>
        <w:spacing w:after="0" w:line="240" w:lineRule="auto"/>
        <w:ind w:left="1276"/>
        <w:jc w:val="both"/>
        <w:rPr>
          <w:rFonts w:ascii="Arial" w:eastAsia="Arial" w:hAnsi="Arial" w:cs="Arial"/>
        </w:rPr>
      </w:pPr>
    </w:p>
    <w:p w14:paraId="70589CF8" w14:textId="77777777" w:rsidR="000D289E" w:rsidRDefault="00EE4140">
      <w:pPr>
        <w:widowControl w:val="0"/>
        <w:pBdr>
          <w:top w:val="nil"/>
          <w:left w:val="nil"/>
          <w:bottom w:val="nil"/>
          <w:right w:val="nil"/>
          <w:between w:val="nil"/>
        </w:pBdr>
        <w:spacing w:after="0" w:line="240" w:lineRule="auto"/>
        <w:ind w:left="1276"/>
        <w:jc w:val="both"/>
        <w:rPr>
          <w:rFonts w:ascii="Arial" w:eastAsia="Arial" w:hAnsi="Arial" w:cs="Arial"/>
          <w:sz w:val="20"/>
          <w:szCs w:val="20"/>
        </w:rPr>
      </w:pPr>
      <w:r>
        <w:rPr>
          <w:rFonts w:ascii="Arial" w:eastAsia="Arial" w:hAnsi="Arial" w:cs="Arial"/>
        </w:rPr>
        <w:t>Una vez cumplida la subsanación de la propuesta o vencido el plazo otorgado para dicho efecto, se continuará con la evaluación de las propuestas técnicas admitidas, asignando los puntajes correspondientes, conforme a la metodología de asignación de puntaje establecida para cada factor</w:t>
      </w:r>
      <w:r>
        <w:rPr>
          <w:rFonts w:ascii="Arial" w:eastAsia="Arial" w:hAnsi="Arial" w:cs="Arial"/>
          <w:sz w:val="20"/>
          <w:szCs w:val="20"/>
        </w:rPr>
        <w:t>.</w:t>
      </w:r>
    </w:p>
    <w:p w14:paraId="128ADC5E" w14:textId="77777777" w:rsidR="000D289E" w:rsidRDefault="000D289E">
      <w:pPr>
        <w:widowControl w:val="0"/>
        <w:pBdr>
          <w:top w:val="nil"/>
          <w:left w:val="nil"/>
          <w:bottom w:val="nil"/>
          <w:right w:val="nil"/>
          <w:between w:val="nil"/>
        </w:pBdr>
        <w:spacing w:after="0" w:line="240" w:lineRule="auto"/>
        <w:ind w:left="1418"/>
        <w:jc w:val="both"/>
        <w:rPr>
          <w:rFonts w:ascii="Arial" w:eastAsia="Arial" w:hAnsi="Arial" w:cs="Arial"/>
        </w:rPr>
      </w:pPr>
    </w:p>
    <w:p w14:paraId="7434C8CE" w14:textId="77777777" w:rsidR="000D289E" w:rsidRDefault="000D289E">
      <w:pPr>
        <w:widowControl w:val="0"/>
        <w:pBdr>
          <w:top w:val="nil"/>
          <w:left w:val="nil"/>
          <w:bottom w:val="nil"/>
          <w:right w:val="nil"/>
          <w:between w:val="nil"/>
        </w:pBdr>
        <w:spacing w:after="0" w:line="240" w:lineRule="auto"/>
        <w:ind w:left="1276"/>
        <w:jc w:val="both"/>
        <w:rPr>
          <w:rFonts w:ascii="Arial" w:eastAsia="Arial" w:hAnsi="Arial" w:cs="Arial"/>
        </w:rPr>
      </w:pPr>
    </w:p>
    <w:p w14:paraId="28086BB1" w14:textId="77777777" w:rsidR="000D289E" w:rsidRDefault="00EE4140">
      <w:pPr>
        <w:widowControl w:val="0"/>
        <w:pBdr>
          <w:top w:val="nil"/>
          <w:left w:val="nil"/>
          <w:bottom w:val="nil"/>
          <w:right w:val="nil"/>
          <w:between w:val="nil"/>
        </w:pBdr>
        <w:spacing w:after="0" w:line="240" w:lineRule="auto"/>
        <w:ind w:left="1276"/>
        <w:jc w:val="both"/>
        <w:rPr>
          <w:rFonts w:ascii="Arial" w:eastAsia="Arial" w:hAnsi="Arial" w:cs="Arial"/>
        </w:rPr>
      </w:pPr>
      <w:r>
        <w:rPr>
          <w:rFonts w:ascii="Arial" w:eastAsia="Arial" w:hAnsi="Arial" w:cs="Arial"/>
        </w:rPr>
        <w:t>Las propuestas técnicas que no alcancen el puntaje mínimo de ochenta (80) puntos, son descalificadas en esta etapa y no acceden a la evaluación económica.</w:t>
      </w:r>
    </w:p>
    <w:p w14:paraId="484FBB60" w14:textId="77777777" w:rsidR="000D289E" w:rsidRPr="00FC547D" w:rsidRDefault="00EE4140" w:rsidP="00401C8E">
      <w:pPr>
        <w:pStyle w:val="Ttulo2"/>
        <w:numPr>
          <w:ilvl w:val="2"/>
          <w:numId w:val="26"/>
        </w:numPr>
        <w:ind w:left="1276"/>
        <w:rPr>
          <w:rFonts w:ascii="Arial" w:eastAsia="Arial" w:hAnsi="Arial" w:cs="Arial"/>
          <w:color w:val="000000"/>
          <w:spacing w:val="0"/>
          <w:sz w:val="22"/>
          <w:szCs w:val="22"/>
        </w:rPr>
      </w:pPr>
      <w:bookmarkStart w:id="28" w:name="_Toc184117677"/>
      <w:r w:rsidRPr="00FC547D">
        <w:rPr>
          <w:rFonts w:ascii="Arial" w:eastAsia="Arial" w:hAnsi="Arial" w:cs="Arial"/>
          <w:color w:val="000000"/>
          <w:spacing w:val="0"/>
          <w:sz w:val="22"/>
          <w:szCs w:val="22"/>
        </w:rPr>
        <w:t>EVALUACIÓN ECONÓMICA</w:t>
      </w:r>
      <w:bookmarkEnd w:id="28"/>
    </w:p>
    <w:p w14:paraId="35D42891" w14:textId="77777777" w:rsidR="000D289E" w:rsidRDefault="000D289E">
      <w:pPr>
        <w:widowControl w:val="0"/>
        <w:spacing w:after="0" w:line="240" w:lineRule="auto"/>
        <w:jc w:val="both"/>
        <w:rPr>
          <w:rFonts w:ascii="Arial" w:eastAsia="Arial" w:hAnsi="Arial" w:cs="Arial"/>
        </w:rPr>
      </w:pPr>
    </w:p>
    <w:p w14:paraId="27252296" w14:textId="77777777" w:rsidR="000D289E" w:rsidRDefault="00EE4140">
      <w:pPr>
        <w:widowControl w:val="0"/>
        <w:spacing w:after="0" w:line="240" w:lineRule="auto"/>
        <w:ind w:left="1418"/>
        <w:jc w:val="both"/>
        <w:rPr>
          <w:rFonts w:ascii="Arial" w:eastAsia="Arial" w:hAnsi="Arial" w:cs="Arial"/>
        </w:rPr>
      </w:pPr>
      <w:r>
        <w:rPr>
          <w:rFonts w:ascii="Arial" w:eastAsia="Arial" w:hAnsi="Arial" w:cs="Arial"/>
        </w:rPr>
        <w:t xml:space="preserve">Las propuestas económicas se abren en la fecha, hora y lugar detallado en el </w:t>
      </w:r>
      <w:r>
        <w:rPr>
          <w:rFonts w:ascii="Arial" w:eastAsia="Arial" w:hAnsi="Arial" w:cs="Arial"/>
          <w:b/>
        </w:rPr>
        <w:t>Anexo B</w:t>
      </w:r>
      <w:r>
        <w:rPr>
          <w:rFonts w:ascii="Arial" w:eastAsia="Arial" w:hAnsi="Arial" w:cs="Arial"/>
        </w:rPr>
        <w:t xml:space="preserve"> de las presentes bases y con la presencia del notario público o juez de paz que las custodió. Sólo se abren las propuestas económicas de los postores que alcanzaron el puntaje mínimo de la evaluación técnica indicado en la sección específica de las bases. En dicho acto se anuncia el nombre de los postores, el puntaje de evaluación técnico obtenido y el precio total de las ofertas.</w:t>
      </w:r>
    </w:p>
    <w:p w14:paraId="56AC9B26" w14:textId="77777777" w:rsidR="000D289E" w:rsidRDefault="000D289E">
      <w:pPr>
        <w:widowControl w:val="0"/>
        <w:spacing w:after="0" w:line="240" w:lineRule="auto"/>
        <w:ind w:left="1418"/>
        <w:jc w:val="both"/>
        <w:rPr>
          <w:rFonts w:ascii="Arial" w:eastAsia="Arial" w:hAnsi="Arial" w:cs="Arial"/>
        </w:rPr>
      </w:pPr>
    </w:p>
    <w:p w14:paraId="36C8E5A9" w14:textId="77777777" w:rsidR="000D289E" w:rsidRDefault="00EE4140">
      <w:pPr>
        <w:widowControl w:val="0"/>
        <w:spacing w:after="0" w:line="240" w:lineRule="auto"/>
        <w:ind w:left="1418"/>
        <w:jc w:val="both"/>
        <w:rPr>
          <w:rFonts w:ascii="Arial" w:eastAsia="Arial" w:hAnsi="Arial" w:cs="Arial"/>
        </w:rPr>
      </w:pPr>
      <w:r>
        <w:rPr>
          <w:rFonts w:ascii="Arial" w:eastAsia="Arial" w:hAnsi="Arial" w:cs="Arial"/>
        </w:rPr>
        <w:t>No cabe subsanación alguna por omisiones o errores en la propuesta económica, salvo defectos de foliación y de rúbrica de cada uno de los folios que componen la oferta.</w:t>
      </w:r>
    </w:p>
    <w:p w14:paraId="541F4A9A" w14:textId="77777777" w:rsidR="000D289E" w:rsidRDefault="000D289E">
      <w:pPr>
        <w:widowControl w:val="0"/>
        <w:spacing w:after="0" w:line="240" w:lineRule="auto"/>
        <w:jc w:val="both"/>
        <w:rPr>
          <w:rFonts w:ascii="Arial" w:eastAsia="Arial" w:hAnsi="Arial" w:cs="Arial"/>
        </w:rPr>
      </w:pPr>
    </w:p>
    <w:p w14:paraId="4F7DD75A" w14:textId="77777777" w:rsidR="000D289E" w:rsidRDefault="00EE4140">
      <w:pPr>
        <w:widowControl w:val="0"/>
        <w:spacing w:after="0" w:line="240" w:lineRule="auto"/>
        <w:ind w:left="1418"/>
        <w:jc w:val="both"/>
        <w:rPr>
          <w:rFonts w:ascii="Arial" w:eastAsia="Arial" w:hAnsi="Arial" w:cs="Arial"/>
        </w:rPr>
      </w:pPr>
      <w:r>
        <w:rPr>
          <w:rFonts w:ascii="Arial" w:eastAsia="Arial" w:hAnsi="Arial" w:cs="Arial"/>
        </w:rPr>
        <w:t>El Comité Especial devuelve las ofertas que se encuentren por debajo del noventa por ciento (90%) del valor referencial o que excedan éste en más del ciento diez por ciento (110%).</w:t>
      </w:r>
    </w:p>
    <w:p w14:paraId="29BB76A2" w14:textId="77777777" w:rsidR="000D289E" w:rsidRDefault="000D289E">
      <w:pPr>
        <w:widowControl w:val="0"/>
        <w:spacing w:after="0" w:line="240" w:lineRule="auto"/>
        <w:ind w:left="1418"/>
        <w:jc w:val="both"/>
        <w:rPr>
          <w:rFonts w:ascii="Arial" w:eastAsia="Arial" w:hAnsi="Arial" w:cs="Arial"/>
        </w:rPr>
      </w:pPr>
    </w:p>
    <w:p w14:paraId="17C2DDA6" w14:textId="77777777" w:rsidR="000D289E" w:rsidRDefault="00EE4140">
      <w:pPr>
        <w:widowControl w:val="0"/>
        <w:spacing w:after="0" w:line="240" w:lineRule="auto"/>
        <w:ind w:left="1418"/>
        <w:jc w:val="both"/>
        <w:rPr>
          <w:rFonts w:ascii="Arial" w:eastAsia="Arial" w:hAnsi="Arial" w:cs="Arial"/>
          <w:sz w:val="20"/>
          <w:szCs w:val="20"/>
        </w:rPr>
      </w:pPr>
      <w:r>
        <w:rPr>
          <w:rFonts w:ascii="Arial" w:eastAsia="Arial" w:hAnsi="Arial" w:cs="Arial"/>
        </w:rPr>
        <w:t>De no estar conformes, los postores pueden solicitar que se anote tal circunstancia en el acta, debiendo el Notario o Juez de Paz mantener en custodia la oferta económica hasta el consentimiento de la Buena Pro, salvo que en el acto o en fecha posterior el postor solicite su devolución.</w:t>
      </w:r>
    </w:p>
    <w:p w14:paraId="29BDF702" w14:textId="77777777" w:rsidR="000D289E" w:rsidRDefault="000D289E">
      <w:pPr>
        <w:widowControl w:val="0"/>
        <w:pBdr>
          <w:top w:val="nil"/>
          <w:left w:val="nil"/>
          <w:bottom w:val="nil"/>
          <w:right w:val="nil"/>
          <w:between w:val="nil"/>
        </w:pBdr>
        <w:spacing w:after="0" w:line="240" w:lineRule="auto"/>
        <w:ind w:left="1418"/>
        <w:jc w:val="both"/>
        <w:rPr>
          <w:rFonts w:ascii="Arial" w:eastAsia="Arial" w:hAnsi="Arial" w:cs="Arial"/>
        </w:rPr>
      </w:pPr>
    </w:p>
    <w:p w14:paraId="77B9C910" w14:textId="77777777" w:rsidR="000D289E" w:rsidRDefault="00EE4140">
      <w:pPr>
        <w:widowControl w:val="0"/>
        <w:pBdr>
          <w:top w:val="nil"/>
          <w:left w:val="nil"/>
          <w:bottom w:val="nil"/>
          <w:right w:val="nil"/>
          <w:between w:val="nil"/>
        </w:pBdr>
        <w:spacing w:after="0" w:line="240" w:lineRule="auto"/>
        <w:ind w:left="1418"/>
        <w:jc w:val="both"/>
        <w:rPr>
          <w:rFonts w:ascii="Arial" w:eastAsia="Arial" w:hAnsi="Arial" w:cs="Arial"/>
        </w:rPr>
      </w:pPr>
      <w:r>
        <w:rPr>
          <w:rFonts w:ascii="Arial" w:eastAsia="Arial" w:hAnsi="Arial" w:cs="Arial"/>
        </w:rPr>
        <w:t>La Evaluación Económica consiste en asignar el puntaje máximo establecido en la propuesta económica de menor monto. Al resto de propuestas se les asignará un puntaje inversamente proporcional, según la siguiente fórmula:</w:t>
      </w:r>
    </w:p>
    <w:p w14:paraId="2D6353A3" w14:textId="77777777" w:rsidR="000D289E" w:rsidRDefault="000D289E">
      <w:pPr>
        <w:widowControl w:val="0"/>
        <w:spacing w:after="0" w:line="240" w:lineRule="auto"/>
        <w:jc w:val="both"/>
        <w:rPr>
          <w:rFonts w:ascii="Arial" w:eastAsia="Arial" w:hAnsi="Arial" w:cs="Arial"/>
          <w:b/>
          <w:i/>
          <w:color w:val="0000FF"/>
          <w:sz w:val="20"/>
          <w:szCs w:val="20"/>
          <w:u w:val="single"/>
        </w:rPr>
      </w:pPr>
    </w:p>
    <w:p w14:paraId="568C728C" w14:textId="77777777" w:rsidR="000D289E" w:rsidRPr="001339EB" w:rsidRDefault="00EE4140">
      <w:pPr>
        <w:widowControl w:val="0"/>
        <w:pBdr>
          <w:top w:val="nil"/>
          <w:left w:val="nil"/>
          <w:bottom w:val="nil"/>
          <w:right w:val="nil"/>
          <w:between w:val="nil"/>
        </w:pBdr>
        <w:spacing w:after="0" w:line="240" w:lineRule="auto"/>
        <w:ind w:left="3283" w:firstLine="316"/>
        <w:rPr>
          <w:rFonts w:ascii="Arial" w:eastAsia="Arial" w:hAnsi="Arial" w:cs="Arial"/>
          <w:lang w:val="en-US"/>
        </w:rPr>
      </w:pPr>
      <w:r w:rsidRPr="001339EB">
        <w:rPr>
          <w:rFonts w:ascii="Arial" w:eastAsia="Arial" w:hAnsi="Arial" w:cs="Arial"/>
          <w:lang w:val="en-US"/>
        </w:rPr>
        <w:t xml:space="preserve">Pi </w:t>
      </w:r>
      <w:r w:rsidRPr="001339EB">
        <w:rPr>
          <w:rFonts w:ascii="Arial" w:eastAsia="Arial" w:hAnsi="Arial" w:cs="Arial"/>
          <w:lang w:val="en-US"/>
        </w:rPr>
        <w:tab/>
        <w:t xml:space="preserve">=     </w:t>
      </w:r>
      <w:r w:rsidRPr="001339EB">
        <w:rPr>
          <w:rFonts w:ascii="Arial" w:eastAsia="Arial" w:hAnsi="Arial" w:cs="Arial"/>
          <w:u w:val="single"/>
          <w:lang w:val="en-US"/>
        </w:rPr>
        <w:t>Om x PMPE</w:t>
      </w:r>
    </w:p>
    <w:p w14:paraId="651358FF" w14:textId="77777777" w:rsidR="000D289E" w:rsidRPr="001339EB" w:rsidRDefault="00EE4140">
      <w:pPr>
        <w:widowControl w:val="0"/>
        <w:pBdr>
          <w:top w:val="nil"/>
          <w:left w:val="nil"/>
          <w:bottom w:val="nil"/>
          <w:right w:val="nil"/>
          <w:between w:val="nil"/>
        </w:pBdr>
        <w:spacing w:after="0" w:line="240" w:lineRule="auto"/>
        <w:ind w:left="2160"/>
        <w:rPr>
          <w:rFonts w:ascii="Arial" w:eastAsia="Arial" w:hAnsi="Arial" w:cs="Arial"/>
          <w:lang w:val="en-US"/>
        </w:rPr>
      </w:pPr>
      <w:r w:rsidRPr="001339EB">
        <w:rPr>
          <w:rFonts w:ascii="Arial" w:eastAsia="Arial" w:hAnsi="Arial" w:cs="Arial"/>
          <w:lang w:val="en-US"/>
        </w:rPr>
        <w:t xml:space="preserve">             </w:t>
      </w:r>
      <w:r w:rsidRPr="001339EB">
        <w:rPr>
          <w:rFonts w:ascii="Arial" w:eastAsia="Arial" w:hAnsi="Arial" w:cs="Arial"/>
          <w:lang w:val="en-US"/>
        </w:rPr>
        <w:tab/>
      </w:r>
      <w:r w:rsidRPr="001339EB">
        <w:rPr>
          <w:rFonts w:ascii="Arial" w:eastAsia="Arial" w:hAnsi="Arial" w:cs="Arial"/>
          <w:lang w:val="en-US"/>
        </w:rPr>
        <w:tab/>
      </w:r>
      <w:r w:rsidRPr="001339EB">
        <w:rPr>
          <w:rFonts w:ascii="Arial" w:eastAsia="Arial" w:hAnsi="Arial" w:cs="Arial"/>
          <w:lang w:val="en-US"/>
        </w:rPr>
        <w:tab/>
        <w:t xml:space="preserve"> Oi</w:t>
      </w:r>
    </w:p>
    <w:p w14:paraId="324A1D4F" w14:textId="77777777" w:rsidR="000D289E" w:rsidRPr="001339EB" w:rsidRDefault="00EE4140">
      <w:pPr>
        <w:widowControl w:val="0"/>
        <w:spacing w:after="0" w:line="240" w:lineRule="auto"/>
        <w:ind w:left="1560"/>
        <w:jc w:val="both"/>
        <w:rPr>
          <w:rFonts w:ascii="Arial" w:eastAsia="Arial" w:hAnsi="Arial" w:cs="Arial"/>
          <w:lang w:val="en-US"/>
        </w:rPr>
      </w:pPr>
      <w:r w:rsidRPr="001339EB">
        <w:rPr>
          <w:rFonts w:ascii="Arial" w:eastAsia="Arial" w:hAnsi="Arial" w:cs="Arial"/>
          <w:lang w:val="en-US"/>
        </w:rPr>
        <w:t>Donde:</w:t>
      </w:r>
    </w:p>
    <w:p w14:paraId="60531E0A" w14:textId="77777777" w:rsidR="000D289E" w:rsidRDefault="00EE4140">
      <w:pPr>
        <w:widowControl w:val="0"/>
        <w:pBdr>
          <w:top w:val="nil"/>
          <w:left w:val="nil"/>
          <w:bottom w:val="nil"/>
          <w:right w:val="nil"/>
          <w:between w:val="nil"/>
        </w:pBdr>
        <w:spacing w:after="0" w:line="240" w:lineRule="auto"/>
        <w:ind w:left="1560"/>
        <w:rPr>
          <w:rFonts w:ascii="Arial" w:eastAsia="Arial" w:hAnsi="Arial" w:cs="Arial"/>
        </w:rPr>
      </w:pPr>
      <w:r>
        <w:rPr>
          <w:rFonts w:ascii="Arial" w:eastAsia="Arial" w:hAnsi="Arial" w:cs="Arial"/>
        </w:rPr>
        <w:t>i</w:t>
      </w:r>
      <w:r>
        <w:rPr>
          <w:rFonts w:ascii="Arial" w:eastAsia="Arial" w:hAnsi="Arial" w:cs="Arial"/>
        </w:rPr>
        <w:tab/>
      </w:r>
      <w:r>
        <w:rPr>
          <w:rFonts w:ascii="Arial" w:eastAsia="Arial" w:hAnsi="Arial" w:cs="Arial"/>
        </w:rPr>
        <w:tab/>
        <w:t>=    Propuesta</w:t>
      </w:r>
    </w:p>
    <w:p w14:paraId="6FB44444" w14:textId="77777777" w:rsidR="000D289E" w:rsidRDefault="00EE4140">
      <w:pPr>
        <w:widowControl w:val="0"/>
        <w:pBdr>
          <w:top w:val="nil"/>
          <w:left w:val="nil"/>
          <w:bottom w:val="nil"/>
          <w:right w:val="nil"/>
          <w:between w:val="nil"/>
        </w:pBdr>
        <w:spacing w:after="0" w:line="240" w:lineRule="auto"/>
        <w:ind w:left="1560"/>
        <w:rPr>
          <w:rFonts w:ascii="Arial" w:eastAsia="Arial" w:hAnsi="Arial" w:cs="Arial"/>
        </w:rPr>
      </w:pPr>
      <w:r>
        <w:rPr>
          <w:rFonts w:ascii="Arial" w:eastAsia="Arial" w:hAnsi="Arial" w:cs="Arial"/>
        </w:rPr>
        <w:t>Pi</w:t>
      </w:r>
      <w:r>
        <w:rPr>
          <w:rFonts w:ascii="Arial" w:eastAsia="Arial" w:hAnsi="Arial" w:cs="Arial"/>
        </w:rPr>
        <w:tab/>
      </w:r>
      <w:r>
        <w:rPr>
          <w:rFonts w:ascii="Arial" w:eastAsia="Arial" w:hAnsi="Arial" w:cs="Arial"/>
        </w:rPr>
        <w:tab/>
        <w:t xml:space="preserve">=    Puntaje de la propuesta económica i  </w:t>
      </w:r>
    </w:p>
    <w:p w14:paraId="71ABCE59" w14:textId="77777777" w:rsidR="000D289E" w:rsidRDefault="00EE4140">
      <w:pPr>
        <w:widowControl w:val="0"/>
        <w:pBdr>
          <w:top w:val="nil"/>
          <w:left w:val="nil"/>
          <w:bottom w:val="nil"/>
          <w:right w:val="nil"/>
          <w:between w:val="nil"/>
        </w:pBdr>
        <w:spacing w:after="0" w:line="240" w:lineRule="auto"/>
        <w:ind w:left="1560"/>
        <w:rPr>
          <w:rFonts w:ascii="Arial" w:eastAsia="Arial" w:hAnsi="Arial" w:cs="Arial"/>
        </w:rPr>
      </w:pPr>
      <w:proofErr w:type="spellStart"/>
      <w:r>
        <w:rPr>
          <w:rFonts w:ascii="Arial" w:eastAsia="Arial" w:hAnsi="Arial" w:cs="Arial"/>
        </w:rPr>
        <w:t>Oi</w:t>
      </w:r>
      <w:proofErr w:type="spellEnd"/>
      <w:r>
        <w:rPr>
          <w:rFonts w:ascii="Arial" w:eastAsia="Arial" w:hAnsi="Arial" w:cs="Arial"/>
        </w:rPr>
        <w:tab/>
      </w:r>
      <w:r>
        <w:rPr>
          <w:rFonts w:ascii="Arial" w:eastAsia="Arial" w:hAnsi="Arial" w:cs="Arial"/>
        </w:rPr>
        <w:tab/>
        <w:t xml:space="preserve">=    Propuesta Económica i  </w:t>
      </w:r>
    </w:p>
    <w:p w14:paraId="67183107" w14:textId="77777777" w:rsidR="000D289E" w:rsidRDefault="00EE4140">
      <w:pPr>
        <w:widowControl w:val="0"/>
        <w:pBdr>
          <w:top w:val="nil"/>
          <w:left w:val="nil"/>
          <w:bottom w:val="nil"/>
          <w:right w:val="nil"/>
          <w:between w:val="nil"/>
        </w:pBdr>
        <w:spacing w:after="0" w:line="240" w:lineRule="auto"/>
        <w:ind w:left="1560"/>
        <w:rPr>
          <w:rFonts w:ascii="Arial" w:eastAsia="Arial" w:hAnsi="Arial" w:cs="Arial"/>
        </w:rPr>
      </w:pPr>
      <w:proofErr w:type="spellStart"/>
      <w:r>
        <w:rPr>
          <w:rFonts w:ascii="Arial" w:eastAsia="Arial" w:hAnsi="Arial" w:cs="Arial"/>
        </w:rPr>
        <w:t>Om</w:t>
      </w:r>
      <w:proofErr w:type="spellEnd"/>
      <w:r>
        <w:rPr>
          <w:rFonts w:ascii="Arial" w:eastAsia="Arial" w:hAnsi="Arial" w:cs="Arial"/>
        </w:rPr>
        <w:tab/>
      </w:r>
      <w:r>
        <w:rPr>
          <w:rFonts w:ascii="Arial" w:eastAsia="Arial" w:hAnsi="Arial" w:cs="Arial"/>
        </w:rPr>
        <w:tab/>
        <w:t>=    Propuesta Económica de monto o precio más bajo</w:t>
      </w:r>
    </w:p>
    <w:p w14:paraId="261DCDC2" w14:textId="77777777" w:rsidR="000D289E" w:rsidRDefault="00EE4140">
      <w:pPr>
        <w:widowControl w:val="0"/>
        <w:pBdr>
          <w:top w:val="nil"/>
          <w:left w:val="nil"/>
          <w:bottom w:val="nil"/>
          <w:right w:val="nil"/>
          <w:between w:val="nil"/>
        </w:pBdr>
        <w:spacing w:after="0" w:line="240" w:lineRule="auto"/>
        <w:ind w:left="1560"/>
        <w:rPr>
          <w:rFonts w:ascii="Arial" w:eastAsia="Arial" w:hAnsi="Arial" w:cs="Arial"/>
        </w:rPr>
      </w:pPr>
      <w:r>
        <w:rPr>
          <w:rFonts w:ascii="Arial" w:eastAsia="Arial" w:hAnsi="Arial" w:cs="Arial"/>
        </w:rPr>
        <w:t>PMPE</w:t>
      </w:r>
      <w:r>
        <w:rPr>
          <w:rFonts w:ascii="Arial" w:eastAsia="Arial" w:hAnsi="Arial" w:cs="Arial"/>
        </w:rPr>
        <w:tab/>
        <w:t>=    Puntaje Máximo de la Propuesta Económica</w:t>
      </w:r>
    </w:p>
    <w:p w14:paraId="606B5AC0" w14:textId="77777777" w:rsidR="000D289E" w:rsidRDefault="000D289E">
      <w:pPr>
        <w:widowControl w:val="0"/>
        <w:pBdr>
          <w:top w:val="nil"/>
          <w:left w:val="nil"/>
          <w:bottom w:val="nil"/>
          <w:right w:val="nil"/>
          <w:between w:val="nil"/>
        </w:pBdr>
        <w:spacing w:after="0" w:line="240" w:lineRule="auto"/>
        <w:ind w:left="1701"/>
        <w:jc w:val="both"/>
        <w:rPr>
          <w:rFonts w:ascii="Arial" w:eastAsia="Arial" w:hAnsi="Arial" w:cs="Arial"/>
        </w:rPr>
      </w:pPr>
    </w:p>
    <w:p w14:paraId="11855856" w14:textId="77777777" w:rsidR="000D289E" w:rsidRPr="00FC547D" w:rsidRDefault="00EE4140" w:rsidP="00401C8E">
      <w:pPr>
        <w:pStyle w:val="Ttulo2"/>
        <w:numPr>
          <w:ilvl w:val="1"/>
          <w:numId w:val="26"/>
        </w:numPr>
        <w:ind w:left="567" w:hanging="567"/>
        <w:rPr>
          <w:rFonts w:ascii="Arial" w:eastAsia="Arial" w:hAnsi="Arial" w:cs="Arial"/>
          <w:color w:val="000000"/>
          <w:spacing w:val="0"/>
          <w:sz w:val="22"/>
          <w:szCs w:val="22"/>
        </w:rPr>
      </w:pPr>
      <w:bookmarkStart w:id="29" w:name="_Toc184117678"/>
      <w:r w:rsidRPr="00FC547D">
        <w:rPr>
          <w:rFonts w:ascii="Arial" w:eastAsia="Arial" w:hAnsi="Arial" w:cs="Arial"/>
          <w:color w:val="000000"/>
          <w:spacing w:val="0"/>
          <w:sz w:val="22"/>
          <w:szCs w:val="22"/>
        </w:rPr>
        <w:t>ADJUDICACIÓN Y CONSENTIMIENTO DE LA BUENA PRO</w:t>
      </w:r>
      <w:bookmarkEnd w:id="29"/>
    </w:p>
    <w:p w14:paraId="439A93E3" w14:textId="77777777" w:rsidR="000D289E" w:rsidRDefault="000D289E">
      <w:pPr>
        <w:widowControl w:val="0"/>
        <w:pBdr>
          <w:top w:val="nil"/>
          <w:left w:val="nil"/>
          <w:bottom w:val="nil"/>
          <w:right w:val="nil"/>
          <w:between w:val="nil"/>
        </w:pBdr>
        <w:spacing w:after="0" w:line="240" w:lineRule="auto"/>
        <w:ind w:left="1077"/>
        <w:jc w:val="both"/>
        <w:rPr>
          <w:rFonts w:ascii="Arial" w:eastAsia="Arial" w:hAnsi="Arial" w:cs="Arial"/>
        </w:rPr>
      </w:pPr>
    </w:p>
    <w:p w14:paraId="1C285198" w14:textId="5E7CFE41"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En la fecha y hora señalada en el </w:t>
      </w:r>
      <w:r>
        <w:rPr>
          <w:rFonts w:ascii="Arial" w:eastAsia="Arial" w:hAnsi="Arial" w:cs="Arial"/>
          <w:b/>
        </w:rPr>
        <w:t>Anexo B</w:t>
      </w:r>
      <w:r>
        <w:rPr>
          <w:rFonts w:ascii="Arial" w:eastAsia="Arial" w:hAnsi="Arial" w:cs="Arial"/>
        </w:rPr>
        <w:t xml:space="preserve"> de las Bases</w:t>
      </w:r>
      <w:r w:rsidR="00771218">
        <w:rPr>
          <w:rFonts w:ascii="Arial" w:eastAsia="Arial" w:hAnsi="Arial" w:cs="Arial"/>
        </w:rPr>
        <w:t xml:space="preserve">, </w:t>
      </w:r>
      <w:r>
        <w:rPr>
          <w:rFonts w:ascii="Arial" w:eastAsia="Arial" w:hAnsi="Arial" w:cs="Arial"/>
        </w:rPr>
        <w:t xml:space="preserve">el Comité Especial procede a adjudicar la Buena Pro a la propuesta ganadora, dando a conocer los resultados del proceso de selección a través de un cuadro comparativo en el que se consigna el orden de prelación en que han quedado calificados los postores, detallando los puntajes técnico, económico y total obtenidos por cada uno de ellos. </w:t>
      </w:r>
    </w:p>
    <w:p w14:paraId="51CEFDCC"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0CEB6330"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Al terminar el acto se levanta un acta, la cual es suscrita por todos los miembros del Comité Especial y por los postores que deseen, así como por el Notario (o Juez de Paz) cuando corresponda.</w:t>
      </w:r>
    </w:p>
    <w:p w14:paraId="3D48E761" w14:textId="77777777" w:rsidR="000D289E" w:rsidRDefault="000D289E">
      <w:pPr>
        <w:widowControl w:val="0"/>
        <w:spacing w:after="0" w:line="240" w:lineRule="auto"/>
        <w:jc w:val="both"/>
        <w:rPr>
          <w:rFonts w:ascii="Arial" w:eastAsia="Arial" w:hAnsi="Arial" w:cs="Arial"/>
          <w:sz w:val="20"/>
          <w:szCs w:val="20"/>
        </w:rPr>
      </w:pPr>
    </w:p>
    <w:p w14:paraId="30E13DE5" w14:textId="03B9C68E" w:rsidR="000D289E" w:rsidRDefault="00EE4140">
      <w:pPr>
        <w:widowControl w:val="0"/>
        <w:spacing w:after="0" w:line="240" w:lineRule="auto"/>
        <w:ind w:left="567"/>
        <w:jc w:val="both"/>
        <w:rPr>
          <w:rFonts w:ascii="Arial" w:eastAsia="Arial" w:hAnsi="Arial" w:cs="Arial"/>
        </w:rPr>
      </w:pPr>
      <w:r>
        <w:rPr>
          <w:rFonts w:ascii="Arial" w:eastAsia="Arial" w:hAnsi="Arial" w:cs="Arial"/>
        </w:rPr>
        <w:t xml:space="preserve">En el caso de ofertas que superen el valor referencial, hasta el límite máximo previsto en el tercer párrafo del numeral 1.12.2 del presente Capítulo, para que el Comité Especial otorgue la buena pro, debe seguir el procedimiento previsto en el numeral </w:t>
      </w:r>
      <w:r w:rsidR="00771218">
        <w:rPr>
          <w:rFonts w:ascii="Arial" w:eastAsia="Arial" w:hAnsi="Arial" w:cs="Arial"/>
        </w:rPr>
        <w:t>61</w:t>
      </w:r>
      <w:r>
        <w:rPr>
          <w:rFonts w:ascii="Arial" w:eastAsia="Arial" w:hAnsi="Arial" w:cs="Arial"/>
        </w:rPr>
        <w:t xml:space="preserve">.4 del artículo </w:t>
      </w:r>
      <w:r w:rsidR="00771218">
        <w:rPr>
          <w:rFonts w:ascii="Arial" w:eastAsia="Arial" w:hAnsi="Arial" w:cs="Arial"/>
        </w:rPr>
        <w:t xml:space="preserve">61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 salvo que el postor que hubiera obtenido el mejor puntaje total acepte reducir su oferta económica. El plazo para adjudicar la buena pro no excede de tres (3) días hábiles, contados desde la fecha prevista en el calendario para la adjudicación de la Buena Pro, bajo responsabilidad del Titular de la Entidad Pública.</w:t>
      </w:r>
    </w:p>
    <w:p w14:paraId="4C1042DF" w14:textId="77777777" w:rsidR="000D289E" w:rsidRDefault="000D289E">
      <w:pPr>
        <w:widowControl w:val="0"/>
        <w:spacing w:after="0" w:line="240" w:lineRule="auto"/>
        <w:jc w:val="both"/>
        <w:rPr>
          <w:rFonts w:ascii="Arial" w:eastAsia="Arial" w:hAnsi="Arial" w:cs="Arial"/>
          <w:sz w:val="20"/>
          <w:szCs w:val="20"/>
        </w:rPr>
      </w:pPr>
    </w:p>
    <w:p w14:paraId="4C49D9A8" w14:textId="77777777" w:rsidR="000D289E" w:rsidRDefault="000D289E">
      <w:pPr>
        <w:widowControl w:val="0"/>
        <w:spacing w:after="0" w:line="240" w:lineRule="auto"/>
        <w:jc w:val="both"/>
        <w:rPr>
          <w:rFonts w:ascii="Arial" w:eastAsia="Arial" w:hAnsi="Arial" w:cs="Arial"/>
          <w:sz w:val="20"/>
          <w:szCs w:val="20"/>
        </w:rPr>
      </w:pPr>
    </w:p>
    <w:p w14:paraId="482FDAAC"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La adjudicación de la Buena Pro se presume notificada a todos los postores en la misma fecha, oportunidad en la que se entrega a los postores copia del acta de adjudicación de la Buena Pro y el cuadro comparativo, detallando los resultados en cada factor de evaluación. Dicha presunción no admite prueba en contrario. Esta información se publica en el Portal Institucional de la Entidad Pública y de PROINVERSIÓN.</w:t>
      </w:r>
    </w:p>
    <w:p w14:paraId="6EE4CDC0" w14:textId="77777777" w:rsidR="000D289E" w:rsidRDefault="000D289E">
      <w:pPr>
        <w:widowControl w:val="0"/>
        <w:spacing w:after="0" w:line="240" w:lineRule="auto"/>
        <w:jc w:val="both"/>
        <w:rPr>
          <w:rFonts w:ascii="Arial" w:eastAsia="Arial" w:hAnsi="Arial" w:cs="Arial"/>
        </w:rPr>
      </w:pPr>
    </w:p>
    <w:p w14:paraId="5AB633B6" w14:textId="77777777" w:rsidR="000D289E" w:rsidRDefault="00EE4140">
      <w:pPr>
        <w:widowControl w:val="0"/>
        <w:spacing w:after="0" w:line="240" w:lineRule="auto"/>
        <w:ind w:left="567"/>
        <w:jc w:val="both"/>
        <w:rPr>
          <w:rFonts w:ascii="Arial" w:eastAsia="Arial" w:hAnsi="Arial" w:cs="Arial"/>
        </w:rPr>
      </w:pPr>
      <w:r>
        <w:rPr>
          <w:rFonts w:ascii="Arial" w:eastAsia="Arial" w:hAnsi="Arial" w:cs="Arial"/>
        </w:rPr>
        <w:t>En caso no se pueda adjudicar la Buena Pro, el Comité Especial sigue el mismo procedimiento con el postor que ocupó el segundo lugar. En caso no se adjudique la buena pro, debe continuar con los demás postores, respetando el orden de prelación.</w:t>
      </w:r>
    </w:p>
    <w:p w14:paraId="1AEABBCA"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3A32F2B9" w14:textId="77777777" w:rsidR="000D289E" w:rsidRDefault="00EE4140">
      <w:pPr>
        <w:spacing w:after="0" w:line="240" w:lineRule="auto"/>
        <w:ind w:left="567"/>
        <w:jc w:val="both"/>
        <w:rPr>
          <w:rFonts w:ascii="Arial" w:eastAsia="Arial" w:hAnsi="Arial" w:cs="Arial"/>
        </w:rPr>
      </w:pPr>
      <w:r>
        <w:rPr>
          <w:rFonts w:ascii="Arial" w:eastAsia="Arial" w:hAnsi="Arial" w:cs="Arial"/>
        </w:rPr>
        <w:t>En caso de empate entre dos o más propuestas válidas, la determinación del orden de prelación de las ofertas (técnica y económica) empatadas se realiza a través de sorteo. Para la aplicación de este método de desempate se requiere la participación de Notario o Juez de Paz y la citación oportuna a los postores que hayan empatado.</w:t>
      </w:r>
    </w:p>
    <w:p w14:paraId="4F9681D7" w14:textId="77777777" w:rsidR="000D289E" w:rsidRDefault="000D289E">
      <w:pPr>
        <w:spacing w:after="0" w:line="240" w:lineRule="auto"/>
        <w:ind w:left="567"/>
        <w:jc w:val="both"/>
        <w:rPr>
          <w:rFonts w:ascii="Arial" w:eastAsia="Arial" w:hAnsi="Arial" w:cs="Arial"/>
        </w:rPr>
      </w:pPr>
    </w:p>
    <w:p w14:paraId="5BFFFEC1" w14:textId="77777777" w:rsidR="000D289E" w:rsidRDefault="00EE4140">
      <w:pPr>
        <w:widowControl w:val="0"/>
        <w:spacing w:after="0" w:line="240" w:lineRule="auto"/>
        <w:ind w:left="567"/>
        <w:jc w:val="both"/>
        <w:rPr>
          <w:rFonts w:ascii="Arial" w:eastAsia="Arial" w:hAnsi="Arial" w:cs="Arial"/>
        </w:rPr>
      </w:pPr>
      <w:r>
        <w:rPr>
          <w:rFonts w:ascii="Arial" w:eastAsia="Arial" w:hAnsi="Arial" w:cs="Arial"/>
        </w:rPr>
        <w:t>En el caso que se haya presentado un postor, el consentimiento de la Buena Pro se produce el mismo día de su otorgamiento en acto público, y es publicado en el Portal de la Entidad Pública, PROINVERSIÓN ese mismo día hasta el día hábil siguiente de notificado su otorgamiento.</w:t>
      </w:r>
    </w:p>
    <w:p w14:paraId="06DD104D" w14:textId="77777777" w:rsidR="000D289E" w:rsidRDefault="000D289E">
      <w:pPr>
        <w:spacing w:after="0" w:line="240" w:lineRule="auto"/>
        <w:ind w:left="567"/>
        <w:jc w:val="both"/>
        <w:rPr>
          <w:rFonts w:ascii="Arial" w:eastAsia="Arial" w:hAnsi="Arial" w:cs="Arial"/>
        </w:rPr>
      </w:pPr>
    </w:p>
    <w:p w14:paraId="69C719CF" w14:textId="77777777" w:rsidR="000D289E" w:rsidRDefault="00EE4140">
      <w:pPr>
        <w:spacing w:after="0" w:line="240" w:lineRule="auto"/>
        <w:ind w:left="567"/>
        <w:jc w:val="both"/>
        <w:rPr>
          <w:rFonts w:ascii="Arial" w:eastAsia="Arial" w:hAnsi="Arial" w:cs="Arial"/>
        </w:rPr>
      </w:pPr>
      <w:r>
        <w:rPr>
          <w:rFonts w:ascii="Arial" w:eastAsia="Arial" w:hAnsi="Arial" w:cs="Arial"/>
        </w:rPr>
        <w:t>En caso se hayan presentado dos (2) o más postores, el consentimiento de la Buena Pro se produce a los ocho (8) días de la notificación de la adjudicación, sin perjuicio que los postores hayan ejercido el derecho de interponer el recurso de apelación. En caso de que se haya presentado una sola oferta, el consentimiento de la buena pro se produce el mismo día de la notificación de la adjudicación.</w:t>
      </w:r>
    </w:p>
    <w:p w14:paraId="1636111D" w14:textId="77777777" w:rsidR="000D289E" w:rsidRDefault="000D289E">
      <w:pPr>
        <w:spacing w:after="0" w:line="240" w:lineRule="auto"/>
        <w:ind w:left="567"/>
        <w:jc w:val="both"/>
        <w:rPr>
          <w:rFonts w:ascii="Arial" w:eastAsia="Arial" w:hAnsi="Arial" w:cs="Arial"/>
        </w:rPr>
      </w:pPr>
    </w:p>
    <w:p w14:paraId="333B4321" w14:textId="508B72C9" w:rsidR="000D289E" w:rsidRDefault="00EE4140">
      <w:pPr>
        <w:spacing w:after="0" w:line="240" w:lineRule="auto"/>
        <w:ind w:left="567"/>
        <w:jc w:val="both"/>
        <w:rPr>
          <w:rFonts w:ascii="Arial" w:eastAsia="Arial" w:hAnsi="Arial" w:cs="Arial"/>
        </w:rPr>
      </w:pPr>
      <w:r>
        <w:rPr>
          <w:rFonts w:ascii="Arial" w:eastAsia="Arial" w:hAnsi="Arial" w:cs="Arial"/>
        </w:rPr>
        <w:t xml:space="preserve">La empresa privada que financia el proyecto puede formular oposición contra el postor ganador de la buena pro respecto al cumplimiento de lo dispuesto en el artículo </w:t>
      </w:r>
      <w:r w:rsidR="00771218">
        <w:rPr>
          <w:rFonts w:ascii="Arial" w:eastAsia="Arial" w:hAnsi="Arial" w:cs="Arial"/>
        </w:rPr>
        <w:t xml:space="preserve">44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 Para tal efecto, la Empresa Privada </w:t>
      </w:r>
      <w:r>
        <w:rPr>
          <w:rFonts w:ascii="Arial" w:eastAsia="Arial" w:hAnsi="Arial" w:cs="Arial"/>
        </w:rPr>
        <w:lastRenderedPageBreak/>
        <w:t>presenta la oposición en un plazo máximo de dos días hábiles contados desde el otorgamiento de la buena pro, debiendo ser resuelta por el titular de la entidad pública en un plazo máximo de cinco (5) días hábiles contados desde la formulación de la oposición.</w:t>
      </w:r>
    </w:p>
    <w:p w14:paraId="07CA5E79" w14:textId="77777777" w:rsidR="000D289E" w:rsidRPr="00FC547D" w:rsidRDefault="00EE4140" w:rsidP="00401C8E">
      <w:pPr>
        <w:pStyle w:val="Ttulo2"/>
        <w:numPr>
          <w:ilvl w:val="1"/>
          <w:numId w:val="26"/>
        </w:numPr>
        <w:ind w:left="567" w:hanging="567"/>
        <w:rPr>
          <w:rFonts w:ascii="Arial" w:eastAsia="Arial" w:hAnsi="Arial" w:cs="Arial"/>
          <w:color w:val="000000"/>
          <w:spacing w:val="0"/>
          <w:sz w:val="22"/>
          <w:szCs w:val="22"/>
        </w:rPr>
      </w:pPr>
      <w:bookmarkStart w:id="30" w:name="_Toc184117679"/>
      <w:r w:rsidRPr="00FC547D">
        <w:rPr>
          <w:rFonts w:ascii="Arial" w:eastAsia="Arial" w:hAnsi="Arial" w:cs="Arial"/>
          <w:color w:val="000000"/>
          <w:spacing w:val="0"/>
          <w:sz w:val="22"/>
          <w:szCs w:val="22"/>
        </w:rPr>
        <w:t>DEL REGISTRO EN EL SEACE</w:t>
      </w:r>
      <w:bookmarkEnd w:id="30"/>
    </w:p>
    <w:p w14:paraId="7996FC07" w14:textId="77777777" w:rsidR="000D289E" w:rsidRDefault="000D289E">
      <w:pPr>
        <w:widowControl w:val="0"/>
        <w:pBdr>
          <w:top w:val="nil"/>
          <w:left w:val="nil"/>
          <w:bottom w:val="nil"/>
          <w:right w:val="nil"/>
          <w:between w:val="nil"/>
        </w:pBdr>
        <w:spacing w:after="0" w:line="240" w:lineRule="auto"/>
        <w:ind w:left="709"/>
        <w:jc w:val="both"/>
        <w:rPr>
          <w:rFonts w:ascii="Arial" w:eastAsia="Arial" w:hAnsi="Arial" w:cs="Arial"/>
        </w:rPr>
      </w:pPr>
    </w:p>
    <w:p w14:paraId="304FA1F6" w14:textId="18DBC81F"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En aplicación del principio de transparencia, luego de suscrito el Contrato de Supervisión, debe registrarse en el Sistema Electrónico de las Contrataciones del Estado (SEACE), la convocatoria, las bases con todos sus anexos, la absolución de las consultas y observaciones, las bases integradas, la evaluación de las propuestas y otorgamiento de la Buena Pro, así como el Contrato de Supervisión de la Entidad Privada Supervisora, conforme lo dispuesto en el artículo </w:t>
      </w:r>
      <w:r w:rsidR="00771218">
        <w:rPr>
          <w:rFonts w:ascii="Arial" w:eastAsia="Arial" w:hAnsi="Arial" w:cs="Arial"/>
        </w:rPr>
        <w:t xml:space="preserve">49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w:t>
      </w:r>
    </w:p>
    <w:p w14:paraId="7A05394C" w14:textId="77777777" w:rsidR="000D289E" w:rsidRDefault="000D289E">
      <w:pPr>
        <w:widowControl w:val="0"/>
        <w:pBdr>
          <w:top w:val="nil"/>
          <w:left w:val="nil"/>
          <w:bottom w:val="nil"/>
          <w:right w:val="nil"/>
          <w:between w:val="nil"/>
        </w:pBdr>
        <w:spacing w:after="0" w:line="240" w:lineRule="auto"/>
        <w:ind w:left="709"/>
        <w:jc w:val="both"/>
        <w:rPr>
          <w:rFonts w:ascii="Arial" w:eastAsia="Arial" w:hAnsi="Arial" w:cs="Arial"/>
        </w:rPr>
      </w:pPr>
    </w:p>
    <w:p w14:paraId="35741E22" w14:textId="77777777" w:rsidR="000D289E" w:rsidRPr="00FC547D" w:rsidRDefault="00EE4140" w:rsidP="00401C8E">
      <w:pPr>
        <w:pStyle w:val="Ttulo2"/>
        <w:numPr>
          <w:ilvl w:val="1"/>
          <w:numId w:val="26"/>
        </w:numPr>
        <w:ind w:left="567" w:hanging="567"/>
        <w:rPr>
          <w:rFonts w:ascii="Arial" w:eastAsia="Arial" w:hAnsi="Arial" w:cs="Arial"/>
          <w:color w:val="000000"/>
          <w:spacing w:val="0"/>
          <w:sz w:val="22"/>
          <w:szCs w:val="22"/>
        </w:rPr>
      </w:pPr>
      <w:bookmarkStart w:id="31" w:name="_Toc184117680"/>
      <w:r w:rsidRPr="00FC547D">
        <w:rPr>
          <w:rFonts w:ascii="Arial" w:eastAsia="Arial" w:hAnsi="Arial" w:cs="Arial"/>
          <w:color w:val="000000"/>
          <w:spacing w:val="0"/>
          <w:sz w:val="22"/>
          <w:szCs w:val="22"/>
        </w:rPr>
        <w:t>CANCELACIÓN DEL PROCESO DE SELECCIÓN</w:t>
      </w:r>
      <w:bookmarkEnd w:id="31"/>
    </w:p>
    <w:p w14:paraId="42B4CC34"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b/>
        </w:rPr>
      </w:pPr>
    </w:p>
    <w:p w14:paraId="2D0AB62B" w14:textId="77777777" w:rsidR="000D289E" w:rsidRDefault="00EE4140">
      <w:pPr>
        <w:widowControl w:val="0"/>
        <w:spacing w:after="0" w:line="240" w:lineRule="auto"/>
        <w:ind w:left="567"/>
        <w:jc w:val="both"/>
        <w:rPr>
          <w:rFonts w:ascii="Arial" w:eastAsia="Arial" w:hAnsi="Arial" w:cs="Arial"/>
        </w:rPr>
      </w:pPr>
      <w:r>
        <w:rPr>
          <w:rFonts w:ascii="Arial" w:eastAsia="Arial" w:hAnsi="Arial" w:cs="Arial"/>
        </w:rPr>
        <w:t>El Proceso de Selección puede ser cancelado mediante Resolución del Titular de la Entidad Pública, la cual debe ser motivada por causal de caso fortuito, fuerza mayor, desaparición de la necesidad o aspectos presupuestales, hasta antes de la suscripción del Convenio. Dicha decisión debe comunicarse por escrito al Comité Especial hasta el día hábil siguiente de emitida la Resolución del Titular.</w:t>
      </w:r>
    </w:p>
    <w:p w14:paraId="594C9C1D" w14:textId="77777777" w:rsidR="000D289E" w:rsidRDefault="00EE4140" w:rsidP="00401C8E">
      <w:pPr>
        <w:pStyle w:val="Ttulo2"/>
        <w:numPr>
          <w:ilvl w:val="1"/>
          <w:numId w:val="26"/>
        </w:numPr>
        <w:ind w:left="567" w:hanging="567"/>
        <w:rPr>
          <w:rFonts w:ascii="Arial" w:eastAsia="Arial" w:hAnsi="Arial" w:cs="Arial"/>
          <w:b w:val="0"/>
        </w:rPr>
      </w:pPr>
      <w:bookmarkStart w:id="32" w:name="_Toc184117681"/>
      <w:r w:rsidRPr="00FC547D">
        <w:rPr>
          <w:rFonts w:ascii="Arial" w:eastAsia="Arial" w:hAnsi="Arial" w:cs="Arial"/>
          <w:color w:val="000000"/>
          <w:spacing w:val="0"/>
          <w:sz w:val="22"/>
          <w:szCs w:val="22"/>
        </w:rPr>
        <w:t>PROCESO DE SELECCIÓN DESIERTO</w:t>
      </w:r>
      <w:bookmarkEnd w:id="32"/>
    </w:p>
    <w:p w14:paraId="6B0DEAA9" w14:textId="77777777" w:rsidR="000D289E" w:rsidRDefault="000D289E">
      <w:pPr>
        <w:pBdr>
          <w:top w:val="nil"/>
          <w:left w:val="nil"/>
          <w:bottom w:val="nil"/>
          <w:right w:val="nil"/>
          <w:between w:val="nil"/>
        </w:pBdr>
        <w:spacing w:after="0" w:line="240" w:lineRule="auto"/>
        <w:ind w:left="567"/>
        <w:jc w:val="both"/>
        <w:rPr>
          <w:rFonts w:ascii="Arial" w:eastAsia="Arial" w:hAnsi="Arial" w:cs="Arial"/>
        </w:rPr>
      </w:pPr>
    </w:p>
    <w:p w14:paraId="0FF04557" w14:textId="77777777" w:rsidR="000D289E" w:rsidRDefault="00EE4140">
      <w:pPr>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El proceso de selección es declarado desierto cuando, aún ampliado el plazo por el Comité Especial, no se presente ninguna Expresión de Interés o ninguna propuesta válida. La declaratoria de desierto es publicada en el portal institucional de la Entidad Pública y de PROINVERSIÓN el mismo día de su emisión.</w:t>
      </w:r>
    </w:p>
    <w:p w14:paraId="0FA0DC79" w14:textId="77777777" w:rsidR="000D289E" w:rsidRDefault="00EE4140">
      <w:pPr>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 </w:t>
      </w:r>
    </w:p>
    <w:p w14:paraId="2936B479" w14:textId="77777777" w:rsidR="000D289E" w:rsidRDefault="00EE4140">
      <w:pPr>
        <w:pBdr>
          <w:top w:val="nil"/>
          <w:left w:val="nil"/>
          <w:bottom w:val="nil"/>
          <w:right w:val="nil"/>
          <w:between w:val="nil"/>
        </w:pBdr>
        <w:spacing w:after="0" w:line="240" w:lineRule="auto"/>
        <w:ind w:left="567"/>
        <w:jc w:val="both"/>
        <w:rPr>
          <w:rFonts w:ascii="Arial" w:eastAsia="Arial" w:hAnsi="Arial" w:cs="Arial"/>
          <w:sz w:val="24"/>
          <w:szCs w:val="24"/>
        </w:rPr>
      </w:pPr>
      <w:r>
        <w:rPr>
          <w:rFonts w:ascii="Arial" w:eastAsia="Arial" w:hAnsi="Arial" w:cs="Arial"/>
        </w:rPr>
        <w:t>En estos supuestos, el Comité Especial puede convocar a un nuevo proceso de selección. La nueva presentación de propuestas se realiza en un plazo no menor de ocho (8) días hábiles, contados desde la nueva convocatoria.</w:t>
      </w:r>
    </w:p>
    <w:p w14:paraId="32B6475F" w14:textId="77777777" w:rsidR="000D289E" w:rsidRDefault="000D289E">
      <w:pPr>
        <w:pBdr>
          <w:top w:val="nil"/>
          <w:left w:val="nil"/>
          <w:bottom w:val="nil"/>
          <w:right w:val="nil"/>
          <w:between w:val="nil"/>
        </w:pBdr>
        <w:spacing w:after="0" w:line="240" w:lineRule="auto"/>
        <w:ind w:left="567"/>
        <w:jc w:val="both"/>
        <w:rPr>
          <w:rFonts w:ascii="Arial" w:eastAsia="Arial" w:hAnsi="Arial" w:cs="Arial"/>
          <w:sz w:val="24"/>
          <w:szCs w:val="24"/>
        </w:rPr>
      </w:pPr>
    </w:p>
    <w:p w14:paraId="15DCD0F2" w14:textId="77777777" w:rsidR="000D289E" w:rsidRDefault="00EE4140">
      <w:pPr>
        <w:spacing w:after="0" w:line="240" w:lineRule="auto"/>
        <w:rPr>
          <w:rFonts w:ascii="Arial" w:eastAsia="Arial" w:hAnsi="Arial" w:cs="Arial"/>
          <w:sz w:val="24"/>
          <w:szCs w:val="24"/>
        </w:rPr>
      </w:pPr>
      <w:r>
        <w:br w:type="page"/>
      </w:r>
    </w:p>
    <w:p w14:paraId="26174C7D" w14:textId="77777777" w:rsidR="00373866" w:rsidRPr="00373866" w:rsidRDefault="00373866" w:rsidP="00401C8E">
      <w:pPr>
        <w:pStyle w:val="Prrafodelista"/>
        <w:widowControl w:val="0"/>
        <w:numPr>
          <w:ilvl w:val="0"/>
          <w:numId w:val="21"/>
        </w:numPr>
        <w:pBdr>
          <w:top w:val="nil"/>
          <w:left w:val="nil"/>
          <w:bottom w:val="nil"/>
          <w:right w:val="nil"/>
          <w:between w:val="nil"/>
        </w:pBdr>
        <w:spacing w:after="0" w:line="240" w:lineRule="auto"/>
        <w:contextualSpacing w:val="0"/>
        <w:jc w:val="both"/>
        <w:rPr>
          <w:rFonts w:ascii="Arial" w:eastAsia="Arial" w:hAnsi="Arial" w:cs="Arial"/>
          <w:b/>
          <w:vanish/>
        </w:rPr>
      </w:pPr>
    </w:p>
    <w:p w14:paraId="74D4F8C4" w14:textId="77777777" w:rsidR="00373866" w:rsidRPr="00373866" w:rsidRDefault="00373866" w:rsidP="00401C8E">
      <w:pPr>
        <w:pStyle w:val="Prrafodelista"/>
        <w:widowControl w:val="0"/>
        <w:numPr>
          <w:ilvl w:val="0"/>
          <w:numId w:val="21"/>
        </w:numPr>
        <w:pBdr>
          <w:top w:val="nil"/>
          <w:left w:val="nil"/>
          <w:bottom w:val="nil"/>
          <w:right w:val="nil"/>
          <w:between w:val="nil"/>
        </w:pBdr>
        <w:spacing w:after="0" w:line="240" w:lineRule="auto"/>
        <w:contextualSpacing w:val="0"/>
        <w:jc w:val="both"/>
        <w:rPr>
          <w:rFonts w:ascii="Arial" w:eastAsia="Arial" w:hAnsi="Arial" w:cs="Arial"/>
          <w:b/>
          <w:vanish/>
        </w:rPr>
      </w:pPr>
    </w:p>
    <w:p w14:paraId="7FCAD3E1" w14:textId="77777777" w:rsidR="00373866" w:rsidRPr="00373866" w:rsidRDefault="00373866" w:rsidP="00401C8E">
      <w:pPr>
        <w:pStyle w:val="Prrafodelista"/>
        <w:numPr>
          <w:ilvl w:val="0"/>
          <w:numId w:val="26"/>
        </w:numPr>
        <w:spacing w:before="240" w:after="40" w:line="240" w:lineRule="auto"/>
        <w:contextualSpacing w:val="0"/>
        <w:outlineLvl w:val="1"/>
        <w:rPr>
          <w:rFonts w:ascii="Arial" w:eastAsia="Arial" w:hAnsi="Arial" w:cs="Arial"/>
          <w:b/>
          <w:vanish/>
        </w:rPr>
      </w:pPr>
      <w:bookmarkStart w:id="33" w:name="_Toc184117359"/>
      <w:bookmarkStart w:id="34" w:name="_Toc184117682"/>
      <w:bookmarkEnd w:id="33"/>
      <w:bookmarkEnd w:id="34"/>
    </w:p>
    <w:p w14:paraId="3528BF18" w14:textId="3B8CC82F" w:rsidR="00373866" w:rsidRPr="00373866" w:rsidRDefault="00373866" w:rsidP="00373866">
      <w:pPr>
        <w:pStyle w:val="Ttulo1"/>
        <w:keepNext/>
        <w:keepLines/>
        <w:spacing w:before="240" w:after="240"/>
        <w:jc w:val="center"/>
        <w:rPr>
          <w:rFonts w:ascii="Arial" w:eastAsiaTheme="majorEastAsia" w:hAnsi="Arial" w:cs="Arial"/>
          <w:color w:val="auto"/>
          <w:spacing w:val="0"/>
          <w:sz w:val="22"/>
          <w:szCs w:val="22"/>
          <w:lang w:eastAsia="en-US"/>
        </w:rPr>
      </w:pPr>
      <w:bookmarkStart w:id="35" w:name="_Toc184117683"/>
      <w:r w:rsidRPr="00373866">
        <w:rPr>
          <w:rFonts w:ascii="Arial" w:eastAsiaTheme="majorEastAsia" w:hAnsi="Arial" w:cs="Arial"/>
          <w:color w:val="auto"/>
          <w:spacing w:val="0"/>
          <w:sz w:val="22"/>
          <w:szCs w:val="22"/>
          <w:lang w:eastAsia="en-US"/>
        </w:rPr>
        <w:t xml:space="preserve">CAPÍTULO II: </w:t>
      </w:r>
      <w:r w:rsidRPr="00373866">
        <w:rPr>
          <w:rFonts w:ascii="Arial" w:eastAsiaTheme="majorEastAsia" w:hAnsi="Arial" w:cs="Arial"/>
          <w:color w:val="auto"/>
          <w:spacing w:val="0"/>
          <w:sz w:val="22"/>
          <w:szCs w:val="22"/>
          <w:lang w:eastAsia="en-US"/>
        </w:rPr>
        <w:br/>
        <w:t>SOLUCIÓN DE CONTROVERSIAS DURANTE EL PROCESO DE SELECCIÓN</w:t>
      </w:r>
      <w:bookmarkEnd w:id="35"/>
    </w:p>
    <w:p w14:paraId="660770D0" w14:textId="2F3591D7" w:rsidR="000D289E" w:rsidRPr="00373866" w:rsidRDefault="00EE4140" w:rsidP="00401C8E">
      <w:pPr>
        <w:pStyle w:val="Ttulo2"/>
        <w:numPr>
          <w:ilvl w:val="1"/>
          <w:numId w:val="26"/>
        </w:numPr>
        <w:ind w:left="567" w:hanging="567"/>
        <w:rPr>
          <w:rFonts w:ascii="Arial" w:eastAsia="Arial" w:hAnsi="Arial" w:cs="Arial"/>
          <w:color w:val="000000"/>
          <w:spacing w:val="0"/>
          <w:sz w:val="22"/>
          <w:szCs w:val="22"/>
        </w:rPr>
      </w:pPr>
      <w:bookmarkStart w:id="36" w:name="_Toc184117684"/>
      <w:r w:rsidRPr="00373866">
        <w:rPr>
          <w:rFonts w:ascii="Arial" w:eastAsia="Arial" w:hAnsi="Arial" w:cs="Arial"/>
          <w:color w:val="000000"/>
          <w:spacing w:val="0"/>
          <w:sz w:val="22"/>
          <w:szCs w:val="22"/>
        </w:rPr>
        <w:t>RECURSO DE APELACIÓN</w:t>
      </w:r>
      <w:bookmarkEnd w:id="36"/>
    </w:p>
    <w:p w14:paraId="467FC849" w14:textId="77777777" w:rsidR="000D289E" w:rsidRDefault="000D289E">
      <w:pPr>
        <w:widowControl w:val="0"/>
        <w:pBdr>
          <w:top w:val="nil"/>
          <w:left w:val="nil"/>
          <w:bottom w:val="nil"/>
          <w:right w:val="nil"/>
          <w:between w:val="nil"/>
        </w:pBdr>
        <w:spacing w:after="0" w:line="240" w:lineRule="auto"/>
        <w:ind w:left="1077"/>
        <w:jc w:val="both"/>
        <w:rPr>
          <w:rFonts w:ascii="Arial" w:eastAsia="Arial" w:hAnsi="Arial" w:cs="Arial"/>
        </w:rPr>
      </w:pPr>
    </w:p>
    <w:p w14:paraId="2F336180" w14:textId="77777777" w:rsidR="000D289E" w:rsidRDefault="00EE4140">
      <w:pPr>
        <w:spacing w:after="0" w:line="240" w:lineRule="auto"/>
        <w:ind w:left="567" w:firstLine="3"/>
        <w:jc w:val="both"/>
        <w:rPr>
          <w:rFonts w:ascii="Arial" w:eastAsia="Arial" w:hAnsi="Arial" w:cs="Arial"/>
        </w:rPr>
      </w:pPr>
      <w:r>
        <w:rPr>
          <w:rFonts w:ascii="Arial" w:eastAsia="Arial" w:hAnsi="Arial" w:cs="Arial"/>
        </w:rPr>
        <w:t xml:space="preserve">Las discrepancias que surjan entre la Entidad Pública a cargo del proceso de selección y los Postores, únicamente dan lugar a la interposición del recurso de apelación. </w:t>
      </w:r>
    </w:p>
    <w:p w14:paraId="61304231" w14:textId="77777777" w:rsidR="000D289E" w:rsidRDefault="000D289E">
      <w:pPr>
        <w:widowControl w:val="0"/>
        <w:spacing w:after="0" w:line="240" w:lineRule="auto"/>
        <w:ind w:left="567"/>
        <w:jc w:val="both"/>
        <w:rPr>
          <w:rFonts w:ascii="Arial" w:eastAsia="Arial" w:hAnsi="Arial" w:cs="Arial"/>
        </w:rPr>
      </w:pPr>
    </w:p>
    <w:p w14:paraId="136831B6" w14:textId="77777777" w:rsidR="000D289E" w:rsidRDefault="00EE4140">
      <w:pPr>
        <w:widowControl w:val="0"/>
        <w:spacing w:after="0" w:line="240" w:lineRule="auto"/>
        <w:ind w:left="567"/>
        <w:jc w:val="both"/>
        <w:rPr>
          <w:rFonts w:ascii="Arial" w:eastAsia="Arial" w:hAnsi="Arial" w:cs="Arial"/>
        </w:rPr>
      </w:pPr>
      <w:r>
        <w:rPr>
          <w:rFonts w:ascii="Arial" w:eastAsia="Arial" w:hAnsi="Arial" w:cs="Arial"/>
        </w:rPr>
        <w:t>A través del recurso de apelación se impugnan los actos dictados durante el desarrollo del proceso de selección, desde la Convocatoria hasta aquellos actos emitidos antes de la celebración del Contrato, no pudiendo impugnarse las Bases ni su integración y/o rectificación.</w:t>
      </w:r>
    </w:p>
    <w:p w14:paraId="1F47D9C7" w14:textId="77777777" w:rsidR="000D289E" w:rsidRDefault="000D289E">
      <w:pPr>
        <w:widowControl w:val="0"/>
        <w:spacing w:after="0" w:line="240" w:lineRule="auto"/>
        <w:ind w:left="567"/>
        <w:jc w:val="both"/>
        <w:rPr>
          <w:rFonts w:ascii="Arial" w:eastAsia="Arial" w:hAnsi="Arial" w:cs="Arial"/>
        </w:rPr>
      </w:pPr>
    </w:p>
    <w:p w14:paraId="227A65C9" w14:textId="77777777" w:rsidR="000D289E" w:rsidRDefault="00EE4140">
      <w:pPr>
        <w:widowControl w:val="0"/>
        <w:spacing w:after="0" w:line="240" w:lineRule="auto"/>
        <w:ind w:left="567"/>
        <w:jc w:val="both"/>
        <w:rPr>
          <w:rFonts w:ascii="Arial" w:eastAsia="Arial" w:hAnsi="Arial" w:cs="Arial"/>
        </w:rPr>
      </w:pPr>
      <w:r>
        <w:rPr>
          <w:rFonts w:ascii="Arial" w:eastAsia="Arial" w:hAnsi="Arial" w:cs="Arial"/>
        </w:rPr>
        <w:t>El incumplimiento de alguna de las disposiciones que regulan el desarrollo de las etapas del Proceso de Selección constituye causal de nulidad de las etapas siguientes, y determina la necesidad de retrotraerlo al momento o instante previo al acto o etapa en que se produjo dicho incumplimiento.</w:t>
      </w:r>
    </w:p>
    <w:p w14:paraId="2153107B" w14:textId="77777777" w:rsidR="000D289E" w:rsidRPr="00373866" w:rsidRDefault="00EE4140" w:rsidP="00401C8E">
      <w:pPr>
        <w:pStyle w:val="Ttulo2"/>
        <w:numPr>
          <w:ilvl w:val="1"/>
          <w:numId w:val="26"/>
        </w:numPr>
        <w:ind w:left="567" w:hanging="567"/>
        <w:rPr>
          <w:rFonts w:ascii="Arial" w:eastAsia="Arial" w:hAnsi="Arial" w:cs="Arial"/>
          <w:color w:val="000000"/>
          <w:spacing w:val="0"/>
          <w:sz w:val="22"/>
          <w:szCs w:val="22"/>
        </w:rPr>
      </w:pPr>
      <w:bookmarkStart w:id="37" w:name="_Toc184117685"/>
      <w:r w:rsidRPr="00373866">
        <w:rPr>
          <w:rFonts w:ascii="Arial" w:eastAsia="Arial" w:hAnsi="Arial" w:cs="Arial"/>
          <w:color w:val="000000"/>
          <w:spacing w:val="0"/>
          <w:sz w:val="22"/>
          <w:szCs w:val="22"/>
        </w:rPr>
        <w:t>PROCEDIMIENTO DEL RECURSO DE APELACIÓN</w:t>
      </w:r>
      <w:bookmarkEnd w:id="37"/>
      <w:r w:rsidRPr="00373866">
        <w:rPr>
          <w:rFonts w:ascii="Arial" w:eastAsia="Arial" w:hAnsi="Arial" w:cs="Arial"/>
          <w:color w:val="000000"/>
          <w:spacing w:val="0"/>
          <w:sz w:val="22"/>
          <w:szCs w:val="22"/>
        </w:rPr>
        <w:t xml:space="preserve"> </w:t>
      </w:r>
    </w:p>
    <w:p w14:paraId="0AABF742"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023957C7" w14:textId="42991D6F"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El recurso de apelación debe ser presentado dentro de los ocho (8) días hábiles de adjudicada la Buena Pro, antes del consentimiento de la misma. La apelación se puede interponer contra los actos dictados desde la convocatoria hasta antes de la celebración del Contrato, luego de otorgada la Buena Pro, </w:t>
      </w:r>
      <w:r w:rsidR="00771218">
        <w:rPr>
          <w:rFonts w:ascii="Arial" w:eastAsia="Arial" w:hAnsi="Arial" w:cs="Arial"/>
        </w:rPr>
        <w:t xml:space="preserve">por </w:t>
      </w:r>
      <w:r>
        <w:rPr>
          <w:rFonts w:ascii="Arial" w:eastAsia="Arial" w:hAnsi="Arial" w:cs="Arial"/>
        </w:rPr>
        <w:t>esta vía no se pueden impugnar las Bases ni su integración.</w:t>
      </w:r>
    </w:p>
    <w:p w14:paraId="6CE914A1"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44C94C31" w14:textId="070B12CE"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Para admitir el recurso de apelación, el postor deberá presentar la garantía equivalente al 3% </w:t>
      </w:r>
      <w:r w:rsidR="00771218" w:rsidRPr="00771218">
        <w:rPr>
          <w:rFonts w:ascii="Arial" w:eastAsia="Arial" w:hAnsi="Arial" w:cs="Arial"/>
        </w:rPr>
        <w:t>del valor referencial del proceso de selección impugnado</w:t>
      </w:r>
      <w:r w:rsidR="00771218">
        <w:rPr>
          <w:rFonts w:ascii="Arial" w:eastAsia="Arial" w:hAnsi="Arial" w:cs="Arial"/>
        </w:rPr>
        <w:t xml:space="preserve"> </w:t>
      </w:r>
      <w:r>
        <w:rPr>
          <w:rFonts w:ascii="Arial" w:eastAsia="Arial" w:hAnsi="Arial" w:cs="Arial"/>
        </w:rPr>
        <w:t>a favor de la Entidad Pública o a PROINVERSIÓN en caso de encargo.</w:t>
      </w:r>
    </w:p>
    <w:p w14:paraId="797CCD56"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43DE5EC4" w14:textId="77777777" w:rsidR="000D289E" w:rsidRDefault="00EE4140">
      <w:pPr>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Luego de presentado el recurso de apelación, la Entidad Pública tendrá dos (2) días hábiles para su admisión, y será conocido y resuelto por el Titular de la Entidad, en un plazo máximo de 30 días hábiles de admitido el mismo. </w:t>
      </w:r>
    </w:p>
    <w:p w14:paraId="44E66F3A" w14:textId="77777777" w:rsidR="000D289E" w:rsidRDefault="000D289E">
      <w:pPr>
        <w:pBdr>
          <w:top w:val="nil"/>
          <w:left w:val="nil"/>
          <w:bottom w:val="nil"/>
          <w:right w:val="nil"/>
          <w:between w:val="nil"/>
        </w:pBdr>
        <w:spacing w:after="0" w:line="240" w:lineRule="auto"/>
        <w:ind w:left="567"/>
        <w:jc w:val="both"/>
        <w:rPr>
          <w:rFonts w:ascii="Arial" w:eastAsia="Arial" w:hAnsi="Arial" w:cs="Arial"/>
        </w:rPr>
      </w:pPr>
    </w:p>
    <w:p w14:paraId="5745DEBC" w14:textId="77777777" w:rsidR="000D289E" w:rsidRDefault="00EE4140">
      <w:pPr>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En caso el postor ganador de la buena pro no concurra a suscribir el Contrato o no pueda hacerlo por alguna causa justificada y el recurso de apelación haya sido presentado por el postor que quedó en segundo lugar y aún se encuentre pendiente de ser resuelto por la Entidad Pública, ello no será impedimento para adjudicar la buena pro al postor que ocupó el segundo lugar, para lo cual éste deberá desistir del recurso de apelación interpuesto. En caso no se adjudique la buena pro, debe continuar con los demás postores, respetando el orden de prelación.</w:t>
      </w:r>
    </w:p>
    <w:p w14:paraId="2E7EA3E5" w14:textId="77777777" w:rsidR="000D289E" w:rsidRDefault="000D289E">
      <w:pPr>
        <w:pBdr>
          <w:top w:val="nil"/>
          <w:left w:val="nil"/>
          <w:bottom w:val="nil"/>
          <w:right w:val="nil"/>
          <w:between w:val="nil"/>
        </w:pBdr>
        <w:spacing w:after="0" w:line="240" w:lineRule="auto"/>
        <w:ind w:left="567"/>
        <w:jc w:val="both"/>
        <w:rPr>
          <w:rFonts w:ascii="Arial" w:eastAsia="Arial" w:hAnsi="Arial" w:cs="Arial"/>
        </w:rPr>
      </w:pPr>
    </w:p>
    <w:p w14:paraId="4B625A9D" w14:textId="77777777" w:rsidR="000D289E" w:rsidRDefault="00EE4140">
      <w:pPr>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La autoridad debe resolver y notificar su resolución dentro del plazo fijado, de lo contrario, el interesado deberá considerar denegado su recurso de apelación. </w:t>
      </w:r>
    </w:p>
    <w:p w14:paraId="4F3079FB" w14:textId="77777777" w:rsidR="000D289E" w:rsidRPr="00373866" w:rsidRDefault="00EE4140" w:rsidP="00401C8E">
      <w:pPr>
        <w:pStyle w:val="Ttulo2"/>
        <w:numPr>
          <w:ilvl w:val="1"/>
          <w:numId w:val="26"/>
        </w:numPr>
        <w:ind w:left="567" w:hanging="567"/>
        <w:rPr>
          <w:rFonts w:ascii="Arial" w:eastAsia="Arial" w:hAnsi="Arial" w:cs="Arial"/>
          <w:color w:val="000000"/>
          <w:spacing w:val="0"/>
          <w:sz w:val="22"/>
          <w:szCs w:val="22"/>
        </w:rPr>
      </w:pPr>
      <w:bookmarkStart w:id="38" w:name="_Toc184117686"/>
      <w:r w:rsidRPr="00373866">
        <w:rPr>
          <w:rFonts w:ascii="Arial" w:eastAsia="Arial" w:hAnsi="Arial" w:cs="Arial"/>
          <w:color w:val="000000"/>
          <w:spacing w:val="0"/>
          <w:sz w:val="22"/>
          <w:szCs w:val="22"/>
        </w:rPr>
        <w:t>GARANTÍA PARA LA APELACIÓN</w:t>
      </w:r>
      <w:bookmarkEnd w:id="38"/>
    </w:p>
    <w:p w14:paraId="11C461B0" w14:textId="77777777" w:rsidR="000D289E" w:rsidRDefault="000D289E">
      <w:pPr>
        <w:widowControl w:val="0"/>
        <w:pBdr>
          <w:top w:val="nil"/>
          <w:left w:val="nil"/>
          <w:bottom w:val="nil"/>
          <w:right w:val="nil"/>
          <w:between w:val="nil"/>
        </w:pBdr>
        <w:spacing w:after="0" w:line="240" w:lineRule="auto"/>
        <w:ind w:left="1701"/>
        <w:jc w:val="both"/>
        <w:rPr>
          <w:rFonts w:ascii="Arial" w:eastAsia="Arial" w:hAnsi="Arial" w:cs="Arial"/>
          <w:b/>
        </w:rPr>
      </w:pPr>
    </w:p>
    <w:p w14:paraId="35E445B3"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b/>
        </w:rPr>
      </w:pPr>
      <w:r>
        <w:rPr>
          <w:rFonts w:ascii="Arial" w:eastAsia="Arial" w:hAnsi="Arial" w:cs="Arial"/>
        </w:rPr>
        <w:t xml:space="preserve">El postor que impugna la adjudicación de la Buena Pro debe entregar a la Entidad Pública o PROINVERSIÓN, según sea el caso, la garantía de apelación adjunta a su recurso. Esta debe ser emitida por una suma equivalente al tres por ciento (3%) del valor referencial del proceso de selección impugnado y debe tener un plazo mínimo de vigencia de treinta días (30) calendario, debiendo ser renovada, en cualquiera de los casos, hasta el momento en que se agote la vía administrativa, </w:t>
      </w:r>
      <w:r>
        <w:rPr>
          <w:rFonts w:ascii="Arial" w:eastAsia="Arial" w:hAnsi="Arial" w:cs="Arial"/>
        </w:rPr>
        <w:lastRenderedPageBreak/>
        <w:t>siendo obligación del impugnante realizar dicha renovación en forma oportuna. En el supuesto que la garantía no fuese renovada hasta la fecha consignada como vencimiento de la misma, será ejecutada para constituir un depósito en la cuenta bancaria de la Entidad Pública o de PROINVERSIÓN, según corresponda, el cual se mantendrá hasta el agotamiento de la vía administrativa.</w:t>
      </w:r>
    </w:p>
    <w:p w14:paraId="1152B6AD"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2D36CBBD"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Ningún recurso de apelación se considerará válidamente interpuesto y carecerá de todo efecto, si el Postor no cumple los plazos estipulados y no adjunta necesariamente la Garantía para la Apelación dentro del mismo plazo establecido para su interposición.  </w:t>
      </w:r>
    </w:p>
    <w:p w14:paraId="2A32D0AD"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7A7C4D78" w14:textId="274C2A53"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Independientemente que se haya presentado el recurso de apelación ante la Entidad Pública, cuando el recurso sea declarado fundado en todo o en parte, o se declare la nulidad sin haberse emitido pronunciamiento sobre el fondo del asunto, u opere la denegatoria ficta por no resolver y notificar la resolución de la Entidad Pública o Director Ejecutivo de PROINVERSIÓN dentro del plazo legal, se procederá a devolver la garantía al impugnante, en un plazo no mayor a los cinco (5) días hábiles de solicitado, conforme lo establecido en el numeral </w:t>
      </w:r>
      <w:r w:rsidR="0099355D">
        <w:rPr>
          <w:rFonts w:ascii="Arial" w:eastAsia="Arial" w:hAnsi="Arial" w:cs="Arial"/>
        </w:rPr>
        <w:t>52</w:t>
      </w:r>
      <w:r>
        <w:rPr>
          <w:rFonts w:ascii="Arial" w:eastAsia="Arial" w:hAnsi="Arial" w:cs="Arial"/>
        </w:rPr>
        <w:t xml:space="preserve">.3 del artículo </w:t>
      </w:r>
      <w:r w:rsidR="0099355D">
        <w:rPr>
          <w:rFonts w:ascii="Arial" w:eastAsia="Arial" w:hAnsi="Arial" w:cs="Arial"/>
        </w:rPr>
        <w:t xml:space="preserve">52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 </w:t>
      </w:r>
    </w:p>
    <w:p w14:paraId="0DB4DF85"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6EEFAC95" w14:textId="77AB4575"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En caso se declare infundado o improcedente el recurso de apelación, o el impugnante se desistiera, se procederá a ejecutar la Garantía, conforme lo establecido en el numeral </w:t>
      </w:r>
      <w:r w:rsidR="0099355D">
        <w:rPr>
          <w:rFonts w:ascii="Arial" w:eastAsia="Arial" w:hAnsi="Arial" w:cs="Arial"/>
        </w:rPr>
        <w:t>52</w:t>
      </w:r>
      <w:r>
        <w:rPr>
          <w:rFonts w:ascii="Arial" w:eastAsia="Arial" w:hAnsi="Arial" w:cs="Arial"/>
        </w:rPr>
        <w:t xml:space="preserve">.4 del artículo </w:t>
      </w:r>
      <w:r w:rsidR="0099355D">
        <w:rPr>
          <w:rFonts w:ascii="Arial" w:eastAsia="Arial" w:hAnsi="Arial" w:cs="Arial"/>
        </w:rPr>
        <w:t xml:space="preserve">52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w:t>
      </w:r>
    </w:p>
    <w:p w14:paraId="13B6D40B" w14:textId="77777777" w:rsidR="000D289E" w:rsidRPr="00373866" w:rsidRDefault="00EE4140" w:rsidP="00401C8E">
      <w:pPr>
        <w:pStyle w:val="Ttulo2"/>
        <w:numPr>
          <w:ilvl w:val="1"/>
          <w:numId w:val="26"/>
        </w:numPr>
        <w:ind w:left="567" w:hanging="567"/>
        <w:rPr>
          <w:rFonts w:ascii="Arial" w:eastAsia="Arial" w:hAnsi="Arial" w:cs="Arial"/>
          <w:color w:val="000000"/>
          <w:spacing w:val="0"/>
          <w:sz w:val="22"/>
          <w:szCs w:val="22"/>
        </w:rPr>
      </w:pPr>
      <w:bookmarkStart w:id="39" w:name="_Toc184117687"/>
      <w:r w:rsidRPr="00373866">
        <w:rPr>
          <w:rFonts w:ascii="Arial" w:eastAsia="Arial" w:hAnsi="Arial" w:cs="Arial"/>
          <w:color w:val="000000"/>
          <w:spacing w:val="0"/>
          <w:sz w:val="22"/>
          <w:szCs w:val="22"/>
        </w:rPr>
        <w:t>ACCIÓN CONTENCIOSO ADMINISTRATIVA</w:t>
      </w:r>
      <w:bookmarkEnd w:id="39"/>
    </w:p>
    <w:p w14:paraId="67F16078"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320EB775"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La interposición de la acción contenciosa administrativa cabe únicamente contra la resolución o denegatoria ficta que agota la vía administrativa, y no suspende lo resuelto por la Entidad Pública o PROINVERSIÓN, según corresponda. Dicha acción se interpone dentro del plazo establecido en la Ley de la materia.</w:t>
      </w:r>
    </w:p>
    <w:p w14:paraId="79A0D180"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29921F13"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65BEF43E"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69ACCE48"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25727F3E"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34883442"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68498D6F"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68C3C3C6"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393A64B6"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10367588"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1447ACF7"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1CC328F2"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06067BA6"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41C23777"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52D6B7DB"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12582E6B" w14:textId="77777777" w:rsidR="000D289E" w:rsidRDefault="00EE4140">
      <w:pPr>
        <w:widowControl w:val="0"/>
        <w:pBdr>
          <w:top w:val="nil"/>
          <w:left w:val="nil"/>
          <w:bottom w:val="nil"/>
          <w:right w:val="nil"/>
          <w:between w:val="nil"/>
        </w:pBdr>
        <w:spacing w:after="0" w:line="240" w:lineRule="auto"/>
        <w:ind w:left="1080"/>
        <w:jc w:val="both"/>
        <w:rPr>
          <w:rFonts w:ascii="Arial" w:eastAsia="Arial" w:hAnsi="Arial" w:cs="Arial"/>
        </w:rPr>
      </w:pPr>
      <w:r>
        <w:br w:type="page"/>
      </w:r>
    </w:p>
    <w:p w14:paraId="1EC3EEC5" w14:textId="70BE4F16" w:rsidR="00373866" w:rsidRPr="00373866" w:rsidRDefault="00373866" w:rsidP="00373866">
      <w:pPr>
        <w:pStyle w:val="Ttulo1"/>
        <w:keepNext/>
        <w:keepLines/>
        <w:spacing w:before="240" w:after="240"/>
        <w:jc w:val="center"/>
        <w:rPr>
          <w:rFonts w:ascii="Arial" w:eastAsiaTheme="majorEastAsia" w:hAnsi="Arial" w:cs="Arial"/>
          <w:color w:val="auto"/>
          <w:spacing w:val="0"/>
          <w:sz w:val="22"/>
          <w:szCs w:val="22"/>
          <w:lang w:eastAsia="en-US"/>
        </w:rPr>
      </w:pPr>
      <w:bookmarkStart w:id="40" w:name="_Toc184117688"/>
      <w:r w:rsidRPr="00373866">
        <w:rPr>
          <w:rFonts w:ascii="Arial" w:eastAsiaTheme="majorEastAsia" w:hAnsi="Arial" w:cs="Arial"/>
          <w:color w:val="auto"/>
          <w:spacing w:val="0"/>
          <w:sz w:val="22"/>
          <w:szCs w:val="22"/>
          <w:lang w:eastAsia="en-US"/>
        </w:rPr>
        <w:lastRenderedPageBreak/>
        <w:t>CAPÍTULO III:</w:t>
      </w:r>
      <w:r w:rsidRPr="00373866">
        <w:rPr>
          <w:rFonts w:ascii="Arial" w:eastAsiaTheme="majorEastAsia" w:hAnsi="Arial" w:cs="Arial"/>
          <w:color w:val="auto"/>
          <w:spacing w:val="0"/>
          <w:sz w:val="22"/>
          <w:szCs w:val="22"/>
          <w:lang w:eastAsia="en-US"/>
        </w:rPr>
        <w:br/>
        <w:t>DEL CONTRATO DE SUPERVISIÓN</w:t>
      </w:r>
      <w:bookmarkEnd w:id="40"/>
    </w:p>
    <w:p w14:paraId="3133FDD7" w14:textId="77777777" w:rsidR="00373866" w:rsidRPr="00373866" w:rsidRDefault="00373866" w:rsidP="00401C8E">
      <w:pPr>
        <w:pStyle w:val="Prrafodelista"/>
        <w:numPr>
          <w:ilvl w:val="0"/>
          <w:numId w:val="26"/>
        </w:numPr>
        <w:spacing w:before="240" w:after="40" w:line="240" w:lineRule="auto"/>
        <w:contextualSpacing w:val="0"/>
        <w:outlineLvl w:val="1"/>
        <w:rPr>
          <w:rFonts w:ascii="Arial" w:eastAsia="Arial" w:hAnsi="Arial" w:cs="Arial"/>
          <w:b/>
          <w:vanish/>
        </w:rPr>
      </w:pPr>
      <w:bookmarkStart w:id="41" w:name="_Toc184117366"/>
      <w:bookmarkStart w:id="42" w:name="_Toc184117689"/>
      <w:bookmarkEnd w:id="41"/>
      <w:bookmarkEnd w:id="42"/>
    </w:p>
    <w:p w14:paraId="573C606C" w14:textId="190A0A25" w:rsidR="000D289E" w:rsidRPr="00373866" w:rsidRDefault="00EE4140" w:rsidP="00401C8E">
      <w:pPr>
        <w:pStyle w:val="Ttulo2"/>
        <w:numPr>
          <w:ilvl w:val="1"/>
          <w:numId w:val="26"/>
        </w:numPr>
        <w:ind w:left="567" w:hanging="567"/>
        <w:rPr>
          <w:rFonts w:ascii="Arial" w:eastAsia="Arial" w:hAnsi="Arial" w:cs="Arial"/>
          <w:color w:val="000000"/>
          <w:spacing w:val="0"/>
          <w:sz w:val="22"/>
          <w:szCs w:val="22"/>
        </w:rPr>
      </w:pPr>
      <w:bookmarkStart w:id="43" w:name="_Toc184117690"/>
      <w:r w:rsidRPr="00373866">
        <w:rPr>
          <w:rFonts w:ascii="Arial" w:eastAsia="Arial" w:hAnsi="Arial" w:cs="Arial"/>
          <w:color w:val="000000"/>
          <w:spacing w:val="0"/>
          <w:sz w:val="22"/>
          <w:szCs w:val="22"/>
        </w:rPr>
        <w:t>DEL PERFECCIONAMIENTO DEL CONTRATO DE SUPERVISIÓN</w:t>
      </w:r>
      <w:bookmarkEnd w:id="43"/>
      <w:r w:rsidRPr="00373866">
        <w:rPr>
          <w:rFonts w:ascii="Arial" w:eastAsia="Arial" w:hAnsi="Arial" w:cs="Arial"/>
          <w:color w:val="000000"/>
          <w:spacing w:val="0"/>
          <w:sz w:val="22"/>
          <w:szCs w:val="22"/>
        </w:rPr>
        <w:t xml:space="preserve"> </w:t>
      </w:r>
    </w:p>
    <w:p w14:paraId="424BF8BC"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7792148B"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Una vez que quede consentido o administrativamente firme la adjudicación de la Buena Pro, dentro de los diez (10) días hábiles siguientes, sin mediar citación alguna, el postor ganador deberá presentar a la Entidad Pública la documentación para la suscripción del Contrato de Supervisión. Asimismo, dentro de los tres (3) días hábiles siguientes a la presentación de dicha documentación, deberá concurrir ante la Entidad Pública para suscribir el contrato. </w:t>
      </w:r>
    </w:p>
    <w:p w14:paraId="3A2B06F1"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1FB61B80" w14:textId="77777777" w:rsidR="000D289E" w:rsidRDefault="00EE4140">
      <w:pPr>
        <w:widowControl w:val="0"/>
        <w:spacing w:after="0" w:line="240" w:lineRule="auto"/>
        <w:ind w:left="567"/>
        <w:jc w:val="both"/>
        <w:rPr>
          <w:rFonts w:ascii="Arial" w:eastAsia="Arial" w:hAnsi="Arial" w:cs="Arial"/>
        </w:rPr>
      </w:pPr>
      <w:r>
        <w:rPr>
          <w:rFonts w:ascii="Arial" w:eastAsia="Arial" w:hAnsi="Arial" w:cs="Arial"/>
        </w:rPr>
        <w:t>En el supuesto que el postor ganador no presente la documentación y/o no concurra a suscribir el contrato, según corresponda, en los plazos antes indicados, el Comité Especial puede, a su sola discreción, otorgar un plazo adicional para su entrega,</w:t>
      </w:r>
      <w:r>
        <w:t xml:space="preserve"> </w:t>
      </w:r>
      <w:r>
        <w:rPr>
          <w:rFonts w:ascii="Arial" w:eastAsia="Arial" w:hAnsi="Arial" w:cs="Arial"/>
        </w:rPr>
        <w:t xml:space="preserve">el que no puede exceder de diez (10) días hábiles contados desde el día siguiente de la notificación de la Entidad. </w:t>
      </w:r>
    </w:p>
    <w:p w14:paraId="2849D013" w14:textId="77777777" w:rsidR="000D289E" w:rsidRDefault="000D289E">
      <w:pPr>
        <w:widowControl w:val="0"/>
        <w:spacing w:after="0" w:line="240" w:lineRule="auto"/>
        <w:ind w:left="567"/>
        <w:jc w:val="both"/>
        <w:rPr>
          <w:rFonts w:ascii="Arial" w:eastAsia="Arial" w:hAnsi="Arial" w:cs="Arial"/>
        </w:rPr>
      </w:pPr>
    </w:p>
    <w:p w14:paraId="32C022D3" w14:textId="1A27E874" w:rsidR="000D289E" w:rsidRDefault="00EE4140">
      <w:pPr>
        <w:widowControl w:val="0"/>
        <w:spacing w:after="0" w:line="240" w:lineRule="auto"/>
        <w:ind w:left="567"/>
        <w:jc w:val="both"/>
        <w:rPr>
          <w:rFonts w:ascii="Arial" w:eastAsia="Arial" w:hAnsi="Arial" w:cs="Arial"/>
        </w:rPr>
      </w:pPr>
      <w:r>
        <w:rPr>
          <w:rFonts w:ascii="Arial" w:eastAsia="Arial" w:hAnsi="Arial" w:cs="Arial"/>
        </w:rPr>
        <w:t xml:space="preserve">Asimismo, en el supuesto que la Entidad Pública observe la documentación presentada para la suscripción del contrato, la </w:t>
      </w:r>
      <w:r w:rsidR="0099355D">
        <w:rPr>
          <w:rFonts w:ascii="Arial" w:eastAsia="Arial" w:hAnsi="Arial" w:cs="Arial"/>
        </w:rPr>
        <w:t>E</w:t>
      </w:r>
      <w:r>
        <w:rPr>
          <w:rFonts w:ascii="Arial" w:eastAsia="Arial" w:hAnsi="Arial" w:cs="Arial"/>
        </w:rPr>
        <w:t xml:space="preserve">ntidad </w:t>
      </w:r>
      <w:r w:rsidR="0099355D">
        <w:rPr>
          <w:rFonts w:ascii="Arial" w:eastAsia="Arial" w:hAnsi="Arial" w:cs="Arial"/>
        </w:rPr>
        <w:t>P</w:t>
      </w:r>
      <w:r>
        <w:rPr>
          <w:rFonts w:ascii="Arial" w:eastAsia="Arial" w:hAnsi="Arial" w:cs="Arial"/>
        </w:rPr>
        <w:t xml:space="preserve">rivada </w:t>
      </w:r>
      <w:r w:rsidR="0099355D">
        <w:rPr>
          <w:rFonts w:ascii="Arial" w:eastAsia="Arial" w:hAnsi="Arial" w:cs="Arial"/>
        </w:rPr>
        <w:t>S</w:t>
      </w:r>
      <w:r>
        <w:rPr>
          <w:rFonts w:ascii="Arial" w:eastAsia="Arial" w:hAnsi="Arial" w:cs="Arial"/>
        </w:rPr>
        <w:t xml:space="preserve">upervisora tiene diez (10) días hábiles para subsanar las observaciones. </w:t>
      </w:r>
    </w:p>
    <w:p w14:paraId="1004BBCB" w14:textId="77777777" w:rsidR="000D289E" w:rsidRDefault="000D289E">
      <w:pPr>
        <w:widowControl w:val="0"/>
        <w:spacing w:after="0" w:line="240" w:lineRule="auto"/>
        <w:ind w:left="567"/>
        <w:jc w:val="both"/>
        <w:rPr>
          <w:rFonts w:ascii="Arial" w:eastAsia="Arial" w:hAnsi="Arial" w:cs="Arial"/>
        </w:rPr>
      </w:pPr>
    </w:p>
    <w:p w14:paraId="20A504A2" w14:textId="062BCCC9" w:rsidR="000D289E" w:rsidRDefault="00EE4140">
      <w:pPr>
        <w:widowControl w:val="0"/>
        <w:spacing w:after="0" w:line="240" w:lineRule="auto"/>
        <w:ind w:left="567"/>
        <w:jc w:val="both"/>
        <w:rPr>
          <w:rFonts w:ascii="Arial" w:eastAsia="Arial" w:hAnsi="Arial" w:cs="Arial"/>
        </w:rPr>
      </w:pPr>
      <w:r>
        <w:rPr>
          <w:rFonts w:ascii="Arial" w:eastAsia="Arial" w:hAnsi="Arial" w:cs="Arial"/>
        </w:rPr>
        <w:t xml:space="preserve">Al día siguiente de entregada la documentación completa y de encontrarse conforme a lo exigido en las Bases, las partes suscriben el contrato de supervisión. De no cumplir con perfeccionar el contrato, perderá automáticamente la Buena Pro y el Comité Especial procederá a adjudicársela al Postor que quedó en segundo lugar, y así sucesivamente, conforme el artículo </w:t>
      </w:r>
      <w:r w:rsidR="0099355D">
        <w:rPr>
          <w:rFonts w:ascii="Arial" w:eastAsia="Arial" w:hAnsi="Arial" w:cs="Arial"/>
        </w:rPr>
        <w:t xml:space="preserve">77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 </w:t>
      </w:r>
    </w:p>
    <w:p w14:paraId="75AF82EE"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693EDA9F"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El contrato será suscrito por la Entidad Pública, a través del funcionario competente o debidamente autorizado, y por el ganador de la Buena Pro, ya sea directamente o por medio de su apoderado, tratándose de persona natural, y tratándose de persona jurídica, a través de su representante legal, de conformidad con lo establecido en estas Bases.</w:t>
      </w:r>
    </w:p>
    <w:p w14:paraId="1B050AE0" w14:textId="77777777" w:rsidR="000D289E" w:rsidRDefault="00EE4140" w:rsidP="00401C8E">
      <w:pPr>
        <w:pStyle w:val="Ttulo2"/>
        <w:numPr>
          <w:ilvl w:val="1"/>
          <w:numId w:val="26"/>
        </w:numPr>
        <w:ind w:left="567" w:hanging="567"/>
        <w:rPr>
          <w:rFonts w:ascii="Arial" w:eastAsia="Arial" w:hAnsi="Arial" w:cs="Arial"/>
          <w:b w:val="0"/>
        </w:rPr>
      </w:pPr>
      <w:bookmarkStart w:id="44" w:name="_Toc184117691"/>
      <w:r w:rsidRPr="00373866">
        <w:rPr>
          <w:rFonts w:ascii="Arial" w:eastAsia="Arial" w:hAnsi="Arial" w:cs="Arial"/>
          <w:color w:val="000000"/>
          <w:spacing w:val="0"/>
          <w:sz w:val="22"/>
          <w:szCs w:val="22"/>
        </w:rPr>
        <w:t>REQUISITOS PARA LA SUSCRIPCIÓN DEL CONTRATO DE SUPERVISIÓN</w:t>
      </w:r>
      <w:bookmarkEnd w:id="44"/>
    </w:p>
    <w:p w14:paraId="2B7EF1A4"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4008F83F"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Para suscribir el contrato, el postor ganador de la Buena Pro deberá presentar, además de los documentos previstos en las Bases, los siguientes:</w:t>
      </w:r>
    </w:p>
    <w:p w14:paraId="3328504B"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2C9D2B0F" w14:textId="77777777" w:rsidR="000D289E" w:rsidRDefault="00EE4140">
      <w:pPr>
        <w:widowControl w:val="0"/>
        <w:numPr>
          <w:ilvl w:val="0"/>
          <w:numId w:val="5"/>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Garantía de fiel cumplimiento.</w:t>
      </w:r>
    </w:p>
    <w:p w14:paraId="2489A1D0" w14:textId="77777777" w:rsidR="000D289E" w:rsidRDefault="00EE4140">
      <w:pPr>
        <w:widowControl w:val="0"/>
        <w:numPr>
          <w:ilvl w:val="0"/>
          <w:numId w:val="5"/>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El contrato de Consorcio con firmas legalizadas de los integrantes, de ser el caso.</w:t>
      </w:r>
    </w:p>
    <w:p w14:paraId="4F11675A" w14:textId="77777777" w:rsidR="000D289E" w:rsidRDefault="00EE4140">
      <w:pPr>
        <w:widowControl w:val="0"/>
        <w:numPr>
          <w:ilvl w:val="0"/>
          <w:numId w:val="5"/>
        </w:numPr>
        <w:spacing w:after="0" w:line="240" w:lineRule="auto"/>
        <w:ind w:left="851" w:hanging="284"/>
        <w:jc w:val="both"/>
        <w:rPr>
          <w:rFonts w:ascii="Arial" w:eastAsia="Arial" w:hAnsi="Arial" w:cs="Arial"/>
        </w:rPr>
      </w:pPr>
      <w:r>
        <w:rPr>
          <w:rFonts w:ascii="Arial" w:eastAsia="Arial" w:hAnsi="Arial" w:cs="Arial"/>
        </w:rPr>
        <w:t>Código de Cuenta Interbancario (CCI).</w:t>
      </w:r>
    </w:p>
    <w:p w14:paraId="69B6C9C6" w14:textId="77777777" w:rsidR="000D289E" w:rsidRDefault="00EE4140">
      <w:pPr>
        <w:widowControl w:val="0"/>
        <w:numPr>
          <w:ilvl w:val="0"/>
          <w:numId w:val="5"/>
        </w:numPr>
        <w:spacing w:after="0" w:line="240" w:lineRule="auto"/>
        <w:ind w:left="851" w:hanging="284"/>
        <w:jc w:val="both"/>
        <w:rPr>
          <w:rFonts w:ascii="Arial" w:eastAsia="Arial" w:hAnsi="Arial" w:cs="Arial"/>
        </w:rPr>
      </w:pPr>
      <w:r>
        <w:rPr>
          <w:rFonts w:ascii="Arial" w:eastAsia="Arial" w:hAnsi="Arial" w:cs="Arial"/>
        </w:rPr>
        <w:t>En caso de ser persona jurídica o Consorcio, documento expedido por los registros públicos que acredite que el representante legal cuenta con facultades para perfeccionar el Contrato, con una antigüedad no mayor de treinta (30) días calendario a la firma del Contrato, computado desde la fecha de emisión.</w:t>
      </w:r>
    </w:p>
    <w:p w14:paraId="2467A838" w14:textId="77777777" w:rsidR="000D289E" w:rsidRDefault="00EE4140">
      <w:pPr>
        <w:widowControl w:val="0"/>
        <w:numPr>
          <w:ilvl w:val="0"/>
          <w:numId w:val="5"/>
        </w:numPr>
        <w:spacing w:after="0" w:line="240" w:lineRule="auto"/>
        <w:ind w:left="851" w:hanging="284"/>
        <w:jc w:val="both"/>
        <w:rPr>
          <w:rFonts w:ascii="Arial" w:eastAsia="Arial" w:hAnsi="Arial" w:cs="Arial"/>
        </w:rPr>
      </w:pPr>
      <w:r>
        <w:rPr>
          <w:rFonts w:ascii="Arial" w:eastAsia="Arial" w:hAnsi="Arial" w:cs="Arial"/>
        </w:rPr>
        <w:t>Domicilio para efectos de la notificación durante la ejecución del contrato, el cual debe estar ubicado en el territorio nacional.</w:t>
      </w:r>
    </w:p>
    <w:p w14:paraId="37AD266A" w14:textId="77777777" w:rsidR="000D289E" w:rsidRDefault="00EE4140">
      <w:pPr>
        <w:widowControl w:val="0"/>
        <w:numPr>
          <w:ilvl w:val="0"/>
          <w:numId w:val="5"/>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Copia de DNI vigente del adjudicatario o de su Representante Legal si es persona jurídica. En caso de Consorcio, presentar dicho documento por cada uno de sus integrantes.</w:t>
      </w:r>
    </w:p>
    <w:p w14:paraId="08A78195" w14:textId="7C4092B2" w:rsidR="000D289E" w:rsidRDefault="00EE4140">
      <w:pPr>
        <w:widowControl w:val="0"/>
        <w:numPr>
          <w:ilvl w:val="0"/>
          <w:numId w:val="5"/>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 xml:space="preserve">Declaración Jurada de no estar comprendido en alguno de los impedimentos para ser postor y/o </w:t>
      </w:r>
      <w:r w:rsidR="00867632">
        <w:rPr>
          <w:rFonts w:ascii="Arial" w:eastAsia="Arial" w:hAnsi="Arial" w:cs="Arial"/>
        </w:rPr>
        <w:t>contratistas establecidos</w:t>
      </w:r>
      <w:r>
        <w:rPr>
          <w:rFonts w:ascii="Arial" w:eastAsia="Arial" w:hAnsi="Arial" w:cs="Arial"/>
        </w:rPr>
        <w:t xml:space="preserve"> en el numeral </w:t>
      </w:r>
      <w:r w:rsidR="00D8790D">
        <w:rPr>
          <w:rFonts w:ascii="Arial" w:eastAsia="Arial" w:hAnsi="Arial" w:cs="Arial"/>
        </w:rPr>
        <w:t>44</w:t>
      </w:r>
      <w:r>
        <w:rPr>
          <w:rFonts w:ascii="Arial" w:eastAsia="Arial" w:hAnsi="Arial" w:cs="Arial"/>
        </w:rPr>
        <w:t xml:space="preserve">.2 del artículo </w:t>
      </w:r>
      <w:r w:rsidR="00D8790D">
        <w:rPr>
          <w:rFonts w:ascii="Arial" w:eastAsia="Arial" w:hAnsi="Arial" w:cs="Arial"/>
        </w:rPr>
        <w:t xml:space="preserve">44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w:t>
      </w:r>
    </w:p>
    <w:p w14:paraId="1D22F923" w14:textId="77777777" w:rsidR="000D289E" w:rsidRDefault="00EE4140">
      <w:pPr>
        <w:widowControl w:val="0"/>
        <w:numPr>
          <w:ilvl w:val="0"/>
          <w:numId w:val="5"/>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lastRenderedPageBreak/>
        <w:t>Traducción oficial efectuada por traductor público juramentado de todos los documentos de la propuesta presentados en idioma extranjero que fueron acompañados de traducción certificada, de ser el caso.</w:t>
      </w:r>
    </w:p>
    <w:p w14:paraId="61BC7C8B" w14:textId="77777777" w:rsidR="000D289E" w:rsidRDefault="00EE4140">
      <w:pPr>
        <w:numPr>
          <w:ilvl w:val="0"/>
          <w:numId w:val="5"/>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 xml:space="preserve">Declaración Jurada de la Entidad Privada Supervisora, o sus empresas que la conforman vinculadas, de no estar vinculada a la Empresa Privada que financia y/o ejecuta el Proyecto o su mantenimiento, dentro de los dos (2) años previos a la convocatoria, y no haber participado en la elaboración de los estudios, planos y demás documentos necesarios para la ejecución del proyecto. </w:t>
      </w:r>
    </w:p>
    <w:p w14:paraId="1702CF9E" w14:textId="77777777" w:rsidR="000D289E" w:rsidRDefault="00EE4140">
      <w:pPr>
        <w:widowControl w:val="0"/>
        <w:numPr>
          <w:ilvl w:val="0"/>
          <w:numId w:val="5"/>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Registro Nacional de Proveedores del OSCE, correspondiente al adjudicatario y/o de los integrantes del Consorcio, debidamente inscrito en el registro correspondiente.</w:t>
      </w:r>
    </w:p>
    <w:p w14:paraId="61E3A22F" w14:textId="77777777" w:rsidR="000D289E" w:rsidRDefault="00EE4140">
      <w:pPr>
        <w:numPr>
          <w:ilvl w:val="0"/>
          <w:numId w:val="5"/>
        </w:numPr>
        <w:pBdr>
          <w:top w:val="nil"/>
          <w:left w:val="nil"/>
          <w:bottom w:val="nil"/>
          <w:right w:val="nil"/>
          <w:between w:val="nil"/>
        </w:pBdr>
        <w:spacing w:after="0" w:line="240" w:lineRule="auto"/>
        <w:ind w:left="851"/>
        <w:jc w:val="both"/>
        <w:rPr>
          <w:rFonts w:ascii="Arial" w:eastAsia="Arial" w:hAnsi="Arial" w:cs="Arial"/>
        </w:rPr>
      </w:pPr>
      <w:r>
        <w:rPr>
          <w:rFonts w:ascii="Arial" w:eastAsia="Arial" w:hAnsi="Arial" w:cs="Arial"/>
        </w:rPr>
        <w:t>Copia de la constitución de la empresa y sus modificatorias debidamente actualizado.</w:t>
      </w:r>
    </w:p>
    <w:p w14:paraId="74D1D158" w14:textId="77777777" w:rsidR="000D289E" w:rsidRDefault="000D289E">
      <w:pPr>
        <w:pBdr>
          <w:top w:val="nil"/>
          <w:left w:val="nil"/>
          <w:bottom w:val="nil"/>
          <w:right w:val="nil"/>
          <w:between w:val="nil"/>
        </w:pBdr>
        <w:spacing w:after="0"/>
        <w:ind w:left="851"/>
        <w:rPr>
          <w:rFonts w:ascii="Arial" w:eastAsia="Arial" w:hAnsi="Arial" w:cs="Arial"/>
        </w:rPr>
      </w:pPr>
    </w:p>
    <w:p w14:paraId="305908DE"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En caso de Consorcio, debe presentar adicionalmente, copia legalizada de los poderes vigentes registrados de los representantes legales de las empresas privadas que la integran, y la copia legalizada del documento constitutivo de Consorcio, que estén acorde a lo señalado en la Declaración Jurada del </w:t>
      </w:r>
      <w:r>
        <w:rPr>
          <w:rFonts w:ascii="Arial" w:eastAsia="Arial" w:hAnsi="Arial" w:cs="Arial"/>
          <w:b/>
        </w:rPr>
        <w:t xml:space="preserve">Formato </w:t>
      </w:r>
      <w:proofErr w:type="spellStart"/>
      <w:r>
        <w:rPr>
          <w:rFonts w:ascii="Arial" w:eastAsia="Arial" w:hAnsi="Arial" w:cs="Arial"/>
          <w:b/>
        </w:rPr>
        <w:t>N°</w:t>
      </w:r>
      <w:proofErr w:type="spellEnd"/>
      <w:r>
        <w:rPr>
          <w:rFonts w:ascii="Arial" w:eastAsia="Arial" w:hAnsi="Arial" w:cs="Arial"/>
          <w:b/>
        </w:rPr>
        <w:t xml:space="preserve"> 6</w:t>
      </w:r>
      <w:r>
        <w:rPr>
          <w:rFonts w:ascii="Arial" w:eastAsia="Arial" w:hAnsi="Arial" w:cs="Arial"/>
        </w:rPr>
        <w:t xml:space="preserve"> de las Bases.</w:t>
      </w:r>
    </w:p>
    <w:p w14:paraId="62B5F5B4" w14:textId="77777777" w:rsidR="000D289E" w:rsidRDefault="000D289E">
      <w:pPr>
        <w:widowControl w:val="0"/>
        <w:pBdr>
          <w:top w:val="nil"/>
          <w:left w:val="nil"/>
          <w:bottom w:val="nil"/>
          <w:right w:val="nil"/>
          <w:between w:val="nil"/>
        </w:pBdr>
        <w:spacing w:after="0" w:line="240" w:lineRule="auto"/>
        <w:ind w:left="709"/>
        <w:jc w:val="both"/>
        <w:rPr>
          <w:rFonts w:ascii="Arial" w:eastAsia="Arial" w:hAnsi="Arial" w:cs="Arial"/>
        </w:rPr>
      </w:pPr>
    </w:p>
    <w:p w14:paraId="799FD80C" w14:textId="77777777" w:rsidR="000D289E" w:rsidRDefault="00EE4140">
      <w:pPr>
        <w:widowControl w:val="0"/>
        <w:spacing w:after="0" w:line="240" w:lineRule="auto"/>
        <w:ind w:left="1134" w:hanging="567"/>
        <w:jc w:val="both"/>
        <w:rPr>
          <w:rFonts w:ascii="Arial" w:eastAsia="Arial" w:hAnsi="Arial" w:cs="Arial"/>
          <w:b/>
          <w:i/>
          <w:color w:val="0000FF"/>
        </w:rPr>
      </w:pPr>
      <w:r>
        <w:rPr>
          <w:rFonts w:ascii="Arial" w:eastAsia="Arial" w:hAnsi="Arial" w:cs="Arial"/>
          <w:b/>
          <w:i/>
          <w:color w:val="0000FF"/>
          <w:u w:val="single"/>
        </w:rPr>
        <w:t>IMPORTANTE</w:t>
      </w:r>
      <w:r>
        <w:rPr>
          <w:rFonts w:ascii="Arial" w:eastAsia="Arial" w:hAnsi="Arial" w:cs="Arial"/>
          <w:b/>
          <w:i/>
          <w:color w:val="0000FF"/>
        </w:rPr>
        <w:t>:</w:t>
      </w:r>
    </w:p>
    <w:p w14:paraId="04304684" w14:textId="77777777" w:rsidR="000D289E" w:rsidRDefault="000D289E">
      <w:pPr>
        <w:widowControl w:val="0"/>
        <w:spacing w:after="0" w:line="240" w:lineRule="auto"/>
        <w:ind w:left="1134" w:hanging="567"/>
        <w:jc w:val="both"/>
        <w:rPr>
          <w:rFonts w:ascii="Arial" w:eastAsia="Arial" w:hAnsi="Arial" w:cs="Arial"/>
          <w:b/>
          <w:i/>
          <w:color w:val="0000FF"/>
        </w:rPr>
      </w:pPr>
    </w:p>
    <w:p w14:paraId="4B0DD6B2" w14:textId="77777777" w:rsidR="000D289E" w:rsidRDefault="00EE4140">
      <w:pPr>
        <w:widowControl w:val="0"/>
        <w:numPr>
          <w:ilvl w:val="0"/>
          <w:numId w:val="6"/>
        </w:numPr>
        <w:spacing w:after="0" w:line="240" w:lineRule="auto"/>
        <w:ind w:left="851" w:hanging="284"/>
        <w:jc w:val="both"/>
        <w:rPr>
          <w:rFonts w:ascii="Arial" w:eastAsia="Arial" w:hAnsi="Arial" w:cs="Arial"/>
          <w:i/>
          <w:color w:val="0000FF"/>
        </w:rPr>
      </w:pPr>
      <w:r>
        <w:rPr>
          <w:rFonts w:ascii="Arial" w:eastAsia="Arial" w:hAnsi="Arial" w:cs="Arial"/>
          <w:i/>
          <w:color w:val="0000FF"/>
        </w:rPr>
        <w:t>En caso que el postor ganador de la buena pro sea un Consorcio, las garantías que presente este para el perfeccionamiento del contrato, así como durante la ejecución contractual, de ser el caso, además de cumplir con las condiciones establecidas en las Bases,</w:t>
      </w:r>
      <w:r>
        <w:t xml:space="preserve"> </w:t>
      </w:r>
      <w:r>
        <w:rPr>
          <w:rFonts w:ascii="Arial" w:eastAsia="Arial" w:hAnsi="Arial" w:cs="Arial"/>
          <w:i/>
          <w:color w:val="0000FF"/>
        </w:rPr>
        <w:t xml:space="preserve">deben consignar expresamente el nombre completo o la denominación o razón social todos los integrantes del Consorcio, en calidad de garantizados, de lo contrario no pueden ser aceptadas por la Entidad Pública, conforme a lo indicado por la Superintendencia de Banca, Seguros y Administradoras Privadas de Fondos de Pensiones en los Oficios </w:t>
      </w:r>
      <w:proofErr w:type="spellStart"/>
      <w:r>
        <w:rPr>
          <w:rFonts w:ascii="Arial" w:eastAsia="Arial" w:hAnsi="Arial" w:cs="Arial"/>
          <w:i/>
          <w:color w:val="0000FF"/>
        </w:rPr>
        <w:t>Nº</w:t>
      </w:r>
      <w:proofErr w:type="spellEnd"/>
      <w:r>
        <w:rPr>
          <w:rFonts w:ascii="Arial" w:eastAsia="Arial" w:hAnsi="Arial" w:cs="Arial"/>
          <w:i/>
          <w:color w:val="0000FF"/>
        </w:rPr>
        <w:t xml:space="preserve"> 5196-2011-SBS.</w:t>
      </w:r>
    </w:p>
    <w:p w14:paraId="6CF252F6" w14:textId="77777777" w:rsidR="000D289E" w:rsidRDefault="000D289E">
      <w:pPr>
        <w:widowControl w:val="0"/>
        <w:spacing w:after="0" w:line="240" w:lineRule="auto"/>
        <w:ind w:left="851" w:hanging="284"/>
        <w:jc w:val="both"/>
        <w:rPr>
          <w:rFonts w:ascii="Arial" w:eastAsia="Arial" w:hAnsi="Arial" w:cs="Arial"/>
          <w:i/>
          <w:color w:val="0000FF"/>
        </w:rPr>
      </w:pPr>
    </w:p>
    <w:p w14:paraId="2765A194" w14:textId="4E61ED44" w:rsidR="000D289E" w:rsidRDefault="00EE4140">
      <w:pPr>
        <w:widowControl w:val="0"/>
        <w:numPr>
          <w:ilvl w:val="0"/>
          <w:numId w:val="6"/>
        </w:numPr>
        <w:spacing w:after="0" w:line="240" w:lineRule="auto"/>
        <w:ind w:left="851" w:hanging="284"/>
        <w:jc w:val="both"/>
        <w:rPr>
          <w:rFonts w:ascii="Arial" w:eastAsia="Arial" w:hAnsi="Arial" w:cs="Arial"/>
          <w:i/>
          <w:color w:val="0000FF"/>
        </w:rPr>
      </w:pPr>
      <w:r>
        <w:rPr>
          <w:rFonts w:ascii="Arial" w:eastAsia="Arial" w:hAnsi="Arial" w:cs="Arial"/>
          <w:i/>
          <w:color w:val="0000FF"/>
        </w:rPr>
        <w:t xml:space="preserve">La Entidad Privada Supervisora adjudicataria deberá presentar todos los documentos que acrediten el cumplimiento de los requisitos y condiciones establecidos en la Ley </w:t>
      </w:r>
      <w:proofErr w:type="spellStart"/>
      <w:r>
        <w:rPr>
          <w:rFonts w:ascii="Arial" w:eastAsia="Arial" w:hAnsi="Arial" w:cs="Arial"/>
          <w:i/>
          <w:color w:val="0000FF"/>
        </w:rPr>
        <w:t>N°</w:t>
      </w:r>
      <w:proofErr w:type="spellEnd"/>
      <w:r>
        <w:rPr>
          <w:rFonts w:ascii="Arial" w:eastAsia="Arial" w:hAnsi="Arial" w:cs="Arial"/>
          <w:i/>
          <w:color w:val="0000FF"/>
        </w:rPr>
        <w:t xml:space="preserve"> 29230 y el Reglamento de la Ley </w:t>
      </w:r>
      <w:proofErr w:type="spellStart"/>
      <w:r>
        <w:rPr>
          <w:rFonts w:ascii="Arial" w:eastAsia="Arial" w:hAnsi="Arial" w:cs="Arial"/>
          <w:i/>
          <w:color w:val="0000FF"/>
        </w:rPr>
        <w:t>N°</w:t>
      </w:r>
      <w:proofErr w:type="spellEnd"/>
      <w:r>
        <w:rPr>
          <w:rFonts w:ascii="Arial" w:eastAsia="Arial" w:hAnsi="Arial" w:cs="Arial"/>
          <w:i/>
          <w:color w:val="0000FF"/>
        </w:rPr>
        <w:t xml:space="preserve"> 29230.</w:t>
      </w:r>
    </w:p>
    <w:p w14:paraId="00F46823" w14:textId="77777777" w:rsidR="000D289E" w:rsidRDefault="000D289E">
      <w:pPr>
        <w:widowControl w:val="0"/>
        <w:spacing w:after="0" w:line="240" w:lineRule="auto"/>
        <w:jc w:val="both"/>
        <w:rPr>
          <w:rFonts w:ascii="Arial" w:eastAsia="Arial" w:hAnsi="Arial" w:cs="Arial"/>
          <w:i/>
          <w:color w:val="0000FF"/>
        </w:rPr>
      </w:pPr>
    </w:p>
    <w:p w14:paraId="3B4BB120" w14:textId="77777777" w:rsidR="000D289E" w:rsidRDefault="00EE4140">
      <w:pPr>
        <w:widowControl w:val="0"/>
        <w:numPr>
          <w:ilvl w:val="0"/>
          <w:numId w:val="6"/>
        </w:numPr>
        <w:spacing w:after="0" w:line="240" w:lineRule="auto"/>
        <w:ind w:left="851" w:hanging="284"/>
        <w:jc w:val="both"/>
        <w:rPr>
          <w:rFonts w:ascii="Arial" w:eastAsia="Arial" w:hAnsi="Arial" w:cs="Arial"/>
          <w:i/>
          <w:color w:val="0000FF"/>
        </w:rPr>
      </w:pPr>
      <w:r>
        <w:rPr>
          <w:rFonts w:ascii="Arial" w:eastAsia="Arial" w:hAnsi="Arial" w:cs="Arial"/>
          <w:i/>
          <w:color w:val="0000FF"/>
        </w:rPr>
        <w:t>Al momento de la suscripción del contrato de supervisión, el postor ganador no debe estar inhabilitado para contratar con el estado, o ninguno de sus integrantes en caso de Consorcio.</w:t>
      </w:r>
    </w:p>
    <w:p w14:paraId="0D06E90B" w14:textId="77777777" w:rsidR="000D289E" w:rsidRPr="00373866" w:rsidRDefault="00EE4140" w:rsidP="00401C8E">
      <w:pPr>
        <w:pStyle w:val="Ttulo2"/>
        <w:numPr>
          <w:ilvl w:val="1"/>
          <w:numId w:val="26"/>
        </w:numPr>
        <w:ind w:left="567" w:hanging="567"/>
        <w:rPr>
          <w:rFonts w:ascii="Arial" w:eastAsia="Arial" w:hAnsi="Arial" w:cs="Arial"/>
          <w:color w:val="000000"/>
          <w:spacing w:val="0"/>
          <w:sz w:val="22"/>
          <w:szCs w:val="22"/>
        </w:rPr>
      </w:pPr>
      <w:bookmarkStart w:id="45" w:name="_Toc184117692"/>
      <w:r w:rsidRPr="00373866">
        <w:rPr>
          <w:rFonts w:ascii="Arial" w:eastAsia="Arial" w:hAnsi="Arial" w:cs="Arial"/>
          <w:color w:val="000000"/>
          <w:spacing w:val="0"/>
          <w:sz w:val="22"/>
          <w:szCs w:val="22"/>
        </w:rPr>
        <w:t>PLAZO DE EJECUCIÓN CONTRACTUAL</w:t>
      </w:r>
      <w:bookmarkEnd w:id="45"/>
      <w:r w:rsidRPr="00373866">
        <w:rPr>
          <w:rFonts w:ascii="Arial" w:eastAsia="Arial" w:hAnsi="Arial" w:cs="Arial"/>
          <w:color w:val="000000"/>
          <w:spacing w:val="0"/>
          <w:sz w:val="22"/>
          <w:szCs w:val="22"/>
        </w:rPr>
        <w:t xml:space="preserve"> </w:t>
      </w:r>
    </w:p>
    <w:p w14:paraId="5D270A3C" w14:textId="77777777" w:rsidR="000D289E" w:rsidRDefault="000D289E">
      <w:pPr>
        <w:widowControl w:val="0"/>
        <w:pBdr>
          <w:top w:val="nil"/>
          <w:left w:val="nil"/>
          <w:bottom w:val="nil"/>
          <w:right w:val="nil"/>
          <w:between w:val="nil"/>
        </w:pBdr>
        <w:spacing w:after="0" w:line="240" w:lineRule="auto"/>
        <w:ind w:left="1004"/>
        <w:jc w:val="both"/>
        <w:rPr>
          <w:rFonts w:ascii="Arial" w:eastAsia="Arial" w:hAnsi="Arial" w:cs="Arial"/>
          <w:b/>
          <w:u w:val="single"/>
        </w:rPr>
      </w:pPr>
    </w:p>
    <w:p w14:paraId="3DC08553" w14:textId="56C9EF78"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El plazo de ejecución contractual se inicia al día siguiente de suscrito el contrato</w:t>
      </w:r>
      <w:r>
        <w:rPr>
          <w:rFonts w:ascii="Arial" w:eastAsia="Arial" w:hAnsi="Arial" w:cs="Arial"/>
          <w:sz w:val="20"/>
          <w:szCs w:val="20"/>
        </w:rPr>
        <w:t xml:space="preserve"> </w:t>
      </w:r>
      <w:r>
        <w:rPr>
          <w:rFonts w:ascii="Arial" w:eastAsia="Arial" w:hAnsi="Arial" w:cs="Arial"/>
        </w:rPr>
        <w:t xml:space="preserve">o desde la fecha en que se cumplan las condiciones previstas en el contrato, según sea el caso, dicha vigencia rige hasta la liquidación del </w:t>
      </w:r>
      <w:r w:rsidR="00F008BF">
        <w:rPr>
          <w:rFonts w:ascii="Arial" w:eastAsia="Arial" w:hAnsi="Arial" w:cs="Arial"/>
        </w:rPr>
        <w:t>proyecto</w:t>
      </w:r>
      <w:r>
        <w:rPr>
          <w:rFonts w:ascii="Arial" w:eastAsia="Arial" w:hAnsi="Arial" w:cs="Arial"/>
        </w:rPr>
        <w:t xml:space="preserve">, para ello el funcionario competente otorgará la conformidad del servicio de la recepción de la prestación a cargo del contratista y la Empresa Privada que efectúe el pago correspondiente, la aprobación de la liquidación del </w:t>
      </w:r>
      <w:r w:rsidR="00F008BF">
        <w:rPr>
          <w:rFonts w:ascii="Arial" w:eastAsia="Arial" w:hAnsi="Arial" w:cs="Arial"/>
        </w:rPr>
        <w:t>proyecto</w:t>
      </w:r>
      <w:r>
        <w:rPr>
          <w:rFonts w:ascii="Arial" w:eastAsia="Arial" w:hAnsi="Arial" w:cs="Arial"/>
        </w:rPr>
        <w:t xml:space="preserve">, como la aprobación de la liquidación del Contrato de supervisión. </w:t>
      </w:r>
      <w:proofErr w:type="gramStart"/>
      <w:r>
        <w:rPr>
          <w:rFonts w:ascii="Arial" w:eastAsia="Arial" w:hAnsi="Arial" w:cs="Arial"/>
        </w:rPr>
        <w:t>Asimismo</w:t>
      </w:r>
      <w:proofErr w:type="gramEnd"/>
      <w:r>
        <w:rPr>
          <w:rFonts w:ascii="Arial" w:eastAsia="Arial" w:hAnsi="Arial" w:cs="Arial"/>
        </w:rPr>
        <w:t xml:space="preserve"> el plazo de contratación de la Supervisión debe estar vinculado al del Convenio de Inversión. </w:t>
      </w:r>
    </w:p>
    <w:p w14:paraId="1DC79FB7"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0E46EBCD" w14:textId="58393D3F"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Las condiciones para el inicio de la supervisión de la ejecución del Proyecto</w:t>
      </w:r>
      <w:r w:rsidR="00F72EAC">
        <w:rPr>
          <w:rFonts w:ascii="Arial" w:eastAsia="Arial" w:hAnsi="Arial" w:cs="Arial"/>
        </w:rPr>
        <w:t xml:space="preserve"> </w:t>
      </w:r>
      <w:r>
        <w:rPr>
          <w:rFonts w:ascii="Arial" w:eastAsia="Arial" w:hAnsi="Arial" w:cs="Arial"/>
        </w:rPr>
        <w:t xml:space="preserve">son las siguientes: </w:t>
      </w:r>
    </w:p>
    <w:p w14:paraId="51D0D36A"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534B6F56" w14:textId="77777777" w:rsidR="000D289E" w:rsidRDefault="00EE4140" w:rsidP="00401C8E">
      <w:pPr>
        <w:widowControl w:val="0"/>
        <w:numPr>
          <w:ilvl w:val="0"/>
          <w:numId w:val="13"/>
        </w:numPr>
        <w:pBdr>
          <w:top w:val="nil"/>
          <w:left w:val="nil"/>
          <w:bottom w:val="nil"/>
          <w:right w:val="nil"/>
          <w:between w:val="nil"/>
        </w:pBdr>
        <w:spacing w:after="0" w:line="240" w:lineRule="auto"/>
        <w:ind w:left="1134" w:hanging="567"/>
        <w:jc w:val="both"/>
        <w:rPr>
          <w:rFonts w:ascii="Arial" w:eastAsia="Arial" w:hAnsi="Arial" w:cs="Arial"/>
        </w:rPr>
      </w:pPr>
      <w:r>
        <w:rPr>
          <w:rFonts w:ascii="Arial" w:eastAsia="Arial" w:hAnsi="Arial" w:cs="Arial"/>
        </w:rPr>
        <w:t xml:space="preserve">El perfeccionamiento y suscripción del contrato de supervisión. </w:t>
      </w:r>
    </w:p>
    <w:p w14:paraId="0FFB0A51" w14:textId="77777777" w:rsidR="000D289E" w:rsidRDefault="00EE4140" w:rsidP="00401C8E">
      <w:pPr>
        <w:widowControl w:val="0"/>
        <w:numPr>
          <w:ilvl w:val="0"/>
          <w:numId w:val="13"/>
        </w:numPr>
        <w:pBdr>
          <w:top w:val="nil"/>
          <w:left w:val="nil"/>
          <w:bottom w:val="nil"/>
          <w:right w:val="nil"/>
          <w:between w:val="nil"/>
        </w:pBdr>
        <w:spacing w:after="0" w:line="240" w:lineRule="auto"/>
        <w:ind w:left="1134" w:hanging="567"/>
        <w:jc w:val="both"/>
        <w:rPr>
          <w:rFonts w:ascii="Arial" w:eastAsia="Arial" w:hAnsi="Arial" w:cs="Arial"/>
        </w:rPr>
      </w:pPr>
      <w:r>
        <w:rPr>
          <w:rFonts w:ascii="Arial" w:eastAsia="Arial" w:hAnsi="Arial" w:cs="Arial"/>
        </w:rPr>
        <w:t xml:space="preserve">Notificación a la Empresa Privada por parte de la Entidad Pública sobre la </w:t>
      </w:r>
      <w:r>
        <w:rPr>
          <w:rFonts w:ascii="Arial" w:eastAsia="Arial" w:hAnsi="Arial" w:cs="Arial"/>
        </w:rPr>
        <w:lastRenderedPageBreak/>
        <w:t>contratación de la Entidad Privada Supervisora.</w:t>
      </w:r>
    </w:p>
    <w:p w14:paraId="2CC77143" w14:textId="77777777" w:rsidR="000D289E" w:rsidRDefault="00EE4140" w:rsidP="00401C8E">
      <w:pPr>
        <w:widowControl w:val="0"/>
        <w:numPr>
          <w:ilvl w:val="0"/>
          <w:numId w:val="13"/>
        </w:numPr>
        <w:pBdr>
          <w:top w:val="nil"/>
          <w:left w:val="nil"/>
          <w:bottom w:val="nil"/>
          <w:right w:val="nil"/>
          <w:between w:val="nil"/>
        </w:pBdr>
        <w:spacing w:after="0" w:line="240" w:lineRule="auto"/>
        <w:ind w:left="1134" w:hanging="567"/>
        <w:jc w:val="both"/>
        <w:rPr>
          <w:rFonts w:ascii="Arial" w:eastAsia="Arial" w:hAnsi="Arial" w:cs="Arial"/>
        </w:rPr>
      </w:pPr>
      <w:r>
        <w:rPr>
          <w:rFonts w:ascii="Arial" w:eastAsia="Arial" w:hAnsi="Arial" w:cs="Arial"/>
        </w:rPr>
        <w:t>Estudio Definitivo aprobado bajo resolución por parte de la Entidad Pública.</w:t>
      </w:r>
    </w:p>
    <w:p w14:paraId="7A50D4C7" w14:textId="77777777" w:rsidR="000D289E" w:rsidRDefault="00EE4140" w:rsidP="00401C8E">
      <w:pPr>
        <w:widowControl w:val="0"/>
        <w:numPr>
          <w:ilvl w:val="0"/>
          <w:numId w:val="13"/>
        </w:numPr>
        <w:pBdr>
          <w:top w:val="nil"/>
          <w:left w:val="nil"/>
          <w:bottom w:val="nil"/>
          <w:right w:val="nil"/>
          <w:between w:val="nil"/>
        </w:pBdr>
        <w:spacing w:after="0" w:line="240" w:lineRule="auto"/>
        <w:ind w:left="1134" w:hanging="567"/>
        <w:jc w:val="both"/>
        <w:rPr>
          <w:rFonts w:ascii="Arial" w:eastAsia="Arial" w:hAnsi="Arial" w:cs="Arial"/>
        </w:rPr>
      </w:pPr>
      <w:r>
        <w:rPr>
          <w:rFonts w:ascii="Arial" w:eastAsia="Arial" w:hAnsi="Arial" w:cs="Arial"/>
        </w:rPr>
        <w:t>Entrega de Terreno para la Ejecución del Proyecto por parte de la Entidad Pública.</w:t>
      </w:r>
    </w:p>
    <w:p w14:paraId="09FFD467" w14:textId="77777777" w:rsidR="000D289E" w:rsidRPr="0094067A" w:rsidRDefault="00EE4140" w:rsidP="00401C8E">
      <w:pPr>
        <w:widowControl w:val="0"/>
        <w:numPr>
          <w:ilvl w:val="0"/>
          <w:numId w:val="13"/>
        </w:numPr>
        <w:pBdr>
          <w:top w:val="nil"/>
          <w:left w:val="nil"/>
          <w:bottom w:val="nil"/>
          <w:right w:val="nil"/>
          <w:between w:val="nil"/>
        </w:pBdr>
        <w:spacing w:after="0" w:line="240" w:lineRule="auto"/>
        <w:ind w:left="1134" w:hanging="567"/>
        <w:jc w:val="both"/>
        <w:rPr>
          <w:rFonts w:ascii="Arial" w:eastAsia="Arial" w:hAnsi="Arial" w:cs="Arial"/>
        </w:rPr>
      </w:pPr>
      <w:r w:rsidRPr="0094067A">
        <w:rPr>
          <w:rFonts w:ascii="Arial" w:eastAsia="Arial" w:hAnsi="Arial" w:cs="Arial"/>
        </w:rPr>
        <w:t>Presentación del documento de Trabajo donde detalle las actividades a efectuar durante la supervisión de ejecución de obra, desde el inicio hasta la liquidación del Contrato de Supervisión, incluyendo a los profesionales de su equipo y los equipos, en concordancia con su propuesta técnica.</w:t>
      </w:r>
    </w:p>
    <w:p w14:paraId="36841B81" w14:textId="77777777" w:rsidR="000D289E" w:rsidRDefault="000D289E">
      <w:pPr>
        <w:widowControl w:val="0"/>
        <w:pBdr>
          <w:top w:val="nil"/>
          <w:left w:val="nil"/>
          <w:bottom w:val="nil"/>
          <w:right w:val="nil"/>
          <w:between w:val="nil"/>
        </w:pBdr>
        <w:spacing w:after="0" w:line="240" w:lineRule="auto"/>
        <w:ind w:left="1134"/>
        <w:jc w:val="both"/>
        <w:rPr>
          <w:rFonts w:ascii="Arial" w:eastAsia="Arial" w:hAnsi="Arial" w:cs="Arial"/>
        </w:rPr>
      </w:pPr>
    </w:p>
    <w:p w14:paraId="05200486" w14:textId="522E1081"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La Entidad Pública comunicará a la Entidad Privada Supervisora las modificaciones realizadas en la fase de ejecución al </w:t>
      </w:r>
      <w:r w:rsidR="00F008BF">
        <w:rPr>
          <w:rFonts w:ascii="Arial" w:eastAsia="Arial" w:hAnsi="Arial" w:cs="Arial"/>
        </w:rPr>
        <w:t>proyecto</w:t>
      </w:r>
      <w:r>
        <w:rPr>
          <w:rFonts w:ascii="Arial" w:eastAsia="Arial" w:hAnsi="Arial" w:cs="Arial"/>
        </w:rPr>
        <w:t>.</w:t>
      </w:r>
    </w:p>
    <w:p w14:paraId="7A944740" w14:textId="77777777" w:rsidR="00F72EAC" w:rsidRDefault="00F72EAC">
      <w:pPr>
        <w:widowControl w:val="0"/>
        <w:pBdr>
          <w:top w:val="nil"/>
          <w:left w:val="nil"/>
          <w:bottom w:val="nil"/>
          <w:right w:val="nil"/>
          <w:between w:val="nil"/>
        </w:pBdr>
        <w:spacing w:after="0" w:line="240" w:lineRule="auto"/>
        <w:ind w:left="1429"/>
        <w:jc w:val="both"/>
        <w:rPr>
          <w:rFonts w:ascii="Arial" w:eastAsia="Arial" w:hAnsi="Arial" w:cs="Arial"/>
        </w:rPr>
        <w:sectPr w:rsidR="00F72EAC" w:rsidSect="004B658F">
          <w:headerReference w:type="even" r:id="rId8"/>
          <w:headerReference w:type="default" r:id="rId9"/>
          <w:footerReference w:type="even" r:id="rId10"/>
          <w:footerReference w:type="default" r:id="rId11"/>
          <w:headerReference w:type="first" r:id="rId12"/>
          <w:footerReference w:type="first" r:id="rId13"/>
          <w:pgSz w:w="11907" w:h="16839"/>
          <w:pgMar w:top="1418" w:right="1559" w:bottom="1134" w:left="1843" w:header="567" w:footer="567" w:gutter="0"/>
          <w:pgNumType w:start="1"/>
          <w:cols w:space="720"/>
          <w:docGrid w:linePitch="299"/>
        </w:sectPr>
      </w:pPr>
    </w:p>
    <w:p w14:paraId="257E5292" w14:textId="77777777" w:rsidR="000D289E" w:rsidRDefault="00EE4140" w:rsidP="00401C8E">
      <w:pPr>
        <w:pStyle w:val="Ttulo2"/>
        <w:numPr>
          <w:ilvl w:val="1"/>
          <w:numId w:val="26"/>
        </w:numPr>
        <w:ind w:left="567" w:hanging="567"/>
        <w:rPr>
          <w:rFonts w:ascii="Arial" w:eastAsia="Arial" w:hAnsi="Arial" w:cs="Arial"/>
          <w:b w:val="0"/>
        </w:rPr>
      </w:pPr>
      <w:bookmarkStart w:id="46" w:name="_Toc184117693"/>
      <w:r w:rsidRPr="00373866">
        <w:rPr>
          <w:rFonts w:ascii="Arial" w:eastAsia="Arial" w:hAnsi="Arial" w:cs="Arial"/>
          <w:color w:val="000000"/>
          <w:spacing w:val="0"/>
          <w:sz w:val="22"/>
          <w:szCs w:val="22"/>
        </w:rPr>
        <w:t>GARANTÍAS DE FIEL CUMPLIMIENTO</w:t>
      </w:r>
      <w:bookmarkEnd w:id="46"/>
    </w:p>
    <w:p w14:paraId="7A32694D" w14:textId="77777777" w:rsidR="000D289E" w:rsidRDefault="000D289E">
      <w:pPr>
        <w:widowControl w:val="0"/>
        <w:pBdr>
          <w:top w:val="nil"/>
          <w:left w:val="nil"/>
          <w:bottom w:val="nil"/>
          <w:right w:val="nil"/>
          <w:between w:val="nil"/>
        </w:pBdr>
        <w:spacing w:after="0" w:line="240" w:lineRule="auto"/>
        <w:ind w:left="1092"/>
        <w:jc w:val="both"/>
        <w:rPr>
          <w:rFonts w:ascii="Arial" w:eastAsia="Arial" w:hAnsi="Arial" w:cs="Arial"/>
        </w:rPr>
      </w:pPr>
    </w:p>
    <w:p w14:paraId="7AFEAD00" w14:textId="311E06F0"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El postor ganador debe entregar a la Entidad Pública la garantía de fiel cumplimiento del contrato de Supervisión. Esta deberá ser emitida por una suma equivalente al diez por ciento (10%) del monto adjudicado y mantenerse vigente hasta la liquidación de la supervisión. La garantía de fiel cumplimiento debe tener las características establecidas en el numeral </w:t>
      </w:r>
      <w:r w:rsidR="00383263">
        <w:rPr>
          <w:rFonts w:ascii="Arial" w:eastAsia="Arial" w:hAnsi="Arial" w:cs="Arial"/>
        </w:rPr>
        <w:t xml:space="preserve">72 </w:t>
      </w:r>
      <w:r>
        <w:rPr>
          <w:rFonts w:ascii="Arial" w:eastAsia="Arial" w:hAnsi="Arial" w:cs="Arial"/>
        </w:rPr>
        <w:t xml:space="preserve">y </w:t>
      </w:r>
      <w:r w:rsidR="00383263">
        <w:rPr>
          <w:rFonts w:ascii="Arial" w:eastAsia="Arial" w:hAnsi="Arial" w:cs="Arial"/>
        </w:rPr>
        <w:t xml:space="preserve">78 </w:t>
      </w:r>
      <w:r>
        <w:rPr>
          <w:rFonts w:ascii="Arial" w:eastAsia="Arial" w:hAnsi="Arial" w:cs="Arial"/>
        </w:rPr>
        <w:t>del Reglamento</w:t>
      </w:r>
      <w:r w:rsidR="00383263">
        <w:rPr>
          <w:rFonts w:ascii="Arial" w:eastAsia="Arial" w:hAnsi="Arial" w:cs="Arial"/>
        </w:rPr>
        <w:t xml:space="preserve"> de la Ley </w:t>
      </w:r>
      <w:proofErr w:type="spellStart"/>
      <w:r w:rsidR="00383263">
        <w:rPr>
          <w:rFonts w:ascii="Arial" w:eastAsia="Arial" w:hAnsi="Arial" w:cs="Arial"/>
        </w:rPr>
        <w:t>Nº</w:t>
      </w:r>
      <w:proofErr w:type="spellEnd"/>
      <w:r w:rsidR="00383263">
        <w:rPr>
          <w:rFonts w:ascii="Arial" w:eastAsia="Arial" w:hAnsi="Arial" w:cs="Arial"/>
        </w:rPr>
        <w:t xml:space="preserve"> 29230</w:t>
      </w:r>
      <w:r>
        <w:rPr>
          <w:rFonts w:ascii="Arial" w:eastAsia="Arial" w:hAnsi="Arial" w:cs="Arial"/>
        </w:rPr>
        <w:t xml:space="preserve"> y sus modificatorias.</w:t>
      </w:r>
    </w:p>
    <w:p w14:paraId="173FC6EC" w14:textId="77777777" w:rsidR="000D289E" w:rsidRDefault="000D289E">
      <w:pPr>
        <w:widowControl w:val="0"/>
        <w:pBdr>
          <w:top w:val="nil"/>
          <w:left w:val="nil"/>
          <w:bottom w:val="nil"/>
          <w:right w:val="nil"/>
          <w:between w:val="nil"/>
        </w:pBdr>
        <w:spacing w:after="0" w:line="240" w:lineRule="auto"/>
        <w:ind w:left="1134"/>
        <w:jc w:val="both"/>
        <w:rPr>
          <w:rFonts w:ascii="Arial" w:eastAsia="Arial" w:hAnsi="Arial" w:cs="Arial"/>
        </w:rPr>
      </w:pPr>
    </w:p>
    <w:p w14:paraId="04BF1132" w14:textId="22350104"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Según lo dispuesto en el numeral 11</w:t>
      </w:r>
      <w:r w:rsidR="00383263">
        <w:rPr>
          <w:rFonts w:ascii="Arial" w:eastAsia="Arial" w:hAnsi="Arial" w:cs="Arial"/>
        </w:rPr>
        <w:t>2</w:t>
      </w:r>
      <w:r>
        <w:rPr>
          <w:rFonts w:ascii="Arial" w:eastAsia="Arial" w:hAnsi="Arial" w:cs="Arial"/>
        </w:rPr>
        <w:t xml:space="preserve">.1 del artículo </w:t>
      </w:r>
      <w:r w:rsidR="00383263">
        <w:rPr>
          <w:rFonts w:ascii="Arial" w:eastAsia="Arial" w:hAnsi="Arial" w:cs="Arial"/>
        </w:rPr>
        <w:t xml:space="preserve">112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 en caso de mayores prestaciones y la ampliación de plazo de supervisión originada por modificaciones o variaciones al proyecto en la fase de ejecución, antes de la suscripción de la adenda, la Entidad Privada Supervisora deberá incrementar la garantía de fiel cumplimiento en proporción al adicional.</w:t>
      </w:r>
    </w:p>
    <w:p w14:paraId="28A73318" w14:textId="77777777" w:rsidR="0027594E" w:rsidRDefault="0027594E">
      <w:pPr>
        <w:widowControl w:val="0"/>
        <w:pBdr>
          <w:top w:val="nil"/>
          <w:left w:val="nil"/>
          <w:bottom w:val="nil"/>
          <w:right w:val="nil"/>
          <w:between w:val="nil"/>
        </w:pBdr>
        <w:spacing w:after="0" w:line="240" w:lineRule="auto"/>
        <w:ind w:left="567"/>
        <w:jc w:val="both"/>
        <w:rPr>
          <w:rFonts w:ascii="Arial" w:eastAsia="Arial" w:hAnsi="Arial" w:cs="Arial"/>
        </w:rPr>
      </w:pPr>
    </w:p>
    <w:p w14:paraId="4880056F" w14:textId="016E88C6" w:rsidR="0027594E" w:rsidRDefault="0027594E">
      <w:pPr>
        <w:widowControl w:val="0"/>
        <w:pBdr>
          <w:top w:val="nil"/>
          <w:left w:val="nil"/>
          <w:bottom w:val="nil"/>
          <w:right w:val="nil"/>
          <w:between w:val="nil"/>
        </w:pBdr>
        <w:spacing w:after="0" w:line="240" w:lineRule="auto"/>
        <w:ind w:left="567"/>
        <w:jc w:val="both"/>
        <w:rPr>
          <w:rFonts w:ascii="Arial" w:eastAsia="Arial" w:hAnsi="Arial" w:cs="Arial"/>
        </w:rPr>
      </w:pPr>
      <w:r w:rsidRPr="0027594E">
        <w:rPr>
          <w:rFonts w:ascii="Arial" w:eastAsia="Arial" w:hAnsi="Arial" w:cs="Arial"/>
        </w:rPr>
        <w:t>En caso de que la Entidad Privada Supervisora ganadora de la buena pro sea una micro y pequeña empresa, esta última puede optar por otorgar como garantía de fiel cumplimiento el diez por ciento (10%) del monto del contrato original, porcentaje que es retenido por la Entidad Pública durante la primera mitad del número total de pagos a realizarse, de forma prorrateada en cada pago, con cargo a ser devuelto a la finalización del contrato, de ser el caso</w:t>
      </w:r>
    </w:p>
    <w:p w14:paraId="31036D41"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6B831207"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Las mayores prestaciones se aprueban hasta por un máximo del cincuenta por ciento (50%) del costo de supervisión establecido en el Expediente técnico actualizado aprobado por la Entidad Pública.</w:t>
      </w:r>
    </w:p>
    <w:p w14:paraId="217B4C58" w14:textId="77777777" w:rsidR="000D289E" w:rsidRDefault="00EE4140" w:rsidP="00401C8E">
      <w:pPr>
        <w:pStyle w:val="Ttulo2"/>
        <w:numPr>
          <w:ilvl w:val="1"/>
          <w:numId w:val="26"/>
        </w:numPr>
        <w:ind w:left="567" w:hanging="567"/>
        <w:rPr>
          <w:rFonts w:ascii="Arial" w:eastAsia="Arial" w:hAnsi="Arial" w:cs="Arial"/>
          <w:b w:val="0"/>
        </w:rPr>
      </w:pPr>
      <w:bookmarkStart w:id="47" w:name="_Toc184117694"/>
      <w:r w:rsidRPr="00373866">
        <w:rPr>
          <w:rFonts w:ascii="Arial" w:eastAsia="Arial" w:hAnsi="Arial" w:cs="Arial"/>
          <w:color w:val="000000"/>
          <w:spacing w:val="0"/>
          <w:sz w:val="22"/>
          <w:szCs w:val="22"/>
        </w:rPr>
        <w:t>REQUISITOS DE LAS GARANTÍAS</w:t>
      </w:r>
      <w:bookmarkEnd w:id="47"/>
    </w:p>
    <w:p w14:paraId="122C9B8C"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5457F996"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Las garantías que se presenten deberán ser incondicionales, solidarias, irrevocables y de realización automática en el país al sólo requerimiento de la Entidad Pública. Asimismo, deben ser emitidas por empresas que se encuentren bajo la supervisión de la Superintendencia de Banca, Seguros y Administradoras Privadas de Fondos de Pensiones, y deben estar autorizadas para emitir garantías; o estar consideradas en la lista actualizada de bancos extranjeros de primera categoría que periódicamente publica el Banco Central de Reserva del Perú.</w:t>
      </w:r>
    </w:p>
    <w:p w14:paraId="4E0EE461"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2C5C44DE" w14:textId="77777777" w:rsidR="000D289E" w:rsidRDefault="00EE4140">
      <w:pPr>
        <w:widowControl w:val="0"/>
        <w:spacing w:after="0" w:line="240" w:lineRule="auto"/>
        <w:ind w:left="1134" w:hanging="567"/>
        <w:jc w:val="both"/>
        <w:rPr>
          <w:rFonts w:ascii="Arial" w:eastAsia="Arial" w:hAnsi="Arial" w:cs="Arial"/>
          <w:b/>
          <w:i/>
          <w:color w:val="0000FF"/>
        </w:rPr>
      </w:pPr>
      <w:r>
        <w:rPr>
          <w:rFonts w:ascii="Arial" w:eastAsia="Arial" w:hAnsi="Arial" w:cs="Arial"/>
          <w:b/>
          <w:i/>
          <w:color w:val="0000FF"/>
          <w:u w:val="single"/>
        </w:rPr>
        <w:t>IMPORTANTE</w:t>
      </w:r>
      <w:r>
        <w:rPr>
          <w:rFonts w:ascii="Arial" w:eastAsia="Arial" w:hAnsi="Arial" w:cs="Arial"/>
          <w:b/>
          <w:i/>
          <w:color w:val="0000FF"/>
        </w:rPr>
        <w:t>:</w:t>
      </w:r>
    </w:p>
    <w:p w14:paraId="6ACAB424" w14:textId="77777777" w:rsidR="000D289E" w:rsidRDefault="000D289E">
      <w:pPr>
        <w:widowControl w:val="0"/>
        <w:spacing w:after="0" w:line="240" w:lineRule="auto"/>
        <w:ind w:left="1134" w:hanging="567"/>
        <w:jc w:val="both"/>
        <w:rPr>
          <w:rFonts w:ascii="Arial" w:eastAsia="Arial" w:hAnsi="Arial" w:cs="Arial"/>
          <w:b/>
          <w:i/>
          <w:color w:val="0000FF"/>
        </w:rPr>
      </w:pPr>
    </w:p>
    <w:p w14:paraId="7D6DAB75" w14:textId="77777777" w:rsidR="000D289E" w:rsidRDefault="00EE4140">
      <w:pPr>
        <w:widowControl w:val="0"/>
        <w:numPr>
          <w:ilvl w:val="0"/>
          <w:numId w:val="6"/>
        </w:numPr>
        <w:pBdr>
          <w:top w:val="nil"/>
          <w:left w:val="nil"/>
          <w:bottom w:val="nil"/>
          <w:right w:val="nil"/>
          <w:between w:val="nil"/>
        </w:pBdr>
        <w:spacing w:after="0" w:line="240" w:lineRule="auto"/>
        <w:ind w:left="851" w:hanging="284"/>
        <w:jc w:val="both"/>
        <w:rPr>
          <w:rFonts w:ascii="Arial" w:eastAsia="Arial" w:hAnsi="Arial" w:cs="Arial"/>
          <w:i/>
          <w:color w:val="0000FF"/>
        </w:rPr>
      </w:pPr>
      <w:r>
        <w:rPr>
          <w:rFonts w:ascii="Arial" w:eastAsia="Arial" w:hAnsi="Arial" w:cs="Arial"/>
          <w:i/>
          <w:color w:val="0000FF"/>
        </w:rPr>
        <w:t>Corresponde a la Entidad Pública verificar que las garantías presentadas por los postores o contratistas cumplen con los requisitos y condiciones necesarios para su aceptación y eventual ejecución, sin perjuicio de la determinación de las responsabilidades funcionales que correspondan.</w:t>
      </w:r>
    </w:p>
    <w:p w14:paraId="7357945F" w14:textId="77777777" w:rsidR="000D289E" w:rsidRDefault="00EE4140">
      <w:pPr>
        <w:widowControl w:val="0"/>
        <w:numPr>
          <w:ilvl w:val="0"/>
          <w:numId w:val="6"/>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i/>
          <w:color w:val="0000FF"/>
        </w:rPr>
        <w:t>En caso de Consorcios las garantías deben emitirse a nombre de éste, consignando el nombre de todos y cada uno de sus integrantes.</w:t>
      </w:r>
    </w:p>
    <w:p w14:paraId="01E3FDDF" w14:textId="77777777" w:rsidR="000D289E" w:rsidRDefault="00EE4140">
      <w:pPr>
        <w:widowControl w:val="0"/>
        <w:numPr>
          <w:ilvl w:val="0"/>
          <w:numId w:val="6"/>
        </w:numPr>
        <w:pBdr>
          <w:top w:val="nil"/>
          <w:left w:val="nil"/>
          <w:bottom w:val="nil"/>
          <w:right w:val="nil"/>
          <w:between w:val="nil"/>
        </w:pBdr>
        <w:spacing w:after="0" w:line="240" w:lineRule="auto"/>
        <w:ind w:left="851" w:hanging="284"/>
        <w:jc w:val="both"/>
        <w:rPr>
          <w:rFonts w:ascii="Arial" w:eastAsia="Arial" w:hAnsi="Arial" w:cs="Arial"/>
          <w:i/>
          <w:color w:val="0000FF"/>
        </w:rPr>
      </w:pPr>
      <w:r>
        <w:rPr>
          <w:rFonts w:ascii="Arial" w:eastAsia="Arial" w:hAnsi="Arial" w:cs="Arial"/>
          <w:i/>
          <w:color w:val="0000FF"/>
        </w:rPr>
        <w:lastRenderedPageBreak/>
        <w:t>Los funcionarios de las entidades públicas no deben aceptar garantías emitidas bajo condiciones distintas a las establecidas en el presente numeral.</w:t>
      </w:r>
    </w:p>
    <w:p w14:paraId="63785F95" w14:textId="77777777" w:rsidR="000D289E" w:rsidRDefault="00EE4140" w:rsidP="00401C8E">
      <w:pPr>
        <w:pStyle w:val="Ttulo2"/>
        <w:numPr>
          <w:ilvl w:val="1"/>
          <w:numId w:val="26"/>
        </w:numPr>
        <w:ind w:left="567" w:hanging="567"/>
        <w:rPr>
          <w:rFonts w:ascii="Arial" w:eastAsia="Arial" w:hAnsi="Arial" w:cs="Arial"/>
          <w:b w:val="0"/>
        </w:rPr>
      </w:pPr>
      <w:bookmarkStart w:id="48" w:name="_Toc184117695"/>
      <w:r w:rsidRPr="00373866">
        <w:rPr>
          <w:rFonts w:ascii="Arial" w:eastAsia="Arial" w:hAnsi="Arial" w:cs="Arial"/>
          <w:color w:val="000000"/>
          <w:spacing w:val="0"/>
          <w:sz w:val="22"/>
          <w:szCs w:val="22"/>
        </w:rPr>
        <w:t>EJECUCIÓN DE GARANTÍAS</w:t>
      </w:r>
      <w:bookmarkEnd w:id="48"/>
    </w:p>
    <w:p w14:paraId="1BF7D05E"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0D015595" w14:textId="4520053E"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Las garantías se hacen efectivas conforme a las estipulaciones contempladas en las Bases y Contrato, en concordancia con lo establecido en el numeral </w:t>
      </w:r>
      <w:r w:rsidR="00383263">
        <w:rPr>
          <w:rFonts w:ascii="Arial" w:eastAsia="Arial" w:hAnsi="Arial" w:cs="Arial"/>
        </w:rPr>
        <w:t>78</w:t>
      </w:r>
      <w:r>
        <w:rPr>
          <w:rFonts w:ascii="Arial" w:eastAsia="Arial" w:hAnsi="Arial" w:cs="Arial"/>
        </w:rPr>
        <w:t xml:space="preserve">.2 del artículo </w:t>
      </w:r>
      <w:r w:rsidR="00383263">
        <w:rPr>
          <w:rFonts w:ascii="Arial" w:eastAsia="Arial" w:hAnsi="Arial" w:cs="Arial"/>
        </w:rPr>
        <w:t xml:space="preserve">78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w:t>
      </w:r>
    </w:p>
    <w:p w14:paraId="073CE7C9"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4694B567" w14:textId="77777777" w:rsidR="000D289E" w:rsidRDefault="00EE4140" w:rsidP="00401C8E">
      <w:pPr>
        <w:widowControl w:val="0"/>
        <w:numPr>
          <w:ilvl w:val="0"/>
          <w:numId w:val="11"/>
        </w:numPr>
        <w:spacing w:after="0" w:line="240" w:lineRule="auto"/>
        <w:ind w:left="993"/>
        <w:rPr>
          <w:rFonts w:ascii="Arial" w:eastAsia="Arial" w:hAnsi="Arial" w:cs="Arial"/>
        </w:rPr>
      </w:pPr>
      <w:r>
        <w:rPr>
          <w:rFonts w:ascii="Arial" w:eastAsia="Arial" w:hAnsi="Arial" w:cs="Arial"/>
        </w:rPr>
        <w:t xml:space="preserve">Cuando la entidad privada supervisora no la hubiere renovado antes de la fecha de su vencimiento. </w:t>
      </w:r>
    </w:p>
    <w:p w14:paraId="520010C6" w14:textId="77777777" w:rsidR="000D289E" w:rsidRDefault="00EE4140" w:rsidP="00401C8E">
      <w:pPr>
        <w:widowControl w:val="0"/>
        <w:numPr>
          <w:ilvl w:val="0"/>
          <w:numId w:val="11"/>
        </w:numPr>
        <w:spacing w:after="0" w:line="240" w:lineRule="auto"/>
        <w:ind w:left="993"/>
        <w:jc w:val="both"/>
        <w:rPr>
          <w:rFonts w:ascii="Arial" w:eastAsia="Arial" w:hAnsi="Arial" w:cs="Arial"/>
        </w:rPr>
      </w:pPr>
      <w:r>
        <w:rPr>
          <w:rFonts w:ascii="Arial" w:eastAsia="Arial" w:hAnsi="Arial" w:cs="Arial"/>
        </w:rPr>
        <w:t xml:space="preserve">La garantía de fiel cumplimiento se ejecuta, en su totalidad, cuando la resolución por la cual la Entidad Pública resuelve el contrato por causa imputable al contratista haya quedado consentida o cuando por laudo arbitral se declare procedente la decisión de resolver el contrato. En estos supuestos, el monto de la garantía corresponde íntegramente a la Entidad Pública, independientemente de la cuantificación del daño efectivamente irrogado.  </w:t>
      </w:r>
    </w:p>
    <w:p w14:paraId="67906C65" w14:textId="77777777" w:rsidR="000D289E" w:rsidRDefault="00EE4140" w:rsidP="00401C8E">
      <w:pPr>
        <w:widowControl w:val="0"/>
        <w:numPr>
          <w:ilvl w:val="0"/>
          <w:numId w:val="11"/>
        </w:numPr>
        <w:spacing w:after="0" w:line="240" w:lineRule="auto"/>
        <w:ind w:left="993"/>
        <w:jc w:val="both"/>
        <w:rPr>
          <w:rFonts w:ascii="Arial" w:eastAsia="Arial" w:hAnsi="Arial" w:cs="Arial"/>
        </w:rPr>
      </w:pPr>
      <w:r>
        <w:rPr>
          <w:rFonts w:ascii="Arial" w:eastAsia="Arial" w:hAnsi="Arial" w:cs="Arial"/>
        </w:rPr>
        <w:t xml:space="preserve">Igualmente, la garantía de fiel cumplimiento se ejecuta cuando transcurridos tres (3) días hábiles de haber sido requerido por la Entidad Pública, el contratista no hubiera cumplido con pagar el saldo a su cargo establecido en la liquidación final del contrato. Esta ejecución es solicitada por un monto equivalente al citado saldo a cargo del contratista.  </w:t>
      </w:r>
    </w:p>
    <w:p w14:paraId="2A9B512F"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23864088"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Aquellas empresas que no cumplan con honrar la garantía otorgada son sancionadas por la Superintendencia de Banca, Seguros y Administradoras Privadas de Fondos de Pensiones – SBS.</w:t>
      </w:r>
    </w:p>
    <w:p w14:paraId="248AA8F8" w14:textId="77777777" w:rsidR="000D289E" w:rsidRPr="00373866" w:rsidRDefault="00EE4140" w:rsidP="00401C8E">
      <w:pPr>
        <w:pStyle w:val="Ttulo2"/>
        <w:numPr>
          <w:ilvl w:val="1"/>
          <w:numId w:val="26"/>
        </w:numPr>
        <w:ind w:left="567" w:hanging="567"/>
        <w:rPr>
          <w:rFonts w:ascii="Arial" w:eastAsia="Arial" w:hAnsi="Arial" w:cs="Arial"/>
          <w:color w:val="000000"/>
          <w:spacing w:val="0"/>
          <w:sz w:val="22"/>
          <w:szCs w:val="22"/>
        </w:rPr>
      </w:pPr>
      <w:bookmarkStart w:id="49" w:name="_Toc184117696"/>
      <w:r w:rsidRPr="00373866">
        <w:rPr>
          <w:rFonts w:ascii="Arial" w:eastAsia="Arial" w:hAnsi="Arial" w:cs="Arial"/>
          <w:color w:val="000000"/>
          <w:spacing w:val="0"/>
          <w:sz w:val="22"/>
          <w:szCs w:val="22"/>
        </w:rPr>
        <w:t>CONTRATO DE SUPERVISIÓN</w:t>
      </w:r>
      <w:bookmarkEnd w:id="49"/>
    </w:p>
    <w:p w14:paraId="7680F633"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4C720700" w14:textId="36F7366C"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Los términos y condiciones bajo los cuales se rige el financiamiento y la supervisión del </w:t>
      </w:r>
      <w:r w:rsidR="00F008BF">
        <w:rPr>
          <w:rFonts w:ascii="Arial" w:eastAsia="Arial" w:hAnsi="Arial" w:cs="Arial"/>
        </w:rPr>
        <w:t>Proyecto</w:t>
      </w:r>
      <w:r w:rsidR="00383263">
        <w:rPr>
          <w:rFonts w:ascii="Arial" w:eastAsia="Arial" w:hAnsi="Arial" w:cs="Arial"/>
        </w:rPr>
        <w:t xml:space="preserve"> </w:t>
      </w:r>
      <w:r>
        <w:rPr>
          <w:rFonts w:ascii="Arial" w:eastAsia="Arial" w:hAnsi="Arial" w:cs="Arial"/>
        </w:rPr>
        <w:t>se establecen conforme al formato de Contrato de Supervisión, aprobado por la Dirección General de Política de Promoción de la Inversión Privada del Ministerio de Economía y Finanzas mediante Resolución Directoral.</w:t>
      </w:r>
    </w:p>
    <w:p w14:paraId="458F5477" w14:textId="77777777" w:rsidR="000D289E" w:rsidRPr="00373866" w:rsidRDefault="00EE4140" w:rsidP="00401C8E">
      <w:pPr>
        <w:pStyle w:val="Ttulo2"/>
        <w:numPr>
          <w:ilvl w:val="1"/>
          <w:numId w:val="26"/>
        </w:numPr>
        <w:ind w:left="567" w:hanging="567"/>
        <w:rPr>
          <w:rFonts w:ascii="Arial" w:eastAsia="Arial" w:hAnsi="Arial" w:cs="Arial"/>
          <w:color w:val="000000"/>
          <w:spacing w:val="0"/>
          <w:sz w:val="22"/>
          <w:szCs w:val="22"/>
        </w:rPr>
      </w:pPr>
      <w:bookmarkStart w:id="50" w:name="_Toc184117697"/>
      <w:r w:rsidRPr="00373866">
        <w:rPr>
          <w:rFonts w:ascii="Arial" w:eastAsia="Arial" w:hAnsi="Arial" w:cs="Arial"/>
          <w:color w:val="000000"/>
          <w:spacing w:val="0"/>
          <w:sz w:val="22"/>
          <w:szCs w:val="22"/>
        </w:rPr>
        <w:t>JURISDICCIÓN Y COMPETENCIA</w:t>
      </w:r>
      <w:bookmarkEnd w:id="50"/>
    </w:p>
    <w:p w14:paraId="26A83CD0"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1F31BA67"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Las presentes Bases y los documentos que las integran se rigen e interpretan de acuerdo a las leyes peruanas. Los participantes, los postores y el Adjudicatario se someten y aceptan irrevocablemente las disposiciones de solución de controversias establecidas en las Bases para los conflictos que pudiesen suscitarse respecto a este Proceso de Selección.</w:t>
      </w:r>
    </w:p>
    <w:p w14:paraId="1BF30550" w14:textId="77777777" w:rsidR="000D289E" w:rsidRPr="00373866" w:rsidRDefault="00EE4140" w:rsidP="00401C8E">
      <w:pPr>
        <w:pStyle w:val="Ttulo2"/>
        <w:numPr>
          <w:ilvl w:val="1"/>
          <w:numId w:val="26"/>
        </w:numPr>
        <w:ind w:left="567" w:hanging="567"/>
        <w:rPr>
          <w:rFonts w:ascii="Arial" w:eastAsia="Arial" w:hAnsi="Arial" w:cs="Arial"/>
          <w:color w:val="000000"/>
          <w:spacing w:val="0"/>
          <w:sz w:val="22"/>
          <w:szCs w:val="22"/>
        </w:rPr>
      </w:pPr>
      <w:bookmarkStart w:id="51" w:name="_Toc184117698"/>
      <w:r w:rsidRPr="00373866">
        <w:rPr>
          <w:rFonts w:ascii="Arial" w:eastAsia="Arial" w:hAnsi="Arial" w:cs="Arial"/>
          <w:color w:val="000000"/>
          <w:spacing w:val="0"/>
          <w:sz w:val="22"/>
          <w:szCs w:val="22"/>
        </w:rPr>
        <w:t>DISPOSICIONES FINALES</w:t>
      </w:r>
      <w:bookmarkEnd w:id="51"/>
    </w:p>
    <w:p w14:paraId="551F9C5D" w14:textId="77777777" w:rsidR="000D289E" w:rsidRDefault="000D289E">
      <w:pPr>
        <w:widowControl w:val="0"/>
        <w:pBdr>
          <w:top w:val="nil"/>
          <w:left w:val="nil"/>
          <w:bottom w:val="nil"/>
          <w:right w:val="nil"/>
          <w:between w:val="nil"/>
        </w:pBdr>
        <w:spacing w:after="0" w:line="240" w:lineRule="auto"/>
        <w:ind w:left="1080"/>
        <w:jc w:val="both"/>
        <w:rPr>
          <w:rFonts w:ascii="Arial" w:eastAsia="Arial" w:hAnsi="Arial" w:cs="Arial"/>
        </w:rPr>
      </w:pPr>
    </w:p>
    <w:p w14:paraId="38BE6E82" w14:textId="5E55F959" w:rsidR="000D289E" w:rsidRDefault="00EE4140">
      <w:pPr>
        <w:widowControl w:val="0"/>
        <w:spacing w:after="0" w:line="240" w:lineRule="auto"/>
        <w:ind w:left="567"/>
        <w:jc w:val="both"/>
        <w:rPr>
          <w:rFonts w:ascii="Arial" w:eastAsia="Arial" w:hAnsi="Arial" w:cs="Arial"/>
        </w:rPr>
      </w:pPr>
      <w:r>
        <w:rPr>
          <w:rFonts w:ascii="Arial" w:eastAsia="Arial" w:hAnsi="Arial" w:cs="Arial"/>
        </w:rPr>
        <w:t xml:space="preserve">Todos los demás aspectos del presente proceso de selección no contemplados en las Bases se regirán por la Ley </w:t>
      </w:r>
      <w:proofErr w:type="spellStart"/>
      <w:r>
        <w:rPr>
          <w:rFonts w:ascii="Arial" w:eastAsia="Arial" w:hAnsi="Arial" w:cs="Arial"/>
        </w:rPr>
        <w:t>N°</w:t>
      </w:r>
      <w:proofErr w:type="spellEnd"/>
      <w:r>
        <w:rPr>
          <w:rFonts w:ascii="Arial" w:eastAsia="Arial" w:hAnsi="Arial" w:cs="Arial"/>
        </w:rPr>
        <w:t xml:space="preserve"> 29230 y el Reglamento de la Ley </w:t>
      </w:r>
      <w:proofErr w:type="spellStart"/>
      <w:r>
        <w:rPr>
          <w:rFonts w:ascii="Arial" w:eastAsia="Arial" w:hAnsi="Arial" w:cs="Arial"/>
        </w:rPr>
        <w:t>N°</w:t>
      </w:r>
      <w:proofErr w:type="spellEnd"/>
      <w:r>
        <w:rPr>
          <w:rFonts w:ascii="Arial" w:eastAsia="Arial" w:hAnsi="Arial" w:cs="Arial"/>
        </w:rPr>
        <w:t xml:space="preserve"> 29230.</w:t>
      </w:r>
    </w:p>
    <w:p w14:paraId="7CA23914" w14:textId="77777777" w:rsidR="000D289E" w:rsidRDefault="000D289E">
      <w:pPr>
        <w:widowControl w:val="0"/>
        <w:pBdr>
          <w:top w:val="nil"/>
          <w:left w:val="nil"/>
          <w:bottom w:val="nil"/>
          <w:right w:val="nil"/>
          <w:between w:val="nil"/>
        </w:pBdr>
        <w:spacing w:after="0" w:line="240" w:lineRule="auto"/>
        <w:ind w:left="1416"/>
        <w:jc w:val="both"/>
        <w:rPr>
          <w:rFonts w:ascii="Arial" w:eastAsia="Arial" w:hAnsi="Arial" w:cs="Arial"/>
        </w:rPr>
      </w:pPr>
    </w:p>
    <w:p w14:paraId="7674BBE2" w14:textId="77777777" w:rsidR="000D289E" w:rsidRDefault="000D289E">
      <w:pPr>
        <w:widowControl w:val="0"/>
        <w:spacing w:after="0" w:line="240" w:lineRule="auto"/>
        <w:jc w:val="both"/>
        <w:rPr>
          <w:rFonts w:ascii="Arial" w:eastAsia="Arial" w:hAnsi="Arial" w:cs="Arial"/>
        </w:rPr>
      </w:pPr>
    </w:p>
    <w:p w14:paraId="7758C49C" w14:textId="77777777" w:rsidR="000D289E" w:rsidRDefault="00EE4140">
      <w:pPr>
        <w:spacing w:after="0" w:line="240" w:lineRule="auto"/>
        <w:rPr>
          <w:rFonts w:ascii="Arial" w:eastAsia="Arial" w:hAnsi="Arial" w:cs="Arial"/>
        </w:rPr>
      </w:pPr>
      <w:r>
        <w:br w:type="page"/>
      </w:r>
    </w:p>
    <w:p w14:paraId="237B8A16" w14:textId="77777777" w:rsidR="000D289E" w:rsidRDefault="000D289E">
      <w:pPr>
        <w:widowControl w:val="0"/>
        <w:spacing w:after="0" w:line="240" w:lineRule="auto"/>
        <w:jc w:val="both"/>
        <w:rPr>
          <w:rFonts w:ascii="Arial" w:eastAsia="Arial" w:hAnsi="Arial" w:cs="Arial"/>
        </w:rPr>
      </w:pPr>
    </w:p>
    <w:p w14:paraId="556D39BE" w14:textId="77777777" w:rsidR="000D289E" w:rsidRDefault="000D289E">
      <w:pPr>
        <w:widowControl w:val="0"/>
        <w:spacing w:after="0" w:line="240" w:lineRule="auto"/>
        <w:jc w:val="both"/>
        <w:rPr>
          <w:rFonts w:ascii="Arial" w:eastAsia="Arial" w:hAnsi="Arial" w:cs="Arial"/>
        </w:rPr>
      </w:pPr>
    </w:p>
    <w:p w14:paraId="5A4D205D" w14:textId="77777777" w:rsidR="000D289E" w:rsidRDefault="000D289E">
      <w:pPr>
        <w:widowControl w:val="0"/>
        <w:spacing w:after="0" w:line="240" w:lineRule="auto"/>
        <w:jc w:val="both"/>
        <w:rPr>
          <w:rFonts w:ascii="Arial" w:eastAsia="Arial" w:hAnsi="Arial" w:cs="Arial"/>
        </w:rPr>
      </w:pPr>
    </w:p>
    <w:p w14:paraId="5BDF70AB" w14:textId="77777777" w:rsidR="000D289E" w:rsidRDefault="000D289E">
      <w:pPr>
        <w:widowControl w:val="0"/>
        <w:spacing w:after="0" w:line="240" w:lineRule="auto"/>
        <w:jc w:val="both"/>
        <w:rPr>
          <w:rFonts w:ascii="Arial" w:eastAsia="Arial" w:hAnsi="Arial" w:cs="Arial"/>
        </w:rPr>
      </w:pPr>
    </w:p>
    <w:p w14:paraId="25F224A4" w14:textId="77777777" w:rsidR="000D289E" w:rsidRDefault="000D289E">
      <w:pPr>
        <w:widowControl w:val="0"/>
        <w:spacing w:after="0" w:line="240" w:lineRule="auto"/>
        <w:jc w:val="both"/>
        <w:rPr>
          <w:rFonts w:ascii="Arial" w:eastAsia="Arial" w:hAnsi="Arial" w:cs="Arial"/>
        </w:rPr>
      </w:pPr>
    </w:p>
    <w:p w14:paraId="55747D38" w14:textId="77777777" w:rsidR="000D289E" w:rsidRDefault="000D289E">
      <w:pPr>
        <w:widowControl w:val="0"/>
        <w:spacing w:after="0" w:line="240" w:lineRule="auto"/>
        <w:jc w:val="both"/>
        <w:rPr>
          <w:rFonts w:ascii="Arial" w:eastAsia="Arial" w:hAnsi="Arial" w:cs="Arial"/>
        </w:rPr>
      </w:pPr>
    </w:p>
    <w:p w14:paraId="70F4BEC8" w14:textId="77777777" w:rsidR="000D289E" w:rsidRDefault="000D289E">
      <w:pPr>
        <w:widowControl w:val="0"/>
        <w:spacing w:after="0" w:line="240" w:lineRule="auto"/>
        <w:jc w:val="both"/>
        <w:rPr>
          <w:rFonts w:ascii="Arial" w:eastAsia="Arial" w:hAnsi="Arial" w:cs="Arial"/>
        </w:rPr>
      </w:pPr>
    </w:p>
    <w:p w14:paraId="7847FF01" w14:textId="77777777" w:rsidR="000D289E" w:rsidRDefault="000D289E">
      <w:pPr>
        <w:widowControl w:val="0"/>
        <w:spacing w:after="0" w:line="240" w:lineRule="auto"/>
        <w:jc w:val="both"/>
        <w:rPr>
          <w:rFonts w:ascii="Arial" w:eastAsia="Arial" w:hAnsi="Arial" w:cs="Arial"/>
        </w:rPr>
      </w:pPr>
    </w:p>
    <w:p w14:paraId="7D0ECF68" w14:textId="77777777" w:rsidR="000D289E" w:rsidRDefault="000D289E">
      <w:pPr>
        <w:widowControl w:val="0"/>
        <w:spacing w:after="0" w:line="240" w:lineRule="auto"/>
        <w:jc w:val="both"/>
        <w:rPr>
          <w:rFonts w:ascii="Arial" w:eastAsia="Arial" w:hAnsi="Arial" w:cs="Arial"/>
        </w:rPr>
      </w:pPr>
    </w:p>
    <w:p w14:paraId="3C37C756" w14:textId="77777777" w:rsidR="000D289E" w:rsidRDefault="000D289E">
      <w:pPr>
        <w:widowControl w:val="0"/>
        <w:spacing w:after="0" w:line="240" w:lineRule="auto"/>
        <w:jc w:val="both"/>
        <w:rPr>
          <w:rFonts w:ascii="Arial" w:eastAsia="Arial" w:hAnsi="Arial" w:cs="Arial"/>
        </w:rPr>
      </w:pPr>
    </w:p>
    <w:p w14:paraId="42E70024" w14:textId="77777777" w:rsidR="000D289E" w:rsidRDefault="000D289E">
      <w:pPr>
        <w:widowControl w:val="0"/>
        <w:spacing w:after="0" w:line="240" w:lineRule="auto"/>
        <w:jc w:val="both"/>
        <w:rPr>
          <w:rFonts w:ascii="Arial" w:eastAsia="Arial" w:hAnsi="Arial" w:cs="Arial"/>
        </w:rPr>
      </w:pPr>
    </w:p>
    <w:p w14:paraId="32FD2D03" w14:textId="77777777" w:rsidR="000D289E" w:rsidRDefault="000D289E">
      <w:pPr>
        <w:widowControl w:val="0"/>
        <w:spacing w:after="0" w:line="240" w:lineRule="auto"/>
        <w:jc w:val="both"/>
        <w:rPr>
          <w:rFonts w:ascii="Arial" w:eastAsia="Arial" w:hAnsi="Arial" w:cs="Arial"/>
        </w:rPr>
      </w:pPr>
    </w:p>
    <w:p w14:paraId="35B48DF4" w14:textId="77777777" w:rsidR="000D289E" w:rsidRDefault="000D289E">
      <w:pPr>
        <w:widowControl w:val="0"/>
        <w:spacing w:after="0" w:line="240" w:lineRule="auto"/>
        <w:jc w:val="both"/>
        <w:rPr>
          <w:rFonts w:ascii="Arial" w:eastAsia="Arial" w:hAnsi="Arial" w:cs="Arial"/>
        </w:rPr>
      </w:pPr>
    </w:p>
    <w:p w14:paraId="6AB69684" w14:textId="77777777" w:rsidR="000D289E" w:rsidRDefault="000D289E">
      <w:pPr>
        <w:widowControl w:val="0"/>
        <w:spacing w:after="0" w:line="240" w:lineRule="auto"/>
        <w:jc w:val="both"/>
        <w:rPr>
          <w:rFonts w:ascii="Arial" w:eastAsia="Arial" w:hAnsi="Arial" w:cs="Arial"/>
        </w:rPr>
      </w:pPr>
    </w:p>
    <w:p w14:paraId="79B92DBA" w14:textId="77777777" w:rsidR="000D289E" w:rsidRDefault="000D289E">
      <w:pPr>
        <w:widowControl w:val="0"/>
        <w:spacing w:after="0" w:line="240" w:lineRule="auto"/>
        <w:jc w:val="both"/>
        <w:rPr>
          <w:rFonts w:ascii="Arial" w:eastAsia="Arial" w:hAnsi="Arial" w:cs="Arial"/>
        </w:rPr>
      </w:pPr>
    </w:p>
    <w:p w14:paraId="501C285D" w14:textId="77777777" w:rsidR="000D289E" w:rsidRDefault="000D289E">
      <w:pPr>
        <w:widowControl w:val="0"/>
        <w:spacing w:after="0" w:line="240" w:lineRule="auto"/>
        <w:jc w:val="both"/>
        <w:rPr>
          <w:rFonts w:ascii="Arial" w:eastAsia="Arial" w:hAnsi="Arial" w:cs="Arial"/>
        </w:rPr>
      </w:pPr>
    </w:p>
    <w:p w14:paraId="634551EC" w14:textId="77777777" w:rsidR="000D289E" w:rsidRDefault="000D289E">
      <w:pPr>
        <w:widowControl w:val="0"/>
        <w:spacing w:after="0" w:line="240" w:lineRule="auto"/>
        <w:jc w:val="both"/>
        <w:rPr>
          <w:rFonts w:ascii="Arial" w:eastAsia="Arial" w:hAnsi="Arial" w:cs="Arial"/>
        </w:rPr>
      </w:pPr>
    </w:p>
    <w:p w14:paraId="7564B847" w14:textId="77777777" w:rsidR="000D289E" w:rsidRDefault="000D289E">
      <w:pPr>
        <w:widowControl w:val="0"/>
        <w:spacing w:after="0" w:line="240" w:lineRule="auto"/>
        <w:jc w:val="both"/>
        <w:rPr>
          <w:rFonts w:ascii="Arial" w:eastAsia="Arial" w:hAnsi="Arial" w:cs="Arial"/>
        </w:rPr>
      </w:pPr>
    </w:p>
    <w:p w14:paraId="33FE6B10" w14:textId="77777777" w:rsidR="000D289E" w:rsidRDefault="000D289E">
      <w:pPr>
        <w:widowControl w:val="0"/>
        <w:spacing w:after="0" w:line="240" w:lineRule="auto"/>
        <w:jc w:val="both"/>
        <w:rPr>
          <w:rFonts w:ascii="Arial" w:eastAsia="Arial" w:hAnsi="Arial" w:cs="Arial"/>
        </w:rPr>
      </w:pPr>
    </w:p>
    <w:p w14:paraId="425E149C" w14:textId="77777777" w:rsidR="000D289E" w:rsidRDefault="000D289E">
      <w:pPr>
        <w:widowControl w:val="0"/>
        <w:spacing w:after="0" w:line="240" w:lineRule="auto"/>
        <w:jc w:val="both"/>
        <w:rPr>
          <w:rFonts w:ascii="Arial" w:eastAsia="Arial" w:hAnsi="Arial" w:cs="Arial"/>
        </w:rPr>
      </w:pPr>
    </w:p>
    <w:p w14:paraId="57197BA5" w14:textId="77777777" w:rsidR="000D289E" w:rsidRDefault="00EE4140" w:rsidP="005C202E">
      <w:pPr>
        <w:pStyle w:val="Ttulo1"/>
        <w:keepNext/>
        <w:keepLines/>
        <w:spacing w:before="240" w:after="240"/>
        <w:jc w:val="center"/>
        <w:rPr>
          <w:rFonts w:ascii="Arial" w:eastAsia="Arial" w:hAnsi="Arial" w:cs="Arial"/>
          <w:b w:val="0"/>
        </w:rPr>
      </w:pPr>
      <w:bookmarkStart w:id="52" w:name="_Toc184117699"/>
      <w:r w:rsidRPr="005C202E">
        <w:rPr>
          <w:rFonts w:ascii="Arial" w:eastAsiaTheme="majorEastAsia" w:hAnsi="Arial" w:cs="Arial"/>
          <w:color w:val="auto"/>
          <w:spacing w:val="0"/>
          <w:sz w:val="22"/>
          <w:szCs w:val="22"/>
          <w:lang w:eastAsia="en-US"/>
        </w:rPr>
        <w:t>ANEXOS</w:t>
      </w:r>
      <w:bookmarkEnd w:id="52"/>
    </w:p>
    <w:p w14:paraId="07A951B2" w14:textId="77777777" w:rsidR="000D289E" w:rsidRDefault="000D289E">
      <w:pPr>
        <w:widowControl w:val="0"/>
        <w:spacing w:after="0" w:line="240" w:lineRule="auto"/>
        <w:jc w:val="both"/>
        <w:rPr>
          <w:rFonts w:ascii="Arial" w:eastAsia="Arial" w:hAnsi="Arial" w:cs="Arial"/>
        </w:rPr>
      </w:pPr>
    </w:p>
    <w:p w14:paraId="05AFCA99" w14:textId="77777777" w:rsidR="000D289E" w:rsidRDefault="00EE4140">
      <w:pPr>
        <w:widowControl w:val="0"/>
        <w:spacing w:after="0" w:line="240" w:lineRule="auto"/>
        <w:jc w:val="both"/>
        <w:rPr>
          <w:rFonts w:ascii="Arial" w:eastAsia="Arial" w:hAnsi="Arial" w:cs="Arial"/>
        </w:rPr>
      </w:pPr>
      <w:r>
        <w:rPr>
          <w:rFonts w:ascii="Arial" w:eastAsia="Arial" w:hAnsi="Arial" w:cs="Arial"/>
        </w:rPr>
        <w:t> </w:t>
      </w:r>
    </w:p>
    <w:p w14:paraId="43FBF426" w14:textId="77777777" w:rsidR="000D289E" w:rsidRDefault="000D289E">
      <w:pPr>
        <w:widowControl w:val="0"/>
        <w:spacing w:after="0" w:line="240" w:lineRule="auto"/>
        <w:jc w:val="both"/>
        <w:rPr>
          <w:rFonts w:ascii="Arial" w:eastAsia="Arial" w:hAnsi="Arial" w:cs="Arial"/>
        </w:rPr>
      </w:pPr>
    </w:p>
    <w:p w14:paraId="33D221DC" w14:textId="77777777" w:rsidR="000D289E" w:rsidRDefault="00EE4140">
      <w:pPr>
        <w:spacing w:after="0" w:line="240" w:lineRule="auto"/>
        <w:rPr>
          <w:rFonts w:ascii="Arial" w:eastAsia="Arial" w:hAnsi="Arial" w:cs="Arial"/>
        </w:rPr>
      </w:pPr>
      <w:r>
        <w:br w:type="page"/>
      </w:r>
    </w:p>
    <w:p w14:paraId="30A66C84" w14:textId="7E91311A" w:rsidR="000D289E" w:rsidRPr="00ED2E21" w:rsidRDefault="00EE4140" w:rsidP="00ED2E21">
      <w:pPr>
        <w:pStyle w:val="Ttulo1"/>
        <w:keepNext/>
        <w:keepLines/>
        <w:spacing w:before="240" w:after="240"/>
        <w:jc w:val="center"/>
        <w:rPr>
          <w:rFonts w:ascii="Arial" w:eastAsiaTheme="majorEastAsia" w:hAnsi="Arial" w:cs="Arial"/>
          <w:color w:val="auto"/>
          <w:spacing w:val="0"/>
          <w:sz w:val="22"/>
          <w:szCs w:val="22"/>
          <w:lang w:eastAsia="en-US"/>
        </w:rPr>
      </w:pPr>
      <w:bookmarkStart w:id="53" w:name="_Toc184117700"/>
      <w:r w:rsidRPr="00ED2E21">
        <w:rPr>
          <w:rFonts w:ascii="Arial" w:eastAsiaTheme="majorEastAsia" w:hAnsi="Arial" w:cs="Arial"/>
          <w:color w:val="auto"/>
          <w:spacing w:val="0"/>
          <w:sz w:val="22"/>
          <w:szCs w:val="22"/>
          <w:u w:val="single"/>
          <w:lang w:eastAsia="en-US"/>
        </w:rPr>
        <w:lastRenderedPageBreak/>
        <w:t>ANEXO A</w:t>
      </w:r>
      <w:r w:rsidR="00ED2E21" w:rsidRPr="00ED2E21">
        <w:rPr>
          <w:rFonts w:ascii="Arial" w:eastAsiaTheme="majorEastAsia" w:hAnsi="Arial" w:cs="Arial"/>
          <w:color w:val="auto"/>
          <w:spacing w:val="0"/>
          <w:sz w:val="22"/>
          <w:szCs w:val="22"/>
          <w:lang w:eastAsia="en-US"/>
        </w:rPr>
        <w:t>:</w:t>
      </w:r>
      <w:r w:rsidR="00ED2E21">
        <w:rPr>
          <w:rFonts w:ascii="Arial" w:eastAsiaTheme="majorEastAsia" w:hAnsi="Arial" w:cs="Arial"/>
          <w:color w:val="auto"/>
          <w:spacing w:val="0"/>
          <w:sz w:val="22"/>
          <w:szCs w:val="22"/>
          <w:lang w:eastAsia="en-US"/>
        </w:rPr>
        <w:br/>
      </w:r>
      <w:r w:rsidRPr="00ED2E21">
        <w:rPr>
          <w:rFonts w:ascii="Arial" w:eastAsiaTheme="majorEastAsia" w:hAnsi="Arial" w:cs="Arial"/>
          <w:color w:val="auto"/>
          <w:spacing w:val="0"/>
          <w:sz w:val="22"/>
          <w:szCs w:val="22"/>
          <w:u w:val="single"/>
          <w:lang w:eastAsia="en-US"/>
        </w:rPr>
        <w:t>DEFINICIONES</w:t>
      </w:r>
      <w:bookmarkEnd w:id="53"/>
    </w:p>
    <w:p w14:paraId="7B9DCB82" w14:textId="77777777" w:rsidR="000D289E" w:rsidRDefault="000D289E">
      <w:pPr>
        <w:widowControl w:val="0"/>
        <w:spacing w:after="0" w:line="240" w:lineRule="auto"/>
        <w:jc w:val="both"/>
        <w:rPr>
          <w:rFonts w:ascii="Arial" w:eastAsia="Arial" w:hAnsi="Arial" w:cs="Arial"/>
        </w:rPr>
      </w:pPr>
    </w:p>
    <w:p w14:paraId="6F9525F9" w14:textId="77777777" w:rsidR="000D289E" w:rsidRDefault="00EE4140">
      <w:pPr>
        <w:widowControl w:val="0"/>
        <w:spacing w:after="0" w:line="240" w:lineRule="auto"/>
        <w:jc w:val="both"/>
        <w:rPr>
          <w:rFonts w:ascii="Arial" w:eastAsia="Arial" w:hAnsi="Arial" w:cs="Arial"/>
        </w:rPr>
      </w:pPr>
      <w:r>
        <w:rPr>
          <w:rFonts w:ascii="Arial" w:eastAsia="Arial" w:hAnsi="Arial" w:cs="Arial"/>
          <w:b/>
        </w:rPr>
        <w:t>Adjudicación de la Buena Pro</w:t>
      </w:r>
      <w:r>
        <w:rPr>
          <w:rFonts w:ascii="Arial" w:eastAsia="Arial" w:hAnsi="Arial" w:cs="Arial"/>
        </w:rPr>
        <w:t>: Es el acto por el cual se otorga la Buena Pro.</w:t>
      </w:r>
    </w:p>
    <w:p w14:paraId="47DEA317" w14:textId="77777777" w:rsidR="000D289E" w:rsidRDefault="000D289E">
      <w:pPr>
        <w:widowControl w:val="0"/>
        <w:spacing w:after="0" w:line="240" w:lineRule="auto"/>
        <w:jc w:val="both"/>
        <w:rPr>
          <w:rFonts w:ascii="Arial" w:eastAsia="Arial" w:hAnsi="Arial" w:cs="Arial"/>
        </w:rPr>
      </w:pPr>
    </w:p>
    <w:p w14:paraId="432376E8" w14:textId="77777777" w:rsidR="000D289E" w:rsidRDefault="00EE4140">
      <w:pPr>
        <w:widowControl w:val="0"/>
        <w:spacing w:after="0" w:line="240" w:lineRule="auto"/>
        <w:jc w:val="both"/>
        <w:rPr>
          <w:rFonts w:ascii="Arial" w:eastAsia="Arial" w:hAnsi="Arial" w:cs="Arial"/>
        </w:rPr>
      </w:pPr>
      <w:r>
        <w:rPr>
          <w:rFonts w:ascii="Arial" w:eastAsia="Arial" w:hAnsi="Arial" w:cs="Arial"/>
          <w:b/>
        </w:rPr>
        <w:t>Adjudicatario</w:t>
      </w:r>
      <w:r>
        <w:rPr>
          <w:rFonts w:ascii="Arial" w:eastAsia="Arial" w:hAnsi="Arial" w:cs="Arial"/>
        </w:rPr>
        <w:t>: Es el Postor que resulte favorecido con la adjudicación de la Buena Pro del presente proceso de selección.</w:t>
      </w:r>
    </w:p>
    <w:p w14:paraId="42957C0C" w14:textId="77777777" w:rsidR="000D289E" w:rsidRDefault="000D289E">
      <w:pPr>
        <w:widowControl w:val="0"/>
        <w:spacing w:after="0" w:line="240" w:lineRule="auto"/>
        <w:jc w:val="both"/>
        <w:rPr>
          <w:rFonts w:ascii="Arial" w:eastAsia="Arial" w:hAnsi="Arial" w:cs="Arial"/>
        </w:rPr>
      </w:pPr>
    </w:p>
    <w:p w14:paraId="7BC4A30F" w14:textId="77777777" w:rsidR="000D289E" w:rsidRDefault="00EE4140">
      <w:pPr>
        <w:widowControl w:val="0"/>
        <w:spacing w:after="0" w:line="240" w:lineRule="auto"/>
        <w:jc w:val="both"/>
        <w:rPr>
          <w:rFonts w:ascii="Arial" w:eastAsia="Arial" w:hAnsi="Arial" w:cs="Arial"/>
        </w:rPr>
      </w:pPr>
      <w:r>
        <w:rPr>
          <w:rFonts w:ascii="Arial" w:eastAsia="Arial" w:hAnsi="Arial" w:cs="Arial"/>
          <w:b/>
        </w:rPr>
        <w:t>Bases</w:t>
      </w:r>
      <w:r>
        <w:rPr>
          <w:rFonts w:ascii="Arial" w:eastAsia="Arial" w:hAnsi="Arial" w:cs="Arial"/>
        </w:rPr>
        <w:t>: Están constituidas por el presente documento (incluidos sus formularios y anexos) y las Circulares, los mismos que fijan los términos bajo los cuales se desarrolla el presente proceso de selección.</w:t>
      </w:r>
    </w:p>
    <w:p w14:paraId="41B07A53" w14:textId="77777777" w:rsidR="000D289E" w:rsidRDefault="00EE4140">
      <w:pPr>
        <w:widowControl w:val="0"/>
        <w:spacing w:after="0" w:line="240" w:lineRule="auto"/>
        <w:jc w:val="both"/>
        <w:rPr>
          <w:rFonts w:ascii="Arial" w:eastAsia="Arial" w:hAnsi="Arial" w:cs="Arial"/>
        </w:rPr>
      </w:pPr>
      <w:r>
        <w:rPr>
          <w:rFonts w:ascii="Arial" w:eastAsia="Arial" w:hAnsi="Arial" w:cs="Arial"/>
        </w:rPr>
        <w:tab/>
      </w:r>
    </w:p>
    <w:p w14:paraId="2A519001" w14:textId="598B8C33" w:rsidR="000D289E" w:rsidRDefault="00EE4140">
      <w:pPr>
        <w:widowControl w:val="0"/>
        <w:spacing w:after="0" w:line="240" w:lineRule="auto"/>
        <w:jc w:val="both"/>
        <w:rPr>
          <w:rFonts w:ascii="Arial" w:eastAsia="Arial" w:hAnsi="Arial" w:cs="Arial"/>
        </w:rPr>
      </w:pPr>
      <w:r>
        <w:rPr>
          <w:rFonts w:ascii="Arial" w:eastAsia="Arial" w:hAnsi="Arial" w:cs="Arial"/>
          <w:b/>
        </w:rPr>
        <w:t>Calendario</w:t>
      </w:r>
      <w:r w:rsidR="00B71E5B">
        <w:rPr>
          <w:rFonts w:ascii="Arial" w:eastAsia="Arial" w:hAnsi="Arial" w:cs="Arial"/>
        </w:rPr>
        <w:t xml:space="preserve"> </w:t>
      </w:r>
      <w:r w:rsidR="00B71E5B" w:rsidRPr="00D1521A">
        <w:rPr>
          <w:rFonts w:ascii="Arial" w:eastAsia="Arial" w:hAnsi="Arial" w:cs="Arial"/>
          <w:b/>
          <w:bCs/>
        </w:rPr>
        <w:t>del Proceso de Selección:</w:t>
      </w:r>
      <w:r w:rsidR="00B71E5B" w:rsidRPr="00D1521A">
        <w:rPr>
          <w:rFonts w:ascii="Arial" w:eastAsia="Arial" w:hAnsi="Arial" w:cs="Arial"/>
        </w:rPr>
        <w:t xml:space="preserve"> Cronograma anexado a las bases y convocatoria donde se fijan los plazos de cada una de las etapas del proceso de selección.</w:t>
      </w:r>
      <w:r>
        <w:rPr>
          <w:rFonts w:ascii="Arial" w:eastAsia="Arial" w:hAnsi="Arial" w:cs="Arial"/>
        </w:rPr>
        <w:t xml:space="preserve"> </w:t>
      </w:r>
      <w:r w:rsidR="00B71E5B">
        <w:rPr>
          <w:rFonts w:ascii="Arial" w:eastAsia="Arial" w:hAnsi="Arial" w:cs="Arial"/>
        </w:rPr>
        <w:t>A</w:t>
      </w:r>
      <w:r>
        <w:rPr>
          <w:rFonts w:ascii="Arial" w:eastAsia="Arial" w:hAnsi="Arial" w:cs="Arial"/>
        </w:rPr>
        <w:t>parece en el Anexo B de las presentes Bases.</w:t>
      </w:r>
    </w:p>
    <w:p w14:paraId="160E45A4" w14:textId="77777777" w:rsidR="000D289E" w:rsidRDefault="000D289E">
      <w:pPr>
        <w:widowControl w:val="0"/>
        <w:spacing w:after="0" w:line="240" w:lineRule="auto"/>
        <w:jc w:val="both"/>
        <w:rPr>
          <w:rFonts w:ascii="Arial" w:eastAsia="Arial" w:hAnsi="Arial" w:cs="Arial"/>
        </w:rPr>
      </w:pPr>
    </w:p>
    <w:p w14:paraId="3C925ECC" w14:textId="77777777" w:rsidR="000D289E" w:rsidRDefault="00EE4140">
      <w:pPr>
        <w:widowControl w:val="0"/>
        <w:spacing w:after="0" w:line="240" w:lineRule="auto"/>
        <w:jc w:val="both"/>
        <w:rPr>
          <w:rFonts w:ascii="Arial" w:eastAsia="Arial" w:hAnsi="Arial" w:cs="Arial"/>
        </w:rPr>
      </w:pPr>
      <w:r>
        <w:rPr>
          <w:rFonts w:ascii="Arial" w:eastAsia="Arial" w:hAnsi="Arial" w:cs="Arial"/>
          <w:b/>
        </w:rPr>
        <w:t>Circulares</w:t>
      </w:r>
      <w:r>
        <w:rPr>
          <w:rFonts w:ascii="Arial" w:eastAsia="Arial" w:hAnsi="Arial" w:cs="Arial"/>
        </w:rPr>
        <w:t>: Son los documentos emitidos por escrito por el Comité Especial con el fin de aclarar, interpretar, completar o modificar el contenido de las presentes Bases, sus anexos, de otra Circular o para absolver las consultas formuladas por quienes estén autorizados para ello, conforme a estas Bases. Las Circulares forman parte integrante de las Bases.</w:t>
      </w:r>
    </w:p>
    <w:p w14:paraId="564B971E" w14:textId="77777777" w:rsidR="000D289E" w:rsidRDefault="000D289E">
      <w:pPr>
        <w:widowControl w:val="0"/>
        <w:spacing w:after="0" w:line="240" w:lineRule="auto"/>
        <w:jc w:val="both"/>
        <w:rPr>
          <w:rFonts w:ascii="Arial" w:eastAsia="Arial" w:hAnsi="Arial" w:cs="Arial"/>
        </w:rPr>
      </w:pPr>
    </w:p>
    <w:p w14:paraId="2CF14007" w14:textId="494C8A5C" w:rsidR="000D289E" w:rsidRDefault="00EE4140">
      <w:pPr>
        <w:widowControl w:val="0"/>
        <w:spacing w:after="0" w:line="240" w:lineRule="auto"/>
        <w:jc w:val="both"/>
        <w:rPr>
          <w:rFonts w:ascii="Arial" w:eastAsia="Arial" w:hAnsi="Arial" w:cs="Arial"/>
        </w:rPr>
      </w:pPr>
      <w:r>
        <w:rPr>
          <w:rFonts w:ascii="Arial" w:eastAsia="Arial" w:hAnsi="Arial" w:cs="Arial"/>
          <w:b/>
        </w:rPr>
        <w:t>Comité Especial</w:t>
      </w:r>
      <w:r>
        <w:rPr>
          <w:rFonts w:ascii="Arial" w:eastAsia="Arial" w:hAnsi="Arial" w:cs="Arial"/>
        </w:rPr>
        <w:t xml:space="preserve">: Es el responsable de la organización y conducción del proceso de selección de la Entidad Pública, conforme a las formalidades establecidas en la Ley </w:t>
      </w:r>
      <w:proofErr w:type="spellStart"/>
      <w:r>
        <w:rPr>
          <w:rFonts w:ascii="Arial" w:eastAsia="Arial" w:hAnsi="Arial" w:cs="Arial"/>
        </w:rPr>
        <w:t>N°</w:t>
      </w:r>
      <w:proofErr w:type="spellEnd"/>
      <w:r>
        <w:rPr>
          <w:rFonts w:ascii="Arial" w:eastAsia="Arial" w:hAnsi="Arial" w:cs="Arial"/>
        </w:rPr>
        <w:t xml:space="preserve"> 29230 y el Reglamento de la Ley </w:t>
      </w:r>
      <w:proofErr w:type="spellStart"/>
      <w:r>
        <w:rPr>
          <w:rFonts w:ascii="Arial" w:eastAsia="Arial" w:hAnsi="Arial" w:cs="Arial"/>
        </w:rPr>
        <w:t>N°</w:t>
      </w:r>
      <w:proofErr w:type="spellEnd"/>
      <w:r>
        <w:rPr>
          <w:rFonts w:ascii="Arial" w:eastAsia="Arial" w:hAnsi="Arial" w:cs="Arial"/>
        </w:rPr>
        <w:t xml:space="preserve"> 29230, cuyos miembros son designados por resolución del Titular o funcionario delegado.</w:t>
      </w:r>
    </w:p>
    <w:p w14:paraId="3E32161F" w14:textId="77777777" w:rsidR="000D289E" w:rsidRDefault="000D289E">
      <w:pPr>
        <w:widowControl w:val="0"/>
        <w:spacing w:after="0" w:line="240" w:lineRule="auto"/>
        <w:jc w:val="both"/>
        <w:rPr>
          <w:rFonts w:ascii="Arial" w:eastAsia="Arial" w:hAnsi="Arial" w:cs="Arial"/>
        </w:rPr>
      </w:pPr>
    </w:p>
    <w:p w14:paraId="22878B57" w14:textId="1864B48E" w:rsidR="000D289E" w:rsidRDefault="00EE4140">
      <w:pPr>
        <w:widowControl w:val="0"/>
        <w:spacing w:after="0" w:line="240" w:lineRule="auto"/>
        <w:jc w:val="both"/>
        <w:rPr>
          <w:rFonts w:ascii="Arial" w:eastAsia="Arial" w:hAnsi="Arial" w:cs="Arial"/>
        </w:rPr>
      </w:pPr>
      <w:r>
        <w:rPr>
          <w:rFonts w:ascii="Arial" w:eastAsia="Arial" w:hAnsi="Arial" w:cs="Arial"/>
          <w:b/>
        </w:rPr>
        <w:t>Consorcio</w:t>
      </w:r>
      <w:r>
        <w:rPr>
          <w:rFonts w:ascii="Arial" w:eastAsia="Arial" w:hAnsi="Arial" w:cs="Arial"/>
        </w:rPr>
        <w:t xml:space="preserve">: Es la participación de más de una Empresa Privada sin la necesidad de crear una persona jurídica diferente para </w:t>
      </w:r>
      <w:r w:rsidR="00B71E5B" w:rsidRPr="00B71E5B">
        <w:rPr>
          <w:rFonts w:ascii="Arial" w:eastAsia="Arial" w:hAnsi="Arial" w:cs="Arial"/>
        </w:rPr>
        <w:t>el financiamiento y/o ejecución de las Inversiones y las actividades de operación y/o mantenimiento.</w:t>
      </w:r>
    </w:p>
    <w:p w14:paraId="44F9478C" w14:textId="77777777" w:rsidR="000D289E" w:rsidRDefault="000D289E">
      <w:pPr>
        <w:widowControl w:val="0"/>
        <w:spacing w:after="0" w:line="240" w:lineRule="auto"/>
        <w:jc w:val="both"/>
        <w:rPr>
          <w:rFonts w:ascii="Arial" w:eastAsia="Arial" w:hAnsi="Arial" w:cs="Arial"/>
        </w:rPr>
      </w:pPr>
    </w:p>
    <w:p w14:paraId="2A3A8F84" w14:textId="4F3CA7DC" w:rsidR="000D289E" w:rsidRDefault="00EE4140">
      <w:pPr>
        <w:widowControl w:val="0"/>
        <w:spacing w:after="0" w:line="240" w:lineRule="auto"/>
        <w:jc w:val="both"/>
        <w:rPr>
          <w:rFonts w:ascii="Arial" w:eastAsia="Arial" w:hAnsi="Arial" w:cs="Arial"/>
        </w:rPr>
      </w:pPr>
      <w:r>
        <w:rPr>
          <w:rFonts w:ascii="Arial" w:eastAsia="Arial" w:hAnsi="Arial" w:cs="Arial"/>
          <w:b/>
        </w:rPr>
        <w:t xml:space="preserve">Contrato de Supervisión: </w:t>
      </w:r>
      <w:r>
        <w:rPr>
          <w:rFonts w:ascii="Arial" w:eastAsia="Arial" w:hAnsi="Arial" w:cs="Arial"/>
        </w:rPr>
        <w:t>Contrato suscrito entre la Entidad Privada Supervisora y la Entidad Pública en el marco de</w:t>
      </w:r>
      <w:r w:rsidR="00B71E5B">
        <w:rPr>
          <w:rFonts w:ascii="Arial" w:eastAsia="Arial" w:hAnsi="Arial" w:cs="Arial"/>
        </w:rPr>
        <w:t xml:space="preserve"> </w:t>
      </w:r>
      <w:r>
        <w:rPr>
          <w:rFonts w:ascii="Arial" w:eastAsia="Arial" w:hAnsi="Arial" w:cs="Arial"/>
        </w:rPr>
        <w:t xml:space="preserve">la Ley </w:t>
      </w:r>
      <w:proofErr w:type="spellStart"/>
      <w:r>
        <w:rPr>
          <w:rFonts w:ascii="Arial" w:eastAsia="Arial" w:hAnsi="Arial" w:cs="Arial"/>
        </w:rPr>
        <w:t>N°</w:t>
      </w:r>
      <w:proofErr w:type="spellEnd"/>
      <w:r>
        <w:rPr>
          <w:rFonts w:ascii="Arial" w:eastAsia="Arial" w:hAnsi="Arial" w:cs="Arial"/>
        </w:rPr>
        <w:t xml:space="preserve"> 29230 y el Reglamento de la Ley </w:t>
      </w:r>
      <w:proofErr w:type="spellStart"/>
      <w:r>
        <w:rPr>
          <w:rFonts w:ascii="Arial" w:eastAsia="Arial" w:hAnsi="Arial" w:cs="Arial"/>
        </w:rPr>
        <w:t>N°</w:t>
      </w:r>
      <w:proofErr w:type="spellEnd"/>
      <w:r>
        <w:rPr>
          <w:rFonts w:ascii="Arial" w:eastAsia="Arial" w:hAnsi="Arial" w:cs="Arial"/>
        </w:rPr>
        <w:t xml:space="preserve"> 29230.</w:t>
      </w:r>
    </w:p>
    <w:p w14:paraId="23A083A3" w14:textId="77777777" w:rsidR="000D289E" w:rsidRDefault="000D289E">
      <w:pPr>
        <w:widowControl w:val="0"/>
        <w:spacing w:after="0" w:line="240" w:lineRule="auto"/>
        <w:jc w:val="both"/>
        <w:rPr>
          <w:rFonts w:ascii="Arial" w:eastAsia="Arial" w:hAnsi="Arial" w:cs="Arial"/>
          <w:b/>
        </w:rPr>
      </w:pPr>
    </w:p>
    <w:p w14:paraId="5FE6BF08" w14:textId="650090B1" w:rsidR="000D289E" w:rsidRDefault="00EE4140">
      <w:pPr>
        <w:widowControl w:val="0"/>
        <w:spacing w:after="0" w:line="240" w:lineRule="auto"/>
        <w:jc w:val="both"/>
        <w:rPr>
          <w:rFonts w:ascii="Arial" w:eastAsia="Arial" w:hAnsi="Arial" w:cs="Arial"/>
        </w:rPr>
      </w:pPr>
      <w:r>
        <w:rPr>
          <w:rFonts w:ascii="Arial" w:eastAsia="Arial" w:hAnsi="Arial" w:cs="Arial"/>
          <w:b/>
        </w:rPr>
        <w:t>Convenio de Inversión</w:t>
      </w:r>
      <w:r>
        <w:rPr>
          <w:rFonts w:ascii="Arial" w:eastAsia="Arial" w:hAnsi="Arial" w:cs="Arial"/>
        </w:rPr>
        <w:t xml:space="preserve">: </w:t>
      </w:r>
      <w:r w:rsidR="00B71E5B" w:rsidRPr="00B71E5B">
        <w:rPr>
          <w:rFonts w:ascii="Arial" w:eastAsia="Arial" w:hAnsi="Arial" w:cs="Arial"/>
        </w:rPr>
        <w:t>Acuerdo celebrado entre la empresa privada y la Entidad Pública para la ejecución de Inversiones y/o actividades de operación y/o mantenimiento que regula sus derechos, obligaciones y responsabilidades en el marco del mecanismo de Obras por Impuestos</w:t>
      </w:r>
      <w:r>
        <w:rPr>
          <w:rFonts w:ascii="Arial" w:eastAsia="Arial" w:hAnsi="Arial" w:cs="Arial"/>
        </w:rPr>
        <w:t>.</w:t>
      </w:r>
    </w:p>
    <w:p w14:paraId="323B864D" w14:textId="77777777" w:rsidR="000D289E" w:rsidRDefault="000D289E">
      <w:pPr>
        <w:widowControl w:val="0"/>
        <w:spacing w:after="0" w:line="240" w:lineRule="auto"/>
        <w:jc w:val="both"/>
        <w:rPr>
          <w:rFonts w:ascii="Arial" w:eastAsia="Arial" w:hAnsi="Arial" w:cs="Arial"/>
        </w:rPr>
      </w:pPr>
    </w:p>
    <w:p w14:paraId="309BFD22" w14:textId="78F97FE4" w:rsidR="000D289E" w:rsidRDefault="00EE4140">
      <w:pPr>
        <w:widowControl w:val="0"/>
        <w:spacing w:after="0" w:line="240" w:lineRule="auto"/>
        <w:jc w:val="both"/>
        <w:rPr>
          <w:rFonts w:ascii="Arial" w:eastAsia="Arial" w:hAnsi="Arial" w:cs="Arial"/>
        </w:rPr>
      </w:pPr>
      <w:r>
        <w:rPr>
          <w:rFonts w:ascii="Arial" w:eastAsia="Arial" w:hAnsi="Arial" w:cs="Arial"/>
          <w:b/>
        </w:rPr>
        <w:t>Ejecutor del Proyecto</w:t>
      </w:r>
      <w:r>
        <w:rPr>
          <w:rFonts w:ascii="Arial" w:eastAsia="Arial" w:hAnsi="Arial" w:cs="Arial"/>
        </w:rPr>
        <w:t xml:space="preserve">: Es la persona jurídica que </w:t>
      </w:r>
      <w:r w:rsidR="00B71E5B">
        <w:rPr>
          <w:rFonts w:ascii="Arial" w:hAnsi="Arial" w:cs="Arial"/>
        </w:rPr>
        <w:t>elabora el Expediente Técnico, documento equivalente, o manual de operación y/o mantenimiento; y/o ejecuta las Inversiones y/o actividades de operación y/o mantenimiento, según lo dispuesto en el respectivo Convenio de Inversión. El Ejecutor deberá celebrar los contratos correspondientes para la ejecución de las obligaciones con la empresa privada, asumiendo responsabilidad solidaria junto con la Empresa Privada en la ejecución de las Inversiones que comprende el Convenio de Inversión.</w:t>
      </w:r>
    </w:p>
    <w:p w14:paraId="6B4ACDED" w14:textId="77777777" w:rsidR="000D289E" w:rsidRDefault="000D289E">
      <w:pPr>
        <w:widowControl w:val="0"/>
        <w:spacing w:after="0" w:line="240" w:lineRule="auto"/>
        <w:jc w:val="both"/>
        <w:rPr>
          <w:rFonts w:ascii="Arial" w:eastAsia="Arial" w:hAnsi="Arial" w:cs="Arial"/>
        </w:rPr>
      </w:pPr>
    </w:p>
    <w:p w14:paraId="174D9CC7" w14:textId="381A5EE3" w:rsidR="000D289E" w:rsidRDefault="00EE4140">
      <w:pPr>
        <w:widowControl w:val="0"/>
        <w:spacing w:after="0" w:line="240" w:lineRule="auto"/>
        <w:jc w:val="both"/>
        <w:rPr>
          <w:rFonts w:ascii="Arial" w:eastAsia="Arial" w:hAnsi="Arial" w:cs="Arial"/>
        </w:rPr>
      </w:pPr>
      <w:r>
        <w:rPr>
          <w:rFonts w:ascii="Arial" w:eastAsia="Arial" w:hAnsi="Arial" w:cs="Arial"/>
          <w:b/>
        </w:rPr>
        <w:t>Empresa Privada</w:t>
      </w:r>
      <w:r>
        <w:rPr>
          <w:rFonts w:ascii="Arial" w:eastAsia="Arial" w:hAnsi="Arial" w:cs="Arial"/>
        </w:rPr>
        <w:t xml:space="preserve">: Empresa o Consorcio Adjudicatario que financia el </w:t>
      </w:r>
      <w:r w:rsidR="00F008BF">
        <w:rPr>
          <w:rFonts w:ascii="Arial" w:eastAsia="Arial" w:hAnsi="Arial" w:cs="Arial"/>
        </w:rPr>
        <w:t>Proyecto</w:t>
      </w:r>
      <w:r w:rsidR="00B71E5B">
        <w:rPr>
          <w:rFonts w:ascii="Arial" w:eastAsia="Arial" w:hAnsi="Arial" w:cs="Arial"/>
        </w:rPr>
        <w:t xml:space="preserve"> </w:t>
      </w:r>
      <w:r>
        <w:rPr>
          <w:rFonts w:ascii="Arial" w:eastAsia="Arial" w:hAnsi="Arial" w:cs="Arial"/>
        </w:rPr>
        <w:t xml:space="preserve">acogiéndose a los dispuesto en la Ley </w:t>
      </w:r>
      <w:proofErr w:type="spellStart"/>
      <w:r>
        <w:rPr>
          <w:rFonts w:ascii="Arial" w:eastAsia="Arial" w:hAnsi="Arial" w:cs="Arial"/>
        </w:rPr>
        <w:t>N°</w:t>
      </w:r>
      <w:proofErr w:type="spellEnd"/>
      <w:r>
        <w:rPr>
          <w:rFonts w:ascii="Arial" w:eastAsia="Arial" w:hAnsi="Arial" w:cs="Arial"/>
        </w:rPr>
        <w:t xml:space="preserve"> 29230 y el Reglamento de la Ley </w:t>
      </w:r>
      <w:proofErr w:type="spellStart"/>
      <w:r>
        <w:rPr>
          <w:rFonts w:ascii="Arial" w:eastAsia="Arial" w:hAnsi="Arial" w:cs="Arial"/>
        </w:rPr>
        <w:t>N°</w:t>
      </w:r>
      <w:proofErr w:type="spellEnd"/>
      <w:r>
        <w:rPr>
          <w:rFonts w:ascii="Arial" w:eastAsia="Arial" w:hAnsi="Arial" w:cs="Arial"/>
        </w:rPr>
        <w:t xml:space="preserve"> 29230.</w:t>
      </w:r>
      <w:r w:rsidR="00B71E5B">
        <w:rPr>
          <w:rFonts w:ascii="Arial" w:eastAsia="Arial" w:hAnsi="Arial" w:cs="Arial"/>
        </w:rPr>
        <w:t xml:space="preserve"> </w:t>
      </w:r>
      <w:r>
        <w:rPr>
          <w:rFonts w:ascii="Arial" w:eastAsia="Arial" w:hAnsi="Arial" w:cs="Arial"/>
        </w:rPr>
        <w:t xml:space="preserve">También se consideran Empresas Privadas a las sucursales de sociedades constituidas en el extranjero. La Empresa Privada también puede ser la ejecutora del Proyecto, de conformidad con los dispuesto en el artículo 2 de la Ley </w:t>
      </w:r>
      <w:proofErr w:type="spellStart"/>
      <w:r>
        <w:rPr>
          <w:rFonts w:ascii="Arial" w:eastAsia="Arial" w:hAnsi="Arial" w:cs="Arial"/>
        </w:rPr>
        <w:t>N°</w:t>
      </w:r>
      <w:proofErr w:type="spellEnd"/>
      <w:r>
        <w:rPr>
          <w:rFonts w:ascii="Arial" w:eastAsia="Arial" w:hAnsi="Arial" w:cs="Arial"/>
        </w:rPr>
        <w:t xml:space="preserve"> 29230 y el Reglamento de la Ley </w:t>
      </w:r>
      <w:proofErr w:type="spellStart"/>
      <w:r>
        <w:rPr>
          <w:rFonts w:ascii="Arial" w:eastAsia="Arial" w:hAnsi="Arial" w:cs="Arial"/>
        </w:rPr>
        <w:t>N°</w:t>
      </w:r>
      <w:proofErr w:type="spellEnd"/>
      <w:r>
        <w:rPr>
          <w:rFonts w:ascii="Arial" w:eastAsia="Arial" w:hAnsi="Arial" w:cs="Arial"/>
        </w:rPr>
        <w:t xml:space="preserve"> 29230.</w:t>
      </w:r>
    </w:p>
    <w:p w14:paraId="1784378A" w14:textId="77777777" w:rsidR="000D289E" w:rsidRDefault="000D289E">
      <w:pPr>
        <w:widowControl w:val="0"/>
        <w:spacing w:after="0" w:line="240" w:lineRule="auto"/>
        <w:jc w:val="both"/>
        <w:rPr>
          <w:rFonts w:ascii="Arial" w:eastAsia="Arial" w:hAnsi="Arial" w:cs="Arial"/>
          <w:b/>
        </w:rPr>
      </w:pPr>
    </w:p>
    <w:p w14:paraId="46537A48" w14:textId="4B0C5A2F" w:rsidR="000D289E" w:rsidRDefault="00EE4140">
      <w:pPr>
        <w:widowControl w:val="0"/>
        <w:spacing w:after="0" w:line="240" w:lineRule="auto"/>
        <w:jc w:val="both"/>
        <w:rPr>
          <w:rFonts w:ascii="Arial" w:eastAsia="Arial" w:hAnsi="Arial" w:cs="Arial"/>
        </w:rPr>
      </w:pPr>
      <w:r>
        <w:rPr>
          <w:rFonts w:ascii="Arial" w:eastAsia="Arial" w:hAnsi="Arial" w:cs="Arial"/>
          <w:b/>
        </w:rPr>
        <w:t>Entidad Privada Supervisora</w:t>
      </w:r>
      <w:r>
        <w:rPr>
          <w:rFonts w:ascii="Arial" w:eastAsia="Arial" w:hAnsi="Arial" w:cs="Arial"/>
        </w:rPr>
        <w:t xml:space="preserve">: Persona natural o jurídica contratada por la Entidad Pública para supervisar la elaboración del expediente técnico y/o la ejecución del Proyecto, así </w:t>
      </w:r>
      <w:r>
        <w:rPr>
          <w:rFonts w:ascii="Arial" w:eastAsia="Arial" w:hAnsi="Arial" w:cs="Arial"/>
        </w:rPr>
        <w:lastRenderedPageBreak/>
        <w:t xml:space="preserve">como las actividades operación y mantenimiento, de corresponder. </w:t>
      </w:r>
    </w:p>
    <w:p w14:paraId="0B86EB22" w14:textId="77777777" w:rsidR="000D289E" w:rsidRDefault="000D289E">
      <w:pPr>
        <w:widowControl w:val="0"/>
        <w:spacing w:after="0" w:line="240" w:lineRule="auto"/>
        <w:jc w:val="both"/>
        <w:rPr>
          <w:rFonts w:ascii="Arial" w:eastAsia="Arial" w:hAnsi="Arial" w:cs="Arial"/>
          <w:b/>
        </w:rPr>
      </w:pPr>
    </w:p>
    <w:p w14:paraId="14C7FAF2" w14:textId="7CD7A4A4" w:rsidR="00B71E5B" w:rsidRDefault="00EE4140">
      <w:pPr>
        <w:widowControl w:val="0"/>
        <w:spacing w:after="0" w:line="240" w:lineRule="auto"/>
        <w:jc w:val="both"/>
        <w:rPr>
          <w:rFonts w:ascii="Arial" w:eastAsia="Arial" w:hAnsi="Arial" w:cs="Arial"/>
        </w:rPr>
      </w:pPr>
      <w:r>
        <w:rPr>
          <w:rFonts w:ascii="Arial" w:eastAsia="Arial" w:hAnsi="Arial" w:cs="Arial"/>
          <w:b/>
        </w:rPr>
        <w:t>Entidad Pública</w:t>
      </w:r>
      <w:r>
        <w:rPr>
          <w:rFonts w:ascii="Arial" w:eastAsia="Arial" w:hAnsi="Arial" w:cs="Arial"/>
        </w:rPr>
        <w:t xml:space="preserve">: Corresponde al Gobierno Regional, Gobierno Local, Universidad </w:t>
      </w:r>
      <w:proofErr w:type="gramStart"/>
      <w:r>
        <w:rPr>
          <w:rFonts w:ascii="Arial" w:eastAsia="Arial" w:hAnsi="Arial" w:cs="Arial"/>
        </w:rPr>
        <w:t>Pública</w:t>
      </w:r>
      <w:proofErr w:type="gramEnd"/>
      <w:r>
        <w:rPr>
          <w:rFonts w:ascii="Arial" w:eastAsia="Arial" w:hAnsi="Arial" w:cs="Arial"/>
        </w:rPr>
        <w:t xml:space="preserve"> </w:t>
      </w:r>
      <w:r w:rsidR="00B71E5B">
        <w:rPr>
          <w:rFonts w:ascii="Arial" w:hAnsi="Arial" w:cs="Arial"/>
        </w:rPr>
        <w:t>así como Mancomunidad Regional, Mancomunidad Municipal y Junta de Coordinación Interregional, con potestad para desarrollar Inversiones y/o actividades de operación y/o mantenimiento en el marco del SNPMGI.</w:t>
      </w:r>
    </w:p>
    <w:p w14:paraId="56F2D42E" w14:textId="77777777" w:rsidR="000D289E" w:rsidRDefault="000D289E">
      <w:pPr>
        <w:widowControl w:val="0"/>
        <w:spacing w:after="0" w:line="240" w:lineRule="auto"/>
        <w:jc w:val="both"/>
        <w:rPr>
          <w:rFonts w:ascii="Arial" w:eastAsia="Arial" w:hAnsi="Arial" w:cs="Arial"/>
        </w:rPr>
      </w:pPr>
    </w:p>
    <w:p w14:paraId="3CC2C061" w14:textId="77777777" w:rsidR="000D289E" w:rsidRDefault="00EE4140">
      <w:pPr>
        <w:widowControl w:val="0"/>
        <w:spacing w:after="0" w:line="240" w:lineRule="auto"/>
        <w:jc w:val="both"/>
        <w:rPr>
          <w:rFonts w:ascii="Arial" w:eastAsia="Arial" w:hAnsi="Arial" w:cs="Arial"/>
        </w:rPr>
      </w:pPr>
      <w:r>
        <w:rPr>
          <w:rFonts w:ascii="Arial" w:eastAsia="Arial" w:hAnsi="Arial" w:cs="Arial"/>
          <w:b/>
        </w:rPr>
        <w:t>Expresión de Interés</w:t>
      </w:r>
      <w:r>
        <w:rPr>
          <w:rFonts w:ascii="Arial" w:eastAsia="Arial" w:hAnsi="Arial" w:cs="Arial"/>
        </w:rPr>
        <w:t>: Es el documento que presentan los interesados al Comité Especial a efectos de participar en el proceso de selección, de acuerdo al formato adjunto a las Bases.</w:t>
      </w:r>
    </w:p>
    <w:p w14:paraId="165B10A6" w14:textId="77777777" w:rsidR="00B71E5B" w:rsidRDefault="00B71E5B">
      <w:pPr>
        <w:widowControl w:val="0"/>
        <w:spacing w:after="0" w:line="240" w:lineRule="auto"/>
        <w:jc w:val="both"/>
        <w:rPr>
          <w:rFonts w:ascii="Arial" w:eastAsia="Arial" w:hAnsi="Arial" w:cs="Arial"/>
        </w:rPr>
      </w:pPr>
    </w:p>
    <w:p w14:paraId="3E9A67C1" w14:textId="77777777" w:rsidR="00B71E5B" w:rsidRDefault="00B71E5B">
      <w:pPr>
        <w:widowControl w:val="0"/>
        <w:spacing w:after="0" w:line="240" w:lineRule="auto"/>
        <w:jc w:val="both"/>
        <w:rPr>
          <w:rFonts w:ascii="Arial" w:eastAsia="Arial" w:hAnsi="Arial" w:cs="Arial"/>
        </w:rPr>
      </w:pPr>
      <w:r w:rsidRPr="00D1521A">
        <w:rPr>
          <w:rFonts w:ascii="Arial" w:eastAsia="Arial" w:hAnsi="Arial" w:cs="Arial"/>
          <w:b/>
          <w:bCs/>
        </w:rPr>
        <w:t>Expediente Técnico:</w:t>
      </w:r>
      <w:r w:rsidRPr="00B71E5B">
        <w:rPr>
          <w:rFonts w:ascii="Arial" w:eastAsia="Arial" w:hAnsi="Arial" w:cs="Arial"/>
        </w:rPr>
        <w:t xml:space="preserve"> Es el conjunto de documentos de carácter técnico y/o económico que permiten la adecuada ejecución de una obra, el cual comprende la memoria descriptiva, especificaciones técnicas, planos de ejecución de obra, </w:t>
      </w:r>
      <w:proofErr w:type="spellStart"/>
      <w:r w:rsidRPr="00B71E5B">
        <w:rPr>
          <w:rFonts w:ascii="Arial" w:eastAsia="Arial" w:hAnsi="Arial" w:cs="Arial"/>
        </w:rPr>
        <w:t>metrados</w:t>
      </w:r>
      <w:proofErr w:type="spellEnd"/>
      <w:r w:rsidRPr="00B71E5B">
        <w:rPr>
          <w:rFonts w:ascii="Arial" w:eastAsia="Arial" w:hAnsi="Arial" w:cs="Arial"/>
        </w:rPr>
        <w:t>, presupuesto de obra, valor referencial, fecha del presupuesto, análisis de precios, calendario de avance de obra valorizado, fórmulas polinómicas y, si el caso lo requiere, estudio de suelos, estudio geológico, de impacto ambiental u otros complementarios. El Expediente Técnico se elabora cuando la inversión pública comprende por lo menos un componente de obras, en su defecto es considerado un documento equivalente, conforme a las disposiciones del SNPMGI.</w:t>
      </w:r>
    </w:p>
    <w:p w14:paraId="448B1A79" w14:textId="77777777" w:rsidR="00B71E5B" w:rsidRDefault="00B71E5B">
      <w:pPr>
        <w:widowControl w:val="0"/>
        <w:spacing w:after="0" w:line="240" w:lineRule="auto"/>
        <w:jc w:val="both"/>
        <w:rPr>
          <w:rFonts w:ascii="Arial" w:eastAsia="Arial" w:hAnsi="Arial" w:cs="Arial"/>
        </w:rPr>
      </w:pPr>
    </w:p>
    <w:p w14:paraId="2783791D" w14:textId="77777777" w:rsidR="00B71E5B" w:rsidRDefault="00B71E5B">
      <w:pPr>
        <w:widowControl w:val="0"/>
        <w:spacing w:after="0" w:line="240" w:lineRule="auto"/>
        <w:jc w:val="both"/>
        <w:rPr>
          <w:rFonts w:ascii="Arial" w:eastAsia="Arial" w:hAnsi="Arial" w:cs="Arial"/>
        </w:rPr>
      </w:pPr>
      <w:r w:rsidRPr="00D1521A">
        <w:rPr>
          <w:rFonts w:ascii="Arial" w:eastAsia="Arial" w:hAnsi="Arial" w:cs="Arial"/>
          <w:b/>
          <w:bCs/>
        </w:rPr>
        <w:t>Inversiones:</w:t>
      </w:r>
      <w:r w:rsidRPr="00B71E5B">
        <w:rPr>
          <w:rFonts w:ascii="Arial" w:eastAsia="Arial" w:hAnsi="Arial" w:cs="Arial"/>
        </w:rPr>
        <w:t xml:space="preserve"> Son intervenciones temporales y comprenden a los Proyectos de Inversión y a las IOARR, conforme a la normativa del SNPMGI. No comprenden gastos de operación y/o mantenimiento.  </w:t>
      </w:r>
    </w:p>
    <w:p w14:paraId="79CA0940" w14:textId="77777777" w:rsidR="00B71E5B" w:rsidRDefault="00B71E5B">
      <w:pPr>
        <w:widowControl w:val="0"/>
        <w:spacing w:after="0" w:line="240" w:lineRule="auto"/>
        <w:jc w:val="both"/>
        <w:rPr>
          <w:rFonts w:ascii="Arial" w:eastAsia="Arial" w:hAnsi="Arial" w:cs="Arial"/>
        </w:rPr>
      </w:pPr>
    </w:p>
    <w:p w14:paraId="56D1D389" w14:textId="77777777" w:rsidR="00B71E5B" w:rsidRDefault="00B71E5B">
      <w:pPr>
        <w:widowControl w:val="0"/>
        <w:spacing w:after="0" w:line="240" w:lineRule="auto"/>
        <w:jc w:val="both"/>
        <w:rPr>
          <w:rFonts w:ascii="Arial" w:eastAsia="Arial" w:hAnsi="Arial" w:cs="Arial"/>
        </w:rPr>
      </w:pPr>
      <w:r w:rsidRPr="00D1521A">
        <w:rPr>
          <w:rFonts w:ascii="Arial" w:eastAsia="Arial" w:hAnsi="Arial" w:cs="Arial"/>
          <w:b/>
          <w:bCs/>
        </w:rPr>
        <w:t>Inversiones de Optimización, de Ampliación Marginal, de Rehabilitación y de Reposición (IOARR):</w:t>
      </w:r>
      <w:r w:rsidRPr="00B71E5B">
        <w:rPr>
          <w:rFonts w:ascii="Arial" w:eastAsia="Arial" w:hAnsi="Arial" w:cs="Arial"/>
        </w:rPr>
        <w:t xml:space="preserve"> Intervenciones puntuales sobre uno o más activos estratégicos que integran una Unidad Productora en funcionamiento y que tienen por objeto, ya sea adaptar el nivel de utilización de la capacidad actual de una Unidad Productora; o, evitar la interrupción del servicio de una Unidad Productora o minimizar el tiempo de interrupción debido al deterioro en sus estándares de calidad, contribuyendo al cierre de brechas de infraestructura o de acceso a servicios. Debe estar alineada con los objetivos priorizados, metas e indicadores de brechas de infraestructura o de acceso a servicios, conforme a la normativa del SNPMGI. </w:t>
      </w:r>
    </w:p>
    <w:p w14:paraId="4AAD0F34" w14:textId="77777777" w:rsidR="00B71E5B" w:rsidRDefault="00B71E5B">
      <w:pPr>
        <w:widowControl w:val="0"/>
        <w:spacing w:after="0" w:line="240" w:lineRule="auto"/>
        <w:jc w:val="both"/>
        <w:rPr>
          <w:rFonts w:ascii="Arial" w:eastAsia="Arial" w:hAnsi="Arial" w:cs="Arial"/>
        </w:rPr>
      </w:pPr>
    </w:p>
    <w:p w14:paraId="6C2D0EF6" w14:textId="77777777" w:rsidR="00B71E5B" w:rsidRDefault="00B71E5B">
      <w:pPr>
        <w:widowControl w:val="0"/>
        <w:spacing w:after="0" w:line="240" w:lineRule="auto"/>
        <w:jc w:val="both"/>
        <w:rPr>
          <w:rFonts w:ascii="Arial" w:eastAsia="Arial" w:hAnsi="Arial" w:cs="Arial"/>
        </w:rPr>
      </w:pPr>
      <w:r w:rsidRPr="00D1521A">
        <w:rPr>
          <w:rFonts w:ascii="Arial" w:eastAsia="Arial" w:hAnsi="Arial" w:cs="Arial"/>
          <w:b/>
          <w:bCs/>
        </w:rPr>
        <w:t>IOARR de emergencia:</w:t>
      </w:r>
      <w:r w:rsidRPr="00B71E5B">
        <w:rPr>
          <w:rFonts w:ascii="Arial" w:eastAsia="Arial" w:hAnsi="Arial" w:cs="Arial"/>
        </w:rPr>
        <w:t xml:space="preserve"> Son las IOARR que se pueden realizar en el marco de una Declaratoria de Estado de Emergencia Nacional, conforme a la normativa del SNPMGI.</w:t>
      </w:r>
    </w:p>
    <w:p w14:paraId="17A3E1BD" w14:textId="77777777" w:rsidR="000D289E" w:rsidRDefault="000D289E">
      <w:pPr>
        <w:widowControl w:val="0"/>
        <w:spacing w:after="0" w:line="240" w:lineRule="auto"/>
        <w:jc w:val="both"/>
        <w:rPr>
          <w:rFonts w:ascii="Arial" w:eastAsia="Arial" w:hAnsi="Arial" w:cs="Arial"/>
        </w:rPr>
      </w:pPr>
    </w:p>
    <w:p w14:paraId="0517D892" w14:textId="77777777" w:rsidR="000D289E" w:rsidRDefault="00EE4140">
      <w:pPr>
        <w:widowControl w:val="0"/>
        <w:spacing w:after="0" w:line="240" w:lineRule="auto"/>
        <w:jc w:val="both"/>
        <w:rPr>
          <w:rFonts w:ascii="Arial" w:eastAsia="Arial" w:hAnsi="Arial" w:cs="Arial"/>
        </w:rPr>
      </w:pPr>
      <w:r>
        <w:rPr>
          <w:rFonts w:ascii="Arial" w:eastAsia="Arial" w:hAnsi="Arial" w:cs="Arial"/>
          <w:b/>
        </w:rPr>
        <w:t>Invierte.pe</w:t>
      </w:r>
      <w:r>
        <w:rPr>
          <w:rFonts w:ascii="Arial" w:eastAsia="Arial" w:hAnsi="Arial" w:cs="Arial"/>
        </w:rPr>
        <w:t xml:space="preserve">: Sistema Nacional de Programación Multianual y Gestión de Inversiones (Invierte.pe) de acuerdo al Decreto Legislativo </w:t>
      </w:r>
      <w:proofErr w:type="spellStart"/>
      <w:r>
        <w:rPr>
          <w:rFonts w:ascii="Arial" w:eastAsia="Arial" w:hAnsi="Arial" w:cs="Arial"/>
        </w:rPr>
        <w:t>N°</w:t>
      </w:r>
      <w:proofErr w:type="spellEnd"/>
      <w:r>
        <w:rPr>
          <w:rFonts w:ascii="Arial" w:eastAsia="Arial" w:hAnsi="Arial" w:cs="Arial"/>
        </w:rPr>
        <w:t xml:space="preserve"> 1252 que crea el Sistema Nacional de Programación Multianual y Gestión de Inversiones y sus normas modificatorias. </w:t>
      </w:r>
    </w:p>
    <w:p w14:paraId="7EDC0265" w14:textId="77777777" w:rsidR="000D289E" w:rsidRDefault="000D289E">
      <w:pPr>
        <w:widowControl w:val="0"/>
        <w:spacing w:after="0" w:line="240" w:lineRule="auto"/>
        <w:jc w:val="both"/>
        <w:rPr>
          <w:rFonts w:ascii="Arial" w:eastAsia="Arial" w:hAnsi="Arial" w:cs="Arial"/>
        </w:rPr>
      </w:pPr>
    </w:p>
    <w:p w14:paraId="5954E715" w14:textId="77777777" w:rsidR="000D289E" w:rsidRDefault="00EE4140">
      <w:pPr>
        <w:widowControl w:val="0"/>
        <w:spacing w:after="0" w:line="240" w:lineRule="auto"/>
        <w:jc w:val="both"/>
        <w:rPr>
          <w:rFonts w:ascii="Arial" w:eastAsia="Arial" w:hAnsi="Arial" w:cs="Arial"/>
        </w:rPr>
      </w:pPr>
      <w:r>
        <w:rPr>
          <w:rFonts w:ascii="Arial" w:eastAsia="Arial" w:hAnsi="Arial" w:cs="Arial"/>
          <w:b/>
        </w:rPr>
        <w:t xml:space="preserve">Monto Contractual: </w:t>
      </w:r>
      <w:r>
        <w:rPr>
          <w:rFonts w:ascii="Arial" w:eastAsia="Arial" w:hAnsi="Arial" w:cs="Arial"/>
        </w:rPr>
        <w:t>Es el costo del servicio, seguros e impuestos, así como todo aquello que sea necesario para la correcta ejecución de la prestación del servicio de supervisión.</w:t>
      </w:r>
    </w:p>
    <w:p w14:paraId="2931FD5A" w14:textId="77777777" w:rsidR="00B71E5B" w:rsidRDefault="00B71E5B">
      <w:pPr>
        <w:widowControl w:val="0"/>
        <w:spacing w:after="0" w:line="240" w:lineRule="auto"/>
        <w:jc w:val="both"/>
        <w:rPr>
          <w:rFonts w:ascii="Arial" w:eastAsia="Arial" w:hAnsi="Arial" w:cs="Arial"/>
        </w:rPr>
      </w:pPr>
    </w:p>
    <w:p w14:paraId="7DD12EAC" w14:textId="77777777" w:rsidR="00B71E5B" w:rsidRDefault="00B71E5B">
      <w:pPr>
        <w:widowControl w:val="0"/>
        <w:spacing w:after="0" w:line="240" w:lineRule="auto"/>
        <w:jc w:val="both"/>
        <w:rPr>
          <w:rFonts w:ascii="Arial" w:eastAsia="Arial" w:hAnsi="Arial" w:cs="Arial"/>
          <w:bCs/>
        </w:rPr>
      </w:pPr>
      <w:r w:rsidRPr="00B71E5B">
        <w:rPr>
          <w:rFonts w:ascii="Arial" w:eastAsia="Arial" w:hAnsi="Arial" w:cs="Arial"/>
          <w:b/>
        </w:rPr>
        <w:t xml:space="preserve">Monto de Inversión: </w:t>
      </w:r>
      <w:r w:rsidRPr="00D1521A">
        <w:rPr>
          <w:rFonts w:ascii="Arial" w:eastAsia="Arial" w:hAnsi="Arial" w:cs="Arial"/>
          <w:bCs/>
        </w:rPr>
        <w:t>Es el monto con el cual se declararon viables o fueron aprobadas las Inversiones en el SNPMGI y sus actualizaciones.</w:t>
      </w:r>
    </w:p>
    <w:p w14:paraId="5CF8798A" w14:textId="77777777" w:rsidR="00B71E5B" w:rsidRDefault="00B71E5B">
      <w:pPr>
        <w:widowControl w:val="0"/>
        <w:spacing w:after="0" w:line="240" w:lineRule="auto"/>
        <w:jc w:val="both"/>
        <w:rPr>
          <w:rFonts w:ascii="Arial" w:eastAsia="Arial" w:hAnsi="Arial" w:cs="Arial"/>
          <w:bCs/>
        </w:rPr>
      </w:pPr>
    </w:p>
    <w:p w14:paraId="435B831E" w14:textId="77777777" w:rsidR="00B71E5B" w:rsidRDefault="00B71E5B">
      <w:pPr>
        <w:widowControl w:val="0"/>
        <w:spacing w:after="0" w:line="240" w:lineRule="auto"/>
        <w:jc w:val="both"/>
        <w:rPr>
          <w:rFonts w:ascii="Arial" w:eastAsia="Arial" w:hAnsi="Arial" w:cs="Arial"/>
          <w:bCs/>
        </w:rPr>
      </w:pPr>
      <w:r w:rsidRPr="00B71E5B">
        <w:rPr>
          <w:rFonts w:ascii="Arial" w:eastAsia="Arial" w:hAnsi="Arial" w:cs="Arial"/>
          <w:b/>
        </w:rPr>
        <w:t xml:space="preserve">Monto Referencial del Convenio de Inversión: </w:t>
      </w:r>
      <w:r w:rsidRPr="00D1521A">
        <w:rPr>
          <w:rFonts w:ascii="Arial" w:eastAsia="Arial" w:hAnsi="Arial" w:cs="Arial"/>
          <w:bCs/>
        </w:rPr>
        <w:t xml:space="preserve">Es el valor citado en la convocatoria y las bases. Comprende el Monto de Inversión de proyectos, IOARR, y actividades de operación y/o mantenimiento; y cuando corresponda incluye el costo de supervisión, así como el costo de la ficha técnica, de los estudios de </w:t>
      </w:r>
      <w:proofErr w:type="spellStart"/>
      <w:r w:rsidRPr="00D1521A">
        <w:rPr>
          <w:rFonts w:ascii="Arial" w:eastAsia="Arial" w:hAnsi="Arial" w:cs="Arial"/>
          <w:bCs/>
        </w:rPr>
        <w:t>preinversión</w:t>
      </w:r>
      <w:proofErr w:type="spellEnd"/>
      <w:r w:rsidRPr="00D1521A">
        <w:rPr>
          <w:rFonts w:ascii="Arial" w:eastAsia="Arial" w:hAnsi="Arial" w:cs="Arial"/>
          <w:bCs/>
        </w:rPr>
        <w:t>, del Expediente Técnico, del documento de trabajo, así como, del Manual de Operación y/o Mantenimiento.</w:t>
      </w:r>
    </w:p>
    <w:p w14:paraId="28C1E387" w14:textId="77777777" w:rsidR="00B71E5B" w:rsidRDefault="00B71E5B">
      <w:pPr>
        <w:widowControl w:val="0"/>
        <w:spacing w:after="0" w:line="240" w:lineRule="auto"/>
        <w:jc w:val="both"/>
        <w:rPr>
          <w:rFonts w:ascii="Arial" w:eastAsia="Arial" w:hAnsi="Arial" w:cs="Arial"/>
          <w:bCs/>
        </w:rPr>
      </w:pPr>
    </w:p>
    <w:p w14:paraId="31426C6A" w14:textId="77777777" w:rsidR="00B71E5B" w:rsidRPr="00D1521A" w:rsidRDefault="00B71E5B">
      <w:pPr>
        <w:widowControl w:val="0"/>
        <w:spacing w:after="0" w:line="240" w:lineRule="auto"/>
        <w:jc w:val="both"/>
        <w:rPr>
          <w:rFonts w:ascii="Arial" w:eastAsia="Arial" w:hAnsi="Arial" w:cs="Arial"/>
          <w:bCs/>
        </w:rPr>
      </w:pPr>
      <w:r w:rsidRPr="00D1521A">
        <w:rPr>
          <w:rFonts w:ascii="Arial" w:eastAsia="Arial" w:hAnsi="Arial" w:cs="Arial"/>
          <w:b/>
        </w:rPr>
        <w:t>Monto Total del Convenio de Inversión:</w:t>
      </w:r>
      <w:r w:rsidRPr="00B71E5B">
        <w:rPr>
          <w:rFonts w:ascii="Arial" w:eastAsia="Arial" w:hAnsi="Arial" w:cs="Arial"/>
          <w:bCs/>
        </w:rPr>
        <w:t xml:space="preserve"> Es el monto consignado en el Convenio de Inversión y sus adendas, que es financiado por la Empresa Privada y reconocido por la </w:t>
      </w:r>
      <w:r w:rsidRPr="00B71E5B">
        <w:rPr>
          <w:rFonts w:ascii="Arial" w:eastAsia="Arial" w:hAnsi="Arial" w:cs="Arial"/>
          <w:bCs/>
        </w:rPr>
        <w:lastRenderedPageBreak/>
        <w:t xml:space="preserve">Entidad Pública en el CIPRL o CIPGN. Comprende el monto de inversión de proyectos, IOARR, y actividades de operación y/o mantenimiento; y cuando corresponda incluye el costo de supervisión, así como el costo de la ficha técnica o de los estudios de </w:t>
      </w:r>
      <w:proofErr w:type="spellStart"/>
      <w:r w:rsidRPr="00B71E5B">
        <w:rPr>
          <w:rFonts w:ascii="Arial" w:eastAsia="Arial" w:hAnsi="Arial" w:cs="Arial"/>
          <w:bCs/>
        </w:rPr>
        <w:t>preinversión</w:t>
      </w:r>
      <w:proofErr w:type="spellEnd"/>
      <w:r w:rsidRPr="00B71E5B">
        <w:rPr>
          <w:rFonts w:ascii="Arial" w:eastAsia="Arial" w:hAnsi="Arial" w:cs="Arial"/>
          <w:bCs/>
        </w:rPr>
        <w:t>, del Expediente Técnico, del documento de trabajo, así como, del Manual de Operación y/o Mantenimiento</w:t>
      </w:r>
      <w:r>
        <w:rPr>
          <w:rFonts w:ascii="Arial" w:eastAsia="Arial" w:hAnsi="Arial" w:cs="Arial"/>
          <w:bCs/>
        </w:rPr>
        <w:t>.</w:t>
      </w:r>
    </w:p>
    <w:p w14:paraId="5C45E517" w14:textId="77777777" w:rsidR="000D289E" w:rsidRDefault="000D289E">
      <w:pPr>
        <w:widowControl w:val="0"/>
        <w:spacing w:after="0" w:line="240" w:lineRule="auto"/>
        <w:jc w:val="both"/>
        <w:rPr>
          <w:rFonts w:ascii="Arial" w:eastAsia="Arial" w:hAnsi="Arial" w:cs="Arial"/>
          <w:b/>
        </w:rPr>
      </w:pPr>
    </w:p>
    <w:p w14:paraId="0072813F" w14:textId="77777777" w:rsidR="000D289E" w:rsidRDefault="00EE4140">
      <w:pPr>
        <w:widowControl w:val="0"/>
        <w:spacing w:after="0" w:line="240" w:lineRule="auto"/>
        <w:jc w:val="both"/>
        <w:rPr>
          <w:rFonts w:ascii="Arial" w:eastAsia="Arial" w:hAnsi="Arial" w:cs="Arial"/>
        </w:rPr>
      </w:pPr>
      <w:r>
        <w:rPr>
          <w:rFonts w:ascii="Arial" w:eastAsia="Arial" w:hAnsi="Arial" w:cs="Arial"/>
          <w:b/>
        </w:rPr>
        <w:t>PROINVERSIÓN</w:t>
      </w:r>
      <w:r>
        <w:rPr>
          <w:rFonts w:ascii="Arial" w:eastAsia="Arial" w:hAnsi="Arial" w:cs="Arial"/>
        </w:rPr>
        <w:t>: Agencia de Promoción de la Inversión Privada.</w:t>
      </w:r>
    </w:p>
    <w:p w14:paraId="43D4F1DA" w14:textId="77777777" w:rsidR="000D289E" w:rsidRDefault="000D289E">
      <w:pPr>
        <w:widowControl w:val="0"/>
        <w:spacing w:after="0" w:line="240" w:lineRule="auto"/>
        <w:jc w:val="both"/>
        <w:rPr>
          <w:rFonts w:ascii="Arial" w:eastAsia="Arial" w:hAnsi="Arial" w:cs="Arial"/>
        </w:rPr>
      </w:pPr>
    </w:p>
    <w:p w14:paraId="5B4F193A" w14:textId="77777777" w:rsidR="000D289E" w:rsidRDefault="00EE4140">
      <w:pPr>
        <w:widowControl w:val="0"/>
        <w:spacing w:after="0" w:line="240" w:lineRule="auto"/>
        <w:jc w:val="both"/>
        <w:rPr>
          <w:rFonts w:ascii="Arial" w:eastAsia="Arial" w:hAnsi="Arial" w:cs="Arial"/>
        </w:rPr>
      </w:pPr>
      <w:r>
        <w:rPr>
          <w:rFonts w:ascii="Arial" w:eastAsia="Arial" w:hAnsi="Arial" w:cs="Arial"/>
          <w:b/>
        </w:rPr>
        <w:t>Participante</w:t>
      </w:r>
      <w:r>
        <w:rPr>
          <w:rFonts w:ascii="Arial" w:eastAsia="Arial" w:hAnsi="Arial" w:cs="Arial"/>
        </w:rPr>
        <w:t>: Es la Personal Natural, Persona Jurídica o Consorcio que presenta su Expresión de Interés para encargarse de la supervisión de la ejecución del Proyecto de Inversión</w:t>
      </w:r>
      <w:r w:rsidR="00B71E5B">
        <w:rPr>
          <w:rFonts w:ascii="Arial" w:eastAsia="Arial" w:hAnsi="Arial" w:cs="Arial"/>
        </w:rPr>
        <w:t xml:space="preserve"> / IOARR</w:t>
      </w:r>
      <w:r>
        <w:rPr>
          <w:rFonts w:ascii="Arial" w:eastAsia="Arial" w:hAnsi="Arial" w:cs="Arial"/>
        </w:rPr>
        <w:t>.</w:t>
      </w:r>
    </w:p>
    <w:p w14:paraId="0487B3FE" w14:textId="77777777" w:rsidR="000D289E" w:rsidRDefault="000D289E">
      <w:pPr>
        <w:widowControl w:val="0"/>
        <w:spacing w:after="0" w:line="240" w:lineRule="auto"/>
        <w:jc w:val="both"/>
        <w:rPr>
          <w:rFonts w:ascii="Arial" w:eastAsia="Arial" w:hAnsi="Arial" w:cs="Arial"/>
        </w:rPr>
      </w:pPr>
    </w:p>
    <w:p w14:paraId="6510DCA8" w14:textId="77777777" w:rsidR="000D289E" w:rsidRDefault="00EE4140">
      <w:pPr>
        <w:widowControl w:val="0"/>
        <w:spacing w:after="0" w:line="240" w:lineRule="auto"/>
        <w:jc w:val="both"/>
        <w:rPr>
          <w:rFonts w:ascii="Arial" w:eastAsia="Arial" w:hAnsi="Arial" w:cs="Arial"/>
        </w:rPr>
      </w:pPr>
      <w:r>
        <w:rPr>
          <w:rFonts w:ascii="Arial" w:eastAsia="Arial" w:hAnsi="Arial" w:cs="Arial"/>
          <w:b/>
        </w:rPr>
        <w:t>Postor:</w:t>
      </w:r>
      <w:r>
        <w:rPr>
          <w:rFonts w:ascii="Arial" w:eastAsia="Arial" w:hAnsi="Arial" w:cs="Arial"/>
        </w:rPr>
        <w:t xml:space="preserve"> Es la Personal Natural, Persona Jurídica o Consorcio que interviene en el proceso de selección, desde el momento que presenta su propuesta técnica y económica.</w:t>
      </w:r>
    </w:p>
    <w:p w14:paraId="52EDFA83" w14:textId="77777777" w:rsidR="000D289E" w:rsidRDefault="000D289E">
      <w:pPr>
        <w:widowControl w:val="0"/>
        <w:spacing w:after="0" w:line="240" w:lineRule="auto"/>
        <w:jc w:val="both"/>
        <w:rPr>
          <w:rFonts w:ascii="Arial" w:eastAsia="Arial" w:hAnsi="Arial" w:cs="Arial"/>
        </w:rPr>
      </w:pPr>
    </w:p>
    <w:p w14:paraId="0EB0597F" w14:textId="77777777" w:rsidR="000D289E" w:rsidRDefault="00EE4140">
      <w:pPr>
        <w:widowControl w:val="0"/>
        <w:spacing w:after="0" w:line="240" w:lineRule="auto"/>
        <w:jc w:val="both"/>
        <w:rPr>
          <w:rFonts w:ascii="Arial" w:eastAsia="Arial" w:hAnsi="Arial" w:cs="Arial"/>
        </w:rPr>
      </w:pPr>
      <w:r>
        <w:rPr>
          <w:rFonts w:ascii="Arial" w:eastAsia="Arial" w:hAnsi="Arial" w:cs="Arial"/>
          <w:b/>
        </w:rPr>
        <w:t>Propuesta Económica:</w:t>
      </w:r>
      <w:r>
        <w:rPr>
          <w:rFonts w:ascii="Arial" w:eastAsia="Arial" w:hAnsi="Arial" w:cs="Arial"/>
        </w:rPr>
        <w:t xml:space="preserve"> Es la documentación que debe presentar el Postor, de acuerdo a lo establecido en el Apartado 1.11 del Capítulo I de la Sección II de las Bases.</w:t>
      </w:r>
    </w:p>
    <w:p w14:paraId="1E6611D0" w14:textId="77777777" w:rsidR="000D289E" w:rsidRDefault="000D289E">
      <w:pPr>
        <w:widowControl w:val="0"/>
        <w:spacing w:after="0" w:line="240" w:lineRule="auto"/>
        <w:jc w:val="both"/>
        <w:rPr>
          <w:rFonts w:ascii="Arial" w:eastAsia="Arial" w:hAnsi="Arial" w:cs="Arial"/>
        </w:rPr>
      </w:pPr>
    </w:p>
    <w:p w14:paraId="4CC626A3" w14:textId="77777777" w:rsidR="000D289E" w:rsidRDefault="00EE4140">
      <w:pPr>
        <w:widowControl w:val="0"/>
        <w:spacing w:after="0" w:line="240" w:lineRule="auto"/>
        <w:jc w:val="both"/>
        <w:rPr>
          <w:rFonts w:ascii="Arial" w:eastAsia="Arial" w:hAnsi="Arial" w:cs="Arial"/>
        </w:rPr>
      </w:pPr>
      <w:r>
        <w:rPr>
          <w:rFonts w:ascii="Arial" w:eastAsia="Arial" w:hAnsi="Arial" w:cs="Arial"/>
          <w:b/>
        </w:rPr>
        <w:t>Propuesta Técnica:</w:t>
      </w:r>
      <w:r>
        <w:rPr>
          <w:rFonts w:ascii="Arial" w:eastAsia="Arial" w:hAnsi="Arial" w:cs="Arial"/>
        </w:rPr>
        <w:t xml:space="preserve"> Es la documentación que debe presentar el Postor, de acuerdo a lo establecido en el Anexo F de las Bases.</w:t>
      </w:r>
    </w:p>
    <w:p w14:paraId="68C51F64" w14:textId="77777777" w:rsidR="000D289E" w:rsidRDefault="000D289E">
      <w:pPr>
        <w:widowControl w:val="0"/>
        <w:spacing w:after="0" w:line="240" w:lineRule="auto"/>
        <w:jc w:val="both"/>
        <w:rPr>
          <w:rFonts w:ascii="Arial" w:eastAsia="Arial" w:hAnsi="Arial" w:cs="Arial"/>
        </w:rPr>
      </w:pPr>
    </w:p>
    <w:p w14:paraId="6D5239E9" w14:textId="77D41A5D" w:rsidR="000D289E" w:rsidRDefault="00EE4140">
      <w:pPr>
        <w:widowControl w:val="0"/>
        <w:spacing w:after="0" w:line="240" w:lineRule="auto"/>
        <w:jc w:val="both"/>
        <w:rPr>
          <w:rFonts w:ascii="Arial" w:eastAsia="Arial" w:hAnsi="Arial" w:cs="Arial"/>
        </w:rPr>
      </w:pPr>
      <w:r>
        <w:rPr>
          <w:rFonts w:ascii="Arial" w:eastAsia="Arial" w:hAnsi="Arial" w:cs="Arial"/>
          <w:b/>
        </w:rPr>
        <w:t>Proyecto</w:t>
      </w:r>
      <w:r w:rsidR="004D4AAA">
        <w:rPr>
          <w:rFonts w:ascii="Arial" w:eastAsia="Arial" w:hAnsi="Arial" w:cs="Arial"/>
          <w:b/>
        </w:rPr>
        <w:t xml:space="preserve"> de Inversión</w:t>
      </w:r>
      <w:r>
        <w:rPr>
          <w:rFonts w:ascii="Arial" w:eastAsia="Arial" w:hAnsi="Arial" w:cs="Arial"/>
          <w:b/>
        </w:rPr>
        <w:t>:</w:t>
      </w:r>
      <w:r>
        <w:rPr>
          <w:rFonts w:ascii="Arial" w:eastAsia="Arial" w:hAnsi="Arial" w:cs="Arial"/>
        </w:rPr>
        <w:t xml:space="preserve"> Se refiere a un proyecto de inversión </w:t>
      </w:r>
      <w:r w:rsidR="004D4AAA">
        <w:rPr>
          <w:rFonts w:ascii="Arial" w:hAnsi="Arial" w:cs="Arial"/>
        </w:rPr>
        <w:t xml:space="preserve">que se realice </w:t>
      </w:r>
      <w:r>
        <w:rPr>
          <w:rFonts w:ascii="Arial" w:eastAsia="Arial" w:hAnsi="Arial" w:cs="Arial"/>
        </w:rPr>
        <w:t xml:space="preserve">en el marco del Decreto Legislativo </w:t>
      </w:r>
      <w:proofErr w:type="spellStart"/>
      <w:r>
        <w:rPr>
          <w:rFonts w:ascii="Arial" w:eastAsia="Arial" w:hAnsi="Arial" w:cs="Arial"/>
        </w:rPr>
        <w:t>N°</w:t>
      </w:r>
      <w:proofErr w:type="spellEnd"/>
      <w:r>
        <w:rPr>
          <w:rFonts w:ascii="Arial" w:eastAsia="Arial" w:hAnsi="Arial" w:cs="Arial"/>
        </w:rPr>
        <w:t xml:space="preserve"> 1252, Decreto Legislativo que crea el Sistema Nacional de Programación Multianual y Gestión de Inversiones, sus normas reglamentarias y complementarias.</w:t>
      </w:r>
    </w:p>
    <w:p w14:paraId="06847FC8" w14:textId="77777777" w:rsidR="000D289E" w:rsidRDefault="000D289E">
      <w:pPr>
        <w:widowControl w:val="0"/>
        <w:spacing w:after="0" w:line="240" w:lineRule="auto"/>
        <w:jc w:val="both"/>
        <w:rPr>
          <w:rFonts w:ascii="Arial" w:eastAsia="Arial" w:hAnsi="Arial" w:cs="Arial"/>
        </w:rPr>
      </w:pPr>
    </w:p>
    <w:p w14:paraId="2426D0EF" w14:textId="77777777" w:rsidR="000D289E" w:rsidRDefault="00EE4140">
      <w:pPr>
        <w:widowControl w:val="0"/>
        <w:spacing w:after="0" w:line="240" w:lineRule="auto"/>
        <w:jc w:val="both"/>
        <w:rPr>
          <w:rFonts w:ascii="Arial" w:eastAsia="Arial" w:hAnsi="Arial" w:cs="Arial"/>
        </w:rPr>
      </w:pPr>
      <w:r>
        <w:rPr>
          <w:rFonts w:ascii="Arial" w:eastAsia="Arial" w:hAnsi="Arial" w:cs="Arial"/>
          <w:b/>
        </w:rPr>
        <w:t xml:space="preserve">Representante Legal: </w:t>
      </w:r>
      <w:r>
        <w:rPr>
          <w:rFonts w:ascii="Arial" w:eastAsia="Arial" w:hAnsi="Arial" w:cs="Arial"/>
        </w:rPr>
        <w:t>Es la persona natural designada por el participante o postor para llevar a cabo en su nombre y representación, los actos referidos en las Bases.</w:t>
      </w:r>
    </w:p>
    <w:p w14:paraId="002A19EC" w14:textId="77777777" w:rsidR="000D289E" w:rsidRDefault="000D289E">
      <w:pPr>
        <w:widowControl w:val="0"/>
        <w:spacing w:after="0" w:line="240" w:lineRule="auto"/>
        <w:jc w:val="both"/>
        <w:rPr>
          <w:rFonts w:ascii="Arial" w:eastAsia="Arial" w:hAnsi="Arial" w:cs="Arial"/>
        </w:rPr>
      </w:pPr>
    </w:p>
    <w:p w14:paraId="6A3135F1" w14:textId="77777777" w:rsidR="000D289E" w:rsidRDefault="00EE4140">
      <w:pPr>
        <w:widowControl w:val="0"/>
        <w:spacing w:after="0" w:line="240" w:lineRule="auto"/>
        <w:jc w:val="both"/>
        <w:rPr>
          <w:rFonts w:ascii="Arial" w:eastAsia="Arial" w:hAnsi="Arial" w:cs="Arial"/>
        </w:rPr>
      </w:pPr>
      <w:r>
        <w:rPr>
          <w:rFonts w:ascii="Arial" w:eastAsia="Arial" w:hAnsi="Arial" w:cs="Arial"/>
          <w:b/>
        </w:rPr>
        <w:t xml:space="preserve">Sobre </w:t>
      </w:r>
      <w:proofErr w:type="spellStart"/>
      <w:r>
        <w:rPr>
          <w:rFonts w:ascii="Arial" w:eastAsia="Arial" w:hAnsi="Arial" w:cs="Arial"/>
          <w:b/>
        </w:rPr>
        <w:t>N°</w:t>
      </w:r>
      <w:proofErr w:type="spellEnd"/>
      <w:r>
        <w:rPr>
          <w:rFonts w:ascii="Arial" w:eastAsia="Arial" w:hAnsi="Arial" w:cs="Arial"/>
          <w:b/>
        </w:rPr>
        <w:t xml:space="preserve"> 1:</w:t>
      </w:r>
      <w:r>
        <w:rPr>
          <w:rFonts w:ascii="Arial" w:eastAsia="Arial" w:hAnsi="Arial" w:cs="Arial"/>
        </w:rPr>
        <w:t xml:space="preserve"> Es el sobre que contiene la Propuesta Técnica conforme a los documentos especificados </w:t>
      </w:r>
      <w:r>
        <w:rPr>
          <w:rFonts w:ascii="Arial" w:eastAsia="Arial" w:hAnsi="Arial" w:cs="Arial"/>
          <w:b/>
        </w:rPr>
        <w:t>Anexo D</w:t>
      </w:r>
      <w:r>
        <w:rPr>
          <w:rFonts w:ascii="Arial" w:eastAsia="Arial" w:hAnsi="Arial" w:cs="Arial"/>
        </w:rPr>
        <w:t xml:space="preserve"> de las presentes Bases.</w:t>
      </w:r>
    </w:p>
    <w:p w14:paraId="7CEF5C21" w14:textId="77777777" w:rsidR="000D289E" w:rsidRDefault="000D289E">
      <w:pPr>
        <w:widowControl w:val="0"/>
        <w:spacing w:after="0" w:line="240" w:lineRule="auto"/>
        <w:jc w:val="both"/>
        <w:rPr>
          <w:rFonts w:ascii="Arial" w:eastAsia="Arial" w:hAnsi="Arial" w:cs="Arial"/>
        </w:rPr>
      </w:pPr>
    </w:p>
    <w:p w14:paraId="05AE56B4" w14:textId="77777777" w:rsidR="000D289E" w:rsidRDefault="00EE4140">
      <w:pPr>
        <w:widowControl w:val="0"/>
        <w:spacing w:after="0" w:line="240" w:lineRule="auto"/>
        <w:jc w:val="both"/>
        <w:rPr>
          <w:rFonts w:ascii="Arial" w:eastAsia="Arial" w:hAnsi="Arial" w:cs="Arial"/>
        </w:rPr>
      </w:pPr>
      <w:r>
        <w:rPr>
          <w:rFonts w:ascii="Arial" w:eastAsia="Arial" w:hAnsi="Arial" w:cs="Arial"/>
          <w:b/>
        </w:rPr>
        <w:t xml:space="preserve">Sobre </w:t>
      </w:r>
      <w:proofErr w:type="spellStart"/>
      <w:r>
        <w:rPr>
          <w:rFonts w:ascii="Arial" w:eastAsia="Arial" w:hAnsi="Arial" w:cs="Arial"/>
          <w:b/>
        </w:rPr>
        <w:t>N°</w:t>
      </w:r>
      <w:proofErr w:type="spellEnd"/>
      <w:r>
        <w:rPr>
          <w:rFonts w:ascii="Arial" w:eastAsia="Arial" w:hAnsi="Arial" w:cs="Arial"/>
          <w:b/>
        </w:rPr>
        <w:t xml:space="preserve"> 2:</w:t>
      </w:r>
      <w:r>
        <w:rPr>
          <w:rFonts w:ascii="Arial" w:eastAsia="Arial" w:hAnsi="Arial" w:cs="Arial"/>
        </w:rPr>
        <w:t xml:space="preserve"> Es el sobre que contiene la Propuesta Económica conforme a la documentación indicada en el </w:t>
      </w:r>
      <w:r>
        <w:rPr>
          <w:rFonts w:ascii="Arial" w:eastAsia="Arial" w:hAnsi="Arial" w:cs="Arial"/>
          <w:b/>
        </w:rPr>
        <w:t>Anexo D</w:t>
      </w:r>
      <w:r>
        <w:rPr>
          <w:rFonts w:ascii="Arial" w:eastAsia="Arial" w:hAnsi="Arial" w:cs="Arial"/>
        </w:rPr>
        <w:t xml:space="preserve"> de las presentes Bases.</w:t>
      </w:r>
    </w:p>
    <w:p w14:paraId="0C40DC7C" w14:textId="77777777" w:rsidR="000D289E" w:rsidRDefault="000D289E">
      <w:pPr>
        <w:widowControl w:val="0"/>
        <w:spacing w:after="0" w:line="240" w:lineRule="auto"/>
        <w:jc w:val="both"/>
        <w:rPr>
          <w:rFonts w:ascii="Arial" w:eastAsia="Arial" w:hAnsi="Arial" w:cs="Arial"/>
        </w:rPr>
      </w:pPr>
    </w:p>
    <w:p w14:paraId="2F573127" w14:textId="77777777" w:rsidR="000D289E" w:rsidRDefault="00EE4140">
      <w:pPr>
        <w:widowControl w:val="0"/>
        <w:spacing w:after="0" w:line="240" w:lineRule="auto"/>
        <w:jc w:val="both"/>
        <w:rPr>
          <w:rFonts w:ascii="Arial" w:eastAsia="Arial" w:hAnsi="Arial" w:cs="Arial"/>
        </w:rPr>
      </w:pPr>
      <w:r>
        <w:rPr>
          <w:rFonts w:ascii="Arial" w:eastAsia="Arial" w:hAnsi="Arial" w:cs="Arial"/>
          <w:b/>
        </w:rPr>
        <w:t>UIT:</w:t>
      </w:r>
      <w:r>
        <w:rPr>
          <w:rFonts w:ascii="Arial" w:eastAsia="Arial" w:hAnsi="Arial" w:cs="Arial"/>
        </w:rPr>
        <w:t xml:space="preserve"> Unidad Impositiva Tributaria.</w:t>
      </w:r>
    </w:p>
    <w:p w14:paraId="3F05702C" w14:textId="77777777" w:rsidR="000D289E" w:rsidRDefault="00EE4140">
      <w:pPr>
        <w:spacing w:after="0" w:line="240" w:lineRule="auto"/>
        <w:rPr>
          <w:rFonts w:ascii="Arial" w:eastAsia="Arial" w:hAnsi="Arial" w:cs="Arial"/>
        </w:rPr>
      </w:pPr>
      <w:r>
        <w:br w:type="page"/>
      </w:r>
    </w:p>
    <w:p w14:paraId="16223E7F" w14:textId="56F12BC2" w:rsidR="000D289E" w:rsidRPr="00142A40" w:rsidRDefault="00EE4140" w:rsidP="00142A40">
      <w:pPr>
        <w:pStyle w:val="Ttulo1"/>
        <w:keepNext/>
        <w:keepLines/>
        <w:spacing w:before="240" w:after="240"/>
        <w:jc w:val="center"/>
        <w:rPr>
          <w:rFonts w:ascii="Arial" w:eastAsiaTheme="majorEastAsia" w:hAnsi="Arial" w:cs="Arial"/>
          <w:color w:val="auto"/>
          <w:spacing w:val="0"/>
          <w:sz w:val="22"/>
          <w:szCs w:val="22"/>
          <w:u w:val="single"/>
          <w:lang w:eastAsia="en-US"/>
        </w:rPr>
      </w:pPr>
      <w:bookmarkStart w:id="54" w:name="_Toc184117701"/>
      <w:r w:rsidRPr="00142A40">
        <w:rPr>
          <w:rFonts w:ascii="Arial" w:eastAsiaTheme="majorEastAsia" w:hAnsi="Arial" w:cs="Arial"/>
          <w:color w:val="auto"/>
          <w:spacing w:val="0"/>
          <w:sz w:val="22"/>
          <w:szCs w:val="22"/>
          <w:u w:val="single"/>
          <w:lang w:eastAsia="en-US"/>
        </w:rPr>
        <w:lastRenderedPageBreak/>
        <w:t>ANEXO B</w:t>
      </w:r>
      <w:r w:rsidR="00F934AF">
        <w:rPr>
          <w:rFonts w:ascii="Arial" w:eastAsiaTheme="majorEastAsia" w:hAnsi="Arial" w:cs="Arial"/>
          <w:color w:val="auto"/>
          <w:spacing w:val="0"/>
          <w:sz w:val="22"/>
          <w:szCs w:val="22"/>
          <w:u w:val="single"/>
          <w:lang w:eastAsia="en-US"/>
        </w:rPr>
        <w:t>:</w:t>
      </w:r>
      <w:r w:rsidR="00142A40" w:rsidRPr="00142A40">
        <w:rPr>
          <w:rFonts w:ascii="Arial" w:eastAsiaTheme="majorEastAsia" w:hAnsi="Arial" w:cs="Arial"/>
          <w:color w:val="auto"/>
          <w:spacing w:val="0"/>
          <w:sz w:val="22"/>
          <w:szCs w:val="22"/>
          <w:u w:val="single"/>
          <w:lang w:eastAsia="en-US"/>
        </w:rPr>
        <w:br/>
      </w:r>
      <w:r w:rsidRPr="00142A40">
        <w:rPr>
          <w:rFonts w:ascii="Arial" w:eastAsiaTheme="majorEastAsia" w:hAnsi="Arial" w:cs="Arial"/>
          <w:color w:val="auto"/>
          <w:spacing w:val="0"/>
          <w:sz w:val="22"/>
          <w:szCs w:val="22"/>
          <w:u w:val="single"/>
          <w:lang w:eastAsia="en-US"/>
        </w:rPr>
        <w:t>CALENDARIO DEL PROCESO DE SELECCIÓN</w:t>
      </w:r>
      <w:r w:rsidRPr="00142A40">
        <w:rPr>
          <w:rFonts w:ascii="Arial" w:eastAsiaTheme="majorEastAsia" w:hAnsi="Arial" w:cs="Arial"/>
          <w:color w:val="auto"/>
          <w:spacing w:val="0"/>
          <w:sz w:val="22"/>
          <w:szCs w:val="22"/>
          <w:u w:val="single"/>
          <w:vertAlign w:val="superscript"/>
          <w:lang w:eastAsia="en-US"/>
        </w:rPr>
        <w:footnoteReference w:id="4"/>
      </w:r>
      <w:bookmarkEnd w:id="54"/>
    </w:p>
    <w:p w14:paraId="3AC43A45" w14:textId="77777777" w:rsidR="000D289E" w:rsidRDefault="000D289E">
      <w:pPr>
        <w:widowControl w:val="0"/>
        <w:pBdr>
          <w:top w:val="nil"/>
          <w:left w:val="nil"/>
          <w:bottom w:val="nil"/>
          <w:right w:val="nil"/>
          <w:between w:val="nil"/>
        </w:pBdr>
        <w:spacing w:after="0" w:line="240" w:lineRule="auto"/>
        <w:ind w:left="644"/>
        <w:jc w:val="both"/>
        <w:rPr>
          <w:rFonts w:ascii="Arial" w:eastAsia="Arial" w:hAnsi="Arial" w:cs="Arial"/>
          <w:b/>
          <w:u w:val="single"/>
        </w:rPr>
      </w:pPr>
    </w:p>
    <w:p w14:paraId="14FC4262" w14:textId="77777777" w:rsidR="000D289E" w:rsidRDefault="00EE4140">
      <w:pPr>
        <w:spacing w:after="0" w:line="240" w:lineRule="auto"/>
        <w:ind w:left="567"/>
        <w:jc w:val="both"/>
        <w:rPr>
          <w:rFonts w:ascii="Arial" w:eastAsia="Arial" w:hAnsi="Arial" w:cs="Arial"/>
        </w:rPr>
      </w:pPr>
      <w:r>
        <w:rPr>
          <w:rFonts w:ascii="Arial" w:eastAsia="Arial" w:hAnsi="Arial" w:cs="Arial"/>
        </w:rPr>
        <w:t>Los participantes y los postores deben tomar en cuenta las fechas indicadas en el presente calendario del proceso de selección, bajo su responsabilidad y de acuerdo a lo siguiente:</w:t>
      </w:r>
    </w:p>
    <w:p w14:paraId="2C8B70DC" w14:textId="77777777" w:rsidR="000D289E" w:rsidRDefault="000D289E">
      <w:pPr>
        <w:spacing w:after="0" w:line="240" w:lineRule="auto"/>
        <w:ind w:left="567"/>
        <w:jc w:val="both"/>
        <w:rPr>
          <w:rFonts w:ascii="Arial" w:eastAsia="Arial" w:hAnsi="Arial" w:cs="Arial"/>
        </w:rPr>
      </w:pPr>
    </w:p>
    <w:tbl>
      <w:tblPr>
        <w:tblStyle w:val="a5"/>
        <w:tblW w:w="867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7"/>
        <w:gridCol w:w="3994"/>
      </w:tblGrid>
      <w:tr w:rsidR="000D289E" w14:paraId="23CC6299" w14:textId="77777777" w:rsidTr="00400593">
        <w:trPr>
          <w:trHeight w:val="70"/>
        </w:trPr>
        <w:tc>
          <w:tcPr>
            <w:tcW w:w="4677" w:type="dxa"/>
            <w:vAlign w:val="center"/>
          </w:tcPr>
          <w:p w14:paraId="7C7577CB" w14:textId="77777777" w:rsidR="000D289E" w:rsidRDefault="00EE4140">
            <w:pPr>
              <w:spacing w:after="0" w:line="240" w:lineRule="auto"/>
              <w:jc w:val="center"/>
              <w:rPr>
                <w:rFonts w:ascii="Arial" w:eastAsia="Arial" w:hAnsi="Arial" w:cs="Arial"/>
                <w:b/>
              </w:rPr>
            </w:pPr>
            <w:r>
              <w:rPr>
                <w:rFonts w:ascii="Arial" w:eastAsia="Arial" w:hAnsi="Arial" w:cs="Arial"/>
                <w:b/>
              </w:rPr>
              <w:t>Etapa</w:t>
            </w:r>
          </w:p>
        </w:tc>
        <w:tc>
          <w:tcPr>
            <w:tcW w:w="3994" w:type="dxa"/>
            <w:vAlign w:val="center"/>
          </w:tcPr>
          <w:p w14:paraId="418198B6" w14:textId="77777777" w:rsidR="000D289E" w:rsidRDefault="00EE4140">
            <w:pPr>
              <w:spacing w:after="0" w:line="240" w:lineRule="auto"/>
              <w:jc w:val="center"/>
              <w:rPr>
                <w:rFonts w:ascii="Arial" w:eastAsia="Arial" w:hAnsi="Arial" w:cs="Arial"/>
                <w:b/>
              </w:rPr>
            </w:pPr>
            <w:r>
              <w:rPr>
                <w:rFonts w:ascii="Arial" w:eastAsia="Arial" w:hAnsi="Arial" w:cs="Arial"/>
                <w:b/>
              </w:rPr>
              <w:t>Fecha</w:t>
            </w:r>
          </w:p>
        </w:tc>
      </w:tr>
      <w:tr w:rsidR="000D289E" w14:paraId="7D25D840" w14:textId="77777777" w:rsidTr="00400593">
        <w:tc>
          <w:tcPr>
            <w:tcW w:w="4677" w:type="dxa"/>
            <w:vAlign w:val="center"/>
          </w:tcPr>
          <w:p w14:paraId="72EF514F" w14:textId="77777777" w:rsidR="000D289E" w:rsidRDefault="00EE4140">
            <w:pPr>
              <w:spacing w:after="0" w:line="240" w:lineRule="auto"/>
              <w:jc w:val="both"/>
              <w:rPr>
                <w:rFonts w:ascii="Arial" w:eastAsia="Arial" w:hAnsi="Arial" w:cs="Arial"/>
              </w:rPr>
            </w:pPr>
            <w:r>
              <w:rPr>
                <w:rFonts w:ascii="Arial" w:eastAsia="Arial" w:hAnsi="Arial" w:cs="Arial"/>
              </w:rPr>
              <w:t>Convocatoria y publicación de Bases</w:t>
            </w:r>
          </w:p>
        </w:tc>
        <w:tc>
          <w:tcPr>
            <w:tcW w:w="3994" w:type="dxa"/>
          </w:tcPr>
          <w:p w14:paraId="620F39B6" w14:textId="3D374C3D" w:rsidR="000D289E" w:rsidRDefault="000F33A8">
            <w:pPr>
              <w:spacing w:after="0" w:line="240" w:lineRule="auto"/>
              <w:jc w:val="center"/>
              <w:rPr>
                <w:rFonts w:ascii="Arial" w:eastAsia="Arial" w:hAnsi="Arial" w:cs="Arial"/>
              </w:rPr>
            </w:pPr>
            <w:r w:rsidRPr="000D30B8">
              <w:rPr>
                <w:rFonts w:ascii="Arial" w:eastAsia="Arial" w:hAnsi="Arial" w:cs="Arial"/>
              </w:rPr>
              <w:t>1</w:t>
            </w:r>
            <w:r w:rsidR="00DF0869">
              <w:rPr>
                <w:rFonts w:ascii="Arial" w:eastAsia="Arial" w:hAnsi="Arial" w:cs="Arial"/>
              </w:rPr>
              <w:t>0</w:t>
            </w:r>
            <w:r w:rsidRPr="000D30B8">
              <w:rPr>
                <w:rFonts w:ascii="Arial" w:eastAsia="Arial" w:hAnsi="Arial" w:cs="Arial"/>
              </w:rPr>
              <w:t>/12/2025</w:t>
            </w:r>
          </w:p>
        </w:tc>
      </w:tr>
      <w:tr w:rsidR="000D289E" w14:paraId="695C550C" w14:textId="77777777" w:rsidTr="00400593">
        <w:tc>
          <w:tcPr>
            <w:tcW w:w="4677" w:type="dxa"/>
            <w:vAlign w:val="center"/>
          </w:tcPr>
          <w:p w14:paraId="2FE606FD" w14:textId="77777777" w:rsidR="000D289E" w:rsidRDefault="00EE4140">
            <w:pPr>
              <w:spacing w:after="0" w:line="240" w:lineRule="auto"/>
              <w:ind w:left="34"/>
              <w:jc w:val="both"/>
              <w:rPr>
                <w:rFonts w:ascii="Arial" w:eastAsia="Arial" w:hAnsi="Arial" w:cs="Arial"/>
              </w:rPr>
            </w:pPr>
            <w:r>
              <w:rPr>
                <w:rFonts w:ascii="Arial" w:eastAsia="Arial" w:hAnsi="Arial" w:cs="Arial"/>
              </w:rPr>
              <w:t>Presentación de Expresiones de Interés y Registro de Participantes (1)</w:t>
            </w:r>
          </w:p>
        </w:tc>
        <w:tc>
          <w:tcPr>
            <w:tcW w:w="3994" w:type="dxa"/>
          </w:tcPr>
          <w:p w14:paraId="26A6D594" w14:textId="3F7EA6B1" w:rsidR="000D289E" w:rsidRDefault="00EE4140">
            <w:pPr>
              <w:spacing w:after="0" w:line="240" w:lineRule="auto"/>
              <w:jc w:val="center"/>
              <w:rPr>
                <w:rFonts w:ascii="Arial" w:eastAsia="Arial" w:hAnsi="Arial" w:cs="Arial"/>
              </w:rPr>
            </w:pPr>
            <w:r>
              <w:rPr>
                <w:rFonts w:ascii="Arial" w:eastAsia="Arial" w:hAnsi="Arial" w:cs="Arial"/>
              </w:rPr>
              <w:t>Del</w:t>
            </w:r>
            <w:r w:rsidR="00C237C0">
              <w:rPr>
                <w:rFonts w:ascii="Arial" w:eastAsia="Arial" w:hAnsi="Arial" w:cs="Arial"/>
              </w:rPr>
              <w:t xml:space="preserve"> 1</w:t>
            </w:r>
            <w:r w:rsidR="00DF0869">
              <w:rPr>
                <w:rFonts w:ascii="Arial" w:eastAsia="Arial" w:hAnsi="Arial" w:cs="Arial"/>
              </w:rPr>
              <w:t>1</w:t>
            </w:r>
            <w:r w:rsidR="00C237C0">
              <w:rPr>
                <w:rFonts w:ascii="Arial" w:eastAsia="Arial" w:hAnsi="Arial" w:cs="Arial"/>
              </w:rPr>
              <w:t xml:space="preserve">/12/2025 </w:t>
            </w:r>
            <w:r>
              <w:rPr>
                <w:rFonts w:ascii="Arial" w:eastAsia="Arial" w:hAnsi="Arial" w:cs="Arial"/>
              </w:rPr>
              <w:t>Hasta</w:t>
            </w:r>
            <w:r w:rsidR="00C237C0">
              <w:rPr>
                <w:rFonts w:ascii="Arial" w:eastAsia="Arial" w:hAnsi="Arial" w:cs="Arial"/>
              </w:rPr>
              <w:t xml:space="preserve"> </w:t>
            </w:r>
            <w:r w:rsidR="00DF0869">
              <w:rPr>
                <w:rFonts w:ascii="Arial" w:eastAsia="Arial" w:hAnsi="Arial" w:cs="Arial"/>
              </w:rPr>
              <w:t>19</w:t>
            </w:r>
            <w:r w:rsidR="00C237C0">
              <w:rPr>
                <w:rFonts w:ascii="Arial" w:eastAsia="Arial" w:hAnsi="Arial" w:cs="Arial"/>
              </w:rPr>
              <w:t>/12/2025</w:t>
            </w:r>
          </w:p>
        </w:tc>
      </w:tr>
      <w:tr w:rsidR="000D289E" w14:paraId="79C07F01" w14:textId="77777777" w:rsidTr="00400593">
        <w:tc>
          <w:tcPr>
            <w:tcW w:w="4677" w:type="dxa"/>
            <w:vAlign w:val="center"/>
          </w:tcPr>
          <w:p w14:paraId="163795BD" w14:textId="77777777" w:rsidR="000D289E" w:rsidRDefault="00EE4140">
            <w:pPr>
              <w:spacing w:after="0" w:line="240" w:lineRule="auto"/>
              <w:ind w:left="34"/>
              <w:jc w:val="both"/>
              <w:rPr>
                <w:rFonts w:ascii="Arial" w:eastAsia="Arial" w:hAnsi="Arial" w:cs="Arial"/>
              </w:rPr>
            </w:pPr>
            <w:r>
              <w:rPr>
                <w:rFonts w:ascii="Arial" w:eastAsia="Arial" w:hAnsi="Arial" w:cs="Arial"/>
              </w:rPr>
              <w:t>Presentación de consultas y observaciones a las Bases (2)</w:t>
            </w:r>
          </w:p>
        </w:tc>
        <w:tc>
          <w:tcPr>
            <w:tcW w:w="3994" w:type="dxa"/>
          </w:tcPr>
          <w:p w14:paraId="35A799B5" w14:textId="41524C13" w:rsidR="000D289E" w:rsidRPr="00DF0869" w:rsidRDefault="00DF0869" w:rsidP="00DF0869">
            <w:pPr>
              <w:spacing w:after="0" w:line="240" w:lineRule="auto"/>
              <w:jc w:val="center"/>
              <w:rPr>
                <w:rFonts w:ascii="Arial" w:eastAsia="Arial" w:hAnsi="Arial" w:cs="Arial"/>
                <w:color w:val="0000FF"/>
              </w:rPr>
            </w:pPr>
            <w:r>
              <w:rPr>
                <w:rFonts w:ascii="Arial" w:eastAsia="Arial" w:hAnsi="Arial" w:cs="Arial"/>
              </w:rPr>
              <w:t>Del 11/12/2025 Hasta 19/12/2025</w:t>
            </w:r>
          </w:p>
        </w:tc>
      </w:tr>
      <w:tr w:rsidR="000D289E" w14:paraId="1FA35A23" w14:textId="77777777" w:rsidTr="00400593">
        <w:tc>
          <w:tcPr>
            <w:tcW w:w="4677" w:type="dxa"/>
            <w:vAlign w:val="center"/>
          </w:tcPr>
          <w:p w14:paraId="68D549CA" w14:textId="77777777" w:rsidR="000D289E" w:rsidRDefault="00EE4140">
            <w:pPr>
              <w:spacing w:after="0" w:line="240" w:lineRule="auto"/>
              <w:ind w:left="34"/>
              <w:jc w:val="both"/>
              <w:rPr>
                <w:rFonts w:ascii="Arial" w:eastAsia="Arial" w:hAnsi="Arial" w:cs="Arial"/>
              </w:rPr>
            </w:pPr>
            <w:r>
              <w:rPr>
                <w:rFonts w:ascii="Arial" w:eastAsia="Arial" w:hAnsi="Arial" w:cs="Arial"/>
              </w:rPr>
              <w:t>Absolución de consultas y observaciones a las Bases (3)</w:t>
            </w:r>
          </w:p>
        </w:tc>
        <w:tc>
          <w:tcPr>
            <w:tcW w:w="3994" w:type="dxa"/>
          </w:tcPr>
          <w:p w14:paraId="597CB11C" w14:textId="3CFEB9E0" w:rsidR="000D289E" w:rsidRDefault="00DF0869">
            <w:pPr>
              <w:spacing w:after="0" w:line="240" w:lineRule="auto"/>
              <w:jc w:val="center"/>
              <w:rPr>
                <w:rFonts w:ascii="Arial" w:eastAsia="Arial" w:hAnsi="Arial" w:cs="Arial"/>
              </w:rPr>
            </w:pPr>
            <w:r w:rsidRPr="00DF0869">
              <w:rPr>
                <w:rFonts w:ascii="Arial" w:eastAsia="Arial" w:hAnsi="Arial" w:cs="Arial"/>
              </w:rPr>
              <w:t>Del 22/12/2025 Hasta 29/12/2025</w:t>
            </w:r>
          </w:p>
        </w:tc>
      </w:tr>
      <w:tr w:rsidR="000D289E" w14:paraId="44DA03B3" w14:textId="77777777" w:rsidTr="00400593">
        <w:trPr>
          <w:trHeight w:val="590"/>
        </w:trPr>
        <w:tc>
          <w:tcPr>
            <w:tcW w:w="4677" w:type="dxa"/>
            <w:vAlign w:val="center"/>
          </w:tcPr>
          <w:p w14:paraId="58C5B7D2" w14:textId="5772E01E" w:rsidR="000D289E" w:rsidRDefault="00EE4140">
            <w:pPr>
              <w:spacing w:after="0" w:line="240" w:lineRule="auto"/>
              <w:jc w:val="both"/>
              <w:rPr>
                <w:rFonts w:ascii="Arial" w:eastAsia="Arial" w:hAnsi="Arial" w:cs="Arial"/>
              </w:rPr>
            </w:pPr>
            <w:r>
              <w:rPr>
                <w:rFonts w:ascii="Arial" w:eastAsia="Arial" w:hAnsi="Arial" w:cs="Arial"/>
              </w:rPr>
              <w:t xml:space="preserve">Integración de Bases y su </w:t>
            </w:r>
            <w:r w:rsidR="00F44D08">
              <w:rPr>
                <w:rFonts w:ascii="Arial" w:eastAsia="Arial" w:hAnsi="Arial" w:cs="Arial"/>
              </w:rPr>
              <w:t>publicación en</w:t>
            </w:r>
            <w:r>
              <w:rPr>
                <w:rFonts w:ascii="Arial" w:eastAsia="Arial" w:hAnsi="Arial" w:cs="Arial"/>
              </w:rPr>
              <w:t xml:space="preserve"> el Portal Institucional (4)</w:t>
            </w:r>
          </w:p>
        </w:tc>
        <w:tc>
          <w:tcPr>
            <w:tcW w:w="3994" w:type="dxa"/>
          </w:tcPr>
          <w:p w14:paraId="3429DB97" w14:textId="62293BAC" w:rsidR="000D289E" w:rsidRDefault="00DF0869">
            <w:pPr>
              <w:spacing w:after="0" w:line="240" w:lineRule="auto"/>
              <w:jc w:val="center"/>
              <w:rPr>
                <w:rFonts w:ascii="Arial" w:eastAsia="Arial" w:hAnsi="Arial" w:cs="Arial"/>
              </w:rPr>
            </w:pPr>
            <w:r w:rsidRPr="00DF0869">
              <w:rPr>
                <w:rFonts w:ascii="Arial" w:eastAsia="Arial" w:hAnsi="Arial" w:cs="Arial"/>
                <w:color w:val="auto"/>
              </w:rPr>
              <w:t>30/12/2025</w:t>
            </w:r>
          </w:p>
        </w:tc>
      </w:tr>
      <w:tr w:rsidR="000D289E" w14:paraId="3D3C695F" w14:textId="77777777" w:rsidTr="00400593">
        <w:tc>
          <w:tcPr>
            <w:tcW w:w="4677" w:type="dxa"/>
            <w:vAlign w:val="center"/>
          </w:tcPr>
          <w:p w14:paraId="7ACCCDAE" w14:textId="77777777" w:rsidR="000D289E" w:rsidRDefault="00EE4140">
            <w:pPr>
              <w:spacing w:after="0" w:line="240" w:lineRule="auto"/>
              <w:jc w:val="both"/>
              <w:rPr>
                <w:rFonts w:ascii="Arial" w:eastAsia="Arial" w:hAnsi="Arial" w:cs="Arial"/>
              </w:rPr>
            </w:pPr>
            <w:r>
              <w:rPr>
                <w:rFonts w:ascii="Arial" w:eastAsia="Arial" w:hAnsi="Arial" w:cs="Arial"/>
              </w:rPr>
              <w:t>Presentación de Propuestas (5)</w:t>
            </w:r>
          </w:p>
        </w:tc>
        <w:tc>
          <w:tcPr>
            <w:tcW w:w="3994" w:type="dxa"/>
          </w:tcPr>
          <w:p w14:paraId="53DF6BEE" w14:textId="29126B63" w:rsidR="000D289E" w:rsidRDefault="00DF0869">
            <w:pPr>
              <w:spacing w:after="0" w:line="240" w:lineRule="auto"/>
              <w:jc w:val="center"/>
              <w:rPr>
                <w:rFonts w:ascii="Arial" w:eastAsia="Arial" w:hAnsi="Arial" w:cs="Arial"/>
              </w:rPr>
            </w:pPr>
            <w:r w:rsidRPr="00DF0869">
              <w:rPr>
                <w:rFonts w:ascii="Arial" w:eastAsia="Arial" w:hAnsi="Arial" w:cs="Arial"/>
                <w:color w:val="auto"/>
              </w:rPr>
              <w:t>06/01/2026</w:t>
            </w:r>
          </w:p>
        </w:tc>
      </w:tr>
      <w:tr w:rsidR="000D289E" w14:paraId="358BB487" w14:textId="77777777" w:rsidTr="00400593">
        <w:tc>
          <w:tcPr>
            <w:tcW w:w="4677" w:type="dxa"/>
            <w:vAlign w:val="center"/>
          </w:tcPr>
          <w:p w14:paraId="51A3282B" w14:textId="77777777" w:rsidR="000D289E" w:rsidRDefault="00EE4140">
            <w:pPr>
              <w:spacing w:after="0" w:line="240" w:lineRule="auto"/>
              <w:jc w:val="both"/>
              <w:rPr>
                <w:rFonts w:ascii="Arial" w:eastAsia="Arial" w:hAnsi="Arial" w:cs="Arial"/>
              </w:rPr>
            </w:pPr>
            <w:r>
              <w:rPr>
                <w:rFonts w:ascii="Arial" w:eastAsia="Arial" w:hAnsi="Arial" w:cs="Arial"/>
              </w:rPr>
              <w:t>Evaluación de la Propuesta Técnica (6)</w:t>
            </w:r>
          </w:p>
        </w:tc>
        <w:tc>
          <w:tcPr>
            <w:tcW w:w="3994" w:type="dxa"/>
          </w:tcPr>
          <w:p w14:paraId="7B48DE79" w14:textId="7C8C41D8" w:rsidR="000D289E" w:rsidRDefault="00DF0869">
            <w:pPr>
              <w:spacing w:after="0" w:line="240" w:lineRule="auto"/>
              <w:jc w:val="center"/>
              <w:rPr>
                <w:rFonts w:ascii="Arial" w:eastAsia="Arial" w:hAnsi="Arial" w:cs="Arial"/>
              </w:rPr>
            </w:pPr>
            <w:r w:rsidRPr="00DF0869">
              <w:rPr>
                <w:rFonts w:ascii="Arial" w:eastAsia="Arial" w:hAnsi="Arial" w:cs="Arial"/>
              </w:rPr>
              <w:t>Del 07/01/2026 Hasta 12/01/2026</w:t>
            </w:r>
          </w:p>
        </w:tc>
      </w:tr>
      <w:tr w:rsidR="000D289E" w14:paraId="7998BCD7" w14:textId="77777777" w:rsidTr="00400593">
        <w:tc>
          <w:tcPr>
            <w:tcW w:w="4677" w:type="dxa"/>
            <w:vAlign w:val="center"/>
          </w:tcPr>
          <w:p w14:paraId="4B998086" w14:textId="77777777" w:rsidR="000D289E" w:rsidRDefault="00EE4140">
            <w:pPr>
              <w:spacing w:after="0" w:line="240" w:lineRule="auto"/>
              <w:jc w:val="both"/>
              <w:rPr>
                <w:rFonts w:ascii="Arial" w:eastAsia="Arial" w:hAnsi="Arial" w:cs="Arial"/>
              </w:rPr>
            </w:pPr>
            <w:r>
              <w:rPr>
                <w:rFonts w:ascii="Arial" w:eastAsia="Arial" w:hAnsi="Arial" w:cs="Arial"/>
              </w:rPr>
              <w:t>Resultados de la Evaluación de las Propuestas y Adjudicación de la Buena Pro</w:t>
            </w:r>
            <w:r w:rsidR="004D4AAA">
              <w:rPr>
                <w:rFonts w:ascii="Arial" w:eastAsia="Arial" w:hAnsi="Arial" w:cs="Arial"/>
              </w:rPr>
              <w:t xml:space="preserve"> (7)</w:t>
            </w:r>
          </w:p>
          <w:p w14:paraId="5AE47A95" w14:textId="77777777" w:rsidR="000D289E" w:rsidRDefault="000D289E">
            <w:pPr>
              <w:spacing w:after="0" w:line="240" w:lineRule="auto"/>
              <w:ind w:left="720" w:firstLine="60"/>
              <w:jc w:val="both"/>
              <w:rPr>
                <w:rFonts w:ascii="Arial" w:eastAsia="Arial" w:hAnsi="Arial" w:cs="Arial"/>
              </w:rPr>
            </w:pPr>
          </w:p>
        </w:tc>
        <w:tc>
          <w:tcPr>
            <w:tcW w:w="3994" w:type="dxa"/>
          </w:tcPr>
          <w:p w14:paraId="414B1CB2" w14:textId="5C2B3A4A" w:rsidR="000D289E" w:rsidRDefault="00DF0869" w:rsidP="00DF2A3D">
            <w:pPr>
              <w:spacing w:after="0" w:line="240" w:lineRule="auto"/>
              <w:jc w:val="center"/>
              <w:rPr>
                <w:rFonts w:ascii="Arial" w:eastAsia="Arial" w:hAnsi="Arial" w:cs="Arial"/>
              </w:rPr>
            </w:pPr>
            <w:r w:rsidRPr="00DF0869">
              <w:rPr>
                <w:rFonts w:ascii="Arial" w:eastAsia="Arial" w:hAnsi="Arial" w:cs="Arial"/>
                <w:color w:val="auto"/>
              </w:rPr>
              <w:t>13/01/2026</w:t>
            </w:r>
          </w:p>
        </w:tc>
      </w:tr>
    </w:tbl>
    <w:p w14:paraId="10279A0A" w14:textId="77777777" w:rsidR="00DF0869" w:rsidRPr="00DF0869" w:rsidRDefault="00DF0869" w:rsidP="00DF0869">
      <w:pPr>
        <w:pStyle w:val="Prrafodelista"/>
        <w:numPr>
          <w:ilvl w:val="0"/>
          <w:numId w:val="7"/>
        </w:numPr>
        <w:rPr>
          <w:rFonts w:ascii="Arial" w:eastAsia="Arial" w:hAnsi="Arial" w:cs="Arial"/>
          <w:i/>
          <w:sz w:val="18"/>
          <w:szCs w:val="18"/>
        </w:rPr>
      </w:pPr>
      <w:r w:rsidRPr="00DF0869">
        <w:rPr>
          <w:rFonts w:ascii="Arial" w:eastAsia="Arial" w:hAnsi="Arial" w:cs="Arial"/>
          <w:i/>
          <w:sz w:val="18"/>
          <w:szCs w:val="18"/>
        </w:rPr>
        <w:t>Plazo de siete (07) días hábiles contados a partir del día siguiente de la publicación en el diario de circulación nacional.</w:t>
      </w:r>
    </w:p>
    <w:p w14:paraId="7513BC2C" w14:textId="77777777" w:rsidR="000D289E" w:rsidRDefault="00EE4140">
      <w:pPr>
        <w:numPr>
          <w:ilvl w:val="0"/>
          <w:numId w:val="7"/>
        </w:numPr>
        <w:pBdr>
          <w:top w:val="nil"/>
          <w:left w:val="nil"/>
          <w:bottom w:val="nil"/>
          <w:right w:val="nil"/>
          <w:between w:val="nil"/>
        </w:pBdr>
        <w:spacing w:after="0"/>
        <w:jc w:val="both"/>
        <w:rPr>
          <w:rFonts w:ascii="Arial" w:eastAsia="Arial" w:hAnsi="Arial" w:cs="Arial"/>
          <w:i/>
          <w:sz w:val="18"/>
          <w:szCs w:val="18"/>
        </w:rPr>
      </w:pPr>
      <w:r>
        <w:rPr>
          <w:rFonts w:ascii="Arial" w:eastAsia="Arial" w:hAnsi="Arial" w:cs="Arial"/>
          <w:i/>
          <w:sz w:val="18"/>
          <w:szCs w:val="18"/>
        </w:rPr>
        <w:t>Las consultas y/u observaciones a las Bases, se realizan en idioma español, por escrito y dentro del mismo plazo establecido para la presentación de la Expresión de Interés.</w:t>
      </w:r>
    </w:p>
    <w:p w14:paraId="1126E9CF" w14:textId="77777777" w:rsidR="000D289E" w:rsidRDefault="00EE4140">
      <w:pPr>
        <w:numPr>
          <w:ilvl w:val="0"/>
          <w:numId w:val="7"/>
        </w:numPr>
        <w:pBdr>
          <w:top w:val="nil"/>
          <w:left w:val="nil"/>
          <w:bottom w:val="nil"/>
          <w:right w:val="nil"/>
          <w:between w:val="nil"/>
        </w:pBdr>
        <w:spacing w:after="0"/>
        <w:jc w:val="both"/>
        <w:rPr>
          <w:rFonts w:ascii="Arial" w:eastAsia="Arial" w:hAnsi="Arial" w:cs="Arial"/>
          <w:i/>
          <w:sz w:val="18"/>
          <w:szCs w:val="18"/>
        </w:rPr>
      </w:pPr>
      <w:r>
        <w:rPr>
          <w:rFonts w:ascii="Arial" w:eastAsia="Arial" w:hAnsi="Arial" w:cs="Arial"/>
          <w:i/>
          <w:sz w:val="18"/>
          <w:szCs w:val="18"/>
        </w:rPr>
        <w:t>Plazo máximo de cuatro (4) días hábiles contados desde el vencimiento del plazo para la presentación de consultas y observaciones.</w:t>
      </w:r>
    </w:p>
    <w:p w14:paraId="1CE46D90" w14:textId="77777777" w:rsidR="000D289E" w:rsidRDefault="00EE4140">
      <w:pPr>
        <w:numPr>
          <w:ilvl w:val="0"/>
          <w:numId w:val="7"/>
        </w:numPr>
        <w:pBdr>
          <w:top w:val="nil"/>
          <w:left w:val="nil"/>
          <w:bottom w:val="nil"/>
          <w:right w:val="nil"/>
          <w:between w:val="nil"/>
        </w:pBdr>
        <w:spacing w:after="0"/>
        <w:jc w:val="both"/>
        <w:rPr>
          <w:rFonts w:ascii="Arial" w:eastAsia="Arial" w:hAnsi="Arial" w:cs="Arial"/>
          <w:i/>
          <w:sz w:val="18"/>
          <w:szCs w:val="18"/>
        </w:rPr>
      </w:pPr>
      <w:r>
        <w:rPr>
          <w:rFonts w:ascii="Arial" w:eastAsia="Arial" w:hAnsi="Arial" w:cs="Arial"/>
          <w:i/>
          <w:sz w:val="18"/>
          <w:szCs w:val="18"/>
        </w:rPr>
        <w:t>Al día hábil siguiente de absueltas las consultas o vencido plazo para presentarlas.</w:t>
      </w:r>
    </w:p>
    <w:p w14:paraId="024BEC1B" w14:textId="36CD45B0" w:rsidR="000D289E" w:rsidRDefault="00EE4140">
      <w:pPr>
        <w:numPr>
          <w:ilvl w:val="0"/>
          <w:numId w:val="7"/>
        </w:numPr>
        <w:pBdr>
          <w:top w:val="nil"/>
          <w:left w:val="nil"/>
          <w:bottom w:val="nil"/>
          <w:right w:val="nil"/>
          <w:between w:val="nil"/>
        </w:pBdr>
        <w:spacing w:after="0"/>
        <w:jc w:val="both"/>
        <w:rPr>
          <w:rFonts w:ascii="Arial" w:eastAsia="Arial" w:hAnsi="Arial" w:cs="Arial"/>
          <w:i/>
          <w:sz w:val="18"/>
          <w:szCs w:val="18"/>
        </w:rPr>
      </w:pPr>
      <w:r>
        <w:rPr>
          <w:rFonts w:ascii="Arial" w:eastAsia="Arial" w:hAnsi="Arial" w:cs="Arial"/>
          <w:i/>
          <w:sz w:val="18"/>
          <w:szCs w:val="18"/>
        </w:rPr>
        <w:t xml:space="preserve">Máximo a los </w:t>
      </w:r>
      <w:r w:rsidR="00DF0869">
        <w:rPr>
          <w:rFonts w:ascii="Arial" w:eastAsia="Arial" w:hAnsi="Arial" w:cs="Arial"/>
          <w:i/>
          <w:sz w:val="18"/>
          <w:szCs w:val="18"/>
        </w:rPr>
        <w:t>siete</w:t>
      </w:r>
      <w:r>
        <w:rPr>
          <w:rFonts w:ascii="Arial" w:eastAsia="Arial" w:hAnsi="Arial" w:cs="Arial"/>
          <w:i/>
          <w:sz w:val="18"/>
          <w:szCs w:val="18"/>
        </w:rPr>
        <w:t xml:space="preserve"> </w:t>
      </w:r>
      <w:r w:rsidR="00DF0869">
        <w:rPr>
          <w:rFonts w:ascii="Arial" w:eastAsia="Arial" w:hAnsi="Arial" w:cs="Arial"/>
          <w:i/>
          <w:sz w:val="18"/>
          <w:szCs w:val="18"/>
        </w:rPr>
        <w:t>(7</w:t>
      </w:r>
      <w:r>
        <w:rPr>
          <w:rFonts w:ascii="Arial" w:eastAsia="Arial" w:hAnsi="Arial" w:cs="Arial"/>
          <w:i/>
          <w:sz w:val="18"/>
          <w:szCs w:val="18"/>
        </w:rPr>
        <w:t xml:space="preserve">) días hábiles de publicadas las Bases integradas o de su rectificación. </w:t>
      </w:r>
    </w:p>
    <w:p w14:paraId="35AD8387" w14:textId="77777777" w:rsidR="000D289E" w:rsidRDefault="00EE4140">
      <w:pPr>
        <w:numPr>
          <w:ilvl w:val="0"/>
          <w:numId w:val="7"/>
        </w:numPr>
        <w:pBdr>
          <w:top w:val="nil"/>
          <w:left w:val="nil"/>
          <w:bottom w:val="nil"/>
          <w:right w:val="nil"/>
          <w:between w:val="nil"/>
        </w:pBdr>
        <w:spacing w:after="0"/>
        <w:jc w:val="both"/>
        <w:rPr>
          <w:rFonts w:ascii="Arial" w:eastAsia="Arial" w:hAnsi="Arial" w:cs="Arial"/>
          <w:i/>
          <w:sz w:val="18"/>
          <w:szCs w:val="18"/>
        </w:rPr>
      </w:pPr>
      <w:r>
        <w:rPr>
          <w:rFonts w:ascii="Arial" w:eastAsia="Arial" w:hAnsi="Arial" w:cs="Arial"/>
          <w:i/>
          <w:sz w:val="18"/>
          <w:szCs w:val="18"/>
        </w:rPr>
        <w:t>Máximo a los cuatro (4) días hábiles siguientes de presentadas las propuestas.</w:t>
      </w:r>
    </w:p>
    <w:p w14:paraId="5C9BA2F7" w14:textId="77777777" w:rsidR="000D289E" w:rsidRDefault="00EE4140">
      <w:pPr>
        <w:numPr>
          <w:ilvl w:val="0"/>
          <w:numId w:val="7"/>
        </w:numPr>
        <w:pBdr>
          <w:top w:val="nil"/>
          <w:left w:val="nil"/>
          <w:bottom w:val="nil"/>
          <w:right w:val="nil"/>
          <w:between w:val="nil"/>
        </w:pBdr>
        <w:jc w:val="both"/>
        <w:rPr>
          <w:rFonts w:ascii="Arial" w:eastAsia="Arial" w:hAnsi="Arial" w:cs="Arial"/>
          <w:i/>
          <w:sz w:val="18"/>
          <w:szCs w:val="18"/>
        </w:rPr>
      </w:pPr>
      <w:r>
        <w:rPr>
          <w:rFonts w:ascii="Arial" w:eastAsia="Arial" w:hAnsi="Arial" w:cs="Arial"/>
          <w:i/>
          <w:sz w:val="18"/>
          <w:szCs w:val="18"/>
        </w:rPr>
        <w:t>A más tardar al día hábil siguiente de concluida la evaluación.</w:t>
      </w:r>
    </w:p>
    <w:p w14:paraId="2978CBEC" w14:textId="77777777" w:rsidR="00DF0869" w:rsidRDefault="00DF0869">
      <w:pPr>
        <w:widowControl w:val="0"/>
        <w:spacing w:after="0" w:line="240" w:lineRule="auto"/>
        <w:ind w:left="567"/>
        <w:jc w:val="both"/>
        <w:rPr>
          <w:rFonts w:ascii="Arial" w:eastAsia="Arial" w:hAnsi="Arial" w:cs="Arial"/>
        </w:rPr>
      </w:pPr>
    </w:p>
    <w:p w14:paraId="5456B04B" w14:textId="55425111" w:rsidR="00DF0869" w:rsidRDefault="00DF0869">
      <w:pPr>
        <w:widowControl w:val="0"/>
        <w:spacing w:after="0" w:line="240" w:lineRule="auto"/>
        <w:ind w:left="567"/>
        <w:jc w:val="both"/>
        <w:rPr>
          <w:rFonts w:ascii="Arial" w:eastAsia="Arial" w:hAnsi="Arial" w:cs="Arial"/>
        </w:rPr>
      </w:pPr>
      <w:r w:rsidRPr="00DF0869">
        <w:rPr>
          <w:rFonts w:ascii="Arial" w:eastAsia="Arial" w:hAnsi="Arial" w:cs="Arial"/>
        </w:rPr>
        <w:t xml:space="preserve">La documentación requerida para la participación en el proceso de selección debe ser entregada mediante mesa de partes ubicada en Plaza Principal De </w:t>
      </w:r>
      <w:proofErr w:type="spellStart"/>
      <w:r w:rsidRPr="00DF0869">
        <w:rPr>
          <w:rFonts w:ascii="Arial" w:eastAsia="Arial" w:hAnsi="Arial" w:cs="Arial"/>
        </w:rPr>
        <w:t>Chiquintirca</w:t>
      </w:r>
      <w:proofErr w:type="spellEnd"/>
      <w:r w:rsidRPr="00DF0869">
        <w:rPr>
          <w:rFonts w:ascii="Arial" w:eastAsia="Arial" w:hAnsi="Arial" w:cs="Arial"/>
        </w:rPr>
        <w:t xml:space="preserve"> S/N - Anco - La Mar - Ayacucho - Perú en el siguiente horario 8:00 a 13:00 horas y de 14:30 a 17:00 horas.</w:t>
      </w:r>
    </w:p>
    <w:p w14:paraId="107C9D0C" w14:textId="77777777" w:rsidR="00DF0869" w:rsidRDefault="00DF0869">
      <w:pPr>
        <w:widowControl w:val="0"/>
        <w:spacing w:after="0" w:line="240" w:lineRule="auto"/>
        <w:ind w:left="567"/>
        <w:jc w:val="both"/>
        <w:rPr>
          <w:rFonts w:ascii="Arial" w:eastAsia="Arial" w:hAnsi="Arial" w:cs="Arial"/>
        </w:rPr>
      </w:pPr>
    </w:p>
    <w:p w14:paraId="59C7D52A" w14:textId="1A33E7F7" w:rsidR="000D289E" w:rsidRDefault="00EE4140">
      <w:pPr>
        <w:widowControl w:val="0"/>
        <w:spacing w:after="0" w:line="240" w:lineRule="auto"/>
        <w:ind w:left="567"/>
        <w:jc w:val="both"/>
        <w:rPr>
          <w:rFonts w:ascii="Arial" w:eastAsia="Arial" w:hAnsi="Arial" w:cs="Arial"/>
        </w:rPr>
      </w:pPr>
      <w:r>
        <w:rPr>
          <w:rFonts w:ascii="Arial" w:eastAsia="Arial" w:hAnsi="Arial" w:cs="Arial"/>
        </w:rPr>
        <w:t>El Comité Especial puede prorrogar, postergar o suspender las etapas del proceso de selección; y, asimismo, sin expresión de causa puede suspender el proceso de selección, si así lo estimare conveniente, sin incurrir en responsabilidad alguna como consecuencia de ello. Asimismo, a solicitud de la Entidad Pública puede cancelar el proceso, aún luego de adjudicada la Buena Pro y hasta antes de la fecha prevista para la suscripción del contrato.</w:t>
      </w:r>
    </w:p>
    <w:p w14:paraId="62499AA0" w14:textId="77777777" w:rsidR="000D289E" w:rsidRDefault="000D289E">
      <w:pPr>
        <w:widowControl w:val="0"/>
        <w:spacing w:after="0" w:line="240" w:lineRule="auto"/>
        <w:ind w:left="851" w:hanging="425"/>
        <w:jc w:val="both"/>
        <w:rPr>
          <w:rFonts w:ascii="Arial" w:eastAsia="Arial" w:hAnsi="Arial" w:cs="Arial"/>
          <w:b/>
          <w:i/>
          <w:color w:val="0000FF"/>
          <w:u w:val="single"/>
        </w:rPr>
      </w:pPr>
    </w:p>
    <w:p w14:paraId="3CBDDB52" w14:textId="77777777" w:rsidR="000D289E" w:rsidRDefault="000D289E">
      <w:pPr>
        <w:widowControl w:val="0"/>
        <w:spacing w:after="0" w:line="240" w:lineRule="auto"/>
        <w:ind w:left="851" w:hanging="425"/>
        <w:jc w:val="both"/>
        <w:rPr>
          <w:rFonts w:ascii="Arial" w:eastAsia="Arial" w:hAnsi="Arial" w:cs="Arial"/>
          <w:b/>
          <w:i/>
          <w:color w:val="0000FF"/>
          <w:u w:val="single"/>
        </w:rPr>
      </w:pPr>
    </w:p>
    <w:p w14:paraId="5A93A18B" w14:textId="77777777" w:rsidR="000D289E" w:rsidRDefault="000D289E">
      <w:pPr>
        <w:widowControl w:val="0"/>
        <w:spacing w:after="0" w:line="240" w:lineRule="auto"/>
        <w:ind w:left="851" w:hanging="425"/>
        <w:jc w:val="both"/>
        <w:rPr>
          <w:rFonts w:ascii="Arial" w:eastAsia="Arial" w:hAnsi="Arial" w:cs="Arial"/>
          <w:b/>
          <w:i/>
          <w:color w:val="0000FF"/>
          <w:u w:val="single"/>
        </w:rPr>
      </w:pPr>
    </w:p>
    <w:p w14:paraId="6CA939A5" w14:textId="77777777" w:rsidR="000D289E" w:rsidRDefault="000D289E">
      <w:pPr>
        <w:widowControl w:val="0"/>
        <w:spacing w:after="0" w:line="240" w:lineRule="auto"/>
        <w:ind w:left="851" w:hanging="425"/>
        <w:jc w:val="both"/>
        <w:rPr>
          <w:rFonts w:ascii="Arial" w:eastAsia="Arial" w:hAnsi="Arial" w:cs="Arial"/>
          <w:b/>
          <w:i/>
          <w:color w:val="0000FF"/>
          <w:u w:val="single"/>
        </w:rPr>
      </w:pPr>
    </w:p>
    <w:p w14:paraId="33155B37" w14:textId="77777777" w:rsidR="000D289E" w:rsidRDefault="00EE4140">
      <w:pPr>
        <w:widowControl w:val="0"/>
        <w:spacing w:after="0" w:line="240" w:lineRule="auto"/>
        <w:ind w:left="851" w:hanging="425"/>
        <w:jc w:val="both"/>
        <w:rPr>
          <w:rFonts w:ascii="Arial" w:eastAsia="Arial" w:hAnsi="Arial" w:cs="Arial"/>
          <w:b/>
          <w:i/>
          <w:color w:val="0000FF"/>
          <w:u w:val="single"/>
        </w:rPr>
      </w:pPr>
      <w:r>
        <w:rPr>
          <w:rFonts w:ascii="Arial" w:eastAsia="Arial" w:hAnsi="Arial" w:cs="Arial"/>
          <w:b/>
          <w:i/>
          <w:color w:val="0000FF"/>
          <w:u w:val="single"/>
        </w:rPr>
        <w:t>IMPORTANTE</w:t>
      </w:r>
      <w:r>
        <w:rPr>
          <w:rFonts w:ascii="Arial" w:eastAsia="Arial" w:hAnsi="Arial" w:cs="Arial"/>
          <w:b/>
          <w:i/>
          <w:color w:val="0000FF"/>
        </w:rPr>
        <w:t>:</w:t>
      </w:r>
    </w:p>
    <w:p w14:paraId="55591296" w14:textId="77777777" w:rsidR="000D289E" w:rsidRDefault="000D289E">
      <w:pPr>
        <w:widowControl w:val="0"/>
        <w:spacing w:after="0" w:line="240" w:lineRule="auto"/>
        <w:ind w:left="851"/>
        <w:jc w:val="both"/>
        <w:rPr>
          <w:rFonts w:ascii="Arial" w:eastAsia="Arial" w:hAnsi="Arial" w:cs="Arial"/>
          <w:i/>
          <w:color w:val="0000FF"/>
        </w:rPr>
      </w:pPr>
    </w:p>
    <w:p w14:paraId="552AFAE1" w14:textId="17A19B45" w:rsidR="000D289E" w:rsidRDefault="00EE4140">
      <w:pPr>
        <w:widowControl w:val="0"/>
        <w:numPr>
          <w:ilvl w:val="0"/>
          <w:numId w:val="8"/>
        </w:numPr>
        <w:spacing w:after="0" w:line="240" w:lineRule="auto"/>
        <w:ind w:left="709" w:hanging="283"/>
        <w:jc w:val="both"/>
        <w:rPr>
          <w:rFonts w:ascii="Arial" w:eastAsia="Arial" w:hAnsi="Arial" w:cs="Arial"/>
          <w:i/>
          <w:color w:val="0000FF"/>
        </w:rPr>
      </w:pPr>
      <w:r>
        <w:rPr>
          <w:rFonts w:ascii="Arial" w:eastAsia="Arial" w:hAnsi="Arial" w:cs="Arial"/>
          <w:i/>
          <w:color w:val="0000FF"/>
        </w:rPr>
        <w:t>La evaluación de la Entidad Privada Supervisora participante tiene como finalidad determinar su capacidad y/o solvencia técnica y económica, su experiencia en la actividad y en la supervisión de ejecución de obras similares y, de ser el caso, su equipamiento y/o infraestructura física y de soporte en relación con el proyecto</w:t>
      </w:r>
      <w:r w:rsidR="004D4AAA">
        <w:rPr>
          <w:rFonts w:ascii="Arial" w:eastAsia="Arial" w:hAnsi="Arial" w:cs="Arial"/>
          <w:i/>
          <w:color w:val="0000FF"/>
        </w:rPr>
        <w:t xml:space="preserve"> </w:t>
      </w:r>
      <w:r>
        <w:rPr>
          <w:rFonts w:ascii="Arial" w:eastAsia="Arial" w:hAnsi="Arial" w:cs="Arial"/>
          <w:i/>
          <w:color w:val="0000FF"/>
        </w:rPr>
        <w:t>a ser ejecutado. Únicamente si dicha evaluación y verificación resulta favorable, se procederá a la adjudicación de la Buena Pro.</w:t>
      </w:r>
    </w:p>
    <w:p w14:paraId="6CE76346" w14:textId="77777777" w:rsidR="000D289E" w:rsidRDefault="000D289E">
      <w:pPr>
        <w:widowControl w:val="0"/>
        <w:spacing w:after="0" w:line="240" w:lineRule="auto"/>
        <w:ind w:left="709"/>
        <w:jc w:val="both"/>
        <w:rPr>
          <w:rFonts w:ascii="Arial" w:eastAsia="Arial" w:hAnsi="Arial" w:cs="Arial"/>
          <w:i/>
          <w:color w:val="0000FF"/>
        </w:rPr>
      </w:pPr>
    </w:p>
    <w:p w14:paraId="03D876F5" w14:textId="77777777" w:rsidR="000D289E" w:rsidRDefault="00EE4140">
      <w:pPr>
        <w:widowControl w:val="0"/>
        <w:numPr>
          <w:ilvl w:val="0"/>
          <w:numId w:val="8"/>
        </w:numPr>
        <w:spacing w:after="0" w:line="240" w:lineRule="auto"/>
        <w:ind w:left="709" w:hanging="283"/>
        <w:jc w:val="both"/>
        <w:rPr>
          <w:rFonts w:ascii="Arial" w:eastAsia="Arial" w:hAnsi="Arial" w:cs="Arial"/>
          <w:i/>
          <w:color w:val="0000FF"/>
        </w:rPr>
      </w:pPr>
      <w:r>
        <w:rPr>
          <w:rFonts w:ascii="Arial" w:eastAsia="Arial" w:hAnsi="Arial" w:cs="Arial"/>
          <w:i/>
          <w:color w:val="0000FF"/>
        </w:rPr>
        <w:t>Al consignar el horario de atención, debe tenerse en cuenta que el horario de atención no puede ser menor a ocho horas.</w:t>
      </w:r>
    </w:p>
    <w:p w14:paraId="225858AB" w14:textId="77777777" w:rsidR="000D289E" w:rsidRDefault="000D289E">
      <w:pPr>
        <w:widowControl w:val="0"/>
        <w:spacing w:after="0" w:line="240" w:lineRule="auto"/>
        <w:ind w:left="709"/>
        <w:jc w:val="both"/>
        <w:rPr>
          <w:rFonts w:ascii="Arial" w:eastAsia="Arial" w:hAnsi="Arial" w:cs="Arial"/>
          <w:i/>
          <w:color w:val="0000FF"/>
        </w:rPr>
      </w:pPr>
    </w:p>
    <w:p w14:paraId="324E4C6C" w14:textId="77777777" w:rsidR="000D289E" w:rsidRDefault="00EE4140">
      <w:pPr>
        <w:widowControl w:val="0"/>
        <w:numPr>
          <w:ilvl w:val="0"/>
          <w:numId w:val="8"/>
        </w:numPr>
        <w:spacing w:after="0" w:line="240" w:lineRule="auto"/>
        <w:ind w:left="709" w:hanging="283"/>
        <w:jc w:val="both"/>
        <w:rPr>
          <w:rFonts w:ascii="Arial" w:eastAsia="Arial" w:hAnsi="Arial" w:cs="Arial"/>
          <w:i/>
          <w:color w:val="0000FF"/>
        </w:rPr>
      </w:pPr>
      <w:r>
        <w:rPr>
          <w:rFonts w:ascii="Arial" w:eastAsia="Arial" w:hAnsi="Arial" w:cs="Arial"/>
          <w:i/>
          <w:color w:val="0000FF"/>
        </w:rPr>
        <w:t xml:space="preserve">Los participantes registrados tienen el derecho de solicitar un ejemplar de las Bases.  </w:t>
      </w:r>
    </w:p>
    <w:p w14:paraId="00D69CD6" w14:textId="77777777" w:rsidR="000D289E" w:rsidRDefault="000D289E">
      <w:pPr>
        <w:widowControl w:val="0"/>
        <w:pBdr>
          <w:top w:val="nil"/>
          <w:left w:val="nil"/>
          <w:bottom w:val="nil"/>
          <w:right w:val="nil"/>
          <w:between w:val="nil"/>
        </w:pBdr>
        <w:spacing w:after="0" w:line="240" w:lineRule="auto"/>
        <w:ind w:left="644"/>
        <w:jc w:val="both"/>
        <w:rPr>
          <w:rFonts w:ascii="Arial" w:eastAsia="Arial" w:hAnsi="Arial" w:cs="Arial"/>
          <w:b/>
          <w:u w:val="single"/>
        </w:rPr>
      </w:pPr>
    </w:p>
    <w:p w14:paraId="444B69CD" w14:textId="77777777" w:rsidR="000D289E" w:rsidRDefault="000D289E">
      <w:pPr>
        <w:widowControl w:val="0"/>
        <w:spacing w:after="0" w:line="240" w:lineRule="auto"/>
        <w:ind w:left="360"/>
        <w:jc w:val="both"/>
        <w:rPr>
          <w:rFonts w:ascii="Arial" w:eastAsia="Arial" w:hAnsi="Arial" w:cs="Arial"/>
        </w:rPr>
      </w:pPr>
    </w:p>
    <w:p w14:paraId="1C26AFD3" w14:textId="77777777" w:rsidR="000D289E" w:rsidRDefault="00EE4140">
      <w:pPr>
        <w:spacing w:after="0" w:line="240" w:lineRule="auto"/>
        <w:jc w:val="center"/>
        <w:rPr>
          <w:rFonts w:ascii="Arial" w:eastAsia="Arial" w:hAnsi="Arial" w:cs="Arial"/>
        </w:rPr>
      </w:pPr>
      <w:r>
        <w:br w:type="page"/>
      </w:r>
    </w:p>
    <w:p w14:paraId="2378F523" w14:textId="7D288CA9" w:rsidR="000D289E" w:rsidRPr="00142A40" w:rsidRDefault="00EE4140" w:rsidP="00142A40">
      <w:pPr>
        <w:pStyle w:val="Ttulo1"/>
        <w:keepNext/>
        <w:keepLines/>
        <w:spacing w:before="240" w:after="240"/>
        <w:jc w:val="center"/>
        <w:rPr>
          <w:rFonts w:ascii="Arial" w:eastAsiaTheme="majorEastAsia" w:hAnsi="Arial" w:cs="Arial"/>
          <w:color w:val="auto"/>
          <w:spacing w:val="0"/>
          <w:sz w:val="22"/>
          <w:szCs w:val="22"/>
          <w:u w:val="single"/>
          <w:lang w:eastAsia="en-US"/>
        </w:rPr>
      </w:pPr>
      <w:bookmarkStart w:id="55" w:name="_Toc184117702"/>
      <w:r w:rsidRPr="00142A40">
        <w:rPr>
          <w:rFonts w:ascii="Arial" w:eastAsiaTheme="majorEastAsia" w:hAnsi="Arial" w:cs="Arial"/>
          <w:color w:val="auto"/>
          <w:spacing w:val="0"/>
          <w:sz w:val="22"/>
          <w:szCs w:val="22"/>
          <w:u w:val="single"/>
          <w:lang w:eastAsia="en-US"/>
        </w:rPr>
        <w:lastRenderedPageBreak/>
        <w:t>ANEXO C</w:t>
      </w:r>
      <w:r w:rsidR="00F934AF">
        <w:rPr>
          <w:rFonts w:ascii="Arial" w:eastAsiaTheme="majorEastAsia" w:hAnsi="Arial" w:cs="Arial"/>
          <w:color w:val="auto"/>
          <w:spacing w:val="0"/>
          <w:sz w:val="22"/>
          <w:szCs w:val="22"/>
          <w:u w:val="single"/>
          <w:lang w:eastAsia="en-US"/>
        </w:rPr>
        <w:t>:</w:t>
      </w:r>
      <w:r w:rsidR="00142A40" w:rsidRPr="00142A40">
        <w:rPr>
          <w:rFonts w:ascii="Arial" w:eastAsiaTheme="majorEastAsia" w:hAnsi="Arial" w:cs="Arial"/>
          <w:color w:val="auto"/>
          <w:spacing w:val="0"/>
          <w:sz w:val="22"/>
          <w:szCs w:val="22"/>
          <w:u w:val="single"/>
          <w:lang w:eastAsia="en-US"/>
        </w:rPr>
        <w:br/>
      </w:r>
      <w:r w:rsidRPr="00142A40">
        <w:rPr>
          <w:rFonts w:ascii="Arial" w:eastAsiaTheme="majorEastAsia" w:hAnsi="Arial" w:cs="Arial"/>
          <w:color w:val="auto"/>
          <w:spacing w:val="0"/>
          <w:sz w:val="22"/>
          <w:szCs w:val="22"/>
          <w:u w:val="single"/>
          <w:lang w:eastAsia="en-US"/>
        </w:rPr>
        <w:t>REQUISITOS DE CALIFICACIÓN</w:t>
      </w:r>
      <w:bookmarkEnd w:id="55"/>
    </w:p>
    <w:p w14:paraId="7260FEE0" w14:textId="77777777" w:rsidR="000D289E" w:rsidRPr="00142A40" w:rsidRDefault="000D289E">
      <w:pPr>
        <w:widowControl w:val="0"/>
        <w:spacing w:after="0" w:line="240" w:lineRule="auto"/>
        <w:ind w:left="567"/>
        <w:jc w:val="both"/>
        <w:rPr>
          <w:rFonts w:ascii="Arial" w:eastAsiaTheme="majorEastAsia" w:hAnsi="Arial" w:cs="Arial"/>
          <w:b/>
          <w:color w:val="auto"/>
          <w:u w:val="single"/>
          <w:lang w:eastAsia="en-US"/>
        </w:rPr>
      </w:pPr>
    </w:p>
    <w:p w14:paraId="0E1EDC4D" w14:textId="77777777" w:rsidR="000D289E" w:rsidRDefault="00EE4140">
      <w:pPr>
        <w:widowControl w:val="0"/>
        <w:spacing w:after="0" w:line="240" w:lineRule="auto"/>
        <w:ind w:left="567"/>
        <w:jc w:val="both"/>
        <w:rPr>
          <w:rFonts w:ascii="Arial" w:eastAsia="Arial" w:hAnsi="Arial" w:cs="Arial"/>
        </w:rPr>
      </w:pPr>
      <w:r>
        <w:rPr>
          <w:rFonts w:ascii="Arial" w:eastAsia="Arial" w:hAnsi="Arial" w:cs="Arial"/>
        </w:rPr>
        <w:t>Los requisitos de calificación</w:t>
      </w:r>
      <w:r>
        <w:rPr>
          <w:rFonts w:ascii="Arial" w:eastAsia="Arial" w:hAnsi="Arial" w:cs="Arial"/>
          <w:vertAlign w:val="superscript"/>
        </w:rPr>
        <w:footnoteReference w:id="5"/>
      </w:r>
      <w:r>
        <w:rPr>
          <w:rFonts w:ascii="Arial" w:eastAsia="Arial" w:hAnsi="Arial" w:cs="Arial"/>
        </w:rPr>
        <w:t xml:space="preserve"> son los siguientes:</w:t>
      </w:r>
    </w:p>
    <w:p w14:paraId="50F63270" w14:textId="77777777" w:rsidR="000D289E" w:rsidRDefault="000D289E">
      <w:pPr>
        <w:widowControl w:val="0"/>
        <w:spacing w:after="0" w:line="240" w:lineRule="auto"/>
        <w:ind w:left="567"/>
        <w:jc w:val="both"/>
        <w:rPr>
          <w:rFonts w:ascii="Arial" w:eastAsia="Arial" w:hAnsi="Arial" w:cs="Arial"/>
          <w:b/>
          <w:u w:val="single"/>
        </w:rPr>
      </w:pPr>
    </w:p>
    <w:tbl>
      <w:tblPr>
        <w:tblStyle w:val="a6"/>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
        <w:gridCol w:w="1897"/>
        <w:gridCol w:w="127"/>
        <w:gridCol w:w="6378"/>
      </w:tblGrid>
      <w:tr w:rsidR="000D289E" w14:paraId="54EC7B2D" w14:textId="77777777">
        <w:tc>
          <w:tcPr>
            <w:tcW w:w="528" w:type="dxa"/>
            <w:shd w:val="clear" w:color="auto" w:fill="D9D9D9"/>
          </w:tcPr>
          <w:p w14:paraId="0FF9E2EF" w14:textId="77777777" w:rsidR="000D289E" w:rsidRDefault="00EE4140">
            <w:pPr>
              <w:spacing w:after="0"/>
              <w:rPr>
                <w:rFonts w:ascii="Arial" w:eastAsia="Arial" w:hAnsi="Arial" w:cs="Arial"/>
                <w:b/>
                <w:sz w:val="20"/>
                <w:szCs w:val="20"/>
              </w:rPr>
            </w:pPr>
            <w:r>
              <w:rPr>
                <w:rFonts w:ascii="Arial" w:eastAsia="Arial" w:hAnsi="Arial" w:cs="Arial"/>
                <w:b/>
                <w:sz w:val="20"/>
                <w:szCs w:val="20"/>
              </w:rPr>
              <w:t>A</w:t>
            </w:r>
          </w:p>
        </w:tc>
        <w:tc>
          <w:tcPr>
            <w:tcW w:w="8402" w:type="dxa"/>
            <w:gridSpan w:val="3"/>
            <w:shd w:val="clear" w:color="auto" w:fill="D9D9D9"/>
            <w:vAlign w:val="center"/>
          </w:tcPr>
          <w:p w14:paraId="0083A20D" w14:textId="77777777" w:rsidR="000D289E" w:rsidRDefault="00EE4140">
            <w:pPr>
              <w:spacing w:after="0"/>
              <w:rPr>
                <w:rFonts w:ascii="Arial" w:eastAsia="Arial" w:hAnsi="Arial" w:cs="Arial"/>
                <w:b/>
                <w:sz w:val="20"/>
                <w:szCs w:val="20"/>
              </w:rPr>
            </w:pPr>
            <w:r>
              <w:rPr>
                <w:rFonts w:ascii="Arial" w:eastAsia="Arial" w:hAnsi="Arial" w:cs="Arial"/>
                <w:b/>
                <w:sz w:val="20"/>
                <w:szCs w:val="20"/>
              </w:rPr>
              <w:t xml:space="preserve">CAPACIDAD LEGAL </w:t>
            </w:r>
          </w:p>
        </w:tc>
      </w:tr>
      <w:tr w:rsidR="000D289E" w14:paraId="63C7294C" w14:textId="77777777">
        <w:tc>
          <w:tcPr>
            <w:tcW w:w="528" w:type="dxa"/>
            <w:vAlign w:val="center"/>
          </w:tcPr>
          <w:p w14:paraId="0F3E5EDE" w14:textId="77777777" w:rsidR="000D289E" w:rsidRDefault="00EE4140">
            <w:pPr>
              <w:rPr>
                <w:rFonts w:ascii="Arial" w:eastAsia="Arial" w:hAnsi="Arial" w:cs="Arial"/>
                <w:b/>
                <w:sz w:val="18"/>
                <w:szCs w:val="18"/>
              </w:rPr>
            </w:pPr>
            <w:r>
              <w:rPr>
                <w:rFonts w:ascii="Arial" w:eastAsia="Arial" w:hAnsi="Arial" w:cs="Arial"/>
                <w:b/>
                <w:sz w:val="18"/>
                <w:szCs w:val="18"/>
              </w:rPr>
              <w:t>A.1</w:t>
            </w:r>
          </w:p>
        </w:tc>
        <w:tc>
          <w:tcPr>
            <w:tcW w:w="1897" w:type="dxa"/>
            <w:vAlign w:val="center"/>
          </w:tcPr>
          <w:p w14:paraId="66CA30B4" w14:textId="77777777" w:rsidR="000D289E" w:rsidRDefault="00EE4140">
            <w:pPr>
              <w:widowControl w:val="0"/>
              <w:jc w:val="both"/>
              <w:rPr>
                <w:rFonts w:ascii="Arial" w:eastAsia="Arial" w:hAnsi="Arial" w:cs="Arial"/>
                <w:b/>
                <w:sz w:val="18"/>
                <w:szCs w:val="18"/>
              </w:rPr>
            </w:pPr>
            <w:r>
              <w:rPr>
                <w:rFonts w:ascii="Arial" w:eastAsia="Arial" w:hAnsi="Arial" w:cs="Arial"/>
                <w:b/>
                <w:sz w:val="18"/>
                <w:szCs w:val="18"/>
              </w:rPr>
              <w:t>REPRESENTACIÓN</w:t>
            </w:r>
          </w:p>
        </w:tc>
        <w:tc>
          <w:tcPr>
            <w:tcW w:w="6505" w:type="dxa"/>
            <w:gridSpan w:val="2"/>
          </w:tcPr>
          <w:p w14:paraId="75BB6339" w14:textId="77777777" w:rsidR="000D289E" w:rsidRDefault="00EE4140">
            <w:pPr>
              <w:widowControl w:val="0"/>
              <w:spacing w:after="0" w:line="240" w:lineRule="auto"/>
              <w:jc w:val="both"/>
              <w:rPr>
                <w:rFonts w:ascii="Arial" w:eastAsia="Arial" w:hAnsi="Arial" w:cs="Arial"/>
                <w:sz w:val="18"/>
                <w:szCs w:val="18"/>
                <w:u w:val="single"/>
              </w:rPr>
            </w:pPr>
            <w:r>
              <w:rPr>
                <w:rFonts w:ascii="Arial" w:eastAsia="Arial" w:hAnsi="Arial" w:cs="Arial"/>
                <w:sz w:val="18"/>
                <w:szCs w:val="18"/>
                <w:u w:val="single"/>
              </w:rPr>
              <w:t>Requisitos:</w:t>
            </w:r>
          </w:p>
          <w:p w14:paraId="30DA68E2" w14:textId="77777777" w:rsidR="000D289E" w:rsidRDefault="000D289E">
            <w:pPr>
              <w:widowControl w:val="0"/>
              <w:spacing w:after="0" w:line="240" w:lineRule="auto"/>
              <w:jc w:val="both"/>
              <w:rPr>
                <w:rFonts w:ascii="Arial" w:eastAsia="Arial" w:hAnsi="Arial" w:cs="Arial"/>
                <w:b/>
                <w:sz w:val="18"/>
                <w:szCs w:val="18"/>
                <w:u w:val="single"/>
              </w:rPr>
            </w:pPr>
          </w:p>
          <w:p w14:paraId="45F68496" w14:textId="77777777" w:rsidR="000D289E" w:rsidRDefault="00EE4140" w:rsidP="00401C8E">
            <w:pPr>
              <w:widowControl w:val="0"/>
              <w:numPr>
                <w:ilvl w:val="0"/>
                <w:numId w:val="24"/>
              </w:numPr>
              <w:spacing w:after="0" w:line="240" w:lineRule="auto"/>
              <w:ind w:left="317" w:hanging="242"/>
              <w:jc w:val="both"/>
              <w:rPr>
                <w:rFonts w:ascii="Arial" w:eastAsia="Arial" w:hAnsi="Arial" w:cs="Arial"/>
                <w:sz w:val="18"/>
                <w:szCs w:val="18"/>
              </w:rPr>
            </w:pPr>
            <w:r>
              <w:rPr>
                <w:rFonts w:ascii="Arial" w:eastAsia="Arial" w:hAnsi="Arial" w:cs="Arial"/>
                <w:sz w:val="18"/>
                <w:szCs w:val="18"/>
              </w:rPr>
              <w:t>Documento que acredite el poder vigente del representante legal, apoderado o mandatario que rubrica la oferta.</w:t>
            </w:r>
          </w:p>
          <w:p w14:paraId="1D494A35" w14:textId="77777777" w:rsidR="000D289E" w:rsidRDefault="000D289E">
            <w:pPr>
              <w:widowControl w:val="0"/>
              <w:spacing w:after="0" w:line="240" w:lineRule="auto"/>
              <w:ind w:left="317"/>
              <w:jc w:val="both"/>
              <w:rPr>
                <w:rFonts w:ascii="Arial" w:eastAsia="Arial" w:hAnsi="Arial" w:cs="Arial"/>
                <w:sz w:val="18"/>
                <w:szCs w:val="18"/>
              </w:rPr>
            </w:pPr>
          </w:p>
          <w:p w14:paraId="1FB09352" w14:textId="77777777" w:rsidR="000D289E" w:rsidRDefault="00EE4140">
            <w:pPr>
              <w:widowControl w:val="0"/>
              <w:spacing w:after="0" w:line="240" w:lineRule="auto"/>
              <w:ind w:left="317"/>
              <w:jc w:val="both"/>
              <w:rPr>
                <w:rFonts w:ascii="Arial" w:eastAsia="Arial" w:hAnsi="Arial" w:cs="Arial"/>
                <w:sz w:val="18"/>
                <w:szCs w:val="18"/>
              </w:rPr>
            </w:pPr>
            <w:r>
              <w:rPr>
                <w:rFonts w:ascii="Arial" w:eastAsia="Arial" w:hAnsi="Arial" w:cs="Arial"/>
                <w:sz w:val="18"/>
                <w:szCs w:val="18"/>
              </w:rPr>
              <w:t>En el caso de Consorcios, este documento debe ser presentado por cada uno de los integrantes del Consorcio que suscribe la promesa de Consorcio.</w:t>
            </w:r>
          </w:p>
          <w:p w14:paraId="54106FE1" w14:textId="77777777" w:rsidR="000D289E" w:rsidRDefault="000D289E">
            <w:pPr>
              <w:widowControl w:val="0"/>
              <w:spacing w:after="0" w:line="240" w:lineRule="auto"/>
              <w:ind w:left="317"/>
              <w:jc w:val="both"/>
              <w:rPr>
                <w:rFonts w:ascii="Arial" w:eastAsia="Arial" w:hAnsi="Arial" w:cs="Arial"/>
                <w:sz w:val="18"/>
                <w:szCs w:val="18"/>
              </w:rPr>
            </w:pPr>
          </w:p>
          <w:p w14:paraId="15A0E255" w14:textId="77777777" w:rsidR="000D289E" w:rsidRDefault="00EE4140" w:rsidP="00401C8E">
            <w:pPr>
              <w:widowControl w:val="0"/>
              <w:numPr>
                <w:ilvl w:val="0"/>
                <w:numId w:val="24"/>
              </w:numPr>
              <w:spacing w:after="0" w:line="240" w:lineRule="auto"/>
              <w:ind w:left="317" w:hanging="242"/>
              <w:jc w:val="both"/>
              <w:rPr>
                <w:rFonts w:ascii="Arial" w:eastAsia="Arial" w:hAnsi="Arial" w:cs="Arial"/>
                <w:b/>
                <w:sz w:val="18"/>
                <w:szCs w:val="18"/>
              </w:rPr>
            </w:pPr>
            <w:r>
              <w:rPr>
                <w:rFonts w:ascii="Arial" w:eastAsia="Arial" w:hAnsi="Arial" w:cs="Arial"/>
                <w:sz w:val="18"/>
                <w:szCs w:val="18"/>
              </w:rPr>
              <w:t>Promesa de Consorcio con firmas legalizadas</w:t>
            </w:r>
            <w:r>
              <w:rPr>
                <w:rFonts w:ascii="Arial" w:eastAsia="Arial" w:hAnsi="Arial" w:cs="Arial"/>
                <w:sz w:val="18"/>
                <w:szCs w:val="18"/>
                <w:vertAlign w:val="superscript"/>
              </w:rPr>
              <w:footnoteReference w:id="6"/>
            </w:r>
            <w:r>
              <w:rPr>
                <w:rFonts w:ascii="Arial" w:eastAsia="Arial" w:hAnsi="Arial" w:cs="Arial"/>
                <w:sz w:val="18"/>
                <w:szCs w:val="18"/>
              </w:rPr>
              <w:t xml:space="preserve">, en la que se consigne los integrantes, el representante común, el domicilio común y las obligaciones a las que se compromete cada uno de los integrantes del </w:t>
            </w:r>
            <w:proofErr w:type="gramStart"/>
            <w:r>
              <w:rPr>
                <w:rFonts w:ascii="Arial" w:eastAsia="Arial" w:hAnsi="Arial" w:cs="Arial"/>
                <w:sz w:val="18"/>
                <w:szCs w:val="18"/>
              </w:rPr>
              <w:t>Consorcio</w:t>
            </w:r>
            <w:proofErr w:type="gramEnd"/>
            <w:r>
              <w:rPr>
                <w:rFonts w:ascii="Arial" w:eastAsia="Arial" w:hAnsi="Arial" w:cs="Arial"/>
                <w:sz w:val="18"/>
                <w:szCs w:val="18"/>
              </w:rPr>
              <w:t xml:space="preserve"> así como el porcentaje equivalente a dichas obligaciones.  </w:t>
            </w:r>
            <w:r>
              <w:rPr>
                <w:rFonts w:ascii="Arial" w:eastAsia="Arial" w:hAnsi="Arial" w:cs="Arial"/>
                <w:b/>
                <w:sz w:val="18"/>
                <w:szCs w:val="18"/>
              </w:rPr>
              <w:t xml:space="preserve">(Formato </w:t>
            </w:r>
            <w:proofErr w:type="spellStart"/>
            <w:r>
              <w:rPr>
                <w:rFonts w:ascii="Arial" w:eastAsia="Arial" w:hAnsi="Arial" w:cs="Arial"/>
                <w:b/>
                <w:sz w:val="18"/>
                <w:szCs w:val="18"/>
              </w:rPr>
              <w:t>N°</w:t>
            </w:r>
            <w:proofErr w:type="spellEnd"/>
            <w:r>
              <w:rPr>
                <w:rFonts w:ascii="Arial" w:eastAsia="Arial" w:hAnsi="Arial" w:cs="Arial"/>
                <w:b/>
                <w:sz w:val="18"/>
                <w:szCs w:val="18"/>
              </w:rPr>
              <w:t xml:space="preserve"> 6)</w:t>
            </w:r>
          </w:p>
          <w:p w14:paraId="58179751" w14:textId="77777777" w:rsidR="000D289E" w:rsidRDefault="000D289E">
            <w:pPr>
              <w:widowControl w:val="0"/>
              <w:spacing w:after="0" w:line="240" w:lineRule="auto"/>
              <w:ind w:left="317"/>
              <w:jc w:val="both"/>
              <w:rPr>
                <w:rFonts w:ascii="Arial" w:eastAsia="Arial" w:hAnsi="Arial" w:cs="Arial"/>
                <w:sz w:val="18"/>
                <w:szCs w:val="18"/>
              </w:rPr>
            </w:pPr>
          </w:p>
          <w:p w14:paraId="1C14E05C" w14:textId="77777777" w:rsidR="000D289E" w:rsidRDefault="00EE4140">
            <w:pPr>
              <w:widowControl w:val="0"/>
              <w:spacing w:after="0" w:line="240" w:lineRule="auto"/>
              <w:ind w:left="317"/>
              <w:jc w:val="both"/>
              <w:rPr>
                <w:rFonts w:ascii="Arial" w:eastAsia="Arial" w:hAnsi="Arial" w:cs="Arial"/>
                <w:sz w:val="18"/>
                <w:szCs w:val="18"/>
              </w:rPr>
            </w:pPr>
            <w:r>
              <w:rPr>
                <w:rFonts w:ascii="Arial" w:eastAsia="Arial" w:hAnsi="Arial" w:cs="Arial"/>
                <w:sz w:val="18"/>
                <w:szCs w:val="18"/>
              </w:rPr>
              <w:t xml:space="preserve">La promesa de Consorcio debe ser suscrita por cada uno de sus integrantes. </w:t>
            </w:r>
          </w:p>
          <w:p w14:paraId="67EFEC68" w14:textId="77777777" w:rsidR="000D289E" w:rsidRDefault="000D289E">
            <w:pPr>
              <w:widowControl w:val="0"/>
              <w:spacing w:after="0" w:line="240" w:lineRule="auto"/>
              <w:ind w:left="75"/>
              <w:jc w:val="both"/>
              <w:rPr>
                <w:rFonts w:ascii="Arial" w:eastAsia="Arial" w:hAnsi="Arial" w:cs="Arial"/>
                <w:i/>
                <w:sz w:val="18"/>
                <w:szCs w:val="18"/>
              </w:rPr>
            </w:pPr>
          </w:p>
          <w:p w14:paraId="7A4D3A74" w14:textId="77777777" w:rsidR="000D289E" w:rsidRDefault="00EE4140">
            <w:pPr>
              <w:widowControl w:val="0"/>
              <w:spacing w:after="0" w:line="240" w:lineRule="auto"/>
              <w:jc w:val="both"/>
              <w:rPr>
                <w:rFonts w:ascii="Arial" w:eastAsia="Arial" w:hAnsi="Arial" w:cs="Arial"/>
                <w:sz w:val="18"/>
                <w:szCs w:val="18"/>
                <w:u w:val="single"/>
              </w:rPr>
            </w:pPr>
            <w:r>
              <w:rPr>
                <w:rFonts w:ascii="Arial" w:eastAsia="Arial" w:hAnsi="Arial" w:cs="Arial"/>
                <w:sz w:val="18"/>
                <w:szCs w:val="18"/>
                <w:u w:val="single"/>
              </w:rPr>
              <w:t>Acreditación:</w:t>
            </w:r>
          </w:p>
          <w:p w14:paraId="7FC86AD3" w14:textId="77777777" w:rsidR="000D289E" w:rsidRDefault="000D289E">
            <w:pPr>
              <w:widowControl w:val="0"/>
              <w:spacing w:after="0" w:line="240" w:lineRule="auto"/>
              <w:ind w:left="242"/>
              <w:jc w:val="both"/>
              <w:rPr>
                <w:rFonts w:ascii="Arial" w:eastAsia="Arial" w:hAnsi="Arial" w:cs="Arial"/>
                <w:sz w:val="18"/>
                <w:szCs w:val="18"/>
              </w:rPr>
            </w:pPr>
          </w:p>
          <w:p w14:paraId="46B71611" w14:textId="77777777" w:rsidR="000D289E" w:rsidRDefault="00EE4140" w:rsidP="00401C8E">
            <w:pPr>
              <w:widowControl w:val="0"/>
              <w:numPr>
                <w:ilvl w:val="0"/>
                <w:numId w:val="24"/>
              </w:numPr>
              <w:spacing w:after="0" w:line="240" w:lineRule="auto"/>
              <w:ind w:left="242" w:hanging="242"/>
              <w:jc w:val="both"/>
              <w:rPr>
                <w:rFonts w:ascii="Arial" w:eastAsia="Arial" w:hAnsi="Arial" w:cs="Arial"/>
                <w:sz w:val="18"/>
                <w:szCs w:val="18"/>
              </w:rPr>
            </w:pPr>
            <w:r>
              <w:rPr>
                <w:rFonts w:ascii="Arial" w:eastAsia="Arial" w:hAnsi="Arial" w:cs="Arial"/>
                <w:sz w:val="18"/>
                <w:szCs w:val="18"/>
              </w:rPr>
              <w:t>Copia de vigencia de poder expedida por registros públicos con una antigüedad no mayor de treinta (30) días calendario a la presentación de ofertas</w:t>
            </w:r>
            <w:r>
              <w:rPr>
                <w:rFonts w:ascii="Times New Roman" w:eastAsia="Times New Roman" w:hAnsi="Times New Roman" w:cs="Times New Roman"/>
              </w:rPr>
              <w:t>.</w:t>
            </w:r>
          </w:p>
          <w:p w14:paraId="78D655ED" w14:textId="77777777" w:rsidR="000D289E" w:rsidRDefault="000D289E">
            <w:pPr>
              <w:widowControl w:val="0"/>
              <w:spacing w:after="0" w:line="240" w:lineRule="auto"/>
              <w:ind w:left="242"/>
              <w:jc w:val="both"/>
              <w:rPr>
                <w:rFonts w:ascii="Arial" w:eastAsia="Arial" w:hAnsi="Arial" w:cs="Arial"/>
                <w:sz w:val="18"/>
                <w:szCs w:val="18"/>
              </w:rPr>
            </w:pPr>
          </w:p>
          <w:p w14:paraId="51AB5770" w14:textId="77777777" w:rsidR="000D289E" w:rsidRDefault="00EE4140" w:rsidP="00401C8E">
            <w:pPr>
              <w:widowControl w:val="0"/>
              <w:numPr>
                <w:ilvl w:val="0"/>
                <w:numId w:val="24"/>
              </w:numPr>
              <w:spacing w:after="0" w:line="240" w:lineRule="auto"/>
              <w:ind w:left="360" w:hanging="242"/>
              <w:jc w:val="both"/>
              <w:rPr>
                <w:rFonts w:ascii="Arial" w:eastAsia="Arial" w:hAnsi="Arial" w:cs="Arial"/>
                <w:b/>
                <w:i/>
                <w:color w:val="0000FF"/>
                <w:sz w:val="20"/>
                <w:szCs w:val="20"/>
              </w:rPr>
            </w:pPr>
            <w:r>
              <w:rPr>
                <w:rFonts w:ascii="Arial" w:eastAsia="Arial" w:hAnsi="Arial" w:cs="Arial"/>
                <w:sz w:val="18"/>
                <w:szCs w:val="18"/>
              </w:rPr>
              <w:t>Promesa de Consorcio con firmas legalizadas.</w:t>
            </w:r>
          </w:p>
          <w:p w14:paraId="354644B8" w14:textId="77777777" w:rsidR="000D289E" w:rsidRDefault="000D289E">
            <w:pPr>
              <w:widowControl w:val="0"/>
              <w:spacing w:after="0" w:line="240" w:lineRule="auto"/>
              <w:ind w:left="360"/>
              <w:jc w:val="both"/>
              <w:rPr>
                <w:rFonts w:ascii="Arial" w:eastAsia="Arial" w:hAnsi="Arial" w:cs="Arial"/>
                <w:b/>
                <w:i/>
                <w:color w:val="0000FF"/>
                <w:sz w:val="20"/>
                <w:szCs w:val="20"/>
              </w:rPr>
            </w:pPr>
          </w:p>
        </w:tc>
      </w:tr>
      <w:tr w:rsidR="000D289E" w14:paraId="1270C8B4" w14:textId="77777777">
        <w:tc>
          <w:tcPr>
            <w:tcW w:w="528" w:type="dxa"/>
            <w:vAlign w:val="center"/>
          </w:tcPr>
          <w:p w14:paraId="6A883C5F" w14:textId="77777777" w:rsidR="000D289E" w:rsidRDefault="00EE4140">
            <w:pPr>
              <w:rPr>
                <w:rFonts w:ascii="Arial" w:eastAsia="Arial" w:hAnsi="Arial" w:cs="Arial"/>
                <w:b/>
                <w:sz w:val="18"/>
                <w:szCs w:val="18"/>
              </w:rPr>
            </w:pPr>
            <w:r>
              <w:rPr>
                <w:rFonts w:ascii="Arial" w:eastAsia="Arial" w:hAnsi="Arial" w:cs="Arial"/>
                <w:b/>
                <w:sz w:val="18"/>
                <w:szCs w:val="18"/>
              </w:rPr>
              <w:t>A.2</w:t>
            </w:r>
          </w:p>
        </w:tc>
        <w:tc>
          <w:tcPr>
            <w:tcW w:w="1897" w:type="dxa"/>
            <w:vAlign w:val="center"/>
          </w:tcPr>
          <w:p w14:paraId="0780FAB5" w14:textId="77777777" w:rsidR="000D289E" w:rsidRDefault="00EE4140">
            <w:pPr>
              <w:widowControl w:val="0"/>
              <w:jc w:val="both"/>
              <w:rPr>
                <w:rFonts w:ascii="Arial" w:eastAsia="Arial" w:hAnsi="Arial" w:cs="Arial"/>
                <w:b/>
                <w:sz w:val="18"/>
                <w:szCs w:val="18"/>
              </w:rPr>
            </w:pPr>
            <w:r>
              <w:rPr>
                <w:rFonts w:ascii="Arial" w:eastAsia="Arial" w:hAnsi="Arial" w:cs="Arial"/>
                <w:b/>
                <w:sz w:val="18"/>
                <w:szCs w:val="18"/>
              </w:rPr>
              <w:t>HABILITACIÓN</w:t>
            </w:r>
          </w:p>
        </w:tc>
        <w:tc>
          <w:tcPr>
            <w:tcW w:w="6505" w:type="dxa"/>
            <w:gridSpan w:val="2"/>
          </w:tcPr>
          <w:p w14:paraId="7A1E9E55" w14:textId="77777777" w:rsidR="000D289E" w:rsidRDefault="00EE4140">
            <w:pPr>
              <w:widowControl w:val="0"/>
              <w:spacing w:after="0" w:line="240" w:lineRule="auto"/>
              <w:jc w:val="both"/>
              <w:rPr>
                <w:rFonts w:ascii="Arial" w:eastAsia="Arial" w:hAnsi="Arial" w:cs="Arial"/>
                <w:sz w:val="18"/>
                <w:szCs w:val="18"/>
              </w:rPr>
            </w:pPr>
            <w:r>
              <w:rPr>
                <w:rFonts w:ascii="Arial" w:eastAsia="Arial" w:hAnsi="Arial" w:cs="Arial"/>
                <w:sz w:val="18"/>
                <w:szCs w:val="18"/>
                <w:u w:val="single"/>
              </w:rPr>
              <w:t>Requisito</w:t>
            </w:r>
            <w:r>
              <w:rPr>
                <w:rFonts w:ascii="Arial" w:eastAsia="Arial" w:hAnsi="Arial" w:cs="Arial"/>
                <w:sz w:val="18"/>
                <w:szCs w:val="18"/>
              </w:rPr>
              <w:t>:</w:t>
            </w:r>
          </w:p>
          <w:p w14:paraId="03AD2602" w14:textId="77777777" w:rsidR="000D289E" w:rsidRDefault="000D289E">
            <w:pPr>
              <w:widowControl w:val="0"/>
              <w:spacing w:after="0" w:line="240" w:lineRule="auto"/>
              <w:ind w:left="242"/>
              <w:jc w:val="both"/>
              <w:rPr>
                <w:rFonts w:ascii="Arial" w:eastAsia="Arial" w:hAnsi="Arial" w:cs="Arial"/>
                <w:sz w:val="18"/>
                <w:szCs w:val="18"/>
              </w:rPr>
            </w:pPr>
          </w:p>
          <w:p w14:paraId="3E9FC735" w14:textId="77777777" w:rsidR="00585196" w:rsidRDefault="00585196" w:rsidP="00401C8E">
            <w:pPr>
              <w:widowControl w:val="0"/>
              <w:numPr>
                <w:ilvl w:val="0"/>
                <w:numId w:val="28"/>
              </w:numPr>
              <w:spacing w:after="0" w:line="240" w:lineRule="auto"/>
              <w:ind w:left="157" w:hanging="137"/>
              <w:jc w:val="both"/>
              <w:rPr>
                <w:rFonts w:ascii="Arial" w:eastAsia="Arial" w:hAnsi="Arial" w:cs="Arial"/>
                <w:sz w:val="18"/>
                <w:szCs w:val="18"/>
              </w:rPr>
            </w:pPr>
            <w:r>
              <w:rPr>
                <w:rFonts w:ascii="Arial" w:eastAsia="Arial" w:hAnsi="Arial" w:cs="Arial"/>
                <w:sz w:val="18"/>
                <w:szCs w:val="18"/>
              </w:rPr>
              <w:t>Contar con Registro único de contribuyente, activo y habido</w:t>
            </w:r>
          </w:p>
          <w:p w14:paraId="38415195" w14:textId="55732809" w:rsidR="00585196" w:rsidRPr="00585196" w:rsidRDefault="00585196" w:rsidP="00401C8E">
            <w:pPr>
              <w:widowControl w:val="0"/>
              <w:numPr>
                <w:ilvl w:val="0"/>
                <w:numId w:val="28"/>
              </w:numPr>
              <w:spacing w:after="0" w:line="240" w:lineRule="auto"/>
              <w:ind w:left="157" w:hanging="137"/>
              <w:jc w:val="both"/>
              <w:rPr>
                <w:rFonts w:ascii="Arial" w:eastAsia="Arial" w:hAnsi="Arial" w:cs="Arial"/>
                <w:sz w:val="18"/>
                <w:szCs w:val="18"/>
              </w:rPr>
            </w:pPr>
            <w:r>
              <w:rPr>
                <w:rFonts w:ascii="Arial" w:eastAsia="Arial" w:hAnsi="Arial" w:cs="Arial"/>
                <w:sz w:val="18"/>
                <w:szCs w:val="18"/>
              </w:rPr>
              <w:t>Deberá contar con la inscripción vigente en el Registro Nacional de Proveedores del Estado – Capitulo Consultoría de Obras urbanas edificaciones y a fines y/o Capitulo Consultoría de Obras de obras urbanas y edificaciones y afines categoría B, como mínimo.</w:t>
            </w:r>
          </w:p>
          <w:p w14:paraId="2AE830DD" w14:textId="77777777" w:rsidR="00585196" w:rsidRDefault="00585196">
            <w:pPr>
              <w:widowControl w:val="0"/>
              <w:spacing w:after="0" w:line="240" w:lineRule="auto"/>
              <w:jc w:val="both"/>
              <w:rPr>
                <w:rFonts w:ascii="Arial" w:eastAsia="Arial" w:hAnsi="Arial" w:cs="Arial"/>
                <w:sz w:val="18"/>
                <w:szCs w:val="18"/>
                <w:u w:val="single"/>
              </w:rPr>
            </w:pPr>
          </w:p>
          <w:p w14:paraId="6E167AD6" w14:textId="619BA3CF" w:rsidR="000D289E" w:rsidRDefault="00EE4140">
            <w:pPr>
              <w:widowControl w:val="0"/>
              <w:spacing w:after="0" w:line="240" w:lineRule="auto"/>
              <w:jc w:val="both"/>
              <w:rPr>
                <w:rFonts w:ascii="Arial" w:eastAsia="Arial" w:hAnsi="Arial" w:cs="Arial"/>
                <w:sz w:val="18"/>
                <w:szCs w:val="18"/>
              </w:rPr>
            </w:pPr>
            <w:r>
              <w:rPr>
                <w:rFonts w:ascii="Arial" w:eastAsia="Arial" w:hAnsi="Arial" w:cs="Arial"/>
                <w:sz w:val="18"/>
                <w:szCs w:val="18"/>
                <w:u w:val="single"/>
              </w:rPr>
              <w:t>Acreditación</w:t>
            </w:r>
            <w:r>
              <w:rPr>
                <w:rFonts w:ascii="Arial" w:eastAsia="Arial" w:hAnsi="Arial" w:cs="Arial"/>
                <w:sz w:val="18"/>
                <w:szCs w:val="18"/>
              </w:rPr>
              <w:t>:</w:t>
            </w:r>
          </w:p>
          <w:p w14:paraId="6F735EB2" w14:textId="77777777" w:rsidR="000D289E" w:rsidRDefault="000D289E">
            <w:pPr>
              <w:widowControl w:val="0"/>
              <w:spacing w:after="0" w:line="240" w:lineRule="auto"/>
              <w:ind w:left="242"/>
              <w:jc w:val="both"/>
              <w:rPr>
                <w:rFonts w:ascii="Arial" w:eastAsia="Arial" w:hAnsi="Arial" w:cs="Arial"/>
                <w:sz w:val="18"/>
                <w:szCs w:val="18"/>
              </w:rPr>
            </w:pPr>
          </w:p>
          <w:p w14:paraId="2C879B7B" w14:textId="44196135" w:rsidR="000D289E" w:rsidRDefault="003B5500" w:rsidP="00401C8E">
            <w:pPr>
              <w:widowControl w:val="0"/>
              <w:numPr>
                <w:ilvl w:val="0"/>
                <w:numId w:val="24"/>
              </w:numPr>
              <w:spacing w:after="0" w:line="240" w:lineRule="auto"/>
              <w:ind w:left="242" w:hanging="242"/>
              <w:jc w:val="both"/>
              <w:rPr>
                <w:rFonts w:ascii="Arial" w:eastAsia="Arial" w:hAnsi="Arial" w:cs="Arial"/>
                <w:sz w:val="18"/>
                <w:szCs w:val="18"/>
              </w:rPr>
            </w:pPr>
            <w:r>
              <w:rPr>
                <w:rFonts w:ascii="Arial" w:eastAsia="Arial" w:hAnsi="Arial" w:cs="Arial"/>
                <w:sz w:val="18"/>
                <w:szCs w:val="18"/>
              </w:rPr>
              <w:t>Copia de Ficha RUC</w:t>
            </w:r>
          </w:p>
          <w:p w14:paraId="19AF44E3" w14:textId="6EA2699B" w:rsidR="003B5500" w:rsidRDefault="003B5500" w:rsidP="00401C8E">
            <w:pPr>
              <w:widowControl w:val="0"/>
              <w:numPr>
                <w:ilvl w:val="0"/>
                <w:numId w:val="24"/>
              </w:numPr>
              <w:spacing w:after="0" w:line="240" w:lineRule="auto"/>
              <w:ind w:left="242" w:hanging="242"/>
              <w:jc w:val="both"/>
              <w:rPr>
                <w:rFonts w:ascii="Arial" w:eastAsia="Arial" w:hAnsi="Arial" w:cs="Arial"/>
                <w:sz w:val="18"/>
                <w:szCs w:val="18"/>
              </w:rPr>
            </w:pPr>
            <w:r>
              <w:rPr>
                <w:rFonts w:ascii="Arial" w:eastAsia="Arial" w:hAnsi="Arial" w:cs="Arial"/>
                <w:sz w:val="18"/>
                <w:szCs w:val="18"/>
              </w:rPr>
              <w:t>Registro Nacional de Proveedores RNP</w:t>
            </w:r>
          </w:p>
          <w:p w14:paraId="710C4E93" w14:textId="77777777" w:rsidR="003B5500" w:rsidRPr="003B5500" w:rsidRDefault="003B5500" w:rsidP="003B5500">
            <w:pPr>
              <w:widowControl w:val="0"/>
              <w:spacing w:after="0" w:line="240" w:lineRule="auto"/>
              <w:ind w:left="242"/>
              <w:jc w:val="both"/>
              <w:rPr>
                <w:rFonts w:ascii="Arial" w:eastAsia="Arial" w:hAnsi="Arial" w:cs="Arial"/>
                <w:sz w:val="18"/>
                <w:szCs w:val="18"/>
              </w:rPr>
            </w:pPr>
          </w:p>
          <w:p w14:paraId="69649AE4" w14:textId="77777777" w:rsidR="000D289E" w:rsidRDefault="00EE4140">
            <w:pPr>
              <w:widowControl w:val="0"/>
              <w:spacing w:after="0" w:line="240" w:lineRule="auto"/>
              <w:jc w:val="both"/>
              <w:rPr>
                <w:rFonts w:ascii="Arial" w:eastAsia="Arial" w:hAnsi="Arial" w:cs="Arial"/>
                <w:i/>
                <w:color w:val="0000FF"/>
                <w:sz w:val="18"/>
                <w:szCs w:val="18"/>
              </w:rPr>
            </w:pPr>
            <w:r>
              <w:rPr>
                <w:rFonts w:ascii="Arial" w:eastAsia="Arial" w:hAnsi="Arial" w:cs="Arial"/>
                <w:b/>
                <w:i/>
                <w:color w:val="0000FF"/>
                <w:sz w:val="18"/>
                <w:szCs w:val="18"/>
                <w:u w:val="single"/>
              </w:rPr>
              <w:t>IMPORTANTE</w:t>
            </w:r>
            <w:r>
              <w:rPr>
                <w:rFonts w:ascii="Arial" w:eastAsia="Arial" w:hAnsi="Arial" w:cs="Arial"/>
                <w:i/>
                <w:color w:val="0000FF"/>
                <w:sz w:val="18"/>
                <w:szCs w:val="18"/>
              </w:rPr>
              <w:t>:</w:t>
            </w:r>
          </w:p>
          <w:p w14:paraId="53971B88" w14:textId="77777777" w:rsidR="000D289E" w:rsidRDefault="000D289E">
            <w:pPr>
              <w:widowControl w:val="0"/>
              <w:spacing w:after="0" w:line="240" w:lineRule="auto"/>
              <w:ind w:left="360"/>
              <w:jc w:val="both"/>
              <w:rPr>
                <w:rFonts w:ascii="Arial" w:eastAsia="Arial" w:hAnsi="Arial" w:cs="Arial"/>
                <w:i/>
                <w:color w:val="0000FF"/>
                <w:sz w:val="18"/>
                <w:szCs w:val="18"/>
              </w:rPr>
            </w:pPr>
          </w:p>
          <w:p w14:paraId="6708102A" w14:textId="77777777" w:rsidR="000D289E" w:rsidRDefault="00EE4140" w:rsidP="00401C8E">
            <w:pPr>
              <w:widowControl w:val="0"/>
              <w:numPr>
                <w:ilvl w:val="0"/>
                <w:numId w:val="15"/>
              </w:numPr>
              <w:spacing w:after="0" w:line="240" w:lineRule="auto"/>
              <w:jc w:val="both"/>
              <w:rPr>
                <w:rFonts w:ascii="Arial" w:eastAsia="Arial" w:hAnsi="Arial" w:cs="Arial"/>
                <w:i/>
                <w:color w:val="0000FF"/>
                <w:sz w:val="18"/>
                <w:szCs w:val="18"/>
              </w:rPr>
            </w:pPr>
            <w:r>
              <w:rPr>
                <w:rFonts w:ascii="Arial" w:eastAsia="Arial" w:hAnsi="Arial" w:cs="Arial"/>
                <w:i/>
                <w:color w:val="0000FF"/>
                <w:sz w:val="18"/>
                <w:szCs w:val="18"/>
              </w:rPr>
              <w:t>En el caso de Consorcios, cada integrante del Consorcio que se hubiera comprometido a ejecutar las obligaciones vinculadas directamente al objeto de la convocatoria debe acreditar este requisito.</w:t>
            </w:r>
          </w:p>
          <w:p w14:paraId="3B60FA58" w14:textId="77777777" w:rsidR="000D289E" w:rsidRDefault="000D289E">
            <w:pPr>
              <w:widowControl w:val="0"/>
              <w:spacing w:after="0" w:line="240" w:lineRule="auto"/>
              <w:ind w:left="242"/>
              <w:jc w:val="both"/>
              <w:rPr>
                <w:rFonts w:ascii="Arial" w:eastAsia="Arial" w:hAnsi="Arial" w:cs="Arial"/>
                <w:i/>
                <w:color w:val="0000FF"/>
                <w:sz w:val="18"/>
                <w:szCs w:val="18"/>
              </w:rPr>
            </w:pPr>
          </w:p>
        </w:tc>
      </w:tr>
      <w:tr w:rsidR="000D289E" w14:paraId="74B45AEF" w14:textId="77777777">
        <w:trPr>
          <w:trHeight w:val="70"/>
        </w:trPr>
        <w:tc>
          <w:tcPr>
            <w:tcW w:w="528" w:type="dxa"/>
            <w:shd w:val="clear" w:color="auto" w:fill="D9D9D9"/>
            <w:vAlign w:val="center"/>
          </w:tcPr>
          <w:p w14:paraId="0BD066DA" w14:textId="77777777" w:rsidR="000D289E" w:rsidRDefault="00EE4140">
            <w:pPr>
              <w:spacing w:after="0" w:line="240" w:lineRule="auto"/>
              <w:rPr>
                <w:rFonts w:ascii="Arial" w:eastAsia="Arial" w:hAnsi="Arial" w:cs="Arial"/>
                <w:b/>
                <w:sz w:val="18"/>
                <w:szCs w:val="18"/>
              </w:rPr>
            </w:pPr>
            <w:r>
              <w:rPr>
                <w:rFonts w:ascii="Arial" w:eastAsia="Arial" w:hAnsi="Arial" w:cs="Arial"/>
                <w:b/>
                <w:sz w:val="18"/>
                <w:szCs w:val="18"/>
              </w:rPr>
              <w:t>B</w:t>
            </w:r>
          </w:p>
        </w:tc>
        <w:tc>
          <w:tcPr>
            <w:tcW w:w="8402" w:type="dxa"/>
            <w:gridSpan w:val="3"/>
            <w:shd w:val="clear" w:color="auto" w:fill="D9D9D9"/>
            <w:vAlign w:val="center"/>
          </w:tcPr>
          <w:p w14:paraId="55067B48" w14:textId="77777777" w:rsidR="000D289E" w:rsidRDefault="00EE4140">
            <w:pPr>
              <w:widowControl w:val="0"/>
              <w:spacing w:after="0" w:line="240" w:lineRule="auto"/>
              <w:jc w:val="both"/>
              <w:rPr>
                <w:rFonts w:ascii="Arial" w:eastAsia="Arial" w:hAnsi="Arial" w:cs="Arial"/>
                <w:sz w:val="18"/>
                <w:szCs w:val="18"/>
              </w:rPr>
            </w:pPr>
            <w:r>
              <w:rPr>
                <w:rFonts w:ascii="Arial" w:eastAsia="Arial" w:hAnsi="Arial" w:cs="Arial"/>
                <w:b/>
                <w:sz w:val="20"/>
                <w:szCs w:val="20"/>
              </w:rPr>
              <w:t xml:space="preserve">CAPACIDAD TÉCNICA Y PROFESIONAL </w:t>
            </w:r>
          </w:p>
        </w:tc>
      </w:tr>
      <w:tr w:rsidR="000D289E" w14:paraId="20BDA5FD" w14:textId="77777777">
        <w:tc>
          <w:tcPr>
            <w:tcW w:w="528" w:type="dxa"/>
            <w:vAlign w:val="center"/>
          </w:tcPr>
          <w:p w14:paraId="4611849A" w14:textId="77777777" w:rsidR="000D289E" w:rsidRDefault="00EE4140">
            <w:pPr>
              <w:rPr>
                <w:rFonts w:ascii="Arial" w:eastAsia="Arial" w:hAnsi="Arial" w:cs="Arial"/>
                <w:b/>
                <w:sz w:val="18"/>
                <w:szCs w:val="18"/>
              </w:rPr>
            </w:pPr>
            <w:r>
              <w:rPr>
                <w:rFonts w:ascii="Arial" w:eastAsia="Arial" w:hAnsi="Arial" w:cs="Arial"/>
                <w:b/>
                <w:sz w:val="20"/>
                <w:szCs w:val="20"/>
              </w:rPr>
              <w:t>B.1</w:t>
            </w:r>
          </w:p>
        </w:tc>
        <w:tc>
          <w:tcPr>
            <w:tcW w:w="2024" w:type="dxa"/>
            <w:gridSpan w:val="2"/>
            <w:vAlign w:val="center"/>
          </w:tcPr>
          <w:p w14:paraId="2918D280" w14:textId="77777777" w:rsidR="000D289E" w:rsidRDefault="00EE4140">
            <w:pPr>
              <w:widowControl w:val="0"/>
              <w:spacing w:after="0" w:line="240" w:lineRule="auto"/>
              <w:jc w:val="both"/>
              <w:rPr>
                <w:rFonts w:ascii="Arial" w:eastAsia="Arial" w:hAnsi="Arial" w:cs="Arial"/>
                <w:b/>
                <w:sz w:val="18"/>
                <w:szCs w:val="18"/>
              </w:rPr>
            </w:pPr>
            <w:r>
              <w:rPr>
                <w:rFonts w:ascii="Arial" w:eastAsia="Arial" w:hAnsi="Arial" w:cs="Arial"/>
                <w:b/>
                <w:sz w:val="18"/>
                <w:szCs w:val="18"/>
              </w:rPr>
              <w:t xml:space="preserve">EQUIPAMIENTO  </w:t>
            </w:r>
          </w:p>
        </w:tc>
        <w:tc>
          <w:tcPr>
            <w:tcW w:w="6378" w:type="dxa"/>
          </w:tcPr>
          <w:p w14:paraId="38504813" w14:textId="77777777" w:rsidR="000D289E" w:rsidRDefault="00EE4140">
            <w:pPr>
              <w:widowControl w:val="0"/>
              <w:spacing w:after="0" w:line="240" w:lineRule="auto"/>
              <w:jc w:val="both"/>
              <w:rPr>
                <w:rFonts w:ascii="Arial" w:eastAsia="Arial" w:hAnsi="Arial" w:cs="Arial"/>
                <w:sz w:val="18"/>
                <w:szCs w:val="18"/>
                <w:u w:val="single"/>
              </w:rPr>
            </w:pPr>
            <w:r>
              <w:rPr>
                <w:rFonts w:ascii="Arial" w:eastAsia="Arial" w:hAnsi="Arial" w:cs="Arial"/>
                <w:sz w:val="18"/>
                <w:szCs w:val="18"/>
                <w:u w:val="single"/>
              </w:rPr>
              <w:t>Requisito:</w:t>
            </w:r>
          </w:p>
          <w:p w14:paraId="7AE9D6FE" w14:textId="77777777" w:rsidR="000D289E" w:rsidRDefault="000D289E">
            <w:pPr>
              <w:widowControl w:val="0"/>
              <w:spacing w:after="0" w:line="240" w:lineRule="auto"/>
              <w:jc w:val="both"/>
              <w:rPr>
                <w:rFonts w:ascii="Arial" w:eastAsia="Arial" w:hAnsi="Arial" w:cs="Arial"/>
                <w:sz w:val="18"/>
                <w:szCs w:val="18"/>
                <w:u w:val="single"/>
              </w:rPr>
            </w:pPr>
          </w:p>
          <w:p w14:paraId="77E9C329" w14:textId="5B35B411" w:rsidR="000D289E" w:rsidRPr="003B5500" w:rsidRDefault="003B5500" w:rsidP="00401C8E">
            <w:pPr>
              <w:widowControl w:val="0"/>
              <w:numPr>
                <w:ilvl w:val="0"/>
                <w:numId w:val="24"/>
              </w:numPr>
              <w:spacing w:after="0" w:line="240" w:lineRule="auto"/>
              <w:ind w:left="317" w:hanging="242"/>
              <w:jc w:val="both"/>
              <w:rPr>
                <w:rFonts w:ascii="Arial" w:eastAsia="Arial" w:hAnsi="Arial" w:cs="Arial"/>
                <w:color w:val="auto"/>
                <w:sz w:val="18"/>
                <w:szCs w:val="18"/>
              </w:rPr>
            </w:pPr>
            <w:r w:rsidRPr="003B5500">
              <w:rPr>
                <w:rFonts w:ascii="Arial" w:eastAsia="Arial" w:hAnsi="Arial" w:cs="Arial"/>
                <w:color w:val="auto"/>
                <w:sz w:val="18"/>
                <w:szCs w:val="18"/>
              </w:rPr>
              <w:t>01 CAMIONETA PICK UP 4X4</w:t>
            </w:r>
          </w:p>
          <w:p w14:paraId="48CF0201" w14:textId="5D9AD20A" w:rsidR="003B5500" w:rsidRPr="003B5500" w:rsidRDefault="003B5500" w:rsidP="00401C8E">
            <w:pPr>
              <w:widowControl w:val="0"/>
              <w:numPr>
                <w:ilvl w:val="0"/>
                <w:numId w:val="24"/>
              </w:numPr>
              <w:spacing w:after="0" w:line="240" w:lineRule="auto"/>
              <w:ind w:left="317" w:hanging="242"/>
              <w:jc w:val="both"/>
              <w:rPr>
                <w:rFonts w:ascii="Arial" w:eastAsia="Arial" w:hAnsi="Arial" w:cs="Arial"/>
                <w:color w:val="auto"/>
                <w:sz w:val="18"/>
                <w:szCs w:val="18"/>
              </w:rPr>
            </w:pPr>
            <w:r w:rsidRPr="003B5500">
              <w:rPr>
                <w:rFonts w:ascii="Arial" w:eastAsia="Arial" w:hAnsi="Arial" w:cs="Arial"/>
                <w:color w:val="auto"/>
                <w:sz w:val="18"/>
                <w:szCs w:val="18"/>
              </w:rPr>
              <w:t>01 ESTACIÓN TOTAL</w:t>
            </w:r>
          </w:p>
          <w:p w14:paraId="0BFE754B" w14:textId="19533E15" w:rsidR="003B5500" w:rsidRPr="003B5500" w:rsidRDefault="003B5500" w:rsidP="00401C8E">
            <w:pPr>
              <w:widowControl w:val="0"/>
              <w:numPr>
                <w:ilvl w:val="0"/>
                <w:numId w:val="24"/>
              </w:numPr>
              <w:spacing w:after="0" w:line="240" w:lineRule="auto"/>
              <w:ind w:left="317" w:hanging="242"/>
              <w:jc w:val="both"/>
              <w:rPr>
                <w:rFonts w:ascii="Arial" w:eastAsia="Arial" w:hAnsi="Arial" w:cs="Arial"/>
                <w:color w:val="auto"/>
                <w:sz w:val="18"/>
                <w:szCs w:val="18"/>
              </w:rPr>
            </w:pPr>
            <w:r w:rsidRPr="003B5500">
              <w:rPr>
                <w:rFonts w:ascii="Arial" w:eastAsia="Arial" w:hAnsi="Arial" w:cs="Arial"/>
                <w:color w:val="auto"/>
                <w:sz w:val="18"/>
                <w:szCs w:val="18"/>
              </w:rPr>
              <w:t>01 NIVEL DE INGENIERO</w:t>
            </w:r>
          </w:p>
          <w:p w14:paraId="5DF0E385" w14:textId="77777777" w:rsidR="000D289E" w:rsidRDefault="000D289E">
            <w:pPr>
              <w:widowControl w:val="0"/>
              <w:spacing w:after="0" w:line="240" w:lineRule="auto"/>
              <w:ind w:left="317"/>
              <w:jc w:val="both"/>
              <w:rPr>
                <w:rFonts w:ascii="Arial" w:eastAsia="Arial" w:hAnsi="Arial" w:cs="Arial"/>
                <w:sz w:val="18"/>
                <w:szCs w:val="18"/>
              </w:rPr>
            </w:pPr>
          </w:p>
          <w:p w14:paraId="7D55473F" w14:textId="77777777" w:rsidR="000D289E" w:rsidRDefault="00EE4140">
            <w:pPr>
              <w:widowControl w:val="0"/>
              <w:spacing w:after="0" w:line="240" w:lineRule="auto"/>
              <w:jc w:val="both"/>
              <w:rPr>
                <w:rFonts w:ascii="Arial" w:eastAsia="Arial" w:hAnsi="Arial" w:cs="Arial"/>
                <w:sz w:val="18"/>
                <w:szCs w:val="18"/>
                <w:u w:val="single"/>
              </w:rPr>
            </w:pPr>
            <w:r>
              <w:rPr>
                <w:rFonts w:ascii="Arial" w:eastAsia="Arial" w:hAnsi="Arial" w:cs="Arial"/>
                <w:sz w:val="18"/>
                <w:szCs w:val="18"/>
                <w:u w:val="single"/>
              </w:rPr>
              <w:t>Acreditación:</w:t>
            </w:r>
          </w:p>
          <w:p w14:paraId="4B9B253C" w14:textId="77777777" w:rsidR="000D289E" w:rsidRDefault="000D289E">
            <w:pPr>
              <w:widowControl w:val="0"/>
              <w:spacing w:after="0" w:line="240" w:lineRule="auto"/>
              <w:jc w:val="both"/>
              <w:rPr>
                <w:rFonts w:ascii="Arial" w:eastAsia="Arial" w:hAnsi="Arial" w:cs="Arial"/>
                <w:sz w:val="18"/>
                <w:szCs w:val="18"/>
                <w:u w:val="single"/>
              </w:rPr>
            </w:pPr>
          </w:p>
          <w:p w14:paraId="19F057A0" w14:textId="77777777" w:rsidR="000D289E" w:rsidRDefault="00EE4140" w:rsidP="00401C8E">
            <w:pPr>
              <w:widowControl w:val="0"/>
              <w:numPr>
                <w:ilvl w:val="0"/>
                <w:numId w:val="24"/>
              </w:numPr>
              <w:spacing w:after="0" w:line="240" w:lineRule="auto"/>
              <w:ind w:left="242" w:hanging="242"/>
              <w:jc w:val="both"/>
              <w:rPr>
                <w:rFonts w:ascii="Arial" w:eastAsia="Arial" w:hAnsi="Arial" w:cs="Arial"/>
                <w:sz w:val="18"/>
                <w:szCs w:val="18"/>
              </w:rPr>
            </w:pPr>
            <w:r>
              <w:rPr>
                <w:rFonts w:ascii="Arial" w:eastAsia="Arial" w:hAnsi="Arial" w:cs="Arial"/>
                <w:sz w:val="18"/>
                <w:szCs w:val="18"/>
              </w:rPr>
              <w:t xml:space="preserve">Copia de documentos que sustenten la propiedad, la posesión, el compromiso de compra venta o alquiler u otro documento que acredite la </w:t>
            </w:r>
            <w:r>
              <w:rPr>
                <w:rFonts w:ascii="Arial" w:eastAsia="Arial" w:hAnsi="Arial" w:cs="Arial"/>
                <w:sz w:val="18"/>
                <w:szCs w:val="18"/>
              </w:rPr>
              <w:lastRenderedPageBreak/>
              <w:t>disponibilidad y/o cumplimiento de las especificaciones del equipamiento requerido.</w:t>
            </w:r>
          </w:p>
          <w:p w14:paraId="345E4D06" w14:textId="77777777" w:rsidR="000D289E" w:rsidRDefault="000D289E">
            <w:pPr>
              <w:widowControl w:val="0"/>
              <w:spacing w:after="0" w:line="240" w:lineRule="auto"/>
              <w:jc w:val="both"/>
              <w:rPr>
                <w:rFonts w:ascii="Arial" w:eastAsia="Arial" w:hAnsi="Arial" w:cs="Arial"/>
                <w:sz w:val="18"/>
                <w:szCs w:val="18"/>
              </w:rPr>
            </w:pPr>
          </w:p>
        </w:tc>
      </w:tr>
      <w:tr w:rsidR="000D289E" w14:paraId="3283A8A5" w14:textId="77777777">
        <w:tc>
          <w:tcPr>
            <w:tcW w:w="528" w:type="dxa"/>
            <w:vAlign w:val="center"/>
          </w:tcPr>
          <w:p w14:paraId="0753C5A3" w14:textId="63CE391B" w:rsidR="000D289E" w:rsidRDefault="00EE4140">
            <w:pPr>
              <w:rPr>
                <w:rFonts w:ascii="Arial" w:eastAsia="Arial" w:hAnsi="Arial" w:cs="Arial"/>
                <w:b/>
                <w:sz w:val="18"/>
                <w:szCs w:val="18"/>
              </w:rPr>
            </w:pPr>
            <w:r>
              <w:rPr>
                <w:rFonts w:ascii="Arial" w:eastAsia="Arial" w:hAnsi="Arial" w:cs="Arial"/>
                <w:b/>
                <w:sz w:val="20"/>
                <w:szCs w:val="20"/>
              </w:rPr>
              <w:lastRenderedPageBreak/>
              <w:t>B.</w:t>
            </w:r>
            <w:r w:rsidR="003B5500">
              <w:rPr>
                <w:rFonts w:ascii="Arial" w:eastAsia="Arial" w:hAnsi="Arial" w:cs="Arial"/>
                <w:b/>
                <w:sz w:val="20"/>
                <w:szCs w:val="20"/>
              </w:rPr>
              <w:t>2</w:t>
            </w:r>
          </w:p>
        </w:tc>
        <w:tc>
          <w:tcPr>
            <w:tcW w:w="2024" w:type="dxa"/>
            <w:gridSpan w:val="2"/>
            <w:vAlign w:val="center"/>
          </w:tcPr>
          <w:p w14:paraId="33D1BBF5" w14:textId="77777777" w:rsidR="000D289E" w:rsidRDefault="00EE4140">
            <w:pPr>
              <w:widowControl w:val="0"/>
              <w:spacing w:after="0" w:line="240" w:lineRule="auto"/>
              <w:jc w:val="both"/>
              <w:rPr>
                <w:rFonts w:ascii="Arial" w:eastAsia="Arial" w:hAnsi="Arial" w:cs="Arial"/>
                <w:b/>
                <w:sz w:val="18"/>
                <w:szCs w:val="18"/>
              </w:rPr>
            </w:pPr>
            <w:r>
              <w:rPr>
                <w:rFonts w:ascii="Arial" w:eastAsia="Arial" w:hAnsi="Arial" w:cs="Arial"/>
                <w:b/>
                <w:sz w:val="18"/>
                <w:szCs w:val="18"/>
              </w:rPr>
              <w:t>EXPERIENCIA DEL PERSONAL CLAVE - OBLIGATORIO</w:t>
            </w:r>
          </w:p>
          <w:p w14:paraId="10247342" w14:textId="77777777" w:rsidR="000D289E" w:rsidRDefault="000D289E">
            <w:pPr>
              <w:widowControl w:val="0"/>
              <w:jc w:val="both"/>
              <w:rPr>
                <w:rFonts w:ascii="Arial" w:eastAsia="Arial" w:hAnsi="Arial" w:cs="Arial"/>
                <w:b/>
                <w:sz w:val="18"/>
                <w:szCs w:val="18"/>
              </w:rPr>
            </w:pPr>
          </w:p>
        </w:tc>
        <w:tc>
          <w:tcPr>
            <w:tcW w:w="6378" w:type="dxa"/>
          </w:tcPr>
          <w:p w14:paraId="616668DE" w14:textId="77777777" w:rsidR="000D289E" w:rsidRPr="0015261F" w:rsidRDefault="00EE4140">
            <w:pPr>
              <w:widowControl w:val="0"/>
              <w:spacing w:after="0" w:line="240" w:lineRule="auto"/>
              <w:jc w:val="both"/>
              <w:rPr>
                <w:rFonts w:ascii="Arial" w:eastAsia="Arial" w:hAnsi="Arial" w:cs="Arial"/>
                <w:sz w:val="18"/>
                <w:szCs w:val="18"/>
                <w:u w:val="single"/>
              </w:rPr>
            </w:pPr>
            <w:r w:rsidRPr="0015261F">
              <w:rPr>
                <w:rFonts w:ascii="Arial" w:eastAsia="Arial" w:hAnsi="Arial" w:cs="Arial"/>
                <w:sz w:val="18"/>
                <w:szCs w:val="18"/>
                <w:u w:val="single"/>
              </w:rPr>
              <w:t>Requisito:</w:t>
            </w:r>
          </w:p>
          <w:p w14:paraId="0564E7D6" w14:textId="77777777" w:rsidR="003B5500" w:rsidRPr="0015261F" w:rsidRDefault="003B5500">
            <w:pPr>
              <w:widowControl w:val="0"/>
              <w:spacing w:after="0" w:line="240" w:lineRule="auto"/>
              <w:jc w:val="both"/>
              <w:rPr>
                <w:rFonts w:ascii="Arial" w:eastAsia="Arial" w:hAnsi="Arial" w:cs="Arial"/>
                <w:sz w:val="18"/>
                <w:szCs w:val="18"/>
                <w:u w:val="single"/>
              </w:rPr>
            </w:pPr>
          </w:p>
          <w:p w14:paraId="34B6F65E" w14:textId="4834DFB6" w:rsidR="003B5500" w:rsidRPr="0015261F" w:rsidRDefault="003B5500">
            <w:pPr>
              <w:widowControl w:val="0"/>
              <w:spacing w:after="0" w:line="240" w:lineRule="auto"/>
              <w:jc w:val="both"/>
              <w:rPr>
                <w:rFonts w:ascii="Arial" w:eastAsia="Arial" w:hAnsi="Arial" w:cs="Arial"/>
                <w:sz w:val="18"/>
                <w:szCs w:val="18"/>
                <w:u w:val="single"/>
              </w:rPr>
            </w:pPr>
            <w:r w:rsidRPr="0015261F">
              <w:rPr>
                <w:rFonts w:ascii="Arial" w:eastAsia="Arial" w:hAnsi="Arial" w:cs="Arial"/>
                <w:sz w:val="18"/>
                <w:szCs w:val="18"/>
                <w:u w:val="single"/>
              </w:rPr>
              <w:t>Para la Ejecución de la Obra</w:t>
            </w:r>
          </w:p>
          <w:p w14:paraId="4B03400D" w14:textId="77777777" w:rsidR="000D289E" w:rsidRPr="0015261F" w:rsidRDefault="000D289E">
            <w:pPr>
              <w:widowControl w:val="0"/>
              <w:spacing w:after="0" w:line="240" w:lineRule="auto"/>
              <w:jc w:val="both"/>
              <w:rPr>
                <w:rFonts w:ascii="Arial" w:eastAsia="Arial" w:hAnsi="Arial" w:cs="Arial"/>
                <w:sz w:val="18"/>
                <w:szCs w:val="18"/>
                <w:u w:val="single"/>
              </w:rPr>
            </w:pPr>
          </w:p>
          <w:p w14:paraId="39CDB7A5" w14:textId="77777777" w:rsidR="003B5500" w:rsidRPr="0015261F" w:rsidRDefault="003B5500" w:rsidP="003B5500">
            <w:pPr>
              <w:widowControl w:val="0"/>
              <w:spacing w:after="0" w:line="240" w:lineRule="auto"/>
              <w:jc w:val="both"/>
              <w:rPr>
                <w:rFonts w:ascii="Arial" w:eastAsia="Arial" w:hAnsi="Arial" w:cs="Arial"/>
                <w:sz w:val="18"/>
                <w:szCs w:val="18"/>
                <w:u w:val="single"/>
              </w:rPr>
            </w:pPr>
            <w:r w:rsidRPr="0015261F">
              <w:rPr>
                <w:rFonts w:ascii="Arial" w:eastAsia="Arial" w:hAnsi="Arial" w:cs="Arial"/>
                <w:sz w:val="18"/>
                <w:szCs w:val="18"/>
                <w:u w:val="single"/>
              </w:rPr>
              <w:t>Supervisor de Obra:</w:t>
            </w:r>
          </w:p>
          <w:p w14:paraId="240B0EC8" w14:textId="5A80B7E2" w:rsidR="003B5500" w:rsidRPr="0015261F" w:rsidRDefault="003B5500" w:rsidP="003B5500">
            <w:pPr>
              <w:widowControl w:val="0"/>
              <w:spacing w:after="0" w:line="240" w:lineRule="auto"/>
              <w:jc w:val="both"/>
              <w:rPr>
                <w:rFonts w:ascii="Arial" w:eastAsia="Arial" w:hAnsi="Arial" w:cs="Arial"/>
                <w:sz w:val="18"/>
                <w:szCs w:val="18"/>
              </w:rPr>
            </w:pPr>
            <w:r w:rsidRPr="0015261F">
              <w:rPr>
                <w:rFonts w:ascii="Arial" w:eastAsia="Arial" w:hAnsi="Arial" w:cs="Arial"/>
                <w:sz w:val="18"/>
                <w:szCs w:val="18"/>
              </w:rPr>
              <w:t xml:space="preserve">-Ingeniero Civil </w:t>
            </w:r>
            <w:r w:rsidR="0015261F" w:rsidRPr="0015261F">
              <w:rPr>
                <w:rFonts w:ascii="Arial" w:eastAsia="Arial" w:hAnsi="Arial" w:cs="Arial"/>
                <w:sz w:val="18"/>
                <w:szCs w:val="18"/>
              </w:rPr>
              <w:t xml:space="preserve">y/o Ingeniero Mecánico </w:t>
            </w:r>
            <w:r w:rsidRPr="0015261F">
              <w:rPr>
                <w:rFonts w:ascii="Arial" w:eastAsia="Arial" w:hAnsi="Arial" w:cs="Arial"/>
                <w:sz w:val="18"/>
                <w:szCs w:val="18"/>
              </w:rPr>
              <w:t>(Colegiado y Habilitado)</w:t>
            </w:r>
          </w:p>
          <w:p w14:paraId="5742E054" w14:textId="2287CABE" w:rsidR="003B5500" w:rsidRPr="0015261F" w:rsidRDefault="003B5500" w:rsidP="003B5500">
            <w:pPr>
              <w:widowControl w:val="0"/>
              <w:spacing w:after="0" w:line="240" w:lineRule="auto"/>
              <w:jc w:val="both"/>
              <w:rPr>
                <w:rFonts w:ascii="Arial" w:eastAsia="Arial" w:hAnsi="Arial" w:cs="Arial"/>
                <w:sz w:val="18"/>
                <w:szCs w:val="18"/>
              </w:rPr>
            </w:pPr>
            <w:r w:rsidRPr="0015261F">
              <w:rPr>
                <w:rFonts w:ascii="Arial" w:eastAsia="Arial" w:hAnsi="Arial" w:cs="Arial"/>
                <w:sz w:val="18"/>
                <w:szCs w:val="18"/>
              </w:rPr>
              <w:t xml:space="preserve">-Experiencia profesional general mínima de 24 meses, como Supervisor, </w:t>
            </w:r>
            <w:proofErr w:type="gramStart"/>
            <w:r w:rsidRPr="0015261F">
              <w:rPr>
                <w:rFonts w:ascii="Arial" w:eastAsia="Arial" w:hAnsi="Arial" w:cs="Arial"/>
                <w:sz w:val="18"/>
                <w:szCs w:val="18"/>
              </w:rPr>
              <w:t>Jefe</w:t>
            </w:r>
            <w:proofErr w:type="gramEnd"/>
            <w:r w:rsidRPr="0015261F">
              <w:rPr>
                <w:rFonts w:ascii="Arial" w:eastAsia="Arial" w:hAnsi="Arial" w:cs="Arial"/>
                <w:sz w:val="18"/>
                <w:szCs w:val="18"/>
              </w:rPr>
              <w:t xml:space="preserve"> de Proyectos y/o Residente y/o Inspector de obras </w:t>
            </w:r>
            <w:r w:rsidR="00F44D08" w:rsidRPr="0015261F">
              <w:rPr>
                <w:rFonts w:ascii="Arial" w:eastAsia="Arial" w:hAnsi="Arial" w:cs="Arial"/>
                <w:sz w:val="18"/>
                <w:szCs w:val="18"/>
              </w:rPr>
              <w:t>en</w:t>
            </w:r>
            <w:r w:rsidRPr="0015261F">
              <w:rPr>
                <w:rFonts w:ascii="Arial" w:eastAsia="Arial" w:hAnsi="Arial" w:cs="Arial"/>
                <w:sz w:val="18"/>
                <w:szCs w:val="18"/>
              </w:rPr>
              <w:t xml:space="preserve"> proyectos </w:t>
            </w:r>
            <w:r w:rsidR="00F44D08" w:rsidRPr="0015261F">
              <w:rPr>
                <w:rFonts w:ascii="Arial" w:eastAsia="Arial" w:hAnsi="Arial" w:cs="Arial"/>
                <w:sz w:val="18"/>
                <w:szCs w:val="18"/>
              </w:rPr>
              <w:t>de infraestructura.</w:t>
            </w:r>
          </w:p>
          <w:p w14:paraId="1F7BECBD" w14:textId="77777777" w:rsidR="003B5500" w:rsidRPr="0015261F" w:rsidRDefault="003B5500" w:rsidP="003B5500">
            <w:pPr>
              <w:widowControl w:val="0"/>
              <w:spacing w:after="0" w:line="240" w:lineRule="auto"/>
              <w:jc w:val="both"/>
              <w:rPr>
                <w:rFonts w:ascii="Arial" w:eastAsia="Arial" w:hAnsi="Arial" w:cs="Arial"/>
                <w:sz w:val="18"/>
                <w:szCs w:val="18"/>
              </w:rPr>
            </w:pPr>
          </w:p>
          <w:p w14:paraId="7035E19A" w14:textId="0F00D933" w:rsidR="003B5500" w:rsidRPr="0015261F" w:rsidRDefault="003B5500" w:rsidP="003B5500">
            <w:pPr>
              <w:widowControl w:val="0"/>
              <w:spacing w:after="0" w:line="240" w:lineRule="auto"/>
              <w:jc w:val="both"/>
              <w:rPr>
                <w:rFonts w:ascii="Arial" w:eastAsia="Arial" w:hAnsi="Arial" w:cs="Arial"/>
                <w:sz w:val="18"/>
                <w:szCs w:val="18"/>
                <w:u w:val="single"/>
              </w:rPr>
            </w:pPr>
            <w:r w:rsidRPr="0015261F">
              <w:rPr>
                <w:rFonts w:ascii="Arial" w:eastAsia="Arial" w:hAnsi="Arial" w:cs="Arial"/>
                <w:sz w:val="18"/>
                <w:szCs w:val="18"/>
                <w:u w:val="single"/>
              </w:rPr>
              <w:t xml:space="preserve">Especialista </w:t>
            </w:r>
            <w:r w:rsidR="00AE3C8B">
              <w:rPr>
                <w:rFonts w:ascii="Arial" w:eastAsia="Arial" w:hAnsi="Arial" w:cs="Arial"/>
                <w:sz w:val="18"/>
                <w:szCs w:val="18"/>
                <w:u w:val="single"/>
              </w:rPr>
              <w:t xml:space="preserve">de </w:t>
            </w:r>
            <w:r w:rsidRPr="0015261F">
              <w:rPr>
                <w:rFonts w:ascii="Arial" w:eastAsia="Arial" w:hAnsi="Arial" w:cs="Arial"/>
                <w:sz w:val="18"/>
                <w:szCs w:val="18"/>
                <w:u w:val="single"/>
              </w:rPr>
              <w:t>Seguridad en Obra y Salud en el Trabajo:</w:t>
            </w:r>
          </w:p>
          <w:p w14:paraId="56C2A5E8" w14:textId="77777777" w:rsidR="0015261F" w:rsidRPr="0015261F" w:rsidRDefault="0015261F" w:rsidP="00D01249">
            <w:pPr>
              <w:widowControl w:val="0"/>
              <w:spacing w:after="0" w:line="240" w:lineRule="auto"/>
              <w:jc w:val="both"/>
              <w:rPr>
                <w:rFonts w:ascii="Arial" w:eastAsia="Arial" w:hAnsi="Arial" w:cs="Arial"/>
                <w:sz w:val="18"/>
                <w:szCs w:val="18"/>
              </w:rPr>
            </w:pPr>
            <w:r w:rsidRPr="0015261F">
              <w:rPr>
                <w:rFonts w:ascii="Arial" w:eastAsia="Arial" w:hAnsi="Arial" w:cs="Arial"/>
                <w:sz w:val="18"/>
                <w:szCs w:val="18"/>
              </w:rPr>
              <w:t>- Ingeniero Civil o Ingeniero de Higiene y Seguridad Industrial o Ingeniero Industrial o Ingeniero Ambiental o Ingeniero de Minas o Ingeniero Metalúrgico o Arquitecto o Profesional Técnico en Seguridad Industrial y Prevención de Riesgos (colegiado y habilitado)</w:t>
            </w:r>
          </w:p>
          <w:p w14:paraId="1B1075D5" w14:textId="5D385FDE" w:rsidR="003B5500" w:rsidRPr="0015261F" w:rsidRDefault="00D01249" w:rsidP="00D01249">
            <w:pPr>
              <w:widowControl w:val="0"/>
              <w:spacing w:after="0" w:line="240" w:lineRule="auto"/>
              <w:jc w:val="both"/>
              <w:rPr>
                <w:rFonts w:ascii="Arial" w:eastAsia="Arial" w:hAnsi="Arial" w:cs="Arial"/>
                <w:sz w:val="18"/>
                <w:szCs w:val="18"/>
              </w:rPr>
            </w:pPr>
            <w:r w:rsidRPr="0015261F">
              <w:rPr>
                <w:rFonts w:ascii="Arial" w:eastAsia="Arial" w:hAnsi="Arial" w:cs="Arial"/>
                <w:sz w:val="18"/>
                <w:szCs w:val="18"/>
              </w:rPr>
              <w:t xml:space="preserve">- Experiencia profesional mínima de </w:t>
            </w:r>
            <w:r w:rsidR="000A0A2C" w:rsidRPr="0015261F">
              <w:rPr>
                <w:rFonts w:ascii="Arial" w:eastAsia="Arial" w:hAnsi="Arial" w:cs="Arial"/>
                <w:sz w:val="18"/>
                <w:szCs w:val="18"/>
              </w:rPr>
              <w:t>12</w:t>
            </w:r>
            <w:r w:rsidRPr="0015261F">
              <w:rPr>
                <w:rFonts w:ascii="Arial" w:eastAsia="Arial" w:hAnsi="Arial" w:cs="Arial"/>
                <w:sz w:val="18"/>
                <w:szCs w:val="18"/>
              </w:rPr>
              <w:t xml:space="preserve"> meses</w:t>
            </w:r>
            <w:r w:rsidR="000A0A2C" w:rsidRPr="0015261F">
              <w:rPr>
                <w:rFonts w:ascii="Arial" w:eastAsia="Arial" w:hAnsi="Arial" w:cs="Arial"/>
                <w:sz w:val="18"/>
                <w:szCs w:val="18"/>
              </w:rPr>
              <w:t>.</w:t>
            </w:r>
          </w:p>
          <w:p w14:paraId="0A4B5D47" w14:textId="77777777" w:rsidR="003B5500" w:rsidRPr="0015261F" w:rsidRDefault="003B5500" w:rsidP="003B5500">
            <w:pPr>
              <w:widowControl w:val="0"/>
              <w:spacing w:after="0" w:line="240" w:lineRule="auto"/>
              <w:jc w:val="both"/>
              <w:rPr>
                <w:rFonts w:ascii="Arial" w:eastAsia="Arial" w:hAnsi="Arial" w:cs="Arial"/>
                <w:sz w:val="18"/>
                <w:szCs w:val="18"/>
              </w:rPr>
            </w:pPr>
          </w:p>
          <w:p w14:paraId="56BD07C4" w14:textId="77777777" w:rsidR="000D289E" w:rsidRPr="0015261F" w:rsidRDefault="00EE4140">
            <w:pPr>
              <w:widowControl w:val="0"/>
              <w:spacing w:after="0" w:line="240" w:lineRule="auto"/>
              <w:jc w:val="both"/>
              <w:rPr>
                <w:rFonts w:ascii="Arial" w:eastAsia="Arial" w:hAnsi="Arial" w:cs="Arial"/>
                <w:sz w:val="18"/>
                <w:szCs w:val="18"/>
                <w:u w:val="single"/>
              </w:rPr>
            </w:pPr>
            <w:r w:rsidRPr="0015261F">
              <w:rPr>
                <w:rFonts w:ascii="Arial" w:eastAsia="Arial" w:hAnsi="Arial" w:cs="Arial"/>
                <w:sz w:val="18"/>
                <w:szCs w:val="18"/>
                <w:u w:val="single"/>
              </w:rPr>
              <w:t>Acreditación:</w:t>
            </w:r>
          </w:p>
          <w:p w14:paraId="2CDFCA43" w14:textId="2317728B" w:rsidR="000D289E" w:rsidRPr="0015261F" w:rsidRDefault="00EE4140" w:rsidP="00401C8E">
            <w:pPr>
              <w:widowControl w:val="0"/>
              <w:numPr>
                <w:ilvl w:val="0"/>
                <w:numId w:val="24"/>
              </w:numPr>
              <w:spacing w:after="0" w:line="240" w:lineRule="auto"/>
              <w:ind w:left="242" w:hanging="242"/>
              <w:jc w:val="both"/>
              <w:rPr>
                <w:rFonts w:ascii="Arial" w:eastAsia="Arial" w:hAnsi="Arial" w:cs="Arial"/>
                <w:sz w:val="18"/>
                <w:szCs w:val="18"/>
              </w:rPr>
            </w:pPr>
            <w:r w:rsidRPr="0015261F">
              <w:rPr>
                <w:rFonts w:ascii="Arial" w:eastAsia="Arial" w:hAnsi="Arial" w:cs="Arial"/>
                <w:sz w:val="18"/>
                <w:szCs w:val="18"/>
              </w:rPr>
              <w:t>La experiencia del personal se acreditará con cualquiera de los siguientes documentos: (i) copia simple de contratos o (</w:t>
            </w:r>
            <w:proofErr w:type="spellStart"/>
            <w:r w:rsidRPr="0015261F">
              <w:rPr>
                <w:rFonts w:ascii="Arial" w:eastAsia="Arial" w:hAnsi="Arial" w:cs="Arial"/>
                <w:sz w:val="18"/>
                <w:szCs w:val="18"/>
              </w:rPr>
              <w:t>ii</w:t>
            </w:r>
            <w:proofErr w:type="spellEnd"/>
            <w:r w:rsidRPr="0015261F">
              <w:rPr>
                <w:rFonts w:ascii="Arial" w:eastAsia="Arial" w:hAnsi="Arial" w:cs="Arial"/>
                <w:sz w:val="18"/>
                <w:szCs w:val="18"/>
              </w:rPr>
              <w:t>) constancias o (</w:t>
            </w:r>
            <w:proofErr w:type="spellStart"/>
            <w:r w:rsidRPr="0015261F">
              <w:rPr>
                <w:rFonts w:ascii="Arial" w:eastAsia="Arial" w:hAnsi="Arial" w:cs="Arial"/>
                <w:sz w:val="18"/>
                <w:szCs w:val="18"/>
              </w:rPr>
              <w:t>iii</w:t>
            </w:r>
            <w:proofErr w:type="spellEnd"/>
            <w:r w:rsidRPr="0015261F">
              <w:rPr>
                <w:rFonts w:ascii="Arial" w:eastAsia="Arial" w:hAnsi="Arial" w:cs="Arial"/>
                <w:sz w:val="18"/>
                <w:szCs w:val="18"/>
              </w:rPr>
              <w:t>) certificados o (</w:t>
            </w:r>
            <w:proofErr w:type="spellStart"/>
            <w:r w:rsidRPr="0015261F">
              <w:rPr>
                <w:rFonts w:ascii="Arial" w:eastAsia="Arial" w:hAnsi="Arial" w:cs="Arial"/>
                <w:sz w:val="18"/>
                <w:szCs w:val="18"/>
              </w:rPr>
              <w:t>iv</w:t>
            </w:r>
            <w:proofErr w:type="spellEnd"/>
            <w:r w:rsidRPr="0015261F">
              <w:rPr>
                <w:rFonts w:ascii="Arial" w:eastAsia="Arial" w:hAnsi="Arial" w:cs="Arial"/>
                <w:sz w:val="18"/>
                <w:szCs w:val="18"/>
              </w:rPr>
              <w:t>) cualquier otra documentación que, de manera fehaciente demuestre la experiencia del personal clave propuesto.</w:t>
            </w:r>
          </w:p>
          <w:p w14:paraId="205F40F0" w14:textId="77777777" w:rsidR="000D289E" w:rsidRPr="0015261F" w:rsidRDefault="000D289E">
            <w:pPr>
              <w:widowControl w:val="0"/>
              <w:spacing w:after="0" w:line="240" w:lineRule="auto"/>
              <w:jc w:val="both"/>
              <w:rPr>
                <w:rFonts w:ascii="Arial" w:eastAsia="Arial" w:hAnsi="Arial" w:cs="Arial"/>
                <w:sz w:val="18"/>
                <w:szCs w:val="18"/>
              </w:rPr>
            </w:pPr>
          </w:p>
          <w:p w14:paraId="014AED71" w14:textId="77777777" w:rsidR="000D289E" w:rsidRPr="0015261F" w:rsidRDefault="00EE4140">
            <w:pPr>
              <w:widowControl w:val="0"/>
              <w:spacing w:after="0" w:line="240" w:lineRule="auto"/>
              <w:jc w:val="both"/>
              <w:rPr>
                <w:rFonts w:ascii="Arial" w:eastAsia="Arial" w:hAnsi="Arial" w:cs="Arial"/>
                <w:sz w:val="18"/>
                <w:szCs w:val="18"/>
              </w:rPr>
            </w:pPr>
            <w:r w:rsidRPr="0015261F">
              <w:rPr>
                <w:rFonts w:ascii="Arial" w:eastAsia="Arial" w:hAnsi="Arial" w:cs="Arial"/>
                <w:sz w:val="18"/>
                <w:szCs w:val="18"/>
              </w:rPr>
              <w:t xml:space="preserve">Sin perjuicio de lo anterior, los postores deben llenar y presentar los </w:t>
            </w:r>
            <w:r w:rsidRPr="0015261F">
              <w:rPr>
                <w:rFonts w:ascii="Arial" w:eastAsia="Arial" w:hAnsi="Arial" w:cs="Arial"/>
                <w:b/>
                <w:sz w:val="18"/>
                <w:szCs w:val="18"/>
              </w:rPr>
              <w:t xml:space="preserve">Formatos </w:t>
            </w:r>
            <w:proofErr w:type="spellStart"/>
            <w:r w:rsidRPr="0015261F">
              <w:rPr>
                <w:rFonts w:ascii="Arial" w:eastAsia="Arial" w:hAnsi="Arial" w:cs="Arial"/>
                <w:b/>
                <w:sz w:val="18"/>
                <w:szCs w:val="18"/>
              </w:rPr>
              <w:t>N°</w:t>
            </w:r>
            <w:proofErr w:type="spellEnd"/>
            <w:r w:rsidRPr="0015261F">
              <w:rPr>
                <w:rFonts w:ascii="Arial" w:eastAsia="Arial" w:hAnsi="Arial" w:cs="Arial"/>
                <w:b/>
                <w:sz w:val="18"/>
                <w:szCs w:val="18"/>
              </w:rPr>
              <w:t xml:space="preserve"> 11 y </w:t>
            </w:r>
            <w:proofErr w:type="spellStart"/>
            <w:r w:rsidRPr="0015261F">
              <w:rPr>
                <w:rFonts w:ascii="Arial" w:eastAsia="Arial" w:hAnsi="Arial" w:cs="Arial"/>
                <w:b/>
                <w:sz w:val="18"/>
                <w:szCs w:val="18"/>
              </w:rPr>
              <w:t>N°</w:t>
            </w:r>
            <w:proofErr w:type="spellEnd"/>
            <w:r w:rsidRPr="0015261F">
              <w:rPr>
                <w:rFonts w:ascii="Arial" w:eastAsia="Arial" w:hAnsi="Arial" w:cs="Arial"/>
                <w:b/>
                <w:sz w:val="18"/>
                <w:szCs w:val="18"/>
              </w:rPr>
              <w:t xml:space="preserve"> 12</w:t>
            </w:r>
            <w:r w:rsidRPr="0015261F">
              <w:rPr>
                <w:rFonts w:ascii="Arial" w:eastAsia="Arial" w:hAnsi="Arial" w:cs="Arial"/>
                <w:sz w:val="18"/>
                <w:szCs w:val="18"/>
              </w:rPr>
              <w:t xml:space="preserve"> referidos al personal clave propuesto para la ejecución del servicio de supervisión del Proyecto.</w:t>
            </w:r>
          </w:p>
        </w:tc>
      </w:tr>
      <w:tr w:rsidR="000D289E" w14:paraId="6420A666" w14:textId="77777777">
        <w:tc>
          <w:tcPr>
            <w:tcW w:w="528" w:type="dxa"/>
            <w:shd w:val="clear" w:color="auto" w:fill="D9D9D9"/>
          </w:tcPr>
          <w:p w14:paraId="7FE99C4D" w14:textId="77777777" w:rsidR="000D289E" w:rsidRDefault="00EE4140">
            <w:pPr>
              <w:spacing w:after="0"/>
              <w:rPr>
                <w:rFonts w:ascii="Arial" w:eastAsia="Arial" w:hAnsi="Arial" w:cs="Arial"/>
                <w:b/>
                <w:sz w:val="20"/>
                <w:szCs w:val="20"/>
              </w:rPr>
            </w:pPr>
            <w:r>
              <w:rPr>
                <w:rFonts w:ascii="Arial" w:eastAsia="Arial" w:hAnsi="Arial" w:cs="Arial"/>
                <w:b/>
                <w:sz w:val="20"/>
                <w:szCs w:val="20"/>
              </w:rPr>
              <w:t>C</w:t>
            </w:r>
          </w:p>
        </w:tc>
        <w:tc>
          <w:tcPr>
            <w:tcW w:w="8402" w:type="dxa"/>
            <w:gridSpan w:val="3"/>
            <w:shd w:val="clear" w:color="auto" w:fill="D9D9D9"/>
          </w:tcPr>
          <w:p w14:paraId="401E43ED" w14:textId="77777777"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 xml:space="preserve">EXPERIENCIA DEL POSTOR </w:t>
            </w:r>
          </w:p>
        </w:tc>
      </w:tr>
      <w:tr w:rsidR="000D289E" w14:paraId="137ADD56" w14:textId="77777777">
        <w:tc>
          <w:tcPr>
            <w:tcW w:w="528" w:type="dxa"/>
            <w:vAlign w:val="center"/>
          </w:tcPr>
          <w:p w14:paraId="539C85F3" w14:textId="77777777" w:rsidR="000D289E" w:rsidRDefault="00EE4140">
            <w:pPr>
              <w:jc w:val="center"/>
              <w:rPr>
                <w:rFonts w:ascii="Arial" w:eastAsia="Arial" w:hAnsi="Arial" w:cs="Arial"/>
                <w:b/>
                <w:sz w:val="18"/>
                <w:szCs w:val="18"/>
              </w:rPr>
            </w:pPr>
            <w:r>
              <w:rPr>
                <w:rFonts w:ascii="Arial" w:eastAsia="Arial" w:hAnsi="Arial" w:cs="Arial"/>
                <w:b/>
                <w:sz w:val="18"/>
                <w:szCs w:val="18"/>
              </w:rPr>
              <w:t>C.1</w:t>
            </w:r>
          </w:p>
        </w:tc>
        <w:tc>
          <w:tcPr>
            <w:tcW w:w="2024" w:type="dxa"/>
            <w:gridSpan w:val="2"/>
            <w:vAlign w:val="center"/>
          </w:tcPr>
          <w:p w14:paraId="36CB8E86" w14:textId="77777777" w:rsidR="000D289E" w:rsidRDefault="00EE4140">
            <w:pPr>
              <w:widowControl w:val="0"/>
              <w:spacing w:after="0" w:line="240" w:lineRule="auto"/>
              <w:jc w:val="center"/>
              <w:rPr>
                <w:rFonts w:ascii="Arial" w:eastAsia="Arial" w:hAnsi="Arial" w:cs="Arial"/>
                <w:b/>
                <w:sz w:val="18"/>
                <w:szCs w:val="18"/>
              </w:rPr>
            </w:pPr>
            <w:r>
              <w:rPr>
                <w:rFonts w:ascii="Arial" w:eastAsia="Arial" w:hAnsi="Arial" w:cs="Arial"/>
                <w:b/>
                <w:sz w:val="18"/>
                <w:szCs w:val="18"/>
              </w:rPr>
              <w:t>FACTURACIÓN</w:t>
            </w:r>
          </w:p>
          <w:p w14:paraId="3A277CF4" w14:textId="77777777" w:rsidR="000D289E" w:rsidRDefault="000D289E">
            <w:pPr>
              <w:jc w:val="center"/>
              <w:rPr>
                <w:rFonts w:ascii="Arial" w:eastAsia="Arial" w:hAnsi="Arial" w:cs="Arial"/>
                <w:sz w:val="18"/>
                <w:szCs w:val="18"/>
              </w:rPr>
            </w:pPr>
          </w:p>
        </w:tc>
        <w:tc>
          <w:tcPr>
            <w:tcW w:w="6378" w:type="dxa"/>
          </w:tcPr>
          <w:p w14:paraId="17F1610E" w14:textId="77777777" w:rsidR="000D289E" w:rsidRDefault="00EE4140">
            <w:pPr>
              <w:widowControl w:val="0"/>
              <w:spacing w:after="0" w:line="240" w:lineRule="auto"/>
              <w:jc w:val="both"/>
              <w:rPr>
                <w:rFonts w:ascii="Arial" w:eastAsia="Arial" w:hAnsi="Arial" w:cs="Arial"/>
                <w:sz w:val="18"/>
                <w:szCs w:val="18"/>
                <w:u w:val="single"/>
              </w:rPr>
            </w:pPr>
            <w:r>
              <w:rPr>
                <w:rFonts w:ascii="Arial" w:eastAsia="Arial" w:hAnsi="Arial" w:cs="Arial"/>
                <w:sz w:val="18"/>
                <w:szCs w:val="18"/>
                <w:u w:val="single"/>
              </w:rPr>
              <w:t>Requisito:</w:t>
            </w:r>
          </w:p>
          <w:p w14:paraId="22250358" w14:textId="77777777" w:rsidR="000D289E" w:rsidRDefault="000D289E">
            <w:pPr>
              <w:widowControl w:val="0"/>
              <w:spacing w:after="0" w:line="240" w:lineRule="auto"/>
              <w:jc w:val="both"/>
              <w:rPr>
                <w:rFonts w:ascii="Arial" w:eastAsia="Arial" w:hAnsi="Arial" w:cs="Arial"/>
                <w:sz w:val="18"/>
                <w:szCs w:val="18"/>
              </w:rPr>
            </w:pPr>
          </w:p>
          <w:p w14:paraId="00FE15B9" w14:textId="7E48C718" w:rsidR="000D289E" w:rsidRDefault="00EE4140">
            <w:pPr>
              <w:widowControl w:val="0"/>
              <w:spacing w:after="0" w:line="240" w:lineRule="auto"/>
              <w:jc w:val="both"/>
              <w:rPr>
                <w:rFonts w:ascii="Arial" w:eastAsia="Arial" w:hAnsi="Arial" w:cs="Arial"/>
                <w:sz w:val="18"/>
                <w:szCs w:val="18"/>
              </w:rPr>
            </w:pPr>
            <w:r w:rsidRPr="00A478A6">
              <w:rPr>
                <w:rFonts w:ascii="Arial" w:eastAsia="Arial" w:hAnsi="Arial" w:cs="Arial"/>
                <w:sz w:val="18"/>
                <w:szCs w:val="18"/>
              </w:rPr>
              <w:t xml:space="preserve">El postor debe acreditar un monto facturado acumulado equivalente a </w:t>
            </w:r>
            <w:r w:rsidR="000A0A2C" w:rsidRPr="00A478A6">
              <w:rPr>
                <w:rFonts w:ascii="Arial" w:eastAsia="Arial" w:hAnsi="Arial" w:cs="Arial"/>
                <w:b/>
                <w:sz w:val="18"/>
                <w:szCs w:val="18"/>
              </w:rPr>
              <w:t>UNA (1) VEZ EL VALOR REFERENCIAL DE LA CONTRATACION</w:t>
            </w:r>
            <w:r w:rsidRPr="00A478A6">
              <w:rPr>
                <w:rFonts w:ascii="Arial" w:eastAsia="Arial" w:hAnsi="Arial" w:cs="Arial"/>
                <w:sz w:val="18"/>
                <w:szCs w:val="18"/>
              </w:rPr>
              <w:t>,</w:t>
            </w:r>
            <w:r w:rsidRPr="00A478A6">
              <w:rPr>
                <w:rFonts w:ascii="Arial" w:eastAsia="Arial" w:hAnsi="Arial" w:cs="Arial"/>
                <w:color w:val="0000FF"/>
                <w:sz w:val="18"/>
                <w:szCs w:val="18"/>
              </w:rPr>
              <w:t xml:space="preserve"> </w:t>
            </w:r>
            <w:r w:rsidRPr="00A478A6">
              <w:rPr>
                <w:rFonts w:ascii="Arial" w:eastAsia="Arial" w:hAnsi="Arial" w:cs="Arial"/>
                <w:sz w:val="18"/>
                <w:szCs w:val="18"/>
              </w:rPr>
              <w:t xml:space="preserve">por la contratación de servicios de consultoría de obra iguales o similares al objeto de la convocatoria, durante un periodo de </w:t>
            </w:r>
            <w:r w:rsidR="000A0A2C" w:rsidRPr="00A478A6">
              <w:rPr>
                <w:rFonts w:ascii="Arial" w:eastAsia="Arial" w:hAnsi="Arial" w:cs="Arial"/>
                <w:b/>
                <w:sz w:val="18"/>
                <w:szCs w:val="18"/>
              </w:rPr>
              <w:t>HASTA DIEZ (10) AÑOS</w:t>
            </w:r>
            <w:r w:rsidRPr="00A478A6">
              <w:rPr>
                <w:rFonts w:ascii="Arial" w:eastAsia="Arial" w:hAnsi="Arial" w:cs="Arial"/>
                <w:color w:val="0000FF"/>
                <w:sz w:val="18"/>
                <w:szCs w:val="18"/>
              </w:rPr>
              <w:t xml:space="preserve"> </w:t>
            </w:r>
            <w:r w:rsidRPr="00A478A6">
              <w:rPr>
                <w:rFonts w:ascii="Arial" w:eastAsia="Arial" w:hAnsi="Arial" w:cs="Arial"/>
                <w:sz w:val="18"/>
                <w:szCs w:val="18"/>
              </w:rPr>
              <w:t>a la fecha de la presentación de ofertas.</w:t>
            </w:r>
            <w:r>
              <w:rPr>
                <w:rFonts w:ascii="Arial" w:eastAsia="Arial" w:hAnsi="Arial" w:cs="Arial"/>
                <w:sz w:val="18"/>
                <w:szCs w:val="18"/>
              </w:rPr>
              <w:t xml:space="preserve"> </w:t>
            </w:r>
          </w:p>
          <w:p w14:paraId="2E940A03" w14:textId="77777777" w:rsidR="000D289E" w:rsidRDefault="000D289E">
            <w:pPr>
              <w:widowControl w:val="0"/>
              <w:spacing w:after="0" w:line="240" w:lineRule="auto"/>
              <w:jc w:val="both"/>
              <w:rPr>
                <w:rFonts w:ascii="Arial" w:eastAsia="Arial" w:hAnsi="Arial" w:cs="Arial"/>
                <w:sz w:val="18"/>
                <w:szCs w:val="18"/>
              </w:rPr>
            </w:pPr>
          </w:p>
          <w:p w14:paraId="6BC0B6F4" w14:textId="15D5DFAB" w:rsidR="005B7586" w:rsidRPr="005B7586" w:rsidRDefault="005B7586" w:rsidP="00725EC8">
            <w:pPr>
              <w:widowControl w:val="0"/>
              <w:tabs>
                <w:tab w:val="left" w:pos="1307"/>
              </w:tabs>
              <w:jc w:val="both"/>
              <w:rPr>
                <w:rFonts w:ascii="Arial" w:eastAsia="Arial" w:hAnsi="Arial" w:cs="Arial"/>
                <w:sz w:val="18"/>
                <w:szCs w:val="18"/>
              </w:rPr>
            </w:pPr>
            <w:r w:rsidRPr="005B7586">
              <w:rPr>
                <w:rFonts w:ascii="Arial" w:eastAsia="Arial" w:hAnsi="Arial" w:cs="Arial"/>
                <w:sz w:val="18"/>
                <w:szCs w:val="18"/>
              </w:rPr>
              <w:t>Los servicios de consultoría de obra se consideran similares cuando su naturaleza está directamente relacionada con la supervisión de proyectos viales y de infraestructura urbana. Esto incluye la supervisión de la construcción, creación, mejoramiento, ampliación, recuperación, reconstrucción, adecuación, rehabilitación, remodelación o renovación de vías urbanas. Estas vías pueden ser tanto para circulación peatonal como vehicular, e incluyen pavimentos de distintos tipos (rígidos, flexibles o semiflexibles) y aceras o veredas con materiales como concreto, asfalto o adoquinado.</w:t>
            </w:r>
          </w:p>
          <w:p w14:paraId="01AE8CA2" w14:textId="48F2735E" w:rsidR="005B7586" w:rsidRPr="005B7586" w:rsidRDefault="005B7586" w:rsidP="00725EC8">
            <w:pPr>
              <w:widowControl w:val="0"/>
              <w:tabs>
                <w:tab w:val="left" w:pos="1307"/>
              </w:tabs>
              <w:jc w:val="both"/>
              <w:rPr>
                <w:rFonts w:ascii="Arial" w:eastAsia="Arial" w:hAnsi="Arial" w:cs="Arial"/>
                <w:sz w:val="18"/>
                <w:szCs w:val="18"/>
              </w:rPr>
            </w:pPr>
            <w:r w:rsidRPr="005B7586">
              <w:rPr>
                <w:rFonts w:ascii="Arial" w:eastAsia="Arial" w:hAnsi="Arial" w:cs="Arial"/>
                <w:sz w:val="18"/>
                <w:szCs w:val="18"/>
              </w:rPr>
              <w:t>Además, la consultoría se considera similar si se enfoca en proyectos de mejoramiento o construcción de talleres, maestranzas y otras construcciones metal-mecánicas, así como de viviendas, hangares y similares. Este tipo de experiencia demuestra la capacidad para manejar la complejidad técnica que se asocia con la infraestructura de soporte y los espacios funcionales dentro de un entorno urbano, lo que se alinea con la gestión de proyectos de gran envergadura.</w:t>
            </w:r>
          </w:p>
          <w:p w14:paraId="08CF5605" w14:textId="77777777" w:rsidR="005B7586" w:rsidRDefault="005B7586" w:rsidP="00725EC8">
            <w:pPr>
              <w:widowControl w:val="0"/>
              <w:tabs>
                <w:tab w:val="left" w:pos="1307"/>
              </w:tabs>
              <w:jc w:val="both"/>
              <w:rPr>
                <w:rFonts w:ascii="Arial" w:eastAsia="Arial" w:hAnsi="Arial" w:cs="Arial"/>
                <w:sz w:val="18"/>
                <w:szCs w:val="18"/>
              </w:rPr>
            </w:pPr>
            <w:r w:rsidRPr="005B7586">
              <w:rPr>
                <w:rFonts w:ascii="Arial" w:eastAsia="Arial" w:hAnsi="Arial" w:cs="Arial"/>
                <w:sz w:val="18"/>
                <w:szCs w:val="18"/>
              </w:rPr>
              <w:t xml:space="preserve">Finalmente, esta similitud se extiende a la consultoría para cualquier proyecto que involucre infraestructura vial y peatonal. Esto abarca desde avenidas, calles, carreteras, pistas y jirones hasta plazuelas, plazas, alamedas, parques y otros espacios públicos urbanos. En esencia, cualquier servicio que contribuya a la </w:t>
            </w:r>
            <w:proofErr w:type="spellStart"/>
            <w:r w:rsidRPr="005B7586">
              <w:rPr>
                <w:rFonts w:ascii="Arial" w:eastAsia="Arial" w:hAnsi="Arial" w:cs="Arial"/>
                <w:sz w:val="18"/>
                <w:szCs w:val="18"/>
              </w:rPr>
              <w:t>transitabilidad</w:t>
            </w:r>
            <w:proofErr w:type="spellEnd"/>
            <w:r w:rsidRPr="005B7586">
              <w:rPr>
                <w:rFonts w:ascii="Arial" w:eastAsia="Arial" w:hAnsi="Arial" w:cs="Arial"/>
                <w:sz w:val="18"/>
                <w:szCs w:val="18"/>
              </w:rPr>
              <w:t>, urbanización, accesibilidad o esparcimiento en áreas urbanas se considera relevante y similar.</w:t>
            </w:r>
          </w:p>
          <w:p w14:paraId="3B444523" w14:textId="1840CB98" w:rsidR="000D289E" w:rsidRDefault="00EE4140" w:rsidP="005B7586">
            <w:pPr>
              <w:widowControl w:val="0"/>
              <w:jc w:val="both"/>
              <w:rPr>
                <w:rFonts w:ascii="Arial" w:eastAsia="Arial" w:hAnsi="Arial" w:cs="Arial"/>
                <w:sz w:val="18"/>
                <w:szCs w:val="18"/>
                <w:u w:val="single"/>
              </w:rPr>
            </w:pPr>
            <w:r>
              <w:rPr>
                <w:rFonts w:ascii="Arial" w:eastAsia="Arial" w:hAnsi="Arial" w:cs="Arial"/>
                <w:sz w:val="18"/>
                <w:szCs w:val="18"/>
                <w:u w:val="single"/>
              </w:rPr>
              <w:t>Acreditación:</w:t>
            </w:r>
          </w:p>
          <w:p w14:paraId="451D1A3C" w14:textId="25B6B2D1" w:rsidR="000D289E" w:rsidRDefault="00EE4140">
            <w:pPr>
              <w:widowControl w:val="0"/>
              <w:spacing w:after="0" w:line="240" w:lineRule="auto"/>
              <w:jc w:val="both"/>
              <w:rPr>
                <w:rFonts w:ascii="Arial" w:eastAsia="Arial" w:hAnsi="Arial" w:cs="Arial"/>
                <w:sz w:val="18"/>
                <w:szCs w:val="18"/>
              </w:rPr>
            </w:pPr>
            <w:r>
              <w:rPr>
                <w:rFonts w:ascii="Arial" w:eastAsia="Arial" w:hAnsi="Arial" w:cs="Arial"/>
                <w:sz w:val="18"/>
                <w:szCs w:val="18"/>
              </w:rPr>
              <w:lastRenderedPageBreak/>
              <w:t xml:space="preserve">Copia simple de contratos u órdenes de servicio y su respectiva conformidad por la prestación efectuada; o comprobantes de pago cuya cancelación se acredite documental y fehacientemente, con </w:t>
            </w:r>
            <w:r w:rsidR="00457859">
              <w:rPr>
                <w:rFonts w:ascii="Arial" w:eastAsia="Arial" w:hAnsi="Arial" w:cs="Arial"/>
                <w:sz w:val="18"/>
                <w:szCs w:val="18"/>
              </w:rPr>
              <w:t>constancia de depósito o reporte de estado de cuenta o cancelación en el mismo documento</w:t>
            </w:r>
            <w:r>
              <w:rPr>
                <w:rFonts w:ascii="Arial" w:eastAsia="Arial" w:hAnsi="Arial" w:cs="Arial"/>
                <w:sz w:val="18"/>
                <w:szCs w:val="18"/>
              </w:rPr>
              <w:t xml:space="preserve">, correspondientes a un máximo de diez (10) servicios y/o contrataciones. </w:t>
            </w:r>
          </w:p>
          <w:p w14:paraId="0884370F" w14:textId="77777777" w:rsidR="000D289E" w:rsidRDefault="000D289E">
            <w:pPr>
              <w:widowControl w:val="0"/>
              <w:spacing w:after="0" w:line="240" w:lineRule="auto"/>
              <w:jc w:val="both"/>
              <w:rPr>
                <w:rFonts w:ascii="Arial" w:eastAsia="Arial" w:hAnsi="Arial" w:cs="Arial"/>
                <w:sz w:val="18"/>
                <w:szCs w:val="18"/>
              </w:rPr>
            </w:pPr>
          </w:p>
          <w:p w14:paraId="5340E3F5" w14:textId="77777777" w:rsidR="000D289E" w:rsidRDefault="00EE4140">
            <w:pPr>
              <w:widowControl w:val="0"/>
              <w:spacing w:after="0" w:line="240" w:lineRule="auto"/>
              <w:jc w:val="both"/>
              <w:rPr>
                <w:rFonts w:ascii="Arial" w:eastAsia="Arial" w:hAnsi="Arial" w:cs="Arial"/>
                <w:sz w:val="18"/>
                <w:szCs w:val="18"/>
              </w:rPr>
            </w:pPr>
            <w:r>
              <w:rPr>
                <w:rFonts w:ascii="Arial" w:eastAsia="Arial" w:hAnsi="Arial" w:cs="Arial"/>
                <w:sz w:val="18"/>
                <w:szCs w:val="18"/>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los </w:t>
            </w:r>
            <w:r>
              <w:rPr>
                <w:rFonts w:ascii="Arial" w:eastAsia="Arial" w:hAnsi="Arial" w:cs="Arial"/>
                <w:b/>
                <w:sz w:val="18"/>
                <w:szCs w:val="18"/>
              </w:rPr>
              <w:t xml:space="preserve">Formatos </w:t>
            </w:r>
            <w:proofErr w:type="spellStart"/>
            <w:r>
              <w:rPr>
                <w:rFonts w:ascii="Arial" w:eastAsia="Arial" w:hAnsi="Arial" w:cs="Arial"/>
                <w:b/>
                <w:sz w:val="18"/>
                <w:szCs w:val="18"/>
              </w:rPr>
              <w:t>N°</w:t>
            </w:r>
            <w:proofErr w:type="spellEnd"/>
            <w:r>
              <w:rPr>
                <w:rFonts w:ascii="Arial" w:eastAsia="Arial" w:hAnsi="Arial" w:cs="Arial"/>
                <w:b/>
                <w:sz w:val="18"/>
                <w:szCs w:val="18"/>
              </w:rPr>
              <w:t xml:space="preserve"> 8 y </w:t>
            </w:r>
            <w:proofErr w:type="spellStart"/>
            <w:r>
              <w:rPr>
                <w:rFonts w:ascii="Arial" w:eastAsia="Arial" w:hAnsi="Arial" w:cs="Arial"/>
                <w:b/>
                <w:sz w:val="18"/>
                <w:szCs w:val="18"/>
              </w:rPr>
              <w:t>N°</w:t>
            </w:r>
            <w:proofErr w:type="spellEnd"/>
            <w:r>
              <w:rPr>
                <w:rFonts w:ascii="Arial" w:eastAsia="Arial" w:hAnsi="Arial" w:cs="Arial"/>
                <w:b/>
                <w:sz w:val="18"/>
                <w:szCs w:val="18"/>
              </w:rPr>
              <w:t xml:space="preserve"> 9</w:t>
            </w:r>
            <w:r>
              <w:rPr>
                <w:rFonts w:ascii="Arial" w:eastAsia="Arial" w:hAnsi="Arial" w:cs="Arial"/>
                <w:sz w:val="18"/>
                <w:szCs w:val="18"/>
              </w:rPr>
              <w:t xml:space="preserve"> referidos a la Experiencia del Postor.</w:t>
            </w:r>
          </w:p>
          <w:p w14:paraId="7B761FF7" w14:textId="77777777" w:rsidR="000D289E" w:rsidRDefault="000D289E">
            <w:pPr>
              <w:widowControl w:val="0"/>
              <w:spacing w:after="0" w:line="240" w:lineRule="auto"/>
              <w:jc w:val="both"/>
              <w:rPr>
                <w:rFonts w:ascii="Arial" w:eastAsia="Arial" w:hAnsi="Arial" w:cs="Arial"/>
                <w:sz w:val="18"/>
                <w:szCs w:val="18"/>
              </w:rPr>
            </w:pPr>
          </w:p>
          <w:p w14:paraId="7DB5517F" w14:textId="77777777" w:rsidR="000D289E" w:rsidRDefault="00EE4140">
            <w:pPr>
              <w:widowControl w:val="0"/>
              <w:spacing w:after="0" w:line="240" w:lineRule="auto"/>
              <w:jc w:val="both"/>
              <w:rPr>
                <w:rFonts w:ascii="Arial" w:eastAsia="Arial" w:hAnsi="Arial" w:cs="Arial"/>
                <w:sz w:val="18"/>
                <w:szCs w:val="18"/>
              </w:rPr>
            </w:pPr>
            <w:r>
              <w:rPr>
                <w:rFonts w:ascii="Arial" w:eastAsia="Arial" w:hAnsi="Arial" w:cs="Arial"/>
                <w:sz w:val="18"/>
                <w:szCs w:val="18"/>
              </w:rPr>
              <w:t>En el caso de servicios de ejecución periódica, solo se considera como experiencia la parte del contrato que haya sido ejecutada a la fecha de presentación de ofertas, debiendo adjuntarse copia de las conformidades correspondientes a tal parte o los respectivos comprobantes de pago cancelados.</w:t>
            </w:r>
          </w:p>
          <w:p w14:paraId="30045E43" w14:textId="77777777" w:rsidR="000D289E" w:rsidRDefault="000D289E">
            <w:pPr>
              <w:widowControl w:val="0"/>
              <w:spacing w:after="0" w:line="240" w:lineRule="auto"/>
              <w:jc w:val="both"/>
              <w:rPr>
                <w:rFonts w:ascii="Arial" w:eastAsia="Arial" w:hAnsi="Arial" w:cs="Arial"/>
                <w:sz w:val="18"/>
                <w:szCs w:val="18"/>
              </w:rPr>
            </w:pPr>
          </w:p>
          <w:p w14:paraId="32A10430" w14:textId="77777777" w:rsidR="000D289E" w:rsidRDefault="00EE4140">
            <w:pPr>
              <w:widowControl w:val="0"/>
              <w:spacing w:after="0" w:line="240" w:lineRule="auto"/>
              <w:jc w:val="both"/>
              <w:rPr>
                <w:rFonts w:ascii="Arial" w:eastAsia="Arial" w:hAnsi="Arial" w:cs="Arial"/>
                <w:sz w:val="18"/>
                <w:szCs w:val="18"/>
              </w:rPr>
            </w:pPr>
            <w:r>
              <w:rPr>
                <w:rFonts w:ascii="Arial" w:eastAsia="Arial" w:hAnsi="Arial" w:cs="Arial"/>
                <w:sz w:val="18"/>
                <w:szCs w:val="18"/>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662A62BA" w14:textId="77777777" w:rsidR="000D289E" w:rsidRDefault="000D289E">
            <w:pPr>
              <w:widowControl w:val="0"/>
              <w:tabs>
                <w:tab w:val="left" w:pos="3494"/>
              </w:tabs>
              <w:spacing w:after="0" w:line="240" w:lineRule="auto"/>
              <w:jc w:val="both"/>
              <w:rPr>
                <w:rFonts w:ascii="Arial" w:eastAsia="Arial" w:hAnsi="Arial" w:cs="Arial"/>
                <w:sz w:val="18"/>
                <w:szCs w:val="18"/>
              </w:rPr>
            </w:pPr>
          </w:p>
          <w:p w14:paraId="031A69BE" w14:textId="77777777" w:rsidR="000D289E" w:rsidRDefault="00EE4140">
            <w:pPr>
              <w:widowControl w:val="0"/>
              <w:spacing w:after="0" w:line="240" w:lineRule="auto"/>
              <w:jc w:val="both"/>
              <w:rPr>
                <w:rFonts w:ascii="Arial" w:eastAsia="Arial" w:hAnsi="Arial" w:cs="Arial"/>
                <w:sz w:val="18"/>
                <w:szCs w:val="18"/>
              </w:rPr>
            </w:pPr>
            <w:r>
              <w:rPr>
                <w:rFonts w:ascii="Arial" w:eastAsia="Arial" w:hAnsi="Arial" w:cs="Arial"/>
                <w:sz w:val="18"/>
                <w:szCs w:val="18"/>
              </w:rPr>
              <w:t xml:space="preserve">Cuando en los contratos o comprobantes de pago el monto facturado se encuentre expresado en moneda extranjera, debe indicarse el tipo de cambio venta publicada por la Superintendencia de Banca, Seguros y AFP correspondiente a la fecha de suscripción del contrato o de cancelación del comprobante de pago, según corresponda. </w:t>
            </w:r>
          </w:p>
          <w:p w14:paraId="27574E47" w14:textId="77777777" w:rsidR="000D289E" w:rsidRDefault="000D289E">
            <w:pPr>
              <w:widowControl w:val="0"/>
              <w:spacing w:after="0" w:line="240" w:lineRule="auto"/>
              <w:jc w:val="both"/>
              <w:rPr>
                <w:rFonts w:ascii="Arial" w:eastAsia="Arial" w:hAnsi="Arial" w:cs="Arial"/>
                <w:sz w:val="18"/>
                <w:szCs w:val="18"/>
              </w:rPr>
            </w:pPr>
          </w:p>
          <w:p w14:paraId="5B62D2BC" w14:textId="77777777" w:rsidR="000D289E" w:rsidRDefault="00EE4140">
            <w:pPr>
              <w:widowControl w:val="0"/>
              <w:jc w:val="both"/>
              <w:rPr>
                <w:rFonts w:ascii="Arial" w:eastAsia="Arial" w:hAnsi="Arial" w:cs="Arial"/>
                <w:sz w:val="18"/>
                <w:szCs w:val="18"/>
              </w:rPr>
            </w:pPr>
            <w:r>
              <w:rPr>
                <w:rFonts w:ascii="Arial" w:eastAsia="Arial" w:hAnsi="Arial" w:cs="Arial"/>
                <w:sz w:val="18"/>
                <w:szCs w:val="18"/>
              </w:rPr>
              <w:t xml:space="preserve">Sin perjuicio de lo anterior, los postores deben llenar y presentar los </w:t>
            </w:r>
            <w:r>
              <w:rPr>
                <w:rFonts w:ascii="Arial" w:eastAsia="Arial" w:hAnsi="Arial" w:cs="Arial"/>
                <w:b/>
                <w:sz w:val="18"/>
                <w:szCs w:val="18"/>
              </w:rPr>
              <w:t xml:space="preserve">Formatos </w:t>
            </w:r>
            <w:proofErr w:type="spellStart"/>
            <w:r>
              <w:rPr>
                <w:rFonts w:ascii="Arial" w:eastAsia="Arial" w:hAnsi="Arial" w:cs="Arial"/>
                <w:b/>
                <w:sz w:val="18"/>
                <w:szCs w:val="18"/>
              </w:rPr>
              <w:t>N°</w:t>
            </w:r>
            <w:proofErr w:type="spellEnd"/>
            <w:r>
              <w:rPr>
                <w:rFonts w:ascii="Arial" w:eastAsia="Arial" w:hAnsi="Arial" w:cs="Arial"/>
                <w:b/>
                <w:sz w:val="18"/>
                <w:szCs w:val="18"/>
              </w:rPr>
              <w:t xml:space="preserve"> 8 y </w:t>
            </w:r>
            <w:proofErr w:type="spellStart"/>
            <w:r>
              <w:rPr>
                <w:rFonts w:ascii="Arial" w:eastAsia="Arial" w:hAnsi="Arial" w:cs="Arial"/>
                <w:b/>
                <w:sz w:val="18"/>
                <w:szCs w:val="18"/>
              </w:rPr>
              <w:t>N°</w:t>
            </w:r>
            <w:proofErr w:type="spellEnd"/>
            <w:r>
              <w:rPr>
                <w:rFonts w:ascii="Arial" w:eastAsia="Arial" w:hAnsi="Arial" w:cs="Arial"/>
                <w:b/>
                <w:sz w:val="18"/>
                <w:szCs w:val="18"/>
              </w:rPr>
              <w:t xml:space="preserve"> 9</w:t>
            </w:r>
            <w:r>
              <w:rPr>
                <w:rFonts w:ascii="Arial" w:eastAsia="Arial" w:hAnsi="Arial" w:cs="Arial"/>
                <w:sz w:val="18"/>
                <w:szCs w:val="18"/>
              </w:rPr>
              <w:t xml:space="preserve"> referidos a la Experiencia del Postor.</w:t>
            </w:r>
          </w:p>
          <w:p w14:paraId="793B5813" w14:textId="77777777" w:rsidR="000D289E" w:rsidRDefault="00EE4140">
            <w:pPr>
              <w:widowControl w:val="0"/>
              <w:spacing w:after="0" w:line="240" w:lineRule="auto"/>
              <w:jc w:val="both"/>
              <w:rPr>
                <w:rFonts w:ascii="Arial" w:eastAsia="Arial" w:hAnsi="Arial" w:cs="Arial"/>
                <w:b/>
                <w:i/>
                <w:color w:val="0000FF"/>
                <w:sz w:val="18"/>
                <w:szCs w:val="18"/>
              </w:rPr>
            </w:pPr>
            <w:r>
              <w:rPr>
                <w:rFonts w:ascii="Arial" w:eastAsia="Arial" w:hAnsi="Arial" w:cs="Arial"/>
                <w:b/>
                <w:i/>
                <w:color w:val="0000FF"/>
                <w:sz w:val="18"/>
                <w:szCs w:val="18"/>
                <w:u w:val="single"/>
              </w:rPr>
              <w:t>IMPORTANTE</w:t>
            </w:r>
            <w:r>
              <w:rPr>
                <w:rFonts w:ascii="Arial" w:eastAsia="Arial" w:hAnsi="Arial" w:cs="Arial"/>
                <w:b/>
                <w:i/>
                <w:color w:val="0000FF"/>
                <w:sz w:val="18"/>
                <w:szCs w:val="18"/>
              </w:rPr>
              <w:t>:</w:t>
            </w:r>
          </w:p>
          <w:p w14:paraId="74AED2AD" w14:textId="77777777" w:rsidR="000D289E" w:rsidRDefault="000D289E">
            <w:pPr>
              <w:widowControl w:val="0"/>
              <w:spacing w:after="0" w:line="240" w:lineRule="auto"/>
              <w:ind w:left="360"/>
              <w:jc w:val="both"/>
              <w:rPr>
                <w:rFonts w:ascii="Arial" w:eastAsia="Arial" w:hAnsi="Arial" w:cs="Arial"/>
                <w:i/>
                <w:color w:val="0000FF"/>
                <w:sz w:val="18"/>
                <w:szCs w:val="18"/>
              </w:rPr>
            </w:pPr>
          </w:p>
          <w:p w14:paraId="71D527C3" w14:textId="77777777" w:rsidR="000D289E" w:rsidRPr="004D4AAA" w:rsidRDefault="00EE4140" w:rsidP="00401C8E">
            <w:pPr>
              <w:widowControl w:val="0"/>
              <w:numPr>
                <w:ilvl w:val="0"/>
                <w:numId w:val="15"/>
              </w:numPr>
              <w:spacing w:after="0" w:line="240" w:lineRule="auto"/>
              <w:jc w:val="both"/>
              <w:rPr>
                <w:rFonts w:ascii="Arial" w:eastAsia="Arial" w:hAnsi="Arial" w:cs="Arial"/>
                <w:i/>
                <w:color w:val="0000FF"/>
                <w:sz w:val="18"/>
                <w:szCs w:val="18"/>
              </w:rPr>
            </w:pPr>
            <w:r>
              <w:rPr>
                <w:rFonts w:ascii="Arial" w:eastAsia="Arial" w:hAnsi="Arial" w:cs="Arial"/>
                <w:i/>
                <w:color w:val="0000FF"/>
                <w:sz w:val="18"/>
                <w:szCs w:val="18"/>
              </w:rPr>
              <w:t>En el caso de Consorcios, solo se considera la experiencia de aquellos integrantes que ejecutan conjuntamente el objeto materia de la convocatoria, previamente ponderada.</w:t>
            </w:r>
          </w:p>
          <w:p w14:paraId="196359DB" w14:textId="77777777" w:rsidR="004D4AAA" w:rsidRPr="00D1521A" w:rsidRDefault="004D4AAA" w:rsidP="00401C8E">
            <w:pPr>
              <w:widowControl w:val="0"/>
              <w:numPr>
                <w:ilvl w:val="0"/>
                <w:numId w:val="15"/>
              </w:numPr>
              <w:spacing w:after="0" w:line="240" w:lineRule="auto"/>
              <w:jc w:val="both"/>
              <w:rPr>
                <w:rFonts w:ascii="Arial" w:eastAsia="Arial" w:hAnsi="Arial" w:cs="Arial"/>
                <w:i/>
                <w:iCs/>
                <w:color w:val="0000FF"/>
                <w:sz w:val="18"/>
                <w:szCs w:val="18"/>
              </w:rPr>
            </w:pPr>
            <w:r w:rsidRPr="00D1521A">
              <w:rPr>
                <w:rFonts w:ascii="Arial" w:eastAsia="Arial" w:hAnsi="Arial" w:cs="Arial"/>
                <w:i/>
                <w:color w:val="0000FF"/>
                <w:sz w:val="18"/>
                <w:szCs w:val="18"/>
              </w:rPr>
              <w:t>El área usuaria o el Comité Especial pueden considerar adicionalmente, en esta sección, la presentación de experiencia general en la actividad, en cuyo caso el postor hará uso del Formato N°8.</w:t>
            </w:r>
          </w:p>
        </w:tc>
      </w:tr>
    </w:tbl>
    <w:p w14:paraId="6B89D740" w14:textId="77777777" w:rsidR="000D289E" w:rsidRDefault="000D289E">
      <w:pPr>
        <w:widowControl w:val="0"/>
        <w:spacing w:after="0" w:line="240" w:lineRule="auto"/>
        <w:ind w:left="567"/>
        <w:jc w:val="both"/>
        <w:rPr>
          <w:rFonts w:ascii="Arial" w:eastAsia="Arial" w:hAnsi="Arial" w:cs="Arial"/>
          <w:b/>
          <w:u w:val="single"/>
        </w:rPr>
      </w:pPr>
    </w:p>
    <w:p w14:paraId="22139622" w14:textId="77777777" w:rsidR="000D289E" w:rsidRDefault="00EE4140">
      <w:pPr>
        <w:widowControl w:val="0"/>
        <w:spacing w:after="0" w:line="240" w:lineRule="auto"/>
        <w:ind w:left="567"/>
        <w:jc w:val="both"/>
        <w:rPr>
          <w:rFonts w:ascii="Arial" w:eastAsia="Arial" w:hAnsi="Arial" w:cs="Arial"/>
          <w:b/>
          <w:i/>
          <w:color w:val="0000FF"/>
          <w:sz w:val="20"/>
          <w:szCs w:val="20"/>
          <w:u w:val="single"/>
        </w:rPr>
      </w:pPr>
      <w:r>
        <w:rPr>
          <w:rFonts w:ascii="Arial" w:eastAsia="Arial" w:hAnsi="Arial" w:cs="Arial"/>
          <w:b/>
          <w:i/>
          <w:color w:val="0000FF"/>
          <w:sz w:val="20"/>
          <w:szCs w:val="20"/>
          <w:u w:val="single"/>
        </w:rPr>
        <w:t>IMPORTANTE</w:t>
      </w:r>
      <w:r>
        <w:rPr>
          <w:rFonts w:ascii="Arial" w:eastAsia="Arial" w:hAnsi="Arial" w:cs="Arial"/>
          <w:b/>
          <w:i/>
          <w:color w:val="0000FF"/>
          <w:sz w:val="20"/>
          <w:szCs w:val="20"/>
        </w:rPr>
        <w:t>:</w:t>
      </w:r>
    </w:p>
    <w:p w14:paraId="64734EC5" w14:textId="77777777" w:rsidR="000D289E" w:rsidRDefault="000D289E">
      <w:pPr>
        <w:widowControl w:val="0"/>
        <w:spacing w:after="0" w:line="240" w:lineRule="auto"/>
        <w:ind w:left="567"/>
        <w:jc w:val="both"/>
        <w:rPr>
          <w:rFonts w:ascii="Arial" w:eastAsia="Arial" w:hAnsi="Arial" w:cs="Arial"/>
          <w:b/>
          <w:u w:val="single"/>
        </w:rPr>
      </w:pPr>
    </w:p>
    <w:p w14:paraId="36A1D327" w14:textId="77777777" w:rsidR="000D289E" w:rsidRDefault="00EE4140">
      <w:pPr>
        <w:numPr>
          <w:ilvl w:val="0"/>
          <w:numId w:val="6"/>
        </w:numPr>
        <w:pBdr>
          <w:top w:val="nil"/>
          <w:left w:val="nil"/>
          <w:bottom w:val="nil"/>
          <w:right w:val="nil"/>
          <w:between w:val="nil"/>
        </w:pBdr>
        <w:spacing w:after="0" w:line="240" w:lineRule="auto"/>
        <w:ind w:left="851" w:hanging="284"/>
        <w:jc w:val="both"/>
        <w:rPr>
          <w:rFonts w:ascii="Arial" w:eastAsia="Arial" w:hAnsi="Arial" w:cs="Arial"/>
          <w:i/>
          <w:color w:val="0000FF"/>
        </w:rPr>
      </w:pPr>
      <w:r>
        <w:rPr>
          <w:rFonts w:ascii="Arial" w:eastAsia="Arial" w:hAnsi="Arial" w:cs="Arial"/>
          <w:i/>
          <w:color w:val="0000FF"/>
        </w:rPr>
        <w:t>Si con ocasión de las consultas y observaciones el área usuaria autoriza la modificación del requerimiento, debe ponerse en conocimiento de tal hecho al Comité Especial.</w:t>
      </w:r>
    </w:p>
    <w:p w14:paraId="792E551C" w14:textId="77777777" w:rsidR="000D289E" w:rsidRDefault="000D289E">
      <w:pPr>
        <w:spacing w:after="0" w:line="240" w:lineRule="auto"/>
        <w:jc w:val="both"/>
        <w:rPr>
          <w:rFonts w:ascii="Arial" w:eastAsia="Arial" w:hAnsi="Arial" w:cs="Arial"/>
          <w:i/>
          <w:color w:val="0000FF"/>
        </w:rPr>
      </w:pPr>
    </w:p>
    <w:p w14:paraId="0183FA21" w14:textId="77777777" w:rsidR="000D289E" w:rsidRDefault="00EE4140">
      <w:pPr>
        <w:spacing w:after="0" w:line="240" w:lineRule="auto"/>
        <w:rPr>
          <w:rFonts w:ascii="Arial" w:eastAsia="Arial" w:hAnsi="Arial" w:cs="Arial"/>
          <w:b/>
          <w:u w:val="single"/>
        </w:rPr>
      </w:pPr>
      <w:r>
        <w:br w:type="page"/>
      </w:r>
    </w:p>
    <w:p w14:paraId="32C9FDD7" w14:textId="17A931C6" w:rsidR="000D289E" w:rsidRPr="00142A40" w:rsidRDefault="00EE4140" w:rsidP="00142A40">
      <w:pPr>
        <w:pStyle w:val="Ttulo1"/>
        <w:keepNext/>
        <w:keepLines/>
        <w:spacing w:before="240" w:after="240"/>
        <w:jc w:val="center"/>
        <w:rPr>
          <w:rFonts w:ascii="Arial" w:eastAsiaTheme="majorEastAsia" w:hAnsi="Arial" w:cs="Arial"/>
          <w:color w:val="auto"/>
          <w:spacing w:val="0"/>
          <w:sz w:val="22"/>
          <w:szCs w:val="22"/>
          <w:u w:val="single"/>
          <w:lang w:eastAsia="en-US"/>
        </w:rPr>
      </w:pPr>
      <w:bookmarkStart w:id="56" w:name="_Toc184117703"/>
      <w:r w:rsidRPr="00142A40">
        <w:rPr>
          <w:rFonts w:ascii="Arial" w:eastAsiaTheme="majorEastAsia" w:hAnsi="Arial" w:cs="Arial"/>
          <w:color w:val="auto"/>
          <w:spacing w:val="0"/>
          <w:sz w:val="22"/>
          <w:szCs w:val="22"/>
          <w:u w:val="single"/>
          <w:lang w:eastAsia="en-US"/>
        </w:rPr>
        <w:lastRenderedPageBreak/>
        <w:t>ANEXO D</w:t>
      </w:r>
      <w:r w:rsidR="00F934AF">
        <w:rPr>
          <w:rFonts w:ascii="Arial" w:eastAsiaTheme="majorEastAsia" w:hAnsi="Arial" w:cs="Arial"/>
          <w:color w:val="auto"/>
          <w:spacing w:val="0"/>
          <w:sz w:val="22"/>
          <w:szCs w:val="22"/>
          <w:u w:val="single"/>
          <w:lang w:eastAsia="en-US"/>
        </w:rPr>
        <w:t>:</w:t>
      </w:r>
      <w:r w:rsidR="00142A40">
        <w:rPr>
          <w:rFonts w:ascii="Arial" w:eastAsiaTheme="majorEastAsia" w:hAnsi="Arial" w:cs="Arial"/>
          <w:color w:val="auto"/>
          <w:spacing w:val="0"/>
          <w:sz w:val="22"/>
          <w:szCs w:val="22"/>
          <w:u w:val="single"/>
          <w:lang w:eastAsia="en-US"/>
        </w:rPr>
        <w:br/>
      </w:r>
      <w:r w:rsidRPr="00142A40">
        <w:rPr>
          <w:rFonts w:ascii="Arial" w:eastAsiaTheme="majorEastAsia" w:hAnsi="Arial" w:cs="Arial"/>
          <w:color w:val="auto"/>
          <w:spacing w:val="0"/>
          <w:sz w:val="22"/>
          <w:szCs w:val="22"/>
          <w:u w:val="single"/>
          <w:lang w:eastAsia="en-US"/>
        </w:rPr>
        <w:t>PRESENTACIÓN DE PROPUESTAS</w:t>
      </w:r>
      <w:bookmarkEnd w:id="56"/>
    </w:p>
    <w:p w14:paraId="0A1BE764" w14:textId="77777777" w:rsidR="000D289E" w:rsidRDefault="000D289E">
      <w:pPr>
        <w:widowControl w:val="0"/>
        <w:spacing w:after="0" w:line="240" w:lineRule="auto"/>
        <w:ind w:left="964"/>
        <w:jc w:val="both"/>
        <w:rPr>
          <w:rFonts w:ascii="Arial" w:eastAsia="Arial" w:hAnsi="Arial" w:cs="Arial"/>
        </w:rPr>
      </w:pPr>
    </w:p>
    <w:p w14:paraId="6B88A956" w14:textId="3E05DCCE" w:rsidR="000D289E" w:rsidRDefault="00EE4140">
      <w:pPr>
        <w:spacing w:after="0" w:line="240" w:lineRule="auto"/>
        <w:ind w:left="567"/>
        <w:jc w:val="both"/>
        <w:rPr>
          <w:rFonts w:ascii="Arial" w:eastAsia="Arial" w:hAnsi="Arial" w:cs="Arial"/>
        </w:rPr>
      </w:pPr>
      <w:r>
        <w:rPr>
          <w:rFonts w:ascii="Arial" w:eastAsia="Arial" w:hAnsi="Arial" w:cs="Arial"/>
        </w:rPr>
        <w:t xml:space="preserve">La presentación de propuestas se realiza en las instalaciones de la </w:t>
      </w:r>
      <w:r w:rsidR="00457859">
        <w:rPr>
          <w:rFonts w:ascii="Arial" w:eastAsia="Arial" w:hAnsi="Arial" w:cs="Arial"/>
        </w:rPr>
        <w:t xml:space="preserve">Municipalidad Distrital de </w:t>
      </w:r>
      <w:r w:rsidR="00A6126F">
        <w:rPr>
          <w:rFonts w:ascii="Arial" w:eastAsia="Arial" w:hAnsi="Arial" w:cs="Arial"/>
        </w:rPr>
        <w:t>Anco</w:t>
      </w:r>
      <w:r>
        <w:rPr>
          <w:rFonts w:ascii="Arial" w:eastAsia="Arial" w:hAnsi="Arial" w:cs="Arial"/>
        </w:rPr>
        <w:t xml:space="preserve">, sito en </w:t>
      </w:r>
      <w:r w:rsidR="00A6126F" w:rsidRPr="00A6126F">
        <w:rPr>
          <w:rFonts w:ascii="Arial" w:eastAsia="Arial" w:hAnsi="Arial" w:cs="Arial"/>
        </w:rPr>
        <w:t xml:space="preserve">Plaza Principal De </w:t>
      </w:r>
      <w:proofErr w:type="spellStart"/>
      <w:r w:rsidR="00A6126F" w:rsidRPr="00A6126F">
        <w:rPr>
          <w:rFonts w:ascii="Arial" w:eastAsia="Arial" w:hAnsi="Arial" w:cs="Arial"/>
        </w:rPr>
        <w:t>Chiquintirca</w:t>
      </w:r>
      <w:proofErr w:type="spellEnd"/>
      <w:r w:rsidR="00A6126F" w:rsidRPr="00A6126F">
        <w:rPr>
          <w:rFonts w:ascii="Arial" w:eastAsia="Arial" w:hAnsi="Arial" w:cs="Arial"/>
        </w:rPr>
        <w:t xml:space="preserve"> S/N - Anco - La Mar - Ayacucho - Perú</w:t>
      </w:r>
      <w:r>
        <w:rPr>
          <w:rFonts w:ascii="Arial" w:eastAsia="Arial" w:hAnsi="Arial" w:cs="Arial"/>
        </w:rPr>
        <w:t xml:space="preserve">, en la fecha y hora señalada en el cronograma del proceso de selección. </w:t>
      </w:r>
      <w:r w:rsidR="004D4AAA" w:rsidRPr="007E2B84">
        <w:rPr>
          <w:rFonts w:ascii="Arial" w:hAnsi="Arial" w:cs="Arial"/>
          <w:color w:val="auto"/>
        </w:rPr>
        <w:t xml:space="preserve">De presentarse </w:t>
      </w:r>
      <w:r w:rsidR="00A31B4F" w:rsidRPr="007E2B84">
        <w:rPr>
          <w:rFonts w:ascii="Arial" w:hAnsi="Arial" w:cs="Arial"/>
          <w:color w:val="auto"/>
        </w:rPr>
        <w:t>más</w:t>
      </w:r>
      <w:r w:rsidR="004D4AAA" w:rsidRPr="007E2B84">
        <w:rPr>
          <w:rFonts w:ascii="Arial" w:hAnsi="Arial" w:cs="Arial"/>
          <w:color w:val="auto"/>
        </w:rPr>
        <w:t xml:space="preserve"> de una carta de expresión de interés, </w:t>
      </w:r>
      <w:r>
        <w:rPr>
          <w:rFonts w:ascii="Arial" w:eastAsia="Arial" w:hAnsi="Arial" w:cs="Arial"/>
        </w:rPr>
        <w:t>se realiza con la participación de Notario Público.</w:t>
      </w:r>
    </w:p>
    <w:p w14:paraId="74D5496A" w14:textId="77777777" w:rsidR="000D289E" w:rsidRDefault="00EE4140">
      <w:pPr>
        <w:tabs>
          <w:tab w:val="left" w:pos="1656"/>
        </w:tabs>
        <w:spacing w:after="0" w:line="240" w:lineRule="auto"/>
        <w:ind w:left="567"/>
        <w:jc w:val="both"/>
        <w:rPr>
          <w:rFonts w:ascii="Arial" w:eastAsia="Arial" w:hAnsi="Arial" w:cs="Arial"/>
        </w:rPr>
      </w:pPr>
      <w:r>
        <w:rPr>
          <w:rFonts w:ascii="Arial" w:eastAsia="Arial" w:hAnsi="Arial" w:cs="Arial"/>
        </w:rPr>
        <w:tab/>
      </w:r>
    </w:p>
    <w:p w14:paraId="356E6D68" w14:textId="77777777" w:rsidR="000D289E" w:rsidRDefault="00EE4140">
      <w:pPr>
        <w:spacing w:after="0" w:line="240" w:lineRule="auto"/>
        <w:ind w:left="567"/>
        <w:jc w:val="both"/>
        <w:rPr>
          <w:rFonts w:ascii="Arial" w:eastAsia="Arial" w:hAnsi="Arial" w:cs="Arial"/>
        </w:rPr>
      </w:pPr>
      <w:r>
        <w:rPr>
          <w:rFonts w:ascii="Arial" w:eastAsia="Arial" w:hAnsi="Arial" w:cs="Arial"/>
        </w:rPr>
        <w:t xml:space="preserve">En el supuesto que un único participante presente su expresión de interés, la presentación de propuestas se realiza ante el Comité Especial, sin necesidad de contar con la participación de Notario Público o Juez de Paz. </w:t>
      </w:r>
    </w:p>
    <w:p w14:paraId="6867F908" w14:textId="77777777" w:rsidR="000D289E" w:rsidRDefault="000D289E">
      <w:pPr>
        <w:widowControl w:val="0"/>
        <w:spacing w:after="0" w:line="240" w:lineRule="auto"/>
        <w:ind w:left="709"/>
        <w:jc w:val="both"/>
        <w:rPr>
          <w:rFonts w:ascii="Arial" w:eastAsia="Arial" w:hAnsi="Arial" w:cs="Arial"/>
        </w:rPr>
      </w:pPr>
    </w:p>
    <w:p w14:paraId="77C9A855" w14:textId="66A54428" w:rsidR="000D289E" w:rsidRDefault="00EE4140">
      <w:pPr>
        <w:spacing w:after="0" w:line="240" w:lineRule="auto"/>
        <w:ind w:left="567"/>
        <w:jc w:val="both"/>
        <w:rPr>
          <w:rFonts w:ascii="Arial" w:eastAsia="Arial" w:hAnsi="Arial" w:cs="Arial"/>
        </w:rPr>
      </w:pPr>
      <w:r>
        <w:rPr>
          <w:rFonts w:ascii="Arial" w:eastAsia="Arial" w:hAnsi="Arial" w:cs="Arial"/>
        </w:rPr>
        <w:t xml:space="preserve">Las propuestas se presentarán en dos (2) sobres cerrados en original y copia simple, y estarán dirigidas al Comité Especial del </w:t>
      </w:r>
      <w:r w:rsidR="00A31B4F">
        <w:rPr>
          <w:rFonts w:ascii="Arial" w:eastAsia="Arial" w:hAnsi="Arial" w:cs="Arial"/>
        </w:rPr>
        <w:t xml:space="preserve">PROCESO DE SELECCIÓN </w:t>
      </w:r>
      <w:proofErr w:type="spellStart"/>
      <w:r w:rsidR="00A31B4F">
        <w:rPr>
          <w:rFonts w:ascii="Arial" w:eastAsia="Arial" w:hAnsi="Arial" w:cs="Arial"/>
        </w:rPr>
        <w:t>N°</w:t>
      </w:r>
      <w:proofErr w:type="spellEnd"/>
      <w:r w:rsidR="00A31B4F">
        <w:rPr>
          <w:rFonts w:ascii="Arial" w:eastAsia="Arial" w:hAnsi="Arial" w:cs="Arial"/>
        </w:rPr>
        <w:t xml:space="preserve"> 00</w:t>
      </w:r>
      <w:r w:rsidR="003E4304">
        <w:rPr>
          <w:rFonts w:ascii="Arial" w:eastAsia="Arial" w:hAnsi="Arial" w:cs="Arial"/>
        </w:rPr>
        <w:t>2</w:t>
      </w:r>
      <w:r w:rsidR="00A31B4F">
        <w:rPr>
          <w:rFonts w:ascii="Arial" w:eastAsia="Arial" w:hAnsi="Arial" w:cs="Arial"/>
        </w:rPr>
        <w:t>-2025-CE-MD</w:t>
      </w:r>
      <w:r w:rsidR="00A6126F">
        <w:rPr>
          <w:rFonts w:ascii="Arial" w:eastAsia="Arial" w:hAnsi="Arial" w:cs="Arial"/>
        </w:rPr>
        <w:t>A</w:t>
      </w:r>
      <w:r w:rsidR="00A31B4F">
        <w:rPr>
          <w:rFonts w:ascii="Arial" w:eastAsia="Arial" w:hAnsi="Arial" w:cs="Arial"/>
        </w:rPr>
        <w:t>-LEY29230</w:t>
      </w:r>
      <w:r>
        <w:rPr>
          <w:rFonts w:ascii="Arial" w:eastAsia="Arial" w:hAnsi="Arial" w:cs="Arial"/>
          <w:b/>
          <w:color w:val="0000FF"/>
        </w:rPr>
        <w:t xml:space="preserve"> </w:t>
      </w:r>
      <w:r>
        <w:rPr>
          <w:rFonts w:ascii="Arial" w:eastAsia="Arial" w:hAnsi="Arial" w:cs="Arial"/>
        </w:rPr>
        <w:t>conforme al siguiente detalle:</w:t>
      </w:r>
    </w:p>
    <w:p w14:paraId="0E4BAB76" w14:textId="77777777" w:rsidR="000D289E" w:rsidRDefault="000D289E">
      <w:pPr>
        <w:spacing w:after="0" w:line="240" w:lineRule="auto"/>
        <w:ind w:left="567"/>
        <w:jc w:val="both"/>
        <w:rPr>
          <w:rFonts w:ascii="Arial" w:eastAsia="Arial" w:hAnsi="Arial" w:cs="Arial"/>
        </w:rPr>
      </w:pPr>
    </w:p>
    <w:p w14:paraId="07FD749C" w14:textId="77777777" w:rsidR="000D289E" w:rsidRDefault="00EE4140">
      <w:pPr>
        <w:widowControl w:val="0"/>
        <w:spacing w:after="0" w:line="240" w:lineRule="auto"/>
        <w:ind w:left="567"/>
        <w:jc w:val="both"/>
        <w:rPr>
          <w:rFonts w:ascii="Arial" w:eastAsia="Arial" w:hAnsi="Arial" w:cs="Arial"/>
        </w:rPr>
      </w:pPr>
      <w:r>
        <w:rPr>
          <w:rFonts w:ascii="Arial" w:eastAsia="Arial" w:hAnsi="Arial" w:cs="Arial"/>
          <w:b/>
        </w:rPr>
        <w:t xml:space="preserve">SOBRE </w:t>
      </w:r>
      <w:proofErr w:type="spellStart"/>
      <w:r>
        <w:rPr>
          <w:rFonts w:ascii="Arial" w:eastAsia="Arial" w:hAnsi="Arial" w:cs="Arial"/>
          <w:b/>
        </w:rPr>
        <w:t>N°</w:t>
      </w:r>
      <w:proofErr w:type="spellEnd"/>
      <w:r>
        <w:rPr>
          <w:rFonts w:ascii="Arial" w:eastAsia="Arial" w:hAnsi="Arial" w:cs="Arial"/>
          <w:b/>
        </w:rPr>
        <w:t xml:space="preserve"> 1</w:t>
      </w:r>
      <w:r>
        <w:rPr>
          <w:rFonts w:ascii="Arial" w:eastAsia="Arial" w:hAnsi="Arial" w:cs="Arial"/>
        </w:rPr>
        <w:t xml:space="preserve">: </w:t>
      </w:r>
      <w:r>
        <w:rPr>
          <w:rFonts w:ascii="Arial" w:eastAsia="Arial" w:hAnsi="Arial" w:cs="Arial"/>
          <w:b/>
        </w:rPr>
        <w:t>Propuesta Técnica:</w:t>
      </w:r>
      <w:r>
        <w:rPr>
          <w:rFonts w:ascii="Arial" w:eastAsia="Arial" w:hAnsi="Arial" w:cs="Arial"/>
        </w:rPr>
        <w:t xml:space="preserve"> El sobre será rotulado:</w:t>
      </w:r>
    </w:p>
    <w:p w14:paraId="216F34A1" w14:textId="77777777" w:rsidR="000D289E" w:rsidRDefault="000D289E">
      <w:pPr>
        <w:spacing w:after="0" w:line="240" w:lineRule="auto"/>
        <w:ind w:left="567"/>
        <w:jc w:val="both"/>
        <w:rPr>
          <w:rFonts w:ascii="Arial" w:eastAsia="Arial" w:hAnsi="Arial" w:cs="Arial"/>
        </w:rPr>
      </w:pPr>
    </w:p>
    <w:tbl>
      <w:tblPr>
        <w:tblStyle w:val="a7"/>
        <w:tblW w:w="8789" w:type="dxa"/>
        <w:tblInd w:w="562"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8789"/>
      </w:tblGrid>
      <w:tr w:rsidR="000D289E" w14:paraId="0C174180" w14:textId="77777777">
        <w:tc>
          <w:tcPr>
            <w:tcW w:w="8789" w:type="dxa"/>
          </w:tcPr>
          <w:p w14:paraId="16083FDA" w14:textId="77777777" w:rsidR="000D289E" w:rsidRDefault="00EE4140">
            <w:pPr>
              <w:spacing w:after="0" w:line="240" w:lineRule="auto"/>
              <w:rPr>
                <w:rFonts w:ascii="Arial" w:eastAsia="Arial" w:hAnsi="Arial" w:cs="Arial"/>
                <w:sz w:val="30"/>
                <w:szCs w:val="30"/>
                <w:vertAlign w:val="superscript"/>
              </w:rPr>
            </w:pPr>
            <w:r>
              <w:rPr>
                <w:rFonts w:ascii="Arial" w:eastAsia="Arial" w:hAnsi="Arial" w:cs="Arial"/>
                <w:sz w:val="30"/>
                <w:szCs w:val="30"/>
                <w:vertAlign w:val="superscript"/>
              </w:rPr>
              <w:t>Señores</w:t>
            </w:r>
          </w:p>
          <w:p w14:paraId="23BD1873" w14:textId="1BEC9ABD" w:rsidR="007E2B84" w:rsidRPr="007E2B84" w:rsidRDefault="007E2B84">
            <w:pPr>
              <w:spacing w:after="0" w:line="240" w:lineRule="auto"/>
              <w:rPr>
                <w:rFonts w:ascii="Arial" w:eastAsia="Arial" w:hAnsi="Arial" w:cs="Arial"/>
                <w:color w:val="auto"/>
                <w:sz w:val="18"/>
                <w:szCs w:val="18"/>
              </w:rPr>
            </w:pPr>
            <w:r w:rsidRPr="007E2B84">
              <w:rPr>
                <w:rFonts w:ascii="Arial" w:eastAsia="Arial" w:hAnsi="Arial" w:cs="Arial"/>
                <w:color w:val="auto"/>
                <w:sz w:val="18"/>
                <w:szCs w:val="18"/>
              </w:rPr>
              <w:t xml:space="preserve">MUNICIPALIDAD DISTRITAL DE </w:t>
            </w:r>
            <w:r w:rsidR="00A6126F">
              <w:rPr>
                <w:rFonts w:ascii="Arial" w:eastAsia="Arial" w:hAnsi="Arial" w:cs="Arial"/>
                <w:color w:val="auto"/>
                <w:sz w:val="18"/>
                <w:szCs w:val="18"/>
              </w:rPr>
              <w:t>ANCO</w:t>
            </w:r>
            <w:r w:rsidRPr="007E2B84">
              <w:rPr>
                <w:rFonts w:ascii="Arial" w:eastAsia="Arial" w:hAnsi="Arial" w:cs="Arial"/>
                <w:color w:val="auto"/>
                <w:sz w:val="18"/>
                <w:szCs w:val="18"/>
              </w:rPr>
              <w:t xml:space="preserve"> </w:t>
            </w:r>
          </w:p>
          <w:p w14:paraId="2122FAAE" w14:textId="77777777" w:rsidR="00A6126F" w:rsidRDefault="00A6126F" w:rsidP="00CD4FEC">
            <w:pPr>
              <w:spacing w:after="0" w:line="240" w:lineRule="auto"/>
              <w:rPr>
                <w:rFonts w:ascii="Arial" w:eastAsia="Arial" w:hAnsi="Arial" w:cs="Arial"/>
                <w:color w:val="auto"/>
                <w:sz w:val="18"/>
                <w:szCs w:val="18"/>
              </w:rPr>
            </w:pPr>
            <w:r w:rsidRPr="00A6126F">
              <w:rPr>
                <w:rFonts w:ascii="Arial" w:eastAsia="Arial" w:hAnsi="Arial" w:cs="Arial"/>
                <w:color w:val="auto"/>
                <w:sz w:val="18"/>
                <w:szCs w:val="18"/>
              </w:rPr>
              <w:t xml:space="preserve">Plaza Principal De </w:t>
            </w:r>
            <w:proofErr w:type="spellStart"/>
            <w:r w:rsidRPr="00A6126F">
              <w:rPr>
                <w:rFonts w:ascii="Arial" w:eastAsia="Arial" w:hAnsi="Arial" w:cs="Arial"/>
                <w:color w:val="auto"/>
                <w:sz w:val="18"/>
                <w:szCs w:val="18"/>
              </w:rPr>
              <w:t>Chiquintirca</w:t>
            </w:r>
            <w:proofErr w:type="spellEnd"/>
            <w:r w:rsidRPr="00A6126F">
              <w:rPr>
                <w:rFonts w:ascii="Arial" w:eastAsia="Arial" w:hAnsi="Arial" w:cs="Arial"/>
                <w:color w:val="auto"/>
                <w:sz w:val="18"/>
                <w:szCs w:val="18"/>
              </w:rPr>
              <w:t xml:space="preserve"> S/N - Anco - La Mar - Ayacucho </w:t>
            </w:r>
          </w:p>
          <w:p w14:paraId="3477D81D" w14:textId="74489FAF" w:rsidR="00CD4FEC" w:rsidRPr="007E2B84" w:rsidRDefault="00CD4FEC" w:rsidP="00CD4FEC">
            <w:pPr>
              <w:spacing w:after="0" w:line="240" w:lineRule="auto"/>
              <w:rPr>
                <w:rFonts w:ascii="Arial" w:eastAsia="Arial" w:hAnsi="Arial" w:cs="Arial"/>
                <w:color w:val="auto"/>
                <w:sz w:val="30"/>
                <w:szCs w:val="30"/>
                <w:vertAlign w:val="superscript"/>
              </w:rPr>
            </w:pPr>
            <w:r w:rsidRPr="007E2B84">
              <w:rPr>
                <w:rFonts w:ascii="Arial" w:eastAsia="Arial" w:hAnsi="Arial" w:cs="Arial"/>
                <w:color w:val="auto"/>
                <w:sz w:val="30"/>
                <w:szCs w:val="30"/>
                <w:vertAlign w:val="superscript"/>
              </w:rPr>
              <w:t>Atte.: Comité Especial</w:t>
            </w:r>
          </w:p>
          <w:p w14:paraId="4B82C323" w14:textId="148C8397" w:rsidR="000D289E" w:rsidRPr="00C431A3" w:rsidRDefault="00EE4140" w:rsidP="00CD4FEC">
            <w:pPr>
              <w:spacing w:after="0" w:line="240" w:lineRule="auto"/>
              <w:rPr>
                <w:rFonts w:ascii="Arial" w:eastAsia="Arial" w:hAnsi="Arial" w:cs="Arial"/>
                <w:color w:val="0000FF"/>
                <w:sz w:val="18"/>
                <w:szCs w:val="18"/>
              </w:rPr>
            </w:pPr>
            <w:r w:rsidRPr="00C431A3">
              <w:rPr>
                <w:rFonts w:ascii="Arial" w:eastAsia="Arial" w:hAnsi="Arial" w:cs="Arial"/>
                <w:b/>
                <w:smallCaps/>
                <w:sz w:val="18"/>
                <w:szCs w:val="18"/>
              </w:rPr>
              <w:t xml:space="preserve">PROCESO DE SELECCIÓN </w:t>
            </w:r>
            <w:proofErr w:type="spellStart"/>
            <w:r w:rsidRPr="00C431A3">
              <w:rPr>
                <w:rFonts w:ascii="Arial" w:eastAsia="Arial" w:hAnsi="Arial" w:cs="Arial"/>
                <w:b/>
                <w:smallCaps/>
                <w:sz w:val="18"/>
                <w:szCs w:val="18"/>
              </w:rPr>
              <w:t>N</w:t>
            </w:r>
            <w:r w:rsidRPr="007E2B84">
              <w:rPr>
                <w:rFonts w:ascii="Arial" w:eastAsia="Arial" w:hAnsi="Arial" w:cs="Arial"/>
                <w:b/>
                <w:smallCaps/>
                <w:color w:val="auto"/>
                <w:sz w:val="18"/>
                <w:szCs w:val="18"/>
              </w:rPr>
              <w:t>°</w:t>
            </w:r>
            <w:proofErr w:type="spellEnd"/>
            <w:r w:rsidRPr="007E2B84">
              <w:rPr>
                <w:rFonts w:ascii="Arial" w:eastAsia="Arial" w:hAnsi="Arial" w:cs="Arial"/>
                <w:b/>
                <w:smallCaps/>
                <w:color w:val="auto"/>
                <w:sz w:val="18"/>
                <w:szCs w:val="18"/>
              </w:rPr>
              <w:t xml:space="preserve"> </w:t>
            </w:r>
            <w:bookmarkStart w:id="57" w:name="_Hlk212200120"/>
            <w:r w:rsidR="00A31B4F" w:rsidRPr="007E2B84">
              <w:rPr>
                <w:rFonts w:ascii="Arial" w:eastAsia="Arial" w:hAnsi="Arial" w:cs="Arial"/>
                <w:b/>
                <w:smallCaps/>
                <w:color w:val="auto"/>
                <w:sz w:val="18"/>
                <w:szCs w:val="18"/>
              </w:rPr>
              <w:t>00</w:t>
            </w:r>
            <w:r w:rsidR="003E4304">
              <w:rPr>
                <w:rFonts w:ascii="Arial" w:eastAsia="Arial" w:hAnsi="Arial" w:cs="Arial"/>
                <w:b/>
                <w:smallCaps/>
                <w:color w:val="auto"/>
                <w:sz w:val="18"/>
                <w:szCs w:val="18"/>
              </w:rPr>
              <w:t>2</w:t>
            </w:r>
            <w:r w:rsidR="00A31B4F" w:rsidRPr="007E2B84">
              <w:rPr>
                <w:rFonts w:ascii="Arial" w:eastAsia="Arial" w:hAnsi="Arial" w:cs="Arial"/>
                <w:b/>
                <w:smallCaps/>
                <w:color w:val="auto"/>
                <w:sz w:val="18"/>
                <w:szCs w:val="18"/>
              </w:rPr>
              <w:t>-2025-CE-MD</w:t>
            </w:r>
            <w:r w:rsidR="00A6126F">
              <w:rPr>
                <w:rFonts w:ascii="Arial" w:eastAsia="Arial" w:hAnsi="Arial" w:cs="Arial"/>
                <w:b/>
                <w:smallCaps/>
                <w:color w:val="auto"/>
                <w:sz w:val="18"/>
                <w:szCs w:val="18"/>
              </w:rPr>
              <w:t>A</w:t>
            </w:r>
            <w:r w:rsidR="00A31B4F" w:rsidRPr="007E2B84">
              <w:rPr>
                <w:rFonts w:ascii="Arial" w:eastAsia="Arial" w:hAnsi="Arial" w:cs="Arial"/>
                <w:b/>
                <w:smallCaps/>
                <w:color w:val="auto"/>
                <w:sz w:val="18"/>
                <w:szCs w:val="18"/>
              </w:rPr>
              <w:t>-LEY</w:t>
            </w:r>
            <w:r w:rsidR="009632E7">
              <w:rPr>
                <w:rFonts w:ascii="Arial" w:eastAsia="Arial" w:hAnsi="Arial" w:cs="Arial"/>
                <w:b/>
                <w:smallCaps/>
                <w:color w:val="auto"/>
                <w:sz w:val="18"/>
                <w:szCs w:val="18"/>
              </w:rPr>
              <w:t xml:space="preserve"> </w:t>
            </w:r>
            <w:r w:rsidR="00A31B4F" w:rsidRPr="007E2B84">
              <w:rPr>
                <w:rFonts w:ascii="Arial" w:eastAsia="Arial" w:hAnsi="Arial" w:cs="Arial"/>
                <w:b/>
                <w:smallCaps/>
                <w:color w:val="auto"/>
                <w:sz w:val="18"/>
                <w:szCs w:val="18"/>
              </w:rPr>
              <w:t>29230</w:t>
            </w:r>
            <w:bookmarkEnd w:id="57"/>
          </w:p>
          <w:p w14:paraId="7284F3D2" w14:textId="6CCEA4B2" w:rsidR="000D289E" w:rsidRPr="00C431A3" w:rsidRDefault="00EE4140" w:rsidP="00CD4FEC">
            <w:pPr>
              <w:spacing w:after="0" w:line="240" w:lineRule="auto"/>
              <w:jc w:val="both"/>
              <w:rPr>
                <w:rFonts w:ascii="Arial" w:eastAsia="Arial" w:hAnsi="Arial" w:cs="Arial"/>
                <w:color w:val="0000FF"/>
                <w:sz w:val="18"/>
                <w:szCs w:val="18"/>
              </w:rPr>
            </w:pPr>
            <w:r w:rsidRPr="00C431A3">
              <w:rPr>
                <w:rFonts w:ascii="Arial" w:eastAsia="Arial" w:hAnsi="Arial" w:cs="Arial"/>
                <w:b/>
                <w:sz w:val="18"/>
                <w:szCs w:val="18"/>
              </w:rPr>
              <w:t xml:space="preserve">DENOMINACIÓN DE LA CONVOCATORIA: </w:t>
            </w:r>
            <w:r w:rsidR="00C431A3" w:rsidRPr="00C431A3">
              <w:rPr>
                <w:rFonts w:ascii="Arial" w:eastAsia="Arial" w:hAnsi="Arial" w:cs="Arial"/>
                <w:sz w:val="18"/>
                <w:szCs w:val="18"/>
              </w:rPr>
              <w:t xml:space="preserve">Contratación de la Entidad Privada Supervisora responsable de supervisar la </w:t>
            </w:r>
            <w:r w:rsidR="00C431A3" w:rsidRPr="00C431A3">
              <w:rPr>
                <w:rFonts w:ascii="Arial" w:eastAsia="Arial" w:hAnsi="Arial" w:cs="Arial"/>
                <w:color w:val="auto"/>
                <w:sz w:val="18"/>
                <w:szCs w:val="18"/>
              </w:rPr>
              <w:t xml:space="preserve">ejecución del Proyecto </w:t>
            </w:r>
            <w:bookmarkStart w:id="58" w:name="_Hlk212200215"/>
            <w:bookmarkStart w:id="59" w:name="_Hlk212194306"/>
            <w:r w:rsidR="007E2B84">
              <w:rPr>
                <w:rFonts w:ascii="Arial" w:eastAsia="Arial" w:hAnsi="Arial" w:cs="Arial"/>
                <w:color w:val="auto"/>
                <w:sz w:val="18"/>
                <w:szCs w:val="18"/>
              </w:rPr>
              <w:t>“</w:t>
            </w:r>
            <w:r w:rsidR="00A6126F" w:rsidRPr="00A6126F">
              <w:rPr>
                <w:rFonts w:ascii="Arial" w:eastAsia="Arial" w:hAnsi="Arial" w:cs="Arial"/>
                <w:color w:val="auto"/>
                <w:sz w:val="18"/>
                <w:szCs w:val="18"/>
              </w:rPr>
              <w:t>CREACION DEL SERVICIO DE PRÁCTICA DEPORTIVA Y/O RECREATIVA EN LAS AREAS DE ESPARCIMIENTO DE LOS CENTROS POBLADOS DE HUAYRURPATA, AGUA DULCE, PALTAYPATA, PUERTO NARANJAL Y PACOBAMBA DEL DISTRITO DE ANCO DE LA PROVINCIA DE LA MAR DEL DEPARTAMENTO DE AYACUCHO</w:t>
            </w:r>
            <w:r w:rsidR="007E2B84" w:rsidRPr="007E2B84">
              <w:rPr>
                <w:rFonts w:ascii="Arial" w:eastAsia="Arial" w:hAnsi="Arial" w:cs="Arial"/>
                <w:color w:val="auto"/>
                <w:sz w:val="18"/>
                <w:szCs w:val="18"/>
              </w:rPr>
              <w:t xml:space="preserve">” con código único de inversiones </w:t>
            </w:r>
            <w:proofErr w:type="spellStart"/>
            <w:r w:rsidR="007E2B84" w:rsidRPr="007E2B84">
              <w:rPr>
                <w:rFonts w:ascii="Arial" w:eastAsia="Arial" w:hAnsi="Arial" w:cs="Arial"/>
                <w:color w:val="auto"/>
                <w:sz w:val="18"/>
                <w:szCs w:val="18"/>
              </w:rPr>
              <w:t>N°</w:t>
            </w:r>
            <w:proofErr w:type="spellEnd"/>
            <w:r w:rsidR="007E2B84" w:rsidRPr="007E2B84">
              <w:rPr>
                <w:rFonts w:ascii="Arial" w:eastAsia="Arial" w:hAnsi="Arial" w:cs="Arial"/>
                <w:color w:val="auto"/>
                <w:sz w:val="18"/>
                <w:szCs w:val="18"/>
              </w:rPr>
              <w:t xml:space="preserve"> </w:t>
            </w:r>
            <w:r w:rsidR="00A6126F" w:rsidRPr="00A6126F">
              <w:rPr>
                <w:rFonts w:ascii="Arial" w:eastAsia="Arial" w:hAnsi="Arial" w:cs="Arial"/>
                <w:color w:val="auto"/>
                <w:sz w:val="18"/>
                <w:szCs w:val="18"/>
              </w:rPr>
              <w:t>2696594</w:t>
            </w:r>
            <w:bookmarkEnd w:id="58"/>
            <w:r w:rsidR="007E2B84">
              <w:rPr>
                <w:rFonts w:ascii="Arial" w:eastAsia="Arial" w:hAnsi="Arial" w:cs="Arial"/>
                <w:color w:val="auto"/>
                <w:sz w:val="18"/>
                <w:szCs w:val="18"/>
              </w:rPr>
              <w:t>.</w:t>
            </w:r>
            <w:bookmarkEnd w:id="59"/>
          </w:p>
          <w:p w14:paraId="718AC4E2" w14:textId="77777777" w:rsidR="000D289E" w:rsidRDefault="000D289E">
            <w:pPr>
              <w:spacing w:after="0" w:line="240" w:lineRule="auto"/>
              <w:ind w:left="1282"/>
              <w:rPr>
                <w:rFonts w:ascii="Arial" w:eastAsia="Arial" w:hAnsi="Arial" w:cs="Arial"/>
                <w:sz w:val="18"/>
                <w:szCs w:val="18"/>
              </w:rPr>
            </w:pPr>
          </w:p>
          <w:p w14:paraId="73B00D35" w14:textId="77777777" w:rsidR="000D289E" w:rsidRDefault="00EE4140">
            <w:pPr>
              <w:spacing w:after="0" w:line="240" w:lineRule="auto"/>
              <w:ind w:left="10" w:firstLine="708"/>
              <w:rPr>
                <w:rFonts w:ascii="Arial" w:eastAsia="Arial" w:hAnsi="Arial" w:cs="Arial"/>
                <w:sz w:val="18"/>
                <w:szCs w:val="18"/>
              </w:rPr>
            </w:pPr>
            <w:r>
              <w:rPr>
                <w:rFonts w:ascii="Arial" w:eastAsia="Arial" w:hAnsi="Arial" w:cs="Arial"/>
                <w:sz w:val="18"/>
                <w:szCs w:val="18"/>
              </w:rPr>
              <w:t xml:space="preserve">SOBRE </w:t>
            </w:r>
            <w:proofErr w:type="spellStart"/>
            <w:r>
              <w:rPr>
                <w:rFonts w:ascii="Arial" w:eastAsia="Arial" w:hAnsi="Arial" w:cs="Arial"/>
                <w:sz w:val="18"/>
                <w:szCs w:val="18"/>
              </w:rPr>
              <w:t>N°</w:t>
            </w:r>
            <w:proofErr w:type="spellEnd"/>
            <w:r>
              <w:rPr>
                <w:rFonts w:ascii="Arial" w:eastAsia="Arial" w:hAnsi="Arial" w:cs="Arial"/>
                <w:sz w:val="18"/>
                <w:szCs w:val="18"/>
              </w:rPr>
              <w:t xml:space="preserve"> 1: PROPUESTA TÉCNICA</w:t>
            </w:r>
          </w:p>
          <w:p w14:paraId="43F794E1" w14:textId="77777777" w:rsidR="000D289E" w:rsidRDefault="00EE4140">
            <w:pPr>
              <w:spacing w:after="0" w:line="240" w:lineRule="auto"/>
              <w:ind w:left="10" w:firstLine="708"/>
              <w:rPr>
                <w:rFonts w:ascii="Arial" w:eastAsia="Arial" w:hAnsi="Arial" w:cs="Arial"/>
                <w:b/>
              </w:rPr>
            </w:pPr>
            <w:r>
              <w:rPr>
                <w:rFonts w:ascii="Arial" w:eastAsia="Arial" w:hAnsi="Arial" w:cs="Arial"/>
                <w:color w:val="0000FF"/>
                <w:sz w:val="18"/>
                <w:szCs w:val="18"/>
              </w:rPr>
              <w:t>[INDICAR NOMBRE / RAZÓN SOCIAL DEL POSTOR]</w:t>
            </w:r>
          </w:p>
        </w:tc>
      </w:tr>
    </w:tbl>
    <w:p w14:paraId="73388318" w14:textId="77777777" w:rsidR="000D289E" w:rsidRDefault="000D289E">
      <w:pPr>
        <w:spacing w:after="0" w:line="240" w:lineRule="auto"/>
        <w:ind w:firstLine="567"/>
        <w:jc w:val="both"/>
        <w:rPr>
          <w:rFonts w:ascii="Arial" w:eastAsia="Arial" w:hAnsi="Arial" w:cs="Arial"/>
          <w:b/>
        </w:rPr>
      </w:pPr>
    </w:p>
    <w:p w14:paraId="5A0A2761" w14:textId="77777777" w:rsidR="000D289E" w:rsidRDefault="00EE4140">
      <w:pPr>
        <w:spacing w:after="0" w:line="240" w:lineRule="auto"/>
        <w:ind w:firstLine="567"/>
        <w:jc w:val="both"/>
        <w:rPr>
          <w:rFonts w:ascii="Arial" w:eastAsia="Arial" w:hAnsi="Arial" w:cs="Arial"/>
        </w:rPr>
      </w:pPr>
      <w:r>
        <w:rPr>
          <w:rFonts w:ascii="Arial" w:eastAsia="Arial" w:hAnsi="Arial" w:cs="Arial"/>
          <w:b/>
        </w:rPr>
        <w:t xml:space="preserve">SOBRE </w:t>
      </w:r>
      <w:proofErr w:type="spellStart"/>
      <w:r>
        <w:rPr>
          <w:rFonts w:ascii="Arial" w:eastAsia="Arial" w:hAnsi="Arial" w:cs="Arial"/>
          <w:b/>
        </w:rPr>
        <w:t>N°</w:t>
      </w:r>
      <w:proofErr w:type="spellEnd"/>
      <w:r>
        <w:rPr>
          <w:rFonts w:ascii="Arial" w:eastAsia="Arial" w:hAnsi="Arial" w:cs="Arial"/>
          <w:b/>
        </w:rPr>
        <w:t xml:space="preserve"> 2</w:t>
      </w:r>
      <w:r>
        <w:rPr>
          <w:rFonts w:ascii="Arial" w:eastAsia="Arial" w:hAnsi="Arial" w:cs="Arial"/>
        </w:rPr>
        <w:t xml:space="preserve">: </w:t>
      </w:r>
      <w:r>
        <w:rPr>
          <w:rFonts w:ascii="Arial" w:eastAsia="Arial" w:hAnsi="Arial" w:cs="Arial"/>
          <w:b/>
        </w:rPr>
        <w:t>Propuesta Económica</w:t>
      </w:r>
      <w:r>
        <w:rPr>
          <w:rFonts w:ascii="Arial" w:eastAsia="Arial" w:hAnsi="Arial" w:cs="Arial"/>
        </w:rPr>
        <w:t>: El sobre será rotulado:</w:t>
      </w:r>
    </w:p>
    <w:p w14:paraId="52959139" w14:textId="77777777" w:rsidR="000D289E" w:rsidRDefault="000D289E">
      <w:pPr>
        <w:widowControl w:val="0"/>
        <w:spacing w:after="0" w:line="240" w:lineRule="auto"/>
        <w:ind w:left="709"/>
        <w:jc w:val="both"/>
        <w:rPr>
          <w:rFonts w:ascii="Arial" w:eastAsia="Arial" w:hAnsi="Arial" w:cs="Arial"/>
          <w:color w:val="FF0000"/>
        </w:rPr>
      </w:pPr>
    </w:p>
    <w:tbl>
      <w:tblPr>
        <w:tblStyle w:val="a8"/>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0D289E" w14:paraId="7B38E929" w14:textId="77777777">
        <w:tc>
          <w:tcPr>
            <w:tcW w:w="8505" w:type="dxa"/>
          </w:tcPr>
          <w:p w14:paraId="139F3DFD" w14:textId="77777777" w:rsidR="000D289E" w:rsidRDefault="00EE4140">
            <w:pPr>
              <w:spacing w:after="0" w:line="240" w:lineRule="auto"/>
              <w:rPr>
                <w:rFonts w:ascii="Arial" w:eastAsia="Arial" w:hAnsi="Arial" w:cs="Arial"/>
                <w:sz w:val="30"/>
                <w:szCs w:val="30"/>
                <w:vertAlign w:val="superscript"/>
              </w:rPr>
            </w:pPr>
            <w:r>
              <w:rPr>
                <w:rFonts w:ascii="Arial" w:eastAsia="Arial" w:hAnsi="Arial" w:cs="Arial"/>
                <w:sz w:val="30"/>
                <w:szCs w:val="30"/>
                <w:vertAlign w:val="superscript"/>
              </w:rPr>
              <w:t>Señores</w:t>
            </w:r>
          </w:p>
          <w:p w14:paraId="5A391426" w14:textId="547F0C3C" w:rsidR="007E2B84" w:rsidRDefault="007E2B84" w:rsidP="00CD4FEC">
            <w:pPr>
              <w:spacing w:after="0" w:line="240" w:lineRule="auto"/>
              <w:rPr>
                <w:rFonts w:ascii="Arial" w:eastAsia="Arial" w:hAnsi="Arial" w:cs="Arial"/>
                <w:color w:val="auto"/>
                <w:sz w:val="18"/>
                <w:szCs w:val="18"/>
              </w:rPr>
            </w:pPr>
            <w:r w:rsidRPr="007E2B84">
              <w:rPr>
                <w:rFonts w:ascii="Arial" w:eastAsia="Arial" w:hAnsi="Arial" w:cs="Arial"/>
                <w:color w:val="auto"/>
                <w:sz w:val="18"/>
                <w:szCs w:val="18"/>
              </w:rPr>
              <w:t xml:space="preserve">MUNICIPALIDAD DISTRITAL DE </w:t>
            </w:r>
            <w:r w:rsidR="00A6126F">
              <w:rPr>
                <w:rFonts w:ascii="Arial" w:eastAsia="Arial" w:hAnsi="Arial" w:cs="Arial"/>
                <w:color w:val="auto"/>
                <w:sz w:val="18"/>
                <w:szCs w:val="18"/>
              </w:rPr>
              <w:t>ANCO</w:t>
            </w:r>
            <w:r w:rsidRPr="007E2B84">
              <w:rPr>
                <w:rFonts w:ascii="Arial" w:eastAsia="Arial" w:hAnsi="Arial" w:cs="Arial"/>
                <w:color w:val="auto"/>
                <w:sz w:val="18"/>
                <w:szCs w:val="18"/>
              </w:rPr>
              <w:t xml:space="preserve"> </w:t>
            </w:r>
          </w:p>
          <w:p w14:paraId="07F2D9EB" w14:textId="77777777" w:rsidR="00A6126F" w:rsidRDefault="00A6126F" w:rsidP="00A6126F">
            <w:pPr>
              <w:spacing w:after="0" w:line="240" w:lineRule="auto"/>
              <w:rPr>
                <w:rFonts w:ascii="Arial" w:eastAsia="Arial" w:hAnsi="Arial" w:cs="Arial"/>
                <w:color w:val="auto"/>
                <w:sz w:val="18"/>
                <w:szCs w:val="18"/>
              </w:rPr>
            </w:pPr>
            <w:r w:rsidRPr="00A6126F">
              <w:rPr>
                <w:rFonts w:ascii="Arial" w:eastAsia="Arial" w:hAnsi="Arial" w:cs="Arial"/>
                <w:color w:val="auto"/>
                <w:sz w:val="18"/>
                <w:szCs w:val="18"/>
              </w:rPr>
              <w:t xml:space="preserve">Plaza Principal De </w:t>
            </w:r>
            <w:proofErr w:type="spellStart"/>
            <w:r w:rsidRPr="00A6126F">
              <w:rPr>
                <w:rFonts w:ascii="Arial" w:eastAsia="Arial" w:hAnsi="Arial" w:cs="Arial"/>
                <w:color w:val="auto"/>
                <w:sz w:val="18"/>
                <w:szCs w:val="18"/>
              </w:rPr>
              <w:t>Chiquintirca</w:t>
            </w:r>
            <w:proofErr w:type="spellEnd"/>
            <w:r w:rsidRPr="00A6126F">
              <w:rPr>
                <w:rFonts w:ascii="Arial" w:eastAsia="Arial" w:hAnsi="Arial" w:cs="Arial"/>
                <w:color w:val="auto"/>
                <w:sz w:val="18"/>
                <w:szCs w:val="18"/>
              </w:rPr>
              <w:t xml:space="preserve"> S/N - Anco - La Mar - Ayacucho </w:t>
            </w:r>
          </w:p>
          <w:p w14:paraId="31A9AEB0" w14:textId="009EADF0" w:rsidR="000D289E" w:rsidRDefault="00EE4140">
            <w:pPr>
              <w:spacing w:after="0" w:line="240" w:lineRule="auto"/>
              <w:rPr>
                <w:rFonts w:ascii="Arial" w:eastAsia="Arial" w:hAnsi="Arial" w:cs="Arial"/>
                <w:sz w:val="30"/>
                <w:szCs w:val="30"/>
                <w:vertAlign w:val="superscript"/>
              </w:rPr>
            </w:pPr>
            <w:r>
              <w:rPr>
                <w:rFonts w:ascii="Arial" w:eastAsia="Arial" w:hAnsi="Arial" w:cs="Arial"/>
                <w:sz w:val="30"/>
                <w:szCs w:val="30"/>
                <w:vertAlign w:val="superscript"/>
              </w:rPr>
              <w:t>Atte.: Comité Especial</w:t>
            </w:r>
          </w:p>
          <w:p w14:paraId="345013D6" w14:textId="1D2037FB" w:rsidR="00CD4FEC" w:rsidRPr="00C431A3" w:rsidRDefault="00CD4FEC" w:rsidP="00CD4FEC">
            <w:pPr>
              <w:spacing w:after="0" w:line="240" w:lineRule="auto"/>
              <w:rPr>
                <w:rFonts w:ascii="Arial" w:eastAsia="Arial" w:hAnsi="Arial" w:cs="Arial"/>
                <w:color w:val="0000FF"/>
                <w:sz w:val="18"/>
                <w:szCs w:val="18"/>
              </w:rPr>
            </w:pPr>
            <w:r w:rsidRPr="00C431A3">
              <w:rPr>
                <w:rFonts w:ascii="Arial" w:eastAsia="Arial" w:hAnsi="Arial" w:cs="Arial"/>
                <w:b/>
                <w:smallCaps/>
                <w:sz w:val="18"/>
                <w:szCs w:val="18"/>
              </w:rPr>
              <w:t xml:space="preserve">PROCESO DE SELECCIÓN </w:t>
            </w:r>
            <w:proofErr w:type="spellStart"/>
            <w:r w:rsidRPr="00C431A3">
              <w:rPr>
                <w:rFonts w:ascii="Arial" w:eastAsia="Arial" w:hAnsi="Arial" w:cs="Arial"/>
                <w:b/>
                <w:smallCaps/>
                <w:sz w:val="18"/>
                <w:szCs w:val="18"/>
              </w:rPr>
              <w:t>N°</w:t>
            </w:r>
            <w:proofErr w:type="spellEnd"/>
            <w:r w:rsidRPr="00C431A3">
              <w:rPr>
                <w:rFonts w:ascii="Arial" w:eastAsia="Arial" w:hAnsi="Arial" w:cs="Arial"/>
                <w:smallCaps/>
                <w:sz w:val="18"/>
                <w:szCs w:val="18"/>
              </w:rPr>
              <w:t xml:space="preserve"> </w:t>
            </w:r>
            <w:r w:rsidR="007E2B84" w:rsidRPr="007E2B84">
              <w:rPr>
                <w:rFonts w:ascii="Arial" w:eastAsia="Arial" w:hAnsi="Arial" w:cs="Arial"/>
                <w:b/>
                <w:smallCaps/>
                <w:color w:val="auto"/>
                <w:sz w:val="18"/>
                <w:szCs w:val="18"/>
              </w:rPr>
              <w:t>00</w:t>
            </w:r>
            <w:r w:rsidR="00DF0869">
              <w:rPr>
                <w:rFonts w:ascii="Arial" w:eastAsia="Arial" w:hAnsi="Arial" w:cs="Arial"/>
                <w:b/>
                <w:smallCaps/>
                <w:color w:val="auto"/>
                <w:sz w:val="18"/>
                <w:szCs w:val="18"/>
              </w:rPr>
              <w:t>2</w:t>
            </w:r>
            <w:r w:rsidR="007E2B84" w:rsidRPr="007E2B84">
              <w:rPr>
                <w:rFonts w:ascii="Arial" w:eastAsia="Arial" w:hAnsi="Arial" w:cs="Arial"/>
                <w:b/>
                <w:smallCaps/>
                <w:color w:val="auto"/>
                <w:sz w:val="18"/>
                <w:szCs w:val="18"/>
              </w:rPr>
              <w:t>-2025-CE-MD</w:t>
            </w:r>
            <w:r w:rsidR="00A6126F">
              <w:rPr>
                <w:rFonts w:ascii="Arial" w:eastAsia="Arial" w:hAnsi="Arial" w:cs="Arial"/>
                <w:b/>
                <w:smallCaps/>
                <w:color w:val="auto"/>
                <w:sz w:val="18"/>
                <w:szCs w:val="18"/>
              </w:rPr>
              <w:t>A</w:t>
            </w:r>
            <w:r w:rsidR="007E2B84" w:rsidRPr="007E2B84">
              <w:rPr>
                <w:rFonts w:ascii="Arial" w:eastAsia="Arial" w:hAnsi="Arial" w:cs="Arial"/>
                <w:b/>
                <w:smallCaps/>
                <w:color w:val="auto"/>
                <w:sz w:val="18"/>
                <w:szCs w:val="18"/>
              </w:rPr>
              <w:t>-LEY29230</w:t>
            </w:r>
          </w:p>
          <w:p w14:paraId="7F15C11F" w14:textId="1123F674" w:rsidR="00CD4FEC" w:rsidRPr="00C431A3" w:rsidRDefault="00CD4FEC" w:rsidP="00CD4FEC">
            <w:pPr>
              <w:spacing w:after="0" w:line="240" w:lineRule="auto"/>
              <w:jc w:val="both"/>
              <w:rPr>
                <w:rFonts w:ascii="Arial" w:eastAsia="Arial" w:hAnsi="Arial" w:cs="Arial"/>
                <w:color w:val="0000FF"/>
                <w:sz w:val="18"/>
                <w:szCs w:val="18"/>
              </w:rPr>
            </w:pPr>
            <w:r w:rsidRPr="00C431A3">
              <w:rPr>
                <w:rFonts w:ascii="Arial" w:eastAsia="Arial" w:hAnsi="Arial" w:cs="Arial"/>
                <w:b/>
                <w:sz w:val="18"/>
                <w:szCs w:val="18"/>
              </w:rPr>
              <w:t xml:space="preserve">DENOMINACIÓN DE LA CONVOCATORIA: </w:t>
            </w:r>
            <w:r w:rsidR="007E2B84" w:rsidRPr="00C431A3">
              <w:rPr>
                <w:rFonts w:ascii="Arial" w:eastAsia="Arial" w:hAnsi="Arial" w:cs="Arial"/>
                <w:sz w:val="18"/>
                <w:szCs w:val="18"/>
              </w:rPr>
              <w:t xml:space="preserve">Contratación de la Entidad Privada Supervisora responsable de supervisar la </w:t>
            </w:r>
            <w:r w:rsidR="007E2B84" w:rsidRPr="00C431A3">
              <w:rPr>
                <w:rFonts w:ascii="Arial" w:eastAsia="Arial" w:hAnsi="Arial" w:cs="Arial"/>
                <w:color w:val="auto"/>
                <w:sz w:val="18"/>
                <w:szCs w:val="18"/>
              </w:rPr>
              <w:t xml:space="preserve">ejecución del Proyecto </w:t>
            </w:r>
            <w:r w:rsidR="007E2B84">
              <w:rPr>
                <w:rFonts w:ascii="Arial" w:eastAsia="Arial" w:hAnsi="Arial" w:cs="Arial"/>
                <w:color w:val="auto"/>
                <w:sz w:val="18"/>
                <w:szCs w:val="18"/>
              </w:rPr>
              <w:t>“</w:t>
            </w:r>
            <w:r w:rsidR="00A6126F" w:rsidRPr="00A6126F">
              <w:rPr>
                <w:rFonts w:ascii="Arial" w:eastAsia="Arial" w:hAnsi="Arial" w:cs="Arial"/>
                <w:color w:val="auto"/>
                <w:sz w:val="18"/>
                <w:szCs w:val="18"/>
              </w:rPr>
              <w:t>CREACION DEL SERVICIO DE PRÁCTICA DEPORTIVA Y/O RECREATIVA EN LAS AREAS DE ESPARCIMIENTO DE LOS CENTROS POBLADOS DE HUAYRURPATA, AGUA DULCE, PALTAYPATA, PUERTO NARANJAL Y PACOBAMBA DEL DISTRITO DE ANCO DE LA PROVINCIA DE LA MAR DEL DEPARTAMENTO DE AYACUCHO</w:t>
            </w:r>
            <w:r w:rsidR="007E2B84" w:rsidRPr="007E2B84">
              <w:rPr>
                <w:rFonts w:ascii="Arial" w:eastAsia="Arial" w:hAnsi="Arial" w:cs="Arial"/>
                <w:color w:val="auto"/>
                <w:sz w:val="18"/>
                <w:szCs w:val="18"/>
              </w:rPr>
              <w:t xml:space="preserve">” con código único de inversiones </w:t>
            </w:r>
            <w:proofErr w:type="spellStart"/>
            <w:r w:rsidR="007E2B84" w:rsidRPr="007E2B84">
              <w:rPr>
                <w:rFonts w:ascii="Arial" w:eastAsia="Arial" w:hAnsi="Arial" w:cs="Arial"/>
                <w:color w:val="auto"/>
                <w:sz w:val="18"/>
                <w:szCs w:val="18"/>
              </w:rPr>
              <w:t>N°</w:t>
            </w:r>
            <w:proofErr w:type="spellEnd"/>
            <w:r w:rsidR="007E2B84" w:rsidRPr="007E2B84">
              <w:rPr>
                <w:rFonts w:ascii="Arial" w:eastAsia="Arial" w:hAnsi="Arial" w:cs="Arial"/>
                <w:color w:val="auto"/>
                <w:sz w:val="18"/>
                <w:szCs w:val="18"/>
              </w:rPr>
              <w:t xml:space="preserve"> </w:t>
            </w:r>
            <w:r w:rsidR="00A6126F" w:rsidRPr="00A6126F">
              <w:rPr>
                <w:rFonts w:ascii="Arial" w:eastAsia="Arial" w:hAnsi="Arial" w:cs="Arial"/>
                <w:color w:val="auto"/>
                <w:sz w:val="18"/>
                <w:szCs w:val="18"/>
              </w:rPr>
              <w:t>2696594</w:t>
            </w:r>
            <w:r w:rsidR="007E2B84">
              <w:rPr>
                <w:rFonts w:ascii="Arial" w:eastAsia="Arial" w:hAnsi="Arial" w:cs="Arial"/>
                <w:color w:val="auto"/>
                <w:sz w:val="18"/>
                <w:szCs w:val="18"/>
              </w:rPr>
              <w:t>.</w:t>
            </w:r>
          </w:p>
          <w:p w14:paraId="4D6C2068" w14:textId="77777777" w:rsidR="000D289E" w:rsidRDefault="000D289E">
            <w:pPr>
              <w:spacing w:after="0" w:line="240" w:lineRule="auto"/>
              <w:ind w:left="1282"/>
              <w:rPr>
                <w:rFonts w:ascii="Arial" w:eastAsia="Arial" w:hAnsi="Arial" w:cs="Arial"/>
                <w:sz w:val="18"/>
                <w:szCs w:val="18"/>
              </w:rPr>
            </w:pPr>
          </w:p>
          <w:p w14:paraId="4824274C" w14:textId="77777777" w:rsidR="000D289E" w:rsidRDefault="00EE4140">
            <w:pPr>
              <w:spacing w:after="0" w:line="240" w:lineRule="auto"/>
              <w:ind w:left="10" w:firstLine="708"/>
              <w:rPr>
                <w:rFonts w:ascii="Arial" w:eastAsia="Arial" w:hAnsi="Arial" w:cs="Arial"/>
                <w:sz w:val="18"/>
                <w:szCs w:val="18"/>
              </w:rPr>
            </w:pPr>
            <w:r>
              <w:rPr>
                <w:rFonts w:ascii="Arial" w:eastAsia="Arial" w:hAnsi="Arial" w:cs="Arial"/>
                <w:sz w:val="18"/>
                <w:szCs w:val="18"/>
              </w:rPr>
              <w:t xml:space="preserve">SOBRE </w:t>
            </w:r>
            <w:proofErr w:type="spellStart"/>
            <w:r>
              <w:rPr>
                <w:rFonts w:ascii="Arial" w:eastAsia="Arial" w:hAnsi="Arial" w:cs="Arial"/>
                <w:sz w:val="18"/>
                <w:szCs w:val="18"/>
              </w:rPr>
              <w:t>N°</w:t>
            </w:r>
            <w:proofErr w:type="spellEnd"/>
            <w:r>
              <w:rPr>
                <w:rFonts w:ascii="Arial" w:eastAsia="Arial" w:hAnsi="Arial" w:cs="Arial"/>
                <w:sz w:val="18"/>
                <w:szCs w:val="18"/>
              </w:rPr>
              <w:t xml:space="preserve"> 2: PROPUESTA ECONÓMICA</w:t>
            </w:r>
          </w:p>
          <w:p w14:paraId="2E046F91" w14:textId="77777777" w:rsidR="000D289E" w:rsidRDefault="00EE4140">
            <w:pPr>
              <w:spacing w:after="0" w:line="240" w:lineRule="auto"/>
              <w:ind w:left="10" w:firstLine="708"/>
              <w:rPr>
                <w:rFonts w:ascii="Arial" w:eastAsia="Arial" w:hAnsi="Arial" w:cs="Arial"/>
                <w:sz w:val="18"/>
                <w:szCs w:val="18"/>
              </w:rPr>
            </w:pPr>
            <w:r>
              <w:rPr>
                <w:rFonts w:ascii="Arial" w:eastAsia="Arial" w:hAnsi="Arial" w:cs="Arial"/>
                <w:color w:val="0000FF"/>
                <w:sz w:val="18"/>
                <w:szCs w:val="18"/>
              </w:rPr>
              <w:t>[INDICAR NOMBRE / RAZÓN SOCIAL DEL POSTOR]</w:t>
            </w:r>
          </w:p>
        </w:tc>
      </w:tr>
    </w:tbl>
    <w:p w14:paraId="5155C1C7" w14:textId="77777777" w:rsidR="000D289E" w:rsidRDefault="00EE4140">
      <w:pPr>
        <w:widowControl w:val="0"/>
        <w:spacing w:after="0" w:line="240" w:lineRule="auto"/>
        <w:ind w:left="964"/>
        <w:jc w:val="both"/>
        <w:rPr>
          <w:rFonts w:ascii="Arial" w:eastAsia="Arial" w:hAnsi="Arial" w:cs="Arial"/>
          <w:color w:val="FF0000"/>
          <w:sz w:val="20"/>
          <w:szCs w:val="20"/>
        </w:rPr>
      </w:pPr>
      <w:r>
        <w:rPr>
          <w:rFonts w:ascii="Arial" w:eastAsia="Arial" w:hAnsi="Arial" w:cs="Arial"/>
          <w:color w:val="FF0000"/>
          <w:sz w:val="20"/>
          <w:szCs w:val="20"/>
        </w:rPr>
        <w:tab/>
      </w:r>
    </w:p>
    <w:p w14:paraId="61F7E11B" w14:textId="77777777" w:rsidR="000D289E" w:rsidRDefault="00EE4140" w:rsidP="00401C8E">
      <w:pPr>
        <w:widowControl w:val="0"/>
        <w:numPr>
          <w:ilvl w:val="1"/>
          <w:numId w:val="16"/>
        </w:numPr>
        <w:pBdr>
          <w:top w:val="nil"/>
          <w:left w:val="nil"/>
          <w:bottom w:val="nil"/>
          <w:right w:val="nil"/>
          <w:between w:val="nil"/>
        </w:pBdr>
        <w:spacing w:after="0" w:line="240" w:lineRule="auto"/>
        <w:ind w:left="567" w:hanging="567"/>
        <w:jc w:val="both"/>
        <w:rPr>
          <w:rFonts w:ascii="Arial" w:eastAsia="Arial" w:hAnsi="Arial" w:cs="Arial"/>
          <w:b/>
        </w:rPr>
      </w:pPr>
      <w:r>
        <w:rPr>
          <w:rFonts w:ascii="Arial" w:eastAsia="Arial" w:hAnsi="Arial" w:cs="Arial"/>
          <w:b/>
        </w:rPr>
        <w:t>CONTENIDO DE LAS PROPUESTAS</w:t>
      </w:r>
    </w:p>
    <w:p w14:paraId="7D83C5A3" w14:textId="77777777" w:rsidR="000D289E" w:rsidRDefault="000D289E">
      <w:pPr>
        <w:widowControl w:val="0"/>
        <w:pBdr>
          <w:top w:val="nil"/>
          <w:left w:val="nil"/>
          <w:bottom w:val="nil"/>
          <w:right w:val="nil"/>
          <w:between w:val="nil"/>
        </w:pBdr>
        <w:spacing w:after="0" w:line="240" w:lineRule="auto"/>
        <w:ind w:left="2988"/>
        <w:jc w:val="both"/>
        <w:rPr>
          <w:rFonts w:ascii="Arial" w:eastAsia="Arial" w:hAnsi="Arial" w:cs="Arial"/>
        </w:rPr>
      </w:pPr>
    </w:p>
    <w:p w14:paraId="4341EF95" w14:textId="77777777" w:rsidR="000D289E" w:rsidRDefault="00EE4140">
      <w:pPr>
        <w:widowControl w:val="0"/>
        <w:numPr>
          <w:ilvl w:val="2"/>
          <w:numId w:val="9"/>
        </w:numPr>
        <w:pBdr>
          <w:top w:val="nil"/>
          <w:left w:val="nil"/>
          <w:bottom w:val="nil"/>
          <w:right w:val="nil"/>
          <w:between w:val="nil"/>
        </w:pBdr>
        <w:spacing w:after="0" w:line="240" w:lineRule="auto"/>
        <w:jc w:val="both"/>
        <w:rPr>
          <w:rFonts w:ascii="Arial" w:eastAsia="Arial" w:hAnsi="Arial" w:cs="Arial"/>
          <w:b/>
        </w:rPr>
      </w:pPr>
      <w:r>
        <w:rPr>
          <w:rFonts w:ascii="Arial" w:eastAsia="Arial" w:hAnsi="Arial" w:cs="Arial"/>
          <w:b/>
        </w:rPr>
        <w:t xml:space="preserve">SOBRE </w:t>
      </w:r>
      <w:proofErr w:type="spellStart"/>
      <w:r>
        <w:rPr>
          <w:rFonts w:ascii="Arial" w:eastAsia="Arial" w:hAnsi="Arial" w:cs="Arial"/>
          <w:b/>
        </w:rPr>
        <w:t>N°</w:t>
      </w:r>
      <w:proofErr w:type="spellEnd"/>
      <w:r>
        <w:rPr>
          <w:rFonts w:ascii="Arial" w:eastAsia="Arial" w:hAnsi="Arial" w:cs="Arial"/>
          <w:b/>
        </w:rPr>
        <w:t xml:space="preserve"> 1 - PROPUESTA TÉCNICA</w:t>
      </w:r>
    </w:p>
    <w:p w14:paraId="5390FA39" w14:textId="77777777" w:rsidR="000D289E" w:rsidRDefault="000D289E">
      <w:pPr>
        <w:widowControl w:val="0"/>
        <w:spacing w:after="0" w:line="240" w:lineRule="auto"/>
        <w:ind w:left="1667"/>
        <w:jc w:val="both"/>
        <w:rPr>
          <w:rFonts w:ascii="Arial" w:eastAsia="Arial" w:hAnsi="Arial" w:cs="Arial"/>
        </w:rPr>
      </w:pPr>
    </w:p>
    <w:p w14:paraId="7BDC4767" w14:textId="656D9782" w:rsidR="000D289E" w:rsidRDefault="00EE4140">
      <w:pPr>
        <w:widowControl w:val="0"/>
        <w:tabs>
          <w:tab w:val="right" w:pos="10780"/>
        </w:tabs>
        <w:spacing w:after="0" w:line="240" w:lineRule="auto"/>
        <w:ind w:left="567" w:firstLine="1"/>
        <w:jc w:val="both"/>
        <w:rPr>
          <w:rFonts w:ascii="Arial" w:eastAsia="Arial" w:hAnsi="Arial" w:cs="Arial"/>
        </w:rPr>
      </w:pPr>
      <w:r>
        <w:rPr>
          <w:rFonts w:ascii="Arial" w:eastAsia="Arial" w:hAnsi="Arial" w:cs="Arial"/>
        </w:rPr>
        <w:t xml:space="preserve">Se presentará en un original y en </w:t>
      </w:r>
      <w:r w:rsidR="00CD4FEC" w:rsidRPr="00CD4FEC">
        <w:rPr>
          <w:rFonts w:ascii="Arial" w:eastAsia="Arial" w:hAnsi="Arial" w:cs="Arial"/>
          <w:color w:val="auto"/>
        </w:rPr>
        <w:t>1</w:t>
      </w:r>
      <w:r w:rsidRPr="00CD4FEC">
        <w:rPr>
          <w:rFonts w:ascii="Arial" w:eastAsia="Arial" w:hAnsi="Arial" w:cs="Arial"/>
          <w:color w:val="auto"/>
        </w:rPr>
        <w:t xml:space="preserve"> </w:t>
      </w:r>
      <w:r>
        <w:rPr>
          <w:rFonts w:ascii="Arial" w:eastAsia="Arial" w:hAnsi="Arial" w:cs="Arial"/>
        </w:rPr>
        <w:t>copia.</w:t>
      </w:r>
    </w:p>
    <w:p w14:paraId="4CAC2D6F" w14:textId="77777777" w:rsidR="000D289E" w:rsidRDefault="000D289E">
      <w:pPr>
        <w:widowControl w:val="0"/>
        <w:tabs>
          <w:tab w:val="right" w:pos="10780"/>
        </w:tabs>
        <w:spacing w:after="0" w:line="240" w:lineRule="auto"/>
        <w:ind w:left="567" w:firstLine="1"/>
        <w:jc w:val="both"/>
        <w:rPr>
          <w:rFonts w:ascii="Arial" w:eastAsia="Arial" w:hAnsi="Arial" w:cs="Arial"/>
        </w:rPr>
      </w:pPr>
    </w:p>
    <w:p w14:paraId="0457CE46" w14:textId="77777777" w:rsidR="000D289E" w:rsidRDefault="00EE4140">
      <w:pPr>
        <w:widowControl w:val="0"/>
        <w:tabs>
          <w:tab w:val="right" w:pos="10780"/>
        </w:tabs>
        <w:spacing w:after="0" w:line="240" w:lineRule="auto"/>
        <w:ind w:left="567" w:firstLine="1"/>
        <w:jc w:val="both"/>
        <w:rPr>
          <w:rFonts w:ascii="Arial" w:eastAsia="Arial" w:hAnsi="Arial" w:cs="Arial"/>
        </w:rPr>
      </w:pPr>
      <w:r>
        <w:rPr>
          <w:rFonts w:ascii="Arial" w:eastAsia="Arial" w:hAnsi="Arial" w:cs="Arial"/>
        </w:rPr>
        <w:lastRenderedPageBreak/>
        <w:t xml:space="preserve">El Sobre </w:t>
      </w:r>
      <w:proofErr w:type="spellStart"/>
      <w:r>
        <w:rPr>
          <w:rFonts w:ascii="Arial" w:eastAsia="Arial" w:hAnsi="Arial" w:cs="Arial"/>
        </w:rPr>
        <w:t>Nº</w:t>
      </w:r>
      <w:proofErr w:type="spellEnd"/>
      <w:r>
        <w:rPr>
          <w:rFonts w:ascii="Arial" w:eastAsia="Arial" w:hAnsi="Arial" w:cs="Arial"/>
        </w:rPr>
        <w:t xml:space="preserve"> 1 contendrá, además de un índice de documentos</w:t>
      </w:r>
      <w:r>
        <w:rPr>
          <w:rFonts w:ascii="Arial" w:eastAsia="Arial" w:hAnsi="Arial" w:cs="Arial"/>
          <w:vertAlign w:val="superscript"/>
        </w:rPr>
        <w:footnoteReference w:id="7"/>
      </w:r>
      <w:r>
        <w:rPr>
          <w:rFonts w:ascii="Arial" w:eastAsia="Arial" w:hAnsi="Arial" w:cs="Arial"/>
        </w:rPr>
        <w:t xml:space="preserve"> la siguiente documentación:</w:t>
      </w:r>
    </w:p>
    <w:p w14:paraId="379109D4" w14:textId="77777777" w:rsidR="000D289E" w:rsidRDefault="000D289E">
      <w:pPr>
        <w:widowControl w:val="0"/>
        <w:tabs>
          <w:tab w:val="right" w:pos="10780"/>
        </w:tabs>
        <w:spacing w:after="0" w:line="240" w:lineRule="auto"/>
        <w:ind w:left="567" w:firstLine="1"/>
        <w:jc w:val="both"/>
        <w:rPr>
          <w:rFonts w:ascii="Arial" w:eastAsia="Arial" w:hAnsi="Arial" w:cs="Arial"/>
        </w:rPr>
      </w:pPr>
    </w:p>
    <w:p w14:paraId="5232DEE9" w14:textId="77777777" w:rsidR="000D289E" w:rsidRDefault="000D289E">
      <w:pPr>
        <w:widowControl w:val="0"/>
        <w:spacing w:after="0" w:line="240" w:lineRule="auto"/>
        <w:ind w:left="567"/>
        <w:jc w:val="both"/>
        <w:rPr>
          <w:rFonts w:ascii="Arial" w:eastAsia="Arial" w:hAnsi="Arial" w:cs="Arial"/>
        </w:rPr>
      </w:pPr>
    </w:p>
    <w:p w14:paraId="049E62C5" w14:textId="77777777" w:rsidR="000D289E" w:rsidRDefault="00EE4140">
      <w:pPr>
        <w:widowControl w:val="0"/>
        <w:tabs>
          <w:tab w:val="right" w:pos="10780"/>
        </w:tabs>
        <w:spacing w:after="0" w:line="240" w:lineRule="auto"/>
        <w:ind w:left="567" w:firstLine="1"/>
        <w:jc w:val="both"/>
        <w:rPr>
          <w:rFonts w:ascii="Arial" w:eastAsia="Arial" w:hAnsi="Arial" w:cs="Arial"/>
          <w:b/>
        </w:rPr>
      </w:pPr>
      <w:r>
        <w:rPr>
          <w:rFonts w:ascii="Arial" w:eastAsia="Arial" w:hAnsi="Arial" w:cs="Arial"/>
          <w:b/>
        </w:rPr>
        <w:t xml:space="preserve">Documentación de presentación obligatoria: </w:t>
      </w:r>
    </w:p>
    <w:p w14:paraId="4B3FD60A" w14:textId="77777777" w:rsidR="000D289E" w:rsidRDefault="000D289E">
      <w:pPr>
        <w:widowControl w:val="0"/>
        <w:tabs>
          <w:tab w:val="center" w:pos="1985"/>
        </w:tabs>
        <w:spacing w:after="0" w:line="240" w:lineRule="auto"/>
        <w:ind w:left="1418" w:hanging="285"/>
        <w:jc w:val="both"/>
        <w:rPr>
          <w:rFonts w:ascii="Arial" w:eastAsia="Arial" w:hAnsi="Arial" w:cs="Arial"/>
        </w:rPr>
      </w:pPr>
    </w:p>
    <w:p w14:paraId="6B03197E" w14:textId="77777777" w:rsidR="000D289E" w:rsidRDefault="00EE4140" w:rsidP="00401C8E">
      <w:pPr>
        <w:widowControl w:val="0"/>
        <w:numPr>
          <w:ilvl w:val="0"/>
          <w:numId w:val="18"/>
        </w:numPr>
        <w:pBdr>
          <w:top w:val="nil"/>
          <w:left w:val="nil"/>
          <w:bottom w:val="nil"/>
          <w:right w:val="nil"/>
          <w:between w:val="nil"/>
        </w:pBdr>
        <w:spacing w:after="0" w:line="240" w:lineRule="auto"/>
        <w:ind w:left="993" w:hanging="426"/>
        <w:jc w:val="both"/>
        <w:rPr>
          <w:rFonts w:ascii="Arial" w:eastAsia="Arial" w:hAnsi="Arial" w:cs="Arial"/>
        </w:rPr>
      </w:pPr>
      <w:r>
        <w:rPr>
          <w:rFonts w:ascii="Arial" w:eastAsia="Arial" w:hAnsi="Arial" w:cs="Arial"/>
        </w:rPr>
        <w:t xml:space="preserve">Declaración Jurada de datos del postor de acuerdo al </w:t>
      </w:r>
      <w:r>
        <w:rPr>
          <w:rFonts w:ascii="Arial" w:eastAsia="Arial" w:hAnsi="Arial" w:cs="Arial"/>
          <w:b/>
        </w:rPr>
        <w:t xml:space="preserve">Formato </w:t>
      </w:r>
      <w:proofErr w:type="spellStart"/>
      <w:r>
        <w:rPr>
          <w:rFonts w:ascii="Arial" w:eastAsia="Arial" w:hAnsi="Arial" w:cs="Arial"/>
          <w:b/>
        </w:rPr>
        <w:t>N°</w:t>
      </w:r>
      <w:proofErr w:type="spellEnd"/>
      <w:r>
        <w:rPr>
          <w:rFonts w:ascii="Arial" w:eastAsia="Arial" w:hAnsi="Arial" w:cs="Arial"/>
          <w:b/>
        </w:rPr>
        <w:t xml:space="preserve"> 3</w:t>
      </w:r>
      <w:r>
        <w:rPr>
          <w:rFonts w:ascii="Arial" w:eastAsia="Arial" w:hAnsi="Arial" w:cs="Arial"/>
        </w:rPr>
        <w:t xml:space="preserve"> de las Bases. Cuando se trate de Consorcio, esta declaración jurada será presentada por cada uno de los consorciados.</w:t>
      </w:r>
    </w:p>
    <w:p w14:paraId="70F5EB22" w14:textId="77777777" w:rsidR="000D289E" w:rsidRDefault="000D289E">
      <w:pPr>
        <w:widowControl w:val="0"/>
        <w:tabs>
          <w:tab w:val="center" w:pos="1701"/>
        </w:tabs>
        <w:spacing w:after="0" w:line="240" w:lineRule="auto"/>
        <w:ind w:left="993" w:hanging="426"/>
        <w:jc w:val="both"/>
        <w:rPr>
          <w:rFonts w:ascii="Arial" w:eastAsia="Arial" w:hAnsi="Arial" w:cs="Arial"/>
        </w:rPr>
      </w:pPr>
    </w:p>
    <w:p w14:paraId="254A7B01" w14:textId="47E50E15" w:rsidR="000D289E" w:rsidRDefault="00EE4140" w:rsidP="00401C8E">
      <w:pPr>
        <w:widowControl w:val="0"/>
        <w:numPr>
          <w:ilvl w:val="0"/>
          <w:numId w:val="18"/>
        </w:numPr>
        <w:pBdr>
          <w:top w:val="nil"/>
          <w:left w:val="nil"/>
          <w:bottom w:val="nil"/>
          <w:right w:val="nil"/>
          <w:between w:val="nil"/>
        </w:pBdr>
        <w:spacing w:after="0" w:line="240" w:lineRule="auto"/>
        <w:ind w:left="993" w:hanging="426"/>
        <w:jc w:val="both"/>
        <w:rPr>
          <w:rFonts w:ascii="Arial" w:eastAsia="Arial" w:hAnsi="Arial" w:cs="Arial"/>
        </w:rPr>
      </w:pPr>
      <w:r>
        <w:rPr>
          <w:rFonts w:ascii="Arial" w:eastAsia="Arial" w:hAnsi="Arial" w:cs="Arial"/>
        </w:rPr>
        <w:t xml:space="preserve">Declaración Jurada de cumplimiento de los </w:t>
      </w:r>
      <w:r w:rsidR="004D4AAA">
        <w:rPr>
          <w:rFonts w:ascii="Arial" w:eastAsia="Arial" w:hAnsi="Arial" w:cs="Arial"/>
        </w:rPr>
        <w:t xml:space="preserve">Términos de Referencia </w:t>
      </w:r>
      <w:r>
        <w:rPr>
          <w:rFonts w:ascii="Arial" w:eastAsia="Arial" w:hAnsi="Arial" w:cs="Arial"/>
        </w:rPr>
        <w:t xml:space="preserve">contenidos en el </w:t>
      </w:r>
      <w:r>
        <w:rPr>
          <w:rFonts w:ascii="Arial" w:eastAsia="Arial" w:hAnsi="Arial" w:cs="Arial"/>
          <w:b/>
        </w:rPr>
        <w:t>Anexo F</w:t>
      </w:r>
      <w:r>
        <w:rPr>
          <w:rFonts w:ascii="Arial" w:eastAsia="Arial" w:hAnsi="Arial" w:cs="Arial"/>
        </w:rPr>
        <w:t xml:space="preserve"> de las Bases, el mismo deberá ser respaldado con la presentación de los documentos que así lo acrediten, de acuerdo al </w:t>
      </w:r>
      <w:r>
        <w:rPr>
          <w:rFonts w:ascii="Arial" w:eastAsia="Arial" w:hAnsi="Arial" w:cs="Arial"/>
          <w:b/>
        </w:rPr>
        <w:t xml:space="preserve">Formato </w:t>
      </w:r>
      <w:proofErr w:type="spellStart"/>
      <w:r>
        <w:rPr>
          <w:rFonts w:ascii="Arial" w:eastAsia="Arial" w:hAnsi="Arial" w:cs="Arial"/>
          <w:b/>
        </w:rPr>
        <w:t>N°</w:t>
      </w:r>
      <w:proofErr w:type="spellEnd"/>
      <w:r>
        <w:rPr>
          <w:rFonts w:ascii="Arial" w:eastAsia="Arial" w:hAnsi="Arial" w:cs="Arial"/>
          <w:b/>
        </w:rPr>
        <w:t xml:space="preserve"> 4</w:t>
      </w:r>
      <w:r>
        <w:rPr>
          <w:rFonts w:ascii="Arial" w:eastAsia="Arial" w:hAnsi="Arial" w:cs="Arial"/>
        </w:rPr>
        <w:t xml:space="preserve"> de las Bases.</w:t>
      </w:r>
    </w:p>
    <w:p w14:paraId="355D8E62" w14:textId="77777777" w:rsidR="000D289E" w:rsidRDefault="000D289E">
      <w:pPr>
        <w:widowControl w:val="0"/>
        <w:tabs>
          <w:tab w:val="center" w:pos="1701"/>
        </w:tabs>
        <w:spacing w:after="0" w:line="240" w:lineRule="auto"/>
        <w:ind w:left="993" w:hanging="426"/>
        <w:jc w:val="both"/>
        <w:rPr>
          <w:rFonts w:ascii="Arial" w:eastAsia="Arial" w:hAnsi="Arial" w:cs="Arial"/>
        </w:rPr>
      </w:pPr>
    </w:p>
    <w:p w14:paraId="612C2835" w14:textId="77777777" w:rsidR="000D289E" w:rsidRDefault="00EE4140" w:rsidP="00401C8E">
      <w:pPr>
        <w:widowControl w:val="0"/>
        <w:numPr>
          <w:ilvl w:val="0"/>
          <w:numId w:val="18"/>
        </w:numPr>
        <w:pBdr>
          <w:top w:val="nil"/>
          <w:left w:val="nil"/>
          <w:bottom w:val="nil"/>
          <w:right w:val="nil"/>
          <w:between w:val="nil"/>
        </w:pBdr>
        <w:spacing w:after="0" w:line="240" w:lineRule="auto"/>
        <w:ind w:left="993" w:hanging="426"/>
        <w:jc w:val="both"/>
        <w:rPr>
          <w:rFonts w:ascii="Arial" w:eastAsia="Arial" w:hAnsi="Arial" w:cs="Arial"/>
        </w:rPr>
      </w:pPr>
      <w:r>
        <w:rPr>
          <w:rFonts w:ascii="Arial" w:eastAsia="Arial" w:hAnsi="Arial" w:cs="Arial"/>
        </w:rPr>
        <w:t xml:space="preserve">Declaración Jurada simple de acuerdo al </w:t>
      </w:r>
      <w:r>
        <w:rPr>
          <w:rFonts w:ascii="Arial" w:eastAsia="Arial" w:hAnsi="Arial" w:cs="Arial"/>
          <w:b/>
        </w:rPr>
        <w:t xml:space="preserve">Formato </w:t>
      </w:r>
      <w:proofErr w:type="spellStart"/>
      <w:r>
        <w:rPr>
          <w:rFonts w:ascii="Arial" w:eastAsia="Arial" w:hAnsi="Arial" w:cs="Arial"/>
          <w:b/>
        </w:rPr>
        <w:t>N°</w:t>
      </w:r>
      <w:proofErr w:type="spellEnd"/>
      <w:r>
        <w:rPr>
          <w:rFonts w:ascii="Arial" w:eastAsia="Arial" w:hAnsi="Arial" w:cs="Arial"/>
          <w:b/>
        </w:rPr>
        <w:t xml:space="preserve"> 5 </w:t>
      </w:r>
      <w:r>
        <w:rPr>
          <w:rFonts w:ascii="Arial" w:eastAsia="Arial" w:hAnsi="Arial" w:cs="Arial"/>
        </w:rPr>
        <w:t>de las Bases.</w:t>
      </w:r>
      <w:r>
        <w:rPr>
          <w:rFonts w:ascii="Arial" w:eastAsia="Arial" w:hAnsi="Arial" w:cs="Arial"/>
          <w:b/>
        </w:rPr>
        <w:t xml:space="preserve"> </w:t>
      </w:r>
      <w:r>
        <w:rPr>
          <w:rFonts w:ascii="Arial" w:eastAsia="Arial" w:hAnsi="Arial" w:cs="Arial"/>
        </w:rPr>
        <w:t>En el caso de Consorcios, cada integrante debe presentar esta declaración jurada, salvo que sea presentada por el representante común del Consorcio.</w:t>
      </w:r>
    </w:p>
    <w:p w14:paraId="760F5497" w14:textId="77777777" w:rsidR="000D289E" w:rsidRDefault="000D289E">
      <w:pPr>
        <w:widowControl w:val="0"/>
        <w:pBdr>
          <w:top w:val="nil"/>
          <w:left w:val="nil"/>
          <w:bottom w:val="nil"/>
          <w:right w:val="nil"/>
          <w:between w:val="nil"/>
        </w:pBdr>
        <w:tabs>
          <w:tab w:val="center" w:pos="1701"/>
          <w:tab w:val="right" w:pos="11163"/>
        </w:tabs>
        <w:spacing w:after="0" w:line="240" w:lineRule="auto"/>
        <w:ind w:left="993" w:hanging="426"/>
        <w:jc w:val="both"/>
        <w:rPr>
          <w:rFonts w:ascii="Arial" w:eastAsia="Arial" w:hAnsi="Arial" w:cs="Arial"/>
        </w:rPr>
      </w:pPr>
    </w:p>
    <w:p w14:paraId="452D0ECE" w14:textId="77777777" w:rsidR="000D289E" w:rsidRDefault="00EE4140" w:rsidP="00401C8E">
      <w:pPr>
        <w:widowControl w:val="0"/>
        <w:numPr>
          <w:ilvl w:val="0"/>
          <w:numId w:val="18"/>
        </w:numPr>
        <w:pBdr>
          <w:top w:val="nil"/>
          <w:left w:val="nil"/>
          <w:bottom w:val="nil"/>
          <w:right w:val="nil"/>
          <w:between w:val="nil"/>
        </w:pBdr>
        <w:spacing w:after="0" w:line="240" w:lineRule="auto"/>
        <w:ind w:left="993" w:hanging="426"/>
        <w:jc w:val="both"/>
        <w:rPr>
          <w:rFonts w:ascii="Arial" w:eastAsia="Arial" w:hAnsi="Arial" w:cs="Arial"/>
        </w:rPr>
      </w:pPr>
      <w:r>
        <w:rPr>
          <w:rFonts w:ascii="Arial" w:eastAsia="Arial" w:hAnsi="Arial" w:cs="Arial"/>
        </w:rPr>
        <w:t xml:space="preserve">Promesa formal de Consorcio, de ser el caso, en la que se consigne a todos y cada uno de los integrantes, el representante común, el domicilio común y las obligaciones a las que se compromete cada uno de los integrantes del </w:t>
      </w:r>
      <w:proofErr w:type="gramStart"/>
      <w:r>
        <w:rPr>
          <w:rFonts w:ascii="Arial" w:eastAsia="Arial" w:hAnsi="Arial" w:cs="Arial"/>
        </w:rPr>
        <w:t>Consorcio</w:t>
      </w:r>
      <w:proofErr w:type="gramEnd"/>
      <w:r>
        <w:rPr>
          <w:rFonts w:ascii="Arial" w:eastAsia="Arial" w:hAnsi="Arial" w:cs="Arial"/>
        </w:rPr>
        <w:t xml:space="preserve"> así como el porcentaje equivalente a dichas obligaciones, de acuerdo al </w:t>
      </w:r>
      <w:r>
        <w:rPr>
          <w:rFonts w:ascii="Arial" w:eastAsia="Arial" w:hAnsi="Arial" w:cs="Arial"/>
          <w:b/>
        </w:rPr>
        <w:t xml:space="preserve">Formato </w:t>
      </w:r>
      <w:proofErr w:type="spellStart"/>
      <w:r>
        <w:rPr>
          <w:rFonts w:ascii="Arial" w:eastAsia="Arial" w:hAnsi="Arial" w:cs="Arial"/>
          <w:b/>
        </w:rPr>
        <w:t>N°</w:t>
      </w:r>
      <w:proofErr w:type="spellEnd"/>
      <w:r>
        <w:rPr>
          <w:rFonts w:ascii="Arial" w:eastAsia="Arial" w:hAnsi="Arial" w:cs="Arial"/>
          <w:b/>
        </w:rPr>
        <w:t xml:space="preserve"> 6</w:t>
      </w:r>
      <w:r>
        <w:rPr>
          <w:rFonts w:ascii="Arial" w:eastAsia="Arial" w:hAnsi="Arial" w:cs="Arial"/>
        </w:rPr>
        <w:t xml:space="preserve"> de las Bases.</w:t>
      </w:r>
    </w:p>
    <w:p w14:paraId="6C9DC8AE" w14:textId="77777777" w:rsidR="000D289E" w:rsidRDefault="000D289E">
      <w:pPr>
        <w:widowControl w:val="0"/>
        <w:pBdr>
          <w:top w:val="nil"/>
          <w:left w:val="nil"/>
          <w:bottom w:val="nil"/>
          <w:right w:val="nil"/>
          <w:between w:val="nil"/>
        </w:pBdr>
        <w:tabs>
          <w:tab w:val="center" w:pos="1701"/>
          <w:tab w:val="center" w:pos="6744"/>
          <w:tab w:val="right" w:pos="11163"/>
        </w:tabs>
        <w:spacing w:after="0" w:line="240" w:lineRule="auto"/>
        <w:ind w:left="993" w:hanging="426"/>
        <w:jc w:val="both"/>
        <w:rPr>
          <w:rFonts w:ascii="Arial" w:eastAsia="Arial" w:hAnsi="Arial" w:cs="Arial"/>
        </w:rPr>
      </w:pPr>
    </w:p>
    <w:p w14:paraId="7C289EDD" w14:textId="77777777" w:rsidR="000D289E" w:rsidRDefault="00EE4140">
      <w:pPr>
        <w:widowControl w:val="0"/>
        <w:spacing w:after="0" w:line="240" w:lineRule="auto"/>
        <w:ind w:left="993"/>
        <w:jc w:val="both"/>
        <w:rPr>
          <w:rFonts w:ascii="Arial" w:eastAsia="Arial" w:hAnsi="Arial" w:cs="Arial"/>
        </w:rPr>
      </w:pPr>
      <w:r>
        <w:rPr>
          <w:rFonts w:ascii="Arial" w:eastAsia="Arial" w:hAnsi="Arial" w:cs="Arial"/>
        </w:rPr>
        <w:t xml:space="preserve">La promesa formal de Consorcio deberá ser suscrita por cada uno de sus integrantes. </w:t>
      </w:r>
    </w:p>
    <w:p w14:paraId="3D63749A" w14:textId="77777777" w:rsidR="000D289E" w:rsidRDefault="000D289E">
      <w:pPr>
        <w:widowControl w:val="0"/>
        <w:pBdr>
          <w:top w:val="nil"/>
          <w:left w:val="nil"/>
          <w:bottom w:val="nil"/>
          <w:right w:val="nil"/>
          <w:between w:val="nil"/>
        </w:pBdr>
        <w:tabs>
          <w:tab w:val="center" w:pos="1701"/>
          <w:tab w:val="center" w:pos="6744"/>
          <w:tab w:val="right" w:pos="11163"/>
        </w:tabs>
        <w:spacing w:after="0" w:line="240" w:lineRule="auto"/>
        <w:ind w:left="993" w:hanging="426"/>
        <w:jc w:val="both"/>
        <w:rPr>
          <w:rFonts w:ascii="Arial" w:eastAsia="Arial" w:hAnsi="Arial" w:cs="Arial"/>
        </w:rPr>
      </w:pPr>
    </w:p>
    <w:p w14:paraId="2B7D1C93" w14:textId="77777777" w:rsidR="000D289E" w:rsidRDefault="00EE4140">
      <w:pPr>
        <w:widowControl w:val="0"/>
        <w:spacing w:after="0" w:line="240" w:lineRule="auto"/>
        <w:ind w:left="993"/>
        <w:jc w:val="both"/>
        <w:rPr>
          <w:rFonts w:ascii="Arial" w:eastAsia="Arial" w:hAnsi="Arial" w:cs="Arial"/>
        </w:rPr>
      </w:pPr>
      <w:r>
        <w:rPr>
          <w:rFonts w:ascii="Arial" w:eastAsia="Arial" w:hAnsi="Arial" w:cs="Arial"/>
        </w:rPr>
        <w:t>Se presume que el representante común del Consorcio se encuentra facultado para actuar en nombre y representación del mismo en todos los actos referidos al proceso de selección, suscripción y ejecución del contrato, con amplias y suficientes facultades.</w:t>
      </w:r>
    </w:p>
    <w:p w14:paraId="79BE0B11" w14:textId="77777777" w:rsidR="000D289E" w:rsidRDefault="000D289E">
      <w:pPr>
        <w:widowControl w:val="0"/>
        <w:tabs>
          <w:tab w:val="center" w:pos="1985"/>
        </w:tabs>
        <w:spacing w:after="0" w:line="240" w:lineRule="auto"/>
        <w:ind w:left="993" w:hanging="426"/>
        <w:jc w:val="both"/>
        <w:rPr>
          <w:rFonts w:ascii="Arial" w:eastAsia="Arial" w:hAnsi="Arial" w:cs="Arial"/>
        </w:rPr>
      </w:pPr>
    </w:p>
    <w:p w14:paraId="0ABB78F3" w14:textId="77777777" w:rsidR="000D289E" w:rsidRDefault="00EE4140" w:rsidP="00401C8E">
      <w:pPr>
        <w:widowControl w:val="0"/>
        <w:numPr>
          <w:ilvl w:val="0"/>
          <w:numId w:val="18"/>
        </w:numPr>
        <w:pBdr>
          <w:top w:val="nil"/>
          <w:left w:val="nil"/>
          <w:bottom w:val="nil"/>
          <w:right w:val="nil"/>
          <w:between w:val="nil"/>
        </w:pBdr>
        <w:spacing w:after="0" w:line="240" w:lineRule="auto"/>
        <w:ind w:left="993" w:hanging="426"/>
        <w:jc w:val="both"/>
        <w:rPr>
          <w:rFonts w:ascii="Arial" w:eastAsia="Arial" w:hAnsi="Arial" w:cs="Arial"/>
        </w:rPr>
      </w:pPr>
      <w:r>
        <w:rPr>
          <w:rFonts w:ascii="Arial" w:eastAsia="Arial" w:hAnsi="Arial" w:cs="Arial"/>
        </w:rPr>
        <w:t xml:space="preserve">Declaración Jurada de Plazo de prestación del servicio, de acuerdo al </w:t>
      </w:r>
      <w:r>
        <w:rPr>
          <w:rFonts w:ascii="Arial" w:eastAsia="Arial" w:hAnsi="Arial" w:cs="Arial"/>
          <w:b/>
        </w:rPr>
        <w:t xml:space="preserve">Formato </w:t>
      </w:r>
      <w:proofErr w:type="spellStart"/>
      <w:r>
        <w:rPr>
          <w:rFonts w:ascii="Arial" w:eastAsia="Arial" w:hAnsi="Arial" w:cs="Arial"/>
          <w:b/>
        </w:rPr>
        <w:t>N°</w:t>
      </w:r>
      <w:proofErr w:type="spellEnd"/>
      <w:r>
        <w:rPr>
          <w:rFonts w:ascii="Arial" w:eastAsia="Arial" w:hAnsi="Arial" w:cs="Arial"/>
          <w:b/>
        </w:rPr>
        <w:t xml:space="preserve"> 7</w:t>
      </w:r>
      <w:r>
        <w:rPr>
          <w:rFonts w:ascii="Arial" w:eastAsia="Arial" w:hAnsi="Arial" w:cs="Arial"/>
        </w:rPr>
        <w:t xml:space="preserve"> de las Bases.</w:t>
      </w:r>
    </w:p>
    <w:p w14:paraId="551BB9CC" w14:textId="77777777" w:rsidR="000D289E" w:rsidRDefault="000D289E">
      <w:pPr>
        <w:widowControl w:val="0"/>
        <w:pBdr>
          <w:top w:val="nil"/>
          <w:left w:val="nil"/>
          <w:bottom w:val="nil"/>
          <w:right w:val="nil"/>
          <w:between w:val="nil"/>
        </w:pBdr>
        <w:spacing w:after="0" w:line="240" w:lineRule="auto"/>
        <w:ind w:left="993" w:hanging="426"/>
        <w:jc w:val="both"/>
        <w:rPr>
          <w:rFonts w:ascii="Arial" w:eastAsia="Arial" w:hAnsi="Arial" w:cs="Arial"/>
        </w:rPr>
      </w:pPr>
    </w:p>
    <w:p w14:paraId="23B3B7CE" w14:textId="605FB20E" w:rsidR="000D289E" w:rsidRDefault="00EE4140" w:rsidP="00401C8E">
      <w:pPr>
        <w:widowControl w:val="0"/>
        <w:numPr>
          <w:ilvl w:val="0"/>
          <w:numId w:val="18"/>
        </w:numPr>
        <w:pBdr>
          <w:top w:val="nil"/>
          <w:left w:val="nil"/>
          <w:bottom w:val="nil"/>
          <w:right w:val="nil"/>
          <w:between w:val="nil"/>
        </w:pBdr>
        <w:spacing w:after="0" w:line="240" w:lineRule="auto"/>
        <w:ind w:left="993" w:hanging="426"/>
        <w:jc w:val="both"/>
        <w:rPr>
          <w:rFonts w:ascii="Arial" w:eastAsia="Arial" w:hAnsi="Arial" w:cs="Arial"/>
        </w:rPr>
      </w:pPr>
      <w:r>
        <w:rPr>
          <w:rFonts w:ascii="Arial" w:eastAsia="Arial" w:hAnsi="Arial" w:cs="Arial"/>
        </w:rPr>
        <w:t xml:space="preserve">Acreditar la siguiente documentación: i) Copia legalizada de la Tarjeta de Propiedad de Vehículo o también con una promesa de alquiler entre el postor y el propietario del vehículo a utilizar durante el servicio y; </w:t>
      </w:r>
      <w:proofErr w:type="spellStart"/>
      <w:r>
        <w:rPr>
          <w:rFonts w:ascii="Arial" w:eastAsia="Arial" w:hAnsi="Arial" w:cs="Arial"/>
        </w:rPr>
        <w:t>ii</w:t>
      </w:r>
      <w:proofErr w:type="spellEnd"/>
      <w:r>
        <w:rPr>
          <w:rFonts w:ascii="Arial" w:eastAsia="Arial" w:hAnsi="Arial" w:cs="Arial"/>
        </w:rPr>
        <w:t xml:space="preserve">) Declaración Jurada y/o promesa formal de alquiler de una oficina de coordinación suscrita entre el postor y el propietario, donde se exprese el compromiso del postor que, en caso de ser adjudicado con la Buena Pro debe presentar copia legalizada del contrato de alquiler de movilidad y de la oficina suscrito entre el postor adjudicado y el propietario. La oficina deberá ubicarse dentro de la provincia y departamento donde se ejecutará el </w:t>
      </w:r>
      <w:r w:rsidR="00F008BF">
        <w:rPr>
          <w:rFonts w:ascii="Arial" w:eastAsia="Arial" w:hAnsi="Arial" w:cs="Arial"/>
        </w:rPr>
        <w:t>proyecto</w:t>
      </w:r>
      <w:r>
        <w:rPr>
          <w:rFonts w:ascii="Arial" w:eastAsia="Arial" w:hAnsi="Arial" w:cs="Arial"/>
        </w:rPr>
        <w:t xml:space="preserve">. </w:t>
      </w:r>
    </w:p>
    <w:p w14:paraId="409F1481" w14:textId="77777777" w:rsidR="000D289E" w:rsidRDefault="000D289E">
      <w:pPr>
        <w:pBdr>
          <w:top w:val="nil"/>
          <w:left w:val="nil"/>
          <w:bottom w:val="nil"/>
          <w:right w:val="nil"/>
          <w:between w:val="nil"/>
        </w:pBdr>
        <w:spacing w:after="0" w:line="240" w:lineRule="auto"/>
        <w:ind w:left="993" w:hanging="426"/>
        <w:rPr>
          <w:rFonts w:ascii="Arial" w:eastAsia="Arial" w:hAnsi="Arial" w:cs="Arial"/>
        </w:rPr>
      </w:pPr>
    </w:p>
    <w:p w14:paraId="31E27B52" w14:textId="03212C9F" w:rsidR="000D289E" w:rsidRDefault="00EE4140" w:rsidP="00401C8E">
      <w:pPr>
        <w:widowControl w:val="0"/>
        <w:numPr>
          <w:ilvl w:val="0"/>
          <w:numId w:val="18"/>
        </w:numPr>
        <w:pBdr>
          <w:top w:val="nil"/>
          <w:left w:val="nil"/>
          <w:bottom w:val="nil"/>
          <w:right w:val="nil"/>
          <w:between w:val="nil"/>
        </w:pBdr>
        <w:spacing w:after="0" w:line="240" w:lineRule="auto"/>
        <w:ind w:left="993" w:hanging="426"/>
        <w:jc w:val="both"/>
        <w:rPr>
          <w:rFonts w:ascii="Arial" w:eastAsia="Arial" w:hAnsi="Arial" w:cs="Arial"/>
        </w:rPr>
      </w:pPr>
      <w:r>
        <w:rPr>
          <w:rFonts w:ascii="Arial" w:eastAsia="Arial" w:hAnsi="Arial" w:cs="Arial"/>
        </w:rPr>
        <w:t xml:space="preserve">Conforme lo establecido en el numeral </w:t>
      </w:r>
      <w:r w:rsidR="00B278A9">
        <w:rPr>
          <w:rFonts w:ascii="Arial" w:eastAsia="Arial" w:hAnsi="Arial" w:cs="Arial"/>
        </w:rPr>
        <w:t>76</w:t>
      </w:r>
      <w:r>
        <w:rPr>
          <w:rFonts w:ascii="Arial" w:eastAsia="Arial" w:hAnsi="Arial" w:cs="Arial"/>
        </w:rPr>
        <w:t>.</w:t>
      </w:r>
      <w:r w:rsidR="00B278A9">
        <w:rPr>
          <w:rFonts w:ascii="Arial" w:eastAsia="Arial" w:hAnsi="Arial" w:cs="Arial"/>
        </w:rPr>
        <w:t xml:space="preserve">1 </w:t>
      </w:r>
      <w:r>
        <w:rPr>
          <w:rFonts w:ascii="Arial" w:eastAsia="Arial" w:hAnsi="Arial" w:cs="Arial"/>
        </w:rPr>
        <w:t xml:space="preserve">del artículo </w:t>
      </w:r>
      <w:r w:rsidR="00B278A9">
        <w:rPr>
          <w:rFonts w:ascii="Arial" w:eastAsia="Arial" w:hAnsi="Arial" w:cs="Arial"/>
        </w:rPr>
        <w:t xml:space="preserve">76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 la Entidad Privada Supervisora, o sus empresas vinculadas, deben acreditar contar con una experiencia total como supervisor </w:t>
      </w:r>
      <w:r w:rsidR="00B278A9" w:rsidRPr="00B278A9">
        <w:rPr>
          <w:rFonts w:ascii="Arial" w:eastAsia="Arial" w:hAnsi="Arial" w:cs="Arial"/>
        </w:rPr>
        <w:t>en dos (2) proyectos similares durante los últimos diez (10) años</w:t>
      </w:r>
      <w:r>
        <w:rPr>
          <w:rFonts w:ascii="Arial" w:eastAsia="Arial" w:hAnsi="Arial" w:cs="Arial"/>
        </w:rPr>
        <w:t xml:space="preserve">. </w:t>
      </w:r>
      <w:r w:rsidR="00B937E7">
        <w:rPr>
          <w:rFonts w:ascii="Arial" w:eastAsia="Arial" w:hAnsi="Arial" w:cs="Arial"/>
        </w:rPr>
        <w:t>En caso de que la Entidad Pública verifique que no existieran Postores que cumplan estas condiciones, podrá considerar como criterio para acreditar la experiencia mínima, el monto facturado como supervisor. D</w:t>
      </w:r>
      <w:r>
        <w:rPr>
          <w:rFonts w:ascii="Arial" w:eastAsia="Arial" w:hAnsi="Arial" w:cs="Arial"/>
        </w:rPr>
        <w:t xml:space="preserve">icha información deberá ser presentada, de </w:t>
      </w:r>
      <w:r>
        <w:rPr>
          <w:rFonts w:ascii="Arial" w:eastAsia="Arial" w:hAnsi="Arial" w:cs="Arial"/>
        </w:rPr>
        <w:lastRenderedPageBreak/>
        <w:t xml:space="preserve">acuerdo a los </w:t>
      </w:r>
      <w:r>
        <w:rPr>
          <w:rFonts w:ascii="Arial" w:eastAsia="Arial" w:hAnsi="Arial" w:cs="Arial"/>
          <w:b/>
        </w:rPr>
        <w:t xml:space="preserve">Formatos </w:t>
      </w:r>
      <w:proofErr w:type="spellStart"/>
      <w:r>
        <w:rPr>
          <w:rFonts w:ascii="Arial" w:eastAsia="Arial" w:hAnsi="Arial" w:cs="Arial"/>
          <w:b/>
        </w:rPr>
        <w:t>N°</w:t>
      </w:r>
      <w:proofErr w:type="spellEnd"/>
      <w:r>
        <w:rPr>
          <w:rFonts w:ascii="Arial" w:eastAsia="Arial" w:hAnsi="Arial" w:cs="Arial"/>
          <w:b/>
        </w:rPr>
        <w:t xml:space="preserve"> 8 y 9 </w:t>
      </w:r>
      <w:r>
        <w:rPr>
          <w:rFonts w:ascii="Arial" w:eastAsia="Arial" w:hAnsi="Arial" w:cs="Arial"/>
        </w:rPr>
        <w:t>de las Bases.</w:t>
      </w:r>
    </w:p>
    <w:p w14:paraId="58A1C630" w14:textId="77777777" w:rsidR="000D289E" w:rsidRDefault="000D289E">
      <w:pPr>
        <w:pBdr>
          <w:top w:val="nil"/>
          <w:left w:val="nil"/>
          <w:bottom w:val="nil"/>
          <w:right w:val="nil"/>
          <w:between w:val="nil"/>
        </w:pBdr>
        <w:spacing w:after="0"/>
        <w:ind w:left="720"/>
        <w:rPr>
          <w:rFonts w:ascii="Arial" w:eastAsia="Arial" w:hAnsi="Arial" w:cs="Arial"/>
        </w:rPr>
      </w:pPr>
    </w:p>
    <w:p w14:paraId="513D11A1" w14:textId="4BEB0A29" w:rsidR="000D289E" w:rsidRDefault="00EE4140" w:rsidP="00401C8E">
      <w:pPr>
        <w:widowControl w:val="0"/>
        <w:numPr>
          <w:ilvl w:val="0"/>
          <w:numId w:val="18"/>
        </w:numPr>
        <w:pBdr>
          <w:top w:val="nil"/>
          <w:left w:val="nil"/>
          <w:bottom w:val="nil"/>
          <w:right w:val="nil"/>
          <w:between w:val="nil"/>
        </w:pBdr>
        <w:spacing w:after="0" w:line="240" w:lineRule="auto"/>
        <w:ind w:left="993" w:hanging="426"/>
        <w:jc w:val="both"/>
        <w:rPr>
          <w:rFonts w:ascii="Arial" w:eastAsia="Arial" w:hAnsi="Arial" w:cs="Arial"/>
        </w:rPr>
      </w:pPr>
      <w:r>
        <w:rPr>
          <w:rFonts w:ascii="Arial" w:eastAsia="Arial" w:hAnsi="Arial" w:cs="Arial"/>
        </w:rPr>
        <w:t xml:space="preserve">Declaración jurada del personal propuesto para la Supervisión de la ejecución del </w:t>
      </w:r>
      <w:r w:rsidR="00F008BF">
        <w:rPr>
          <w:rFonts w:ascii="Arial" w:eastAsia="Arial" w:hAnsi="Arial" w:cs="Arial"/>
        </w:rPr>
        <w:t>Proyecto</w:t>
      </w:r>
      <w:r>
        <w:rPr>
          <w:rFonts w:ascii="Arial" w:eastAsia="Arial" w:hAnsi="Arial" w:cs="Arial"/>
        </w:rPr>
        <w:t xml:space="preserve">, de acuerdo al </w:t>
      </w:r>
      <w:r>
        <w:rPr>
          <w:rFonts w:ascii="Arial" w:eastAsia="Arial" w:hAnsi="Arial" w:cs="Arial"/>
          <w:b/>
        </w:rPr>
        <w:t xml:space="preserve">Formato </w:t>
      </w:r>
      <w:proofErr w:type="spellStart"/>
      <w:r>
        <w:rPr>
          <w:rFonts w:ascii="Arial" w:eastAsia="Arial" w:hAnsi="Arial" w:cs="Arial"/>
          <w:b/>
        </w:rPr>
        <w:t>N°</w:t>
      </w:r>
      <w:proofErr w:type="spellEnd"/>
      <w:r>
        <w:rPr>
          <w:rFonts w:ascii="Arial" w:eastAsia="Arial" w:hAnsi="Arial" w:cs="Arial"/>
          <w:b/>
        </w:rPr>
        <w:t xml:space="preserve"> 11</w:t>
      </w:r>
      <w:r>
        <w:rPr>
          <w:rFonts w:ascii="Arial" w:eastAsia="Arial" w:hAnsi="Arial" w:cs="Arial"/>
        </w:rPr>
        <w:t xml:space="preserve"> de las Bases.</w:t>
      </w:r>
    </w:p>
    <w:p w14:paraId="2EDA206F" w14:textId="77777777" w:rsidR="000D289E" w:rsidRDefault="000D289E">
      <w:pPr>
        <w:widowControl w:val="0"/>
        <w:tabs>
          <w:tab w:val="left" w:pos="0"/>
          <w:tab w:val="center" w:pos="1985"/>
        </w:tabs>
        <w:spacing w:after="0" w:line="240" w:lineRule="auto"/>
        <w:ind w:left="993" w:hanging="426"/>
        <w:jc w:val="both"/>
        <w:rPr>
          <w:rFonts w:ascii="Arial" w:eastAsia="Arial" w:hAnsi="Arial" w:cs="Arial"/>
        </w:rPr>
      </w:pPr>
    </w:p>
    <w:p w14:paraId="011B1F17" w14:textId="77777777" w:rsidR="000D289E" w:rsidRDefault="00EE4140" w:rsidP="00401C8E">
      <w:pPr>
        <w:widowControl w:val="0"/>
        <w:numPr>
          <w:ilvl w:val="0"/>
          <w:numId w:val="18"/>
        </w:numPr>
        <w:pBdr>
          <w:top w:val="nil"/>
          <w:left w:val="nil"/>
          <w:bottom w:val="nil"/>
          <w:right w:val="nil"/>
          <w:between w:val="nil"/>
        </w:pBdr>
        <w:spacing w:after="0" w:line="240" w:lineRule="auto"/>
        <w:ind w:left="993" w:hanging="426"/>
        <w:jc w:val="both"/>
        <w:rPr>
          <w:rFonts w:ascii="Arial" w:eastAsia="Arial" w:hAnsi="Arial" w:cs="Arial"/>
        </w:rPr>
      </w:pPr>
      <w:r>
        <w:rPr>
          <w:rFonts w:ascii="Arial" w:eastAsia="Arial" w:hAnsi="Arial" w:cs="Arial"/>
        </w:rPr>
        <w:t xml:space="preserve">Declaración Jurada de la Experiencia del Personal Profesional Propuesto, de acuerdo al </w:t>
      </w:r>
      <w:r>
        <w:rPr>
          <w:rFonts w:ascii="Arial" w:eastAsia="Arial" w:hAnsi="Arial" w:cs="Arial"/>
          <w:b/>
        </w:rPr>
        <w:t xml:space="preserve">Formato </w:t>
      </w:r>
      <w:proofErr w:type="spellStart"/>
      <w:r>
        <w:rPr>
          <w:rFonts w:ascii="Arial" w:eastAsia="Arial" w:hAnsi="Arial" w:cs="Arial"/>
          <w:b/>
        </w:rPr>
        <w:t>N°</w:t>
      </w:r>
      <w:proofErr w:type="spellEnd"/>
      <w:r>
        <w:rPr>
          <w:rFonts w:ascii="Arial" w:eastAsia="Arial" w:hAnsi="Arial" w:cs="Arial"/>
          <w:b/>
        </w:rPr>
        <w:t xml:space="preserve"> 12</w:t>
      </w:r>
      <w:r>
        <w:rPr>
          <w:rFonts w:ascii="Arial" w:eastAsia="Arial" w:hAnsi="Arial" w:cs="Arial"/>
        </w:rPr>
        <w:t xml:space="preserve"> de las Bases</w:t>
      </w:r>
      <w:r>
        <w:rPr>
          <w:rFonts w:ascii="Arial" w:eastAsia="Arial" w:hAnsi="Arial" w:cs="Arial"/>
          <w:b/>
        </w:rPr>
        <w:t xml:space="preserve">, </w:t>
      </w:r>
      <w:r>
        <w:rPr>
          <w:rFonts w:ascii="Arial" w:eastAsia="Arial" w:hAnsi="Arial" w:cs="Arial"/>
        </w:rPr>
        <w:t>con la documentación que acredite el cumplimiento de los Requerimientos Técnicos Mínimos del personal propuesto, deberá contar con Título Profesional, Colegiatura y deberá estar habilitado, asimismo pueden acreditar su experiencia con cualquiera de los siguientes documentos:</w:t>
      </w:r>
    </w:p>
    <w:p w14:paraId="088463E4" w14:textId="77777777" w:rsidR="000D289E" w:rsidRDefault="000D289E">
      <w:pPr>
        <w:widowControl w:val="0"/>
        <w:pBdr>
          <w:top w:val="nil"/>
          <w:left w:val="nil"/>
          <w:bottom w:val="nil"/>
          <w:right w:val="nil"/>
          <w:between w:val="nil"/>
        </w:pBdr>
        <w:spacing w:after="0" w:line="240" w:lineRule="auto"/>
        <w:ind w:left="993" w:hanging="426"/>
        <w:jc w:val="both"/>
        <w:rPr>
          <w:rFonts w:ascii="Arial" w:eastAsia="Arial" w:hAnsi="Arial" w:cs="Arial"/>
        </w:rPr>
      </w:pPr>
    </w:p>
    <w:p w14:paraId="59F8CD96" w14:textId="77777777" w:rsidR="000D289E" w:rsidRDefault="00EE4140" w:rsidP="00401C8E">
      <w:pPr>
        <w:widowControl w:val="0"/>
        <w:numPr>
          <w:ilvl w:val="0"/>
          <w:numId w:val="14"/>
        </w:numPr>
        <w:pBdr>
          <w:top w:val="nil"/>
          <w:left w:val="nil"/>
          <w:bottom w:val="nil"/>
          <w:right w:val="nil"/>
          <w:between w:val="nil"/>
        </w:pBdr>
        <w:spacing w:after="0" w:line="240" w:lineRule="auto"/>
        <w:ind w:left="1276" w:hanging="284"/>
        <w:jc w:val="both"/>
        <w:rPr>
          <w:rFonts w:ascii="Arial" w:eastAsia="Arial" w:hAnsi="Arial" w:cs="Arial"/>
        </w:rPr>
      </w:pPr>
      <w:r>
        <w:rPr>
          <w:rFonts w:ascii="Arial" w:eastAsia="Arial" w:hAnsi="Arial" w:cs="Arial"/>
        </w:rPr>
        <w:t>Copias simples de los contratos suscritos y su respectiva conformidad; o</w:t>
      </w:r>
    </w:p>
    <w:p w14:paraId="38F3DBD5" w14:textId="77777777" w:rsidR="000D289E" w:rsidRDefault="00EE4140" w:rsidP="00401C8E">
      <w:pPr>
        <w:widowControl w:val="0"/>
        <w:numPr>
          <w:ilvl w:val="0"/>
          <w:numId w:val="14"/>
        </w:numPr>
        <w:pBdr>
          <w:top w:val="nil"/>
          <w:left w:val="nil"/>
          <w:bottom w:val="nil"/>
          <w:right w:val="nil"/>
          <w:between w:val="nil"/>
        </w:pBdr>
        <w:spacing w:after="0" w:line="240" w:lineRule="auto"/>
        <w:ind w:left="1276" w:hanging="284"/>
        <w:jc w:val="both"/>
        <w:rPr>
          <w:rFonts w:ascii="Arial" w:eastAsia="Arial" w:hAnsi="Arial" w:cs="Arial"/>
        </w:rPr>
      </w:pPr>
      <w:r>
        <w:rPr>
          <w:rFonts w:ascii="Arial" w:eastAsia="Arial" w:hAnsi="Arial" w:cs="Arial"/>
        </w:rPr>
        <w:t>Copias simples de las constancias de trabajo; o</w:t>
      </w:r>
    </w:p>
    <w:p w14:paraId="7E453E8F" w14:textId="77777777" w:rsidR="000D289E" w:rsidRDefault="00EE4140" w:rsidP="00401C8E">
      <w:pPr>
        <w:widowControl w:val="0"/>
        <w:numPr>
          <w:ilvl w:val="0"/>
          <w:numId w:val="14"/>
        </w:numPr>
        <w:pBdr>
          <w:top w:val="nil"/>
          <w:left w:val="nil"/>
          <w:bottom w:val="nil"/>
          <w:right w:val="nil"/>
          <w:between w:val="nil"/>
        </w:pBdr>
        <w:spacing w:after="0" w:line="240" w:lineRule="auto"/>
        <w:ind w:left="1276" w:hanging="284"/>
        <w:jc w:val="both"/>
        <w:rPr>
          <w:rFonts w:ascii="Arial" w:eastAsia="Arial" w:hAnsi="Arial" w:cs="Arial"/>
        </w:rPr>
      </w:pPr>
      <w:r>
        <w:rPr>
          <w:rFonts w:ascii="Arial" w:eastAsia="Arial" w:hAnsi="Arial" w:cs="Arial"/>
        </w:rPr>
        <w:t>Copias simples de los certificados de trabajo.</w:t>
      </w:r>
    </w:p>
    <w:p w14:paraId="417DFF64" w14:textId="77777777" w:rsidR="000D289E" w:rsidRDefault="000D289E">
      <w:pPr>
        <w:widowControl w:val="0"/>
        <w:pBdr>
          <w:top w:val="nil"/>
          <w:left w:val="nil"/>
          <w:bottom w:val="nil"/>
          <w:right w:val="nil"/>
          <w:between w:val="nil"/>
        </w:pBdr>
        <w:spacing w:after="0" w:line="240" w:lineRule="auto"/>
        <w:ind w:left="993" w:hanging="426"/>
        <w:jc w:val="both"/>
        <w:rPr>
          <w:rFonts w:ascii="Arial" w:eastAsia="Arial" w:hAnsi="Arial" w:cs="Arial"/>
        </w:rPr>
      </w:pPr>
    </w:p>
    <w:p w14:paraId="19BB7A85" w14:textId="77777777" w:rsidR="000D289E" w:rsidRDefault="00EE4140">
      <w:pPr>
        <w:widowControl w:val="0"/>
        <w:pBdr>
          <w:top w:val="nil"/>
          <w:left w:val="nil"/>
          <w:bottom w:val="nil"/>
          <w:right w:val="nil"/>
          <w:between w:val="nil"/>
        </w:pBdr>
        <w:spacing w:after="0" w:line="240" w:lineRule="auto"/>
        <w:ind w:left="993"/>
        <w:jc w:val="both"/>
        <w:rPr>
          <w:rFonts w:ascii="Arial" w:eastAsia="Arial" w:hAnsi="Arial" w:cs="Arial"/>
        </w:rPr>
      </w:pPr>
      <w:r>
        <w:rPr>
          <w:rFonts w:ascii="Arial" w:eastAsia="Arial" w:hAnsi="Arial" w:cs="Arial"/>
        </w:rPr>
        <w:t xml:space="preserve">En los documentos citados se debe especificar el plazo de inicio y fin de la participación del profesional propuesto, y el cargo que desempeñó. </w:t>
      </w:r>
    </w:p>
    <w:p w14:paraId="4857F5F7" w14:textId="77777777" w:rsidR="000D289E" w:rsidRDefault="000D289E">
      <w:pPr>
        <w:widowControl w:val="0"/>
        <w:pBdr>
          <w:top w:val="nil"/>
          <w:left w:val="nil"/>
          <w:bottom w:val="nil"/>
          <w:right w:val="nil"/>
          <w:between w:val="nil"/>
        </w:pBdr>
        <w:spacing w:after="0" w:line="240" w:lineRule="auto"/>
        <w:ind w:left="993" w:hanging="426"/>
        <w:jc w:val="both"/>
        <w:rPr>
          <w:rFonts w:ascii="Arial" w:eastAsia="Arial" w:hAnsi="Arial" w:cs="Arial"/>
        </w:rPr>
      </w:pPr>
    </w:p>
    <w:p w14:paraId="7183E0AA" w14:textId="77777777" w:rsidR="000D289E" w:rsidRDefault="00EE4140" w:rsidP="00401C8E">
      <w:pPr>
        <w:widowControl w:val="0"/>
        <w:numPr>
          <w:ilvl w:val="0"/>
          <w:numId w:val="18"/>
        </w:numPr>
        <w:pBdr>
          <w:top w:val="nil"/>
          <w:left w:val="nil"/>
          <w:bottom w:val="nil"/>
          <w:right w:val="nil"/>
          <w:between w:val="nil"/>
        </w:pBdr>
        <w:spacing w:after="0" w:line="240" w:lineRule="auto"/>
        <w:ind w:left="993" w:hanging="426"/>
        <w:jc w:val="both"/>
        <w:rPr>
          <w:rFonts w:ascii="Arial" w:eastAsia="Arial" w:hAnsi="Arial" w:cs="Arial"/>
        </w:rPr>
      </w:pPr>
      <w:r>
        <w:rPr>
          <w:rFonts w:ascii="Arial" w:eastAsia="Arial" w:hAnsi="Arial" w:cs="Arial"/>
        </w:rPr>
        <w:t xml:space="preserve">Formato de Autorización para realizar Notificaciones Electrónicas, de acuerdo al </w:t>
      </w:r>
      <w:r>
        <w:rPr>
          <w:rFonts w:ascii="Arial" w:eastAsia="Arial" w:hAnsi="Arial" w:cs="Arial"/>
          <w:b/>
        </w:rPr>
        <w:t xml:space="preserve">Formato </w:t>
      </w:r>
      <w:proofErr w:type="spellStart"/>
      <w:r>
        <w:rPr>
          <w:rFonts w:ascii="Arial" w:eastAsia="Arial" w:hAnsi="Arial" w:cs="Arial"/>
          <w:b/>
        </w:rPr>
        <w:t>N°</w:t>
      </w:r>
      <w:proofErr w:type="spellEnd"/>
      <w:r>
        <w:rPr>
          <w:rFonts w:ascii="Arial" w:eastAsia="Arial" w:hAnsi="Arial" w:cs="Arial"/>
          <w:b/>
        </w:rPr>
        <w:t xml:space="preserve"> 14</w:t>
      </w:r>
      <w:r>
        <w:rPr>
          <w:rFonts w:ascii="Arial" w:eastAsia="Arial" w:hAnsi="Arial" w:cs="Arial"/>
        </w:rPr>
        <w:t xml:space="preserve"> de las Bases.</w:t>
      </w:r>
    </w:p>
    <w:p w14:paraId="6B4ED516" w14:textId="77777777" w:rsidR="000D289E" w:rsidRDefault="000D289E">
      <w:pPr>
        <w:widowControl w:val="0"/>
        <w:pBdr>
          <w:top w:val="nil"/>
          <w:left w:val="nil"/>
          <w:bottom w:val="nil"/>
          <w:right w:val="nil"/>
          <w:between w:val="nil"/>
        </w:pBdr>
        <w:tabs>
          <w:tab w:val="center" w:pos="1985"/>
          <w:tab w:val="center" w:pos="6744"/>
          <w:tab w:val="right" w:pos="11163"/>
        </w:tabs>
        <w:spacing w:after="0" w:line="240" w:lineRule="auto"/>
        <w:ind w:left="993" w:hanging="426"/>
        <w:jc w:val="both"/>
        <w:rPr>
          <w:rFonts w:ascii="Arial" w:eastAsia="Arial" w:hAnsi="Arial" w:cs="Arial"/>
        </w:rPr>
      </w:pPr>
    </w:p>
    <w:p w14:paraId="4A51AC98" w14:textId="77777777" w:rsidR="000D289E" w:rsidRDefault="00EE4140" w:rsidP="00401C8E">
      <w:pPr>
        <w:widowControl w:val="0"/>
        <w:numPr>
          <w:ilvl w:val="0"/>
          <w:numId w:val="18"/>
        </w:numPr>
        <w:pBdr>
          <w:top w:val="nil"/>
          <w:left w:val="nil"/>
          <w:bottom w:val="nil"/>
          <w:right w:val="nil"/>
          <w:between w:val="nil"/>
        </w:pBdr>
        <w:spacing w:after="0" w:line="240" w:lineRule="auto"/>
        <w:ind w:left="993" w:hanging="426"/>
        <w:jc w:val="both"/>
        <w:rPr>
          <w:rFonts w:ascii="Arial" w:eastAsia="Arial" w:hAnsi="Arial" w:cs="Arial"/>
        </w:rPr>
      </w:pPr>
      <w:r>
        <w:rPr>
          <w:rFonts w:ascii="Arial" w:eastAsia="Arial" w:hAnsi="Arial" w:cs="Arial"/>
        </w:rPr>
        <w:t>Declaración Jurada de la Entidad Privada Supervisora, o sus empresas vinculadas, de no estar vinculada a la Empresa Privada que financia y/o ejecuta el Proyecto y/o su operación y/o mantenimiento, dentro de los dos (2) años previos a la convocatoria.</w:t>
      </w:r>
    </w:p>
    <w:p w14:paraId="3A5729F2" w14:textId="77777777" w:rsidR="000D289E" w:rsidRDefault="000D289E">
      <w:pPr>
        <w:widowControl w:val="0"/>
        <w:pBdr>
          <w:top w:val="nil"/>
          <w:left w:val="nil"/>
          <w:bottom w:val="nil"/>
          <w:right w:val="nil"/>
          <w:between w:val="nil"/>
        </w:pBdr>
        <w:tabs>
          <w:tab w:val="center" w:pos="1985"/>
          <w:tab w:val="center" w:pos="6744"/>
          <w:tab w:val="right" w:pos="11163"/>
        </w:tabs>
        <w:spacing w:after="0" w:line="240" w:lineRule="auto"/>
        <w:ind w:left="993" w:hanging="426"/>
        <w:jc w:val="both"/>
        <w:rPr>
          <w:rFonts w:ascii="Arial" w:eastAsia="Arial" w:hAnsi="Arial" w:cs="Arial"/>
        </w:rPr>
      </w:pPr>
    </w:p>
    <w:p w14:paraId="3CF103E1" w14:textId="77777777" w:rsidR="000D289E" w:rsidRDefault="00EE4140" w:rsidP="00401C8E">
      <w:pPr>
        <w:widowControl w:val="0"/>
        <w:numPr>
          <w:ilvl w:val="0"/>
          <w:numId w:val="18"/>
        </w:numPr>
        <w:pBdr>
          <w:top w:val="nil"/>
          <w:left w:val="nil"/>
          <w:bottom w:val="nil"/>
          <w:right w:val="nil"/>
          <w:between w:val="nil"/>
        </w:pBdr>
        <w:spacing w:after="0" w:line="240" w:lineRule="auto"/>
        <w:ind w:left="993" w:hanging="426"/>
        <w:jc w:val="both"/>
        <w:rPr>
          <w:rFonts w:ascii="Arial" w:eastAsia="Arial" w:hAnsi="Arial" w:cs="Arial"/>
        </w:rPr>
      </w:pPr>
      <w:r>
        <w:rPr>
          <w:rFonts w:ascii="Arial" w:eastAsia="Arial" w:hAnsi="Arial" w:cs="Arial"/>
        </w:rPr>
        <w:t>Registro Nacional de Proveedores vigente a la presentación de la propuesta técnica, emitidos por el Organismo Supervisor de las Contrataciones del Estado (OSCE), en los registros correspondientes.</w:t>
      </w:r>
    </w:p>
    <w:p w14:paraId="052E95D9" w14:textId="77777777" w:rsidR="000D289E" w:rsidRDefault="000D289E">
      <w:pPr>
        <w:widowControl w:val="0"/>
        <w:pBdr>
          <w:top w:val="nil"/>
          <w:left w:val="nil"/>
          <w:bottom w:val="nil"/>
          <w:right w:val="nil"/>
          <w:between w:val="nil"/>
        </w:pBdr>
        <w:spacing w:after="0" w:line="240" w:lineRule="auto"/>
        <w:ind w:left="993" w:hanging="426"/>
        <w:jc w:val="both"/>
        <w:rPr>
          <w:rFonts w:ascii="Arial" w:eastAsia="Arial" w:hAnsi="Arial" w:cs="Arial"/>
        </w:rPr>
      </w:pPr>
    </w:p>
    <w:p w14:paraId="673767C4" w14:textId="5B9B1C04" w:rsidR="000D289E" w:rsidRDefault="00EE4140" w:rsidP="00401C8E">
      <w:pPr>
        <w:widowControl w:val="0"/>
        <w:numPr>
          <w:ilvl w:val="0"/>
          <w:numId w:val="18"/>
        </w:numPr>
        <w:pBdr>
          <w:top w:val="nil"/>
          <w:left w:val="nil"/>
          <w:bottom w:val="nil"/>
          <w:right w:val="nil"/>
          <w:between w:val="nil"/>
        </w:pBdr>
        <w:spacing w:after="0" w:line="240" w:lineRule="auto"/>
        <w:ind w:left="993" w:hanging="426"/>
        <w:jc w:val="both"/>
        <w:rPr>
          <w:rFonts w:ascii="Arial" w:eastAsia="Arial" w:hAnsi="Arial" w:cs="Arial"/>
        </w:rPr>
      </w:pPr>
      <w:r>
        <w:rPr>
          <w:rFonts w:ascii="Arial" w:eastAsia="Arial" w:hAnsi="Arial" w:cs="Arial"/>
        </w:rPr>
        <w:t xml:space="preserve">Presentación de Declaración Jurada del adjudicatario de no estar comprendido en alguno de los impedimentos para ser postor establecidos en los artículos </w:t>
      </w:r>
      <w:r w:rsidR="00FF7AD0">
        <w:rPr>
          <w:rFonts w:ascii="Arial" w:eastAsia="Arial" w:hAnsi="Arial" w:cs="Arial"/>
        </w:rPr>
        <w:t xml:space="preserve">44 </w:t>
      </w:r>
      <w:r>
        <w:rPr>
          <w:rFonts w:ascii="Arial" w:eastAsia="Arial" w:hAnsi="Arial" w:cs="Arial"/>
        </w:rPr>
        <w:t xml:space="preserve">y </w:t>
      </w:r>
      <w:r w:rsidR="00FF7AD0">
        <w:rPr>
          <w:rFonts w:ascii="Arial" w:eastAsia="Arial" w:hAnsi="Arial" w:cs="Arial"/>
        </w:rPr>
        <w:t xml:space="preserve">76 </w:t>
      </w:r>
      <w:r>
        <w:rPr>
          <w:rFonts w:ascii="Arial" w:eastAsia="Arial" w:hAnsi="Arial" w:cs="Arial"/>
        </w:rPr>
        <w:t xml:space="preserve">del Reglamento de la Ley </w:t>
      </w:r>
      <w:proofErr w:type="spellStart"/>
      <w:r>
        <w:rPr>
          <w:rFonts w:ascii="Arial" w:eastAsia="Arial" w:hAnsi="Arial" w:cs="Arial"/>
        </w:rPr>
        <w:t>N°</w:t>
      </w:r>
      <w:proofErr w:type="spellEnd"/>
      <w:r>
        <w:rPr>
          <w:rFonts w:ascii="Arial" w:eastAsia="Arial" w:hAnsi="Arial" w:cs="Arial"/>
        </w:rPr>
        <w:t xml:space="preserve"> 29230.</w:t>
      </w:r>
    </w:p>
    <w:p w14:paraId="5394C469" w14:textId="77777777" w:rsidR="000D289E" w:rsidRDefault="000D289E">
      <w:pPr>
        <w:pBdr>
          <w:top w:val="nil"/>
          <w:left w:val="nil"/>
          <w:bottom w:val="nil"/>
          <w:right w:val="nil"/>
          <w:between w:val="nil"/>
        </w:pBdr>
        <w:spacing w:after="0"/>
        <w:ind w:left="720"/>
        <w:rPr>
          <w:rFonts w:ascii="Arial" w:eastAsia="Arial" w:hAnsi="Arial" w:cs="Arial"/>
        </w:rPr>
      </w:pPr>
    </w:p>
    <w:p w14:paraId="0D3FD3CD" w14:textId="77777777" w:rsidR="000D289E" w:rsidRDefault="00EE4140" w:rsidP="00401C8E">
      <w:pPr>
        <w:widowControl w:val="0"/>
        <w:numPr>
          <w:ilvl w:val="0"/>
          <w:numId w:val="18"/>
        </w:numPr>
        <w:pBdr>
          <w:top w:val="nil"/>
          <w:left w:val="nil"/>
          <w:bottom w:val="nil"/>
          <w:right w:val="nil"/>
          <w:between w:val="nil"/>
        </w:pBdr>
        <w:spacing w:after="0" w:line="240" w:lineRule="auto"/>
        <w:ind w:left="993"/>
        <w:jc w:val="both"/>
        <w:rPr>
          <w:rFonts w:ascii="Arial" w:eastAsia="Arial" w:hAnsi="Arial" w:cs="Arial"/>
        </w:rPr>
      </w:pPr>
      <w:r>
        <w:rPr>
          <w:rFonts w:ascii="Arial" w:eastAsia="Arial" w:hAnsi="Arial" w:cs="Arial"/>
          <w:color w:val="FF0000"/>
        </w:rPr>
        <w:t>(CONSIGNAR OTRA DOCUMENTACIÓN QUE SIRVA PARA ACREDITAR EL CUMPLIMIENTO DE LOS REQUERIMIENTOS TÉCNICOS MÍNIMOS. EN LOS DOCUMENTOS CITADOS, SE DEBE ESPECIFICAR EL PLAZO DE INICIO Y FIN DE LA PARTICIPACIÓN DEL PROFESIONAL PROPUESTO)</w:t>
      </w:r>
      <w:r>
        <w:rPr>
          <w:rFonts w:ascii="Arial" w:eastAsia="Arial" w:hAnsi="Arial" w:cs="Arial"/>
          <w:color w:val="FF0000"/>
          <w:vertAlign w:val="superscript"/>
        </w:rPr>
        <w:footnoteReference w:id="8"/>
      </w:r>
      <w:r>
        <w:rPr>
          <w:rFonts w:ascii="Arial" w:eastAsia="Arial" w:hAnsi="Arial" w:cs="Arial"/>
        </w:rPr>
        <w:t>.</w:t>
      </w:r>
    </w:p>
    <w:p w14:paraId="64AD2946" w14:textId="77777777" w:rsidR="000D289E" w:rsidRDefault="000D289E">
      <w:pPr>
        <w:widowControl w:val="0"/>
        <w:spacing w:after="0" w:line="240" w:lineRule="auto"/>
        <w:jc w:val="both"/>
        <w:rPr>
          <w:rFonts w:ascii="Arial" w:eastAsia="Arial" w:hAnsi="Arial" w:cs="Arial"/>
        </w:rPr>
      </w:pPr>
    </w:p>
    <w:p w14:paraId="62155F69" w14:textId="77777777" w:rsidR="000D289E" w:rsidRDefault="00EE4140">
      <w:pPr>
        <w:widowControl w:val="0"/>
        <w:spacing w:after="0" w:line="240" w:lineRule="auto"/>
        <w:ind w:left="1134" w:hanging="567"/>
        <w:jc w:val="both"/>
        <w:rPr>
          <w:rFonts w:ascii="Arial" w:eastAsia="Arial" w:hAnsi="Arial" w:cs="Arial"/>
          <w:b/>
          <w:i/>
          <w:color w:val="0000FF"/>
        </w:rPr>
      </w:pPr>
      <w:r>
        <w:rPr>
          <w:rFonts w:ascii="Arial" w:eastAsia="Arial" w:hAnsi="Arial" w:cs="Arial"/>
          <w:b/>
          <w:i/>
          <w:color w:val="0000FF"/>
          <w:u w:val="single"/>
        </w:rPr>
        <w:t>IMPORTANTE</w:t>
      </w:r>
      <w:r>
        <w:rPr>
          <w:rFonts w:ascii="Arial" w:eastAsia="Arial" w:hAnsi="Arial" w:cs="Arial"/>
          <w:b/>
          <w:i/>
          <w:color w:val="0000FF"/>
        </w:rPr>
        <w:t>:</w:t>
      </w:r>
    </w:p>
    <w:p w14:paraId="68FA1815" w14:textId="77777777" w:rsidR="000D289E" w:rsidRDefault="000D289E">
      <w:pPr>
        <w:widowControl w:val="0"/>
        <w:pBdr>
          <w:top w:val="nil"/>
          <w:left w:val="nil"/>
          <w:bottom w:val="nil"/>
          <w:right w:val="nil"/>
          <w:between w:val="nil"/>
        </w:pBdr>
        <w:spacing w:after="0" w:line="240" w:lineRule="auto"/>
        <w:ind w:left="1134"/>
        <w:jc w:val="both"/>
        <w:rPr>
          <w:rFonts w:ascii="Arial" w:eastAsia="Arial" w:hAnsi="Arial" w:cs="Arial"/>
          <w:i/>
          <w:color w:val="0000FF"/>
        </w:rPr>
      </w:pPr>
    </w:p>
    <w:p w14:paraId="5D7ACEC5" w14:textId="77777777" w:rsidR="000D289E" w:rsidRDefault="00EE4140">
      <w:pPr>
        <w:widowControl w:val="0"/>
        <w:numPr>
          <w:ilvl w:val="0"/>
          <w:numId w:val="6"/>
        </w:numPr>
        <w:pBdr>
          <w:top w:val="nil"/>
          <w:left w:val="nil"/>
          <w:bottom w:val="nil"/>
          <w:right w:val="nil"/>
          <w:between w:val="nil"/>
        </w:pBdr>
        <w:spacing w:after="0" w:line="240" w:lineRule="auto"/>
        <w:ind w:left="709" w:hanging="142"/>
        <w:jc w:val="both"/>
        <w:rPr>
          <w:rFonts w:ascii="Arial" w:eastAsia="Arial" w:hAnsi="Arial" w:cs="Arial"/>
          <w:i/>
          <w:color w:val="0000FF"/>
        </w:rPr>
      </w:pPr>
      <w:r>
        <w:rPr>
          <w:rFonts w:ascii="Arial" w:eastAsia="Arial" w:hAnsi="Arial" w:cs="Arial"/>
          <w:i/>
          <w:color w:val="0000FF"/>
        </w:rPr>
        <w:t>La omisión de alguno de los documentos enunciados acarreará la no admisión de la propuesta, sin perjuicio de lo señalado en el décimo segundo párrafo del numeral 1.10 del Capítulo I de la Sección II de las Bases.</w:t>
      </w:r>
    </w:p>
    <w:p w14:paraId="4B5B400B" w14:textId="77777777" w:rsidR="000D289E" w:rsidRDefault="000D289E">
      <w:pPr>
        <w:widowControl w:val="0"/>
        <w:pBdr>
          <w:top w:val="nil"/>
          <w:left w:val="nil"/>
          <w:bottom w:val="nil"/>
          <w:right w:val="nil"/>
          <w:between w:val="nil"/>
        </w:pBdr>
        <w:spacing w:after="0" w:line="240" w:lineRule="auto"/>
        <w:ind w:left="1985"/>
        <w:jc w:val="both"/>
        <w:rPr>
          <w:rFonts w:ascii="Arial" w:eastAsia="Arial" w:hAnsi="Arial" w:cs="Arial"/>
          <w:color w:val="0000FF"/>
        </w:rPr>
      </w:pPr>
    </w:p>
    <w:p w14:paraId="06B4D618" w14:textId="77777777" w:rsidR="000D289E" w:rsidRDefault="00EE4140">
      <w:pPr>
        <w:widowControl w:val="0"/>
        <w:tabs>
          <w:tab w:val="right" w:pos="10780"/>
        </w:tabs>
        <w:spacing w:after="0" w:line="240" w:lineRule="auto"/>
        <w:ind w:left="567" w:firstLine="1"/>
        <w:jc w:val="both"/>
        <w:rPr>
          <w:rFonts w:ascii="Arial" w:eastAsia="Arial" w:hAnsi="Arial" w:cs="Arial"/>
          <w:b/>
        </w:rPr>
      </w:pPr>
      <w:r>
        <w:rPr>
          <w:rFonts w:ascii="Arial" w:eastAsia="Arial" w:hAnsi="Arial" w:cs="Arial"/>
          <w:b/>
        </w:rPr>
        <w:lastRenderedPageBreak/>
        <w:t>Documentación de presentación facultativa:</w:t>
      </w:r>
    </w:p>
    <w:p w14:paraId="62860001" w14:textId="77777777" w:rsidR="000D289E" w:rsidRDefault="000D289E">
      <w:pPr>
        <w:widowControl w:val="0"/>
        <w:pBdr>
          <w:top w:val="nil"/>
          <w:left w:val="nil"/>
          <w:bottom w:val="nil"/>
          <w:right w:val="nil"/>
          <w:between w:val="nil"/>
        </w:pBdr>
        <w:tabs>
          <w:tab w:val="left" w:pos="709"/>
          <w:tab w:val="center" w:pos="6564"/>
          <w:tab w:val="right" w:pos="10983"/>
        </w:tabs>
        <w:spacing w:after="0" w:line="240" w:lineRule="auto"/>
        <w:ind w:left="1418"/>
        <w:jc w:val="both"/>
        <w:rPr>
          <w:rFonts w:ascii="Arial" w:eastAsia="Arial" w:hAnsi="Arial" w:cs="Arial"/>
          <w:b/>
        </w:rPr>
      </w:pPr>
    </w:p>
    <w:p w14:paraId="49BB036D" w14:textId="77777777" w:rsidR="000D289E" w:rsidRDefault="00EE4140" w:rsidP="00401C8E">
      <w:pPr>
        <w:widowControl w:val="0"/>
        <w:numPr>
          <w:ilvl w:val="0"/>
          <w:numId w:val="19"/>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b/>
        </w:rPr>
        <w:t xml:space="preserve">Factor experiencia en la actividad: </w:t>
      </w:r>
      <w:r>
        <w:rPr>
          <w:rFonts w:ascii="Arial" w:eastAsia="Arial" w:hAnsi="Arial" w:cs="Arial"/>
        </w:rPr>
        <w:t>Se calificará considerando el monto facturado acumulado por el postor correspondiente a la actividad objeto del proceso, durante un período de hasta diez (10) años a la fecha de presentación de propuestas, hasta por un monto máximo acumulado que no supere tres (3) veces el valor referencial de la contratación en materia de consultoría de obras en general.</w:t>
      </w:r>
    </w:p>
    <w:p w14:paraId="07AA5557" w14:textId="77777777" w:rsidR="000D289E" w:rsidRDefault="000D289E" w:rsidP="00186E67">
      <w:pPr>
        <w:widowControl w:val="0"/>
        <w:pBdr>
          <w:top w:val="nil"/>
          <w:left w:val="nil"/>
          <w:bottom w:val="nil"/>
          <w:right w:val="nil"/>
          <w:between w:val="nil"/>
        </w:pBdr>
        <w:spacing w:after="0" w:line="240" w:lineRule="auto"/>
        <w:jc w:val="both"/>
        <w:rPr>
          <w:rFonts w:ascii="Arial" w:eastAsia="Arial" w:hAnsi="Arial" w:cs="Arial"/>
        </w:rPr>
      </w:pPr>
    </w:p>
    <w:p w14:paraId="2C989218" w14:textId="77777777" w:rsidR="000D289E" w:rsidRDefault="00EE4140">
      <w:pPr>
        <w:widowControl w:val="0"/>
        <w:pBdr>
          <w:top w:val="nil"/>
          <w:left w:val="nil"/>
          <w:bottom w:val="nil"/>
          <w:right w:val="nil"/>
          <w:between w:val="nil"/>
        </w:pBdr>
        <w:spacing w:after="0" w:line="240" w:lineRule="auto"/>
        <w:ind w:left="709"/>
        <w:jc w:val="both"/>
        <w:rPr>
          <w:rFonts w:ascii="Arial" w:eastAsia="Arial" w:hAnsi="Arial" w:cs="Arial"/>
        </w:rPr>
      </w:pPr>
      <w:r w:rsidRPr="00BA2B44">
        <w:rPr>
          <w:rFonts w:ascii="Arial" w:eastAsia="Arial" w:hAnsi="Arial" w:cs="Arial"/>
        </w:rPr>
        <w:t>La experiencia se acreditará mediante cualquiera de los siguientes documentos:</w:t>
      </w:r>
      <w:r>
        <w:rPr>
          <w:rFonts w:ascii="Arial" w:eastAsia="Arial" w:hAnsi="Arial" w:cs="Arial"/>
        </w:rPr>
        <w:t xml:space="preserve"> </w:t>
      </w:r>
    </w:p>
    <w:p w14:paraId="742971FD" w14:textId="77777777" w:rsidR="000D289E" w:rsidRDefault="000D289E">
      <w:pPr>
        <w:pBdr>
          <w:top w:val="nil"/>
          <w:left w:val="nil"/>
          <w:bottom w:val="nil"/>
          <w:right w:val="nil"/>
          <w:between w:val="nil"/>
        </w:pBdr>
        <w:spacing w:after="0" w:line="240" w:lineRule="auto"/>
        <w:ind w:left="851" w:hanging="284"/>
        <w:rPr>
          <w:rFonts w:ascii="Arial" w:eastAsia="Arial" w:hAnsi="Arial" w:cs="Arial"/>
        </w:rPr>
      </w:pPr>
    </w:p>
    <w:p w14:paraId="7506FDDA" w14:textId="2D053F05" w:rsidR="000D289E" w:rsidRDefault="00EE4140" w:rsidP="00401C8E">
      <w:pPr>
        <w:widowControl w:val="0"/>
        <w:numPr>
          <w:ilvl w:val="0"/>
          <w:numId w:val="14"/>
        </w:numPr>
        <w:pBdr>
          <w:top w:val="nil"/>
          <w:left w:val="nil"/>
          <w:bottom w:val="nil"/>
          <w:right w:val="nil"/>
          <w:between w:val="nil"/>
        </w:pBdr>
        <w:tabs>
          <w:tab w:val="left" w:pos="0"/>
        </w:tabs>
        <w:spacing w:after="0" w:line="240" w:lineRule="auto"/>
        <w:ind w:left="1134" w:hanging="284"/>
        <w:jc w:val="both"/>
        <w:rPr>
          <w:rFonts w:ascii="Arial" w:eastAsia="Arial" w:hAnsi="Arial" w:cs="Arial"/>
        </w:rPr>
      </w:pPr>
      <w:r>
        <w:rPr>
          <w:rFonts w:ascii="Arial" w:eastAsia="Arial" w:hAnsi="Arial" w:cs="Arial"/>
        </w:rPr>
        <w:t xml:space="preserve">Copias simples de los contratos suscritos u órdenes de servicio y su respectiva conformidad por la prestación efectuada o comprobantes de pago cuya cancelación se acredite documental y fehacientemente, con </w:t>
      </w:r>
      <w:proofErr w:type="spellStart"/>
      <w:r>
        <w:rPr>
          <w:rFonts w:ascii="Arial" w:eastAsia="Arial" w:hAnsi="Arial" w:cs="Arial"/>
        </w:rPr>
        <w:t>vouchers</w:t>
      </w:r>
      <w:proofErr w:type="spellEnd"/>
      <w:r>
        <w:rPr>
          <w:rFonts w:ascii="Arial" w:eastAsia="Arial" w:hAnsi="Arial" w:cs="Arial"/>
        </w:rPr>
        <w:t xml:space="preserve"> de depósito, reporte de estado de cuenta</w:t>
      </w:r>
      <w:r w:rsidR="00186E67">
        <w:rPr>
          <w:rFonts w:ascii="Arial" w:eastAsia="Arial" w:hAnsi="Arial" w:cs="Arial"/>
        </w:rPr>
        <w:t xml:space="preserve"> o</w:t>
      </w:r>
      <w:r>
        <w:rPr>
          <w:rFonts w:ascii="Arial" w:eastAsia="Arial" w:hAnsi="Arial" w:cs="Arial"/>
        </w:rPr>
        <w:t xml:space="preserve"> cancelación en el mismo documento, correspondientes a un máximo de diez (10) servicios y/o </w:t>
      </w:r>
      <w:proofErr w:type="gramStart"/>
      <w:r>
        <w:rPr>
          <w:rFonts w:ascii="Arial" w:eastAsia="Arial" w:hAnsi="Arial" w:cs="Arial"/>
        </w:rPr>
        <w:t>contrataciones prestados</w:t>
      </w:r>
      <w:proofErr w:type="gramEnd"/>
      <w:r>
        <w:rPr>
          <w:rFonts w:ascii="Arial" w:eastAsia="Arial" w:hAnsi="Arial" w:cs="Arial"/>
        </w:rPr>
        <w:t xml:space="preserve"> a uno o más personas naturales o jurídicas, sin establecer limitaciones por el monto o el tiempo del servicio ejecutado; o</w:t>
      </w:r>
    </w:p>
    <w:p w14:paraId="284599A5" w14:textId="77777777" w:rsidR="000D289E" w:rsidRDefault="00EE4140" w:rsidP="00401C8E">
      <w:pPr>
        <w:widowControl w:val="0"/>
        <w:numPr>
          <w:ilvl w:val="0"/>
          <w:numId w:val="14"/>
        </w:numPr>
        <w:pBdr>
          <w:top w:val="nil"/>
          <w:left w:val="nil"/>
          <w:bottom w:val="nil"/>
          <w:right w:val="nil"/>
          <w:between w:val="nil"/>
        </w:pBdr>
        <w:spacing w:after="0" w:line="240" w:lineRule="auto"/>
        <w:ind w:left="1134" w:hanging="284"/>
        <w:jc w:val="both"/>
        <w:rPr>
          <w:rFonts w:ascii="Arial" w:eastAsia="Arial" w:hAnsi="Arial" w:cs="Arial"/>
        </w:rPr>
      </w:pPr>
      <w:r>
        <w:rPr>
          <w:rFonts w:ascii="Arial" w:eastAsia="Arial" w:hAnsi="Arial" w:cs="Arial"/>
        </w:rPr>
        <w:t>Copias simples de las constancias de trabajo; o</w:t>
      </w:r>
    </w:p>
    <w:p w14:paraId="112415C0" w14:textId="77777777" w:rsidR="000D289E" w:rsidRDefault="00EE4140" w:rsidP="00401C8E">
      <w:pPr>
        <w:widowControl w:val="0"/>
        <w:numPr>
          <w:ilvl w:val="0"/>
          <w:numId w:val="14"/>
        </w:numPr>
        <w:pBdr>
          <w:top w:val="nil"/>
          <w:left w:val="nil"/>
          <w:bottom w:val="nil"/>
          <w:right w:val="nil"/>
          <w:between w:val="nil"/>
        </w:pBdr>
        <w:spacing w:after="0" w:line="240" w:lineRule="auto"/>
        <w:ind w:left="1134" w:hanging="284"/>
        <w:jc w:val="both"/>
        <w:rPr>
          <w:rFonts w:ascii="Arial" w:eastAsia="Arial" w:hAnsi="Arial" w:cs="Arial"/>
        </w:rPr>
      </w:pPr>
      <w:r>
        <w:rPr>
          <w:rFonts w:ascii="Arial" w:eastAsia="Arial" w:hAnsi="Arial" w:cs="Arial"/>
        </w:rPr>
        <w:t>Copias simples de los certificados de trabajo.</w:t>
      </w:r>
    </w:p>
    <w:p w14:paraId="3063332E" w14:textId="77777777" w:rsidR="000D289E" w:rsidRDefault="000D289E" w:rsidP="00D1521A">
      <w:pPr>
        <w:widowControl w:val="0"/>
        <w:pBdr>
          <w:top w:val="nil"/>
          <w:left w:val="nil"/>
          <w:bottom w:val="nil"/>
          <w:right w:val="nil"/>
          <w:between w:val="nil"/>
        </w:pBdr>
        <w:spacing w:after="0" w:line="240" w:lineRule="auto"/>
        <w:jc w:val="both"/>
        <w:rPr>
          <w:rFonts w:ascii="Arial" w:eastAsia="Arial" w:hAnsi="Arial" w:cs="Arial"/>
        </w:rPr>
      </w:pPr>
    </w:p>
    <w:p w14:paraId="68AF29AD" w14:textId="77777777" w:rsidR="000D289E" w:rsidRDefault="00EE4140">
      <w:pPr>
        <w:widowControl w:val="0"/>
        <w:pBdr>
          <w:top w:val="nil"/>
          <w:left w:val="nil"/>
          <w:bottom w:val="nil"/>
          <w:right w:val="nil"/>
          <w:between w:val="nil"/>
        </w:pBdr>
        <w:spacing w:after="0" w:line="240" w:lineRule="auto"/>
        <w:ind w:left="709" w:firstLine="10"/>
        <w:jc w:val="both"/>
        <w:rPr>
          <w:rFonts w:ascii="Arial" w:eastAsia="Arial" w:hAnsi="Arial" w:cs="Arial"/>
        </w:rPr>
      </w:pPr>
      <w:r>
        <w:rPr>
          <w:rFonts w:ascii="Arial" w:eastAsia="Arial" w:hAnsi="Arial" w:cs="Arial"/>
        </w:rPr>
        <w:t xml:space="preserve">En los documentos citados se debe especificar el plazo de inicio y fin de la participación del profesional propuesto. </w:t>
      </w:r>
    </w:p>
    <w:p w14:paraId="22DEB401" w14:textId="77777777" w:rsidR="000D289E" w:rsidRDefault="000D289E">
      <w:pPr>
        <w:widowControl w:val="0"/>
        <w:pBdr>
          <w:top w:val="nil"/>
          <w:left w:val="nil"/>
          <w:bottom w:val="nil"/>
          <w:right w:val="nil"/>
          <w:between w:val="nil"/>
        </w:pBdr>
        <w:spacing w:after="0" w:line="240" w:lineRule="auto"/>
        <w:ind w:left="851" w:hanging="284"/>
        <w:jc w:val="both"/>
        <w:rPr>
          <w:rFonts w:ascii="Arial" w:eastAsia="Arial" w:hAnsi="Arial" w:cs="Arial"/>
        </w:rPr>
      </w:pPr>
    </w:p>
    <w:p w14:paraId="54AC6241" w14:textId="77777777" w:rsidR="000D289E" w:rsidRDefault="00EE4140">
      <w:pPr>
        <w:widowControl w:val="0"/>
        <w:pBdr>
          <w:top w:val="nil"/>
          <w:left w:val="nil"/>
          <w:bottom w:val="nil"/>
          <w:right w:val="nil"/>
          <w:between w:val="nil"/>
        </w:pBdr>
        <w:spacing w:after="0" w:line="240" w:lineRule="auto"/>
        <w:ind w:left="709" w:firstLine="10"/>
        <w:jc w:val="both"/>
        <w:rPr>
          <w:rFonts w:ascii="Arial" w:eastAsia="Arial" w:hAnsi="Arial" w:cs="Arial"/>
        </w:rPr>
      </w:pPr>
      <w:r>
        <w:rPr>
          <w:rFonts w:ascii="Arial" w:eastAsia="Arial" w:hAnsi="Arial" w:cs="Arial"/>
        </w:rPr>
        <w:t xml:space="preserve">Adicionalmente, para acreditar experiencia adquirida en Consorcio, deberá presentarse copia simple de la promesa formal de Consorcio o el contrato de Consorcio. </w:t>
      </w:r>
    </w:p>
    <w:p w14:paraId="744233EC" w14:textId="77777777" w:rsidR="000D289E" w:rsidRDefault="000D289E">
      <w:pPr>
        <w:widowControl w:val="0"/>
        <w:spacing w:after="0" w:line="240" w:lineRule="auto"/>
        <w:ind w:left="851" w:hanging="284"/>
        <w:jc w:val="both"/>
        <w:rPr>
          <w:rFonts w:ascii="Arial" w:eastAsia="Arial" w:hAnsi="Arial" w:cs="Arial"/>
        </w:rPr>
      </w:pPr>
    </w:p>
    <w:p w14:paraId="2ACEDC8C" w14:textId="77777777" w:rsidR="000D289E" w:rsidRDefault="00EE4140">
      <w:pPr>
        <w:widowControl w:val="0"/>
        <w:pBdr>
          <w:top w:val="nil"/>
          <w:left w:val="nil"/>
          <w:bottom w:val="nil"/>
          <w:right w:val="nil"/>
          <w:between w:val="nil"/>
        </w:pBdr>
        <w:spacing w:after="0" w:line="240" w:lineRule="auto"/>
        <w:ind w:left="709"/>
        <w:jc w:val="both"/>
        <w:rPr>
          <w:rFonts w:ascii="Arial" w:eastAsia="Arial" w:hAnsi="Arial" w:cs="Arial"/>
        </w:rPr>
      </w:pPr>
      <w:r>
        <w:rPr>
          <w:rFonts w:ascii="Arial" w:eastAsia="Arial" w:hAnsi="Arial" w:cs="Arial"/>
        </w:rPr>
        <w:t xml:space="preserve">Sin perjuicio de lo anterior, los postores deben presentar el </w:t>
      </w:r>
      <w:r>
        <w:rPr>
          <w:rFonts w:ascii="Arial" w:eastAsia="Arial" w:hAnsi="Arial" w:cs="Arial"/>
          <w:b/>
        </w:rPr>
        <w:t xml:space="preserve">Formato </w:t>
      </w:r>
      <w:proofErr w:type="spellStart"/>
      <w:r>
        <w:rPr>
          <w:rFonts w:ascii="Arial" w:eastAsia="Arial" w:hAnsi="Arial" w:cs="Arial"/>
          <w:b/>
        </w:rPr>
        <w:t>N°</w:t>
      </w:r>
      <w:proofErr w:type="spellEnd"/>
      <w:r>
        <w:rPr>
          <w:rFonts w:ascii="Arial" w:eastAsia="Arial" w:hAnsi="Arial" w:cs="Arial"/>
          <w:b/>
        </w:rPr>
        <w:t xml:space="preserve"> 8 </w:t>
      </w:r>
      <w:r>
        <w:rPr>
          <w:rFonts w:ascii="Arial" w:eastAsia="Arial" w:hAnsi="Arial" w:cs="Arial"/>
        </w:rPr>
        <w:t>referido a la Experiencia del Postor en la Actividad.</w:t>
      </w:r>
    </w:p>
    <w:p w14:paraId="5CEFAB6B" w14:textId="77777777" w:rsidR="000D289E" w:rsidRDefault="000D289E">
      <w:pPr>
        <w:widowControl w:val="0"/>
        <w:pBdr>
          <w:top w:val="nil"/>
          <w:left w:val="nil"/>
          <w:bottom w:val="nil"/>
          <w:right w:val="nil"/>
          <w:between w:val="nil"/>
        </w:pBdr>
        <w:spacing w:after="0" w:line="240" w:lineRule="auto"/>
        <w:ind w:left="1134"/>
        <w:jc w:val="both"/>
        <w:rPr>
          <w:rFonts w:ascii="Arial" w:eastAsia="Arial" w:hAnsi="Arial" w:cs="Arial"/>
          <w:b/>
          <w:u w:val="single"/>
        </w:rPr>
      </w:pPr>
    </w:p>
    <w:p w14:paraId="7190096D" w14:textId="3D4F7982" w:rsidR="000D289E" w:rsidRDefault="00EE4140" w:rsidP="00401C8E">
      <w:pPr>
        <w:widowControl w:val="0"/>
        <w:numPr>
          <w:ilvl w:val="0"/>
          <w:numId w:val="19"/>
        </w:numPr>
        <w:tabs>
          <w:tab w:val="left" w:pos="0"/>
        </w:tabs>
        <w:spacing w:after="0" w:line="240" w:lineRule="auto"/>
        <w:jc w:val="both"/>
        <w:rPr>
          <w:rFonts w:ascii="Arial" w:eastAsia="Arial" w:hAnsi="Arial" w:cs="Arial"/>
        </w:rPr>
      </w:pPr>
      <w:r>
        <w:rPr>
          <w:rFonts w:ascii="Arial" w:eastAsia="Arial" w:hAnsi="Arial" w:cs="Arial"/>
          <w:b/>
        </w:rPr>
        <w:t>Factor experiencia en la especialidad:</w:t>
      </w:r>
      <w:r>
        <w:rPr>
          <w:rFonts w:ascii="Arial" w:eastAsia="Arial" w:hAnsi="Arial" w:cs="Arial"/>
        </w:rPr>
        <w:t xml:space="preserve"> Se calificará considerando el monto facturado acumulado por el postor correspondiente a servicios iguales o similares al objeto del proceso, durante un período determinado, no mayor a diez (10) años a la fecha de presentación de propuestas, hasta por un monto máximo acumulado equivalente a tres (3) veces el valor referencial de la contratación materia de la convocatoria las cuales deben estar referidas a supervisión de proyectos y/u obras efectuadas en materia de construcción, reparación, mantenimiento de obras iguales o similares al objeto de la Convocatoria.</w:t>
      </w:r>
    </w:p>
    <w:p w14:paraId="3DC68778" w14:textId="77777777" w:rsidR="000D289E" w:rsidRDefault="000D289E">
      <w:pPr>
        <w:widowControl w:val="0"/>
        <w:tabs>
          <w:tab w:val="left" w:pos="0"/>
        </w:tabs>
        <w:spacing w:after="0" w:line="240" w:lineRule="auto"/>
        <w:ind w:left="993" w:hanging="283"/>
        <w:jc w:val="both"/>
        <w:rPr>
          <w:rFonts w:ascii="Arial" w:eastAsia="Arial" w:hAnsi="Arial" w:cs="Arial"/>
          <w:sz w:val="20"/>
          <w:szCs w:val="20"/>
        </w:rPr>
      </w:pPr>
    </w:p>
    <w:p w14:paraId="0447DD97" w14:textId="77777777" w:rsidR="000D289E" w:rsidRDefault="00EE4140">
      <w:pPr>
        <w:widowControl w:val="0"/>
        <w:pBdr>
          <w:top w:val="nil"/>
          <w:left w:val="nil"/>
          <w:bottom w:val="nil"/>
          <w:right w:val="nil"/>
          <w:between w:val="nil"/>
        </w:pBdr>
        <w:spacing w:after="0" w:line="240" w:lineRule="auto"/>
        <w:ind w:left="993"/>
        <w:jc w:val="both"/>
        <w:rPr>
          <w:rFonts w:ascii="Arial" w:eastAsia="Arial" w:hAnsi="Arial" w:cs="Arial"/>
        </w:rPr>
      </w:pPr>
      <w:r>
        <w:rPr>
          <w:rFonts w:ascii="Arial" w:eastAsia="Arial" w:hAnsi="Arial" w:cs="Arial"/>
        </w:rPr>
        <w:t>La experiencia se acreditará mediante cualquiera de los siguientes documentos:</w:t>
      </w:r>
    </w:p>
    <w:p w14:paraId="540C98E9" w14:textId="77777777" w:rsidR="000D289E" w:rsidRDefault="000D289E">
      <w:pPr>
        <w:pBdr>
          <w:top w:val="nil"/>
          <w:left w:val="nil"/>
          <w:bottom w:val="nil"/>
          <w:right w:val="nil"/>
          <w:between w:val="nil"/>
        </w:pBdr>
        <w:spacing w:after="0" w:line="240" w:lineRule="auto"/>
        <w:ind w:left="720"/>
        <w:rPr>
          <w:rFonts w:ascii="Arial" w:eastAsia="Arial" w:hAnsi="Arial" w:cs="Arial"/>
        </w:rPr>
      </w:pPr>
    </w:p>
    <w:p w14:paraId="0252FF2F" w14:textId="3610C25E" w:rsidR="000D289E" w:rsidRDefault="00EE4140" w:rsidP="00401C8E">
      <w:pPr>
        <w:widowControl w:val="0"/>
        <w:numPr>
          <w:ilvl w:val="0"/>
          <w:numId w:val="14"/>
        </w:numPr>
        <w:pBdr>
          <w:top w:val="nil"/>
          <w:left w:val="nil"/>
          <w:bottom w:val="nil"/>
          <w:right w:val="nil"/>
          <w:between w:val="nil"/>
        </w:pBdr>
        <w:spacing w:after="0" w:line="240" w:lineRule="auto"/>
        <w:ind w:left="1276" w:hanging="283"/>
        <w:jc w:val="both"/>
        <w:rPr>
          <w:rFonts w:ascii="Arial" w:eastAsia="Arial" w:hAnsi="Arial" w:cs="Arial"/>
        </w:rPr>
      </w:pPr>
      <w:r>
        <w:rPr>
          <w:rFonts w:ascii="Arial" w:eastAsia="Arial" w:hAnsi="Arial" w:cs="Arial"/>
        </w:rPr>
        <w:t xml:space="preserve">Copias simples de los contratos suscritos y su respectiva conformidad u órdenes de servicio, y su respectiva conformidad por la prestación efectuada; o  comprobantes de pago cuya cancelación se acredite documental y fehacientemente, con </w:t>
      </w:r>
      <w:proofErr w:type="spellStart"/>
      <w:r>
        <w:rPr>
          <w:rFonts w:ascii="Arial" w:eastAsia="Arial" w:hAnsi="Arial" w:cs="Arial"/>
        </w:rPr>
        <w:t>vouchers</w:t>
      </w:r>
      <w:proofErr w:type="spellEnd"/>
      <w:r>
        <w:rPr>
          <w:rFonts w:ascii="Arial" w:eastAsia="Arial" w:hAnsi="Arial" w:cs="Arial"/>
        </w:rPr>
        <w:t xml:space="preserve"> de depósito, reporte de estado de cuenta</w:t>
      </w:r>
      <w:r w:rsidR="00186E67">
        <w:rPr>
          <w:rFonts w:ascii="Arial" w:eastAsia="Arial" w:hAnsi="Arial" w:cs="Arial"/>
        </w:rPr>
        <w:t xml:space="preserve"> o</w:t>
      </w:r>
      <w:r>
        <w:rPr>
          <w:rFonts w:ascii="Arial" w:eastAsia="Arial" w:hAnsi="Arial" w:cs="Arial"/>
        </w:rPr>
        <w:t xml:space="preserve"> cancelación en el mismo documento, correspondientes a un máximo de diez (10) contrataciones y/o servicios prestados a uno o más clientes, sin establecer limitaciones por el monto o el tiempo del servicio ejecutado.</w:t>
      </w:r>
    </w:p>
    <w:p w14:paraId="45146E10" w14:textId="77777777" w:rsidR="000D289E" w:rsidRDefault="000D289E">
      <w:pPr>
        <w:widowControl w:val="0"/>
        <w:pBdr>
          <w:top w:val="nil"/>
          <w:left w:val="nil"/>
          <w:bottom w:val="nil"/>
          <w:right w:val="nil"/>
          <w:between w:val="nil"/>
        </w:pBdr>
        <w:spacing w:after="0" w:line="240" w:lineRule="auto"/>
        <w:ind w:left="1276" w:hanging="283"/>
        <w:jc w:val="both"/>
        <w:rPr>
          <w:rFonts w:ascii="Arial" w:eastAsia="Arial" w:hAnsi="Arial" w:cs="Arial"/>
        </w:rPr>
      </w:pPr>
    </w:p>
    <w:p w14:paraId="3BCF3A4D" w14:textId="77777777" w:rsidR="000D289E" w:rsidRDefault="00EE4140">
      <w:pPr>
        <w:widowControl w:val="0"/>
        <w:pBdr>
          <w:top w:val="nil"/>
          <w:left w:val="nil"/>
          <w:bottom w:val="nil"/>
          <w:right w:val="nil"/>
          <w:between w:val="nil"/>
        </w:pBdr>
        <w:spacing w:after="0" w:line="240" w:lineRule="auto"/>
        <w:ind w:left="1276"/>
        <w:jc w:val="both"/>
        <w:rPr>
          <w:rFonts w:ascii="Arial" w:eastAsia="Arial" w:hAnsi="Arial" w:cs="Arial"/>
        </w:rPr>
      </w:pPr>
      <w:r>
        <w:rPr>
          <w:rFonts w:ascii="Arial" w:eastAsia="Arial" w:hAnsi="Arial" w:cs="Arial"/>
        </w:rPr>
        <w:t>En los documentos citados se debe especificar el plazo de inicio y fin de la participación del profesional propuesto.</w:t>
      </w:r>
    </w:p>
    <w:p w14:paraId="17FC6854" w14:textId="77777777" w:rsidR="000D289E" w:rsidRDefault="000D289E">
      <w:pPr>
        <w:widowControl w:val="0"/>
        <w:pBdr>
          <w:top w:val="nil"/>
          <w:left w:val="nil"/>
          <w:bottom w:val="nil"/>
          <w:right w:val="nil"/>
          <w:between w:val="nil"/>
        </w:pBdr>
        <w:spacing w:after="0" w:line="240" w:lineRule="auto"/>
        <w:ind w:left="1134"/>
        <w:jc w:val="both"/>
        <w:rPr>
          <w:rFonts w:ascii="Arial" w:eastAsia="Arial" w:hAnsi="Arial" w:cs="Arial"/>
        </w:rPr>
      </w:pPr>
    </w:p>
    <w:p w14:paraId="493B1583" w14:textId="77777777" w:rsidR="000D289E" w:rsidRDefault="00EE4140">
      <w:pPr>
        <w:widowControl w:val="0"/>
        <w:pBdr>
          <w:top w:val="nil"/>
          <w:left w:val="nil"/>
          <w:bottom w:val="nil"/>
          <w:right w:val="nil"/>
          <w:between w:val="nil"/>
        </w:pBdr>
        <w:spacing w:after="0" w:line="240" w:lineRule="auto"/>
        <w:ind w:left="1276"/>
        <w:jc w:val="both"/>
        <w:rPr>
          <w:rFonts w:ascii="Arial" w:eastAsia="Arial" w:hAnsi="Arial" w:cs="Arial"/>
        </w:rPr>
      </w:pPr>
      <w:r>
        <w:rPr>
          <w:rFonts w:ascii="Arial" w:eastAsia="Arial" w:hAnsi="Arial" w:cs="Arial"/>
        </w:rPr>
        <w:t xml:space="preserve">Adicionalmente, para acreditar la experiencia adquirida en Consorcio, deberá presentarse copia simple de la promesa formal de Consorcio o el contrato de </w:t>
      </w:r>
      <w:r>
        <w:rPr>
          <w:rFonts w:ascii="Arial" w:eastAsia="Arial" w:hAnsi="Arial" w:cs="Arial"/>
        </w:rPr>
        <w:lastRenderedPageBreak/>
        <w:t xml:space="preserve">Consorcio. </w:t>
      </w:r>
    </w:p>
    <w:p w14:paraId="7AB528DD" w14:textId="77777777" w:rsidR="000D289E" w:rsidRDefault="000D289E">
      <w:pPr>
        <w:widowControl w:val="0"/>
        <w:spacing w:after="0" w:line="240" w:lineRule="auto"/>
        <w:jc w:val="both"/>
        <w:rPr>
          <w:rFonts w:ascii="Arial" w:eastAsia="Arial" w:hAnsi="Arial" w:cs="Arial"/>
          <w:sz w:val="20"/>
          <w:szCs w:val="20"/>
        </w:rPr>
      </w:pPr>
    </w:p>
    <w:p w14:paraId="12EDA42B" w14:textId="588A2177" w:rsidR="000D289E" w:rsidRDefault="00EE4140">
      <w:pPr>
        <w:widowControl w:val="0"/>
        <w:spacing w:after="0" w:line="240" w:lineRule="auto"/>
        <w:ind w:left="1276"/>
        <w:jc w:val="both"/>
        <w:rPr>
          <w:rFonts w:ascii="Arial" w:eastAsia="Arial" w:hAnsi="Arial" w:cs="Arial"/>
        </w:rPr>
      </w:pPr>
      <w:r>
        <w:rPr>
          <w:rFonts w:ascii="Arial" w:eastAsia="Arial" w:hAnsi="Arial" w:cs="Arial"/>
        </w:rPr>
        <w:t xml:space="preserve">Sin perjuicio de lo anterior, los postores deben presentar el </w:t>
      </w:r>
      <w:r>
        <w:rPr>
          <w:rFonts w:ascii="Arial" w:eastAsia="Arial" w:hAnsi="Arial" w:cs="Arial"/>
          <w:b/>
        </w:rPr>
        <w:t xml:space="preserve">Formato </w:t>
      </w:r>
      <w:proofErr w:type="spellStart"/>
      <w:r>
        <w:rPr>
          <w:rFonts w:ascii="Arial" w:eastAsia="Arial" w:hAnsi="Arial" w:cs="Arial"/>
          <w:b/>
        </w:rPr>
        <w:t>N°</w:t>
      </w:r>
      <w:proofErr w:type="spellEnd"/>
      <w:r>
        <w:rPr>
          <w:rFonts w:ascii="Arial" w:eastAsia="Arial" w:hAnsi="Arial" w:cs="Arial"/>
          <w:b/>
        </w:rPr>
        <w:t xml:space="preserve"> </w:t>
      </w:r>
      <w:r w:rsidR="00A6126F">
        <w:rPr>
          <w:rFonts w:ascii="Arial" w:eastAsia="Arial" w:hAnsi="Arial" w:cs="Arial"/>
          <w:b/>
        </w:rPr>
        <w:t xml:space="preserve">9 </w:t>
      </w:r>
      <w:r w:rsidR="00A6126F">
        <w:rPr>
          <w:rFonts w:ascii="Arial" w:eastAsia="Arial" w:hAnsi="Arial" w:cs="Arial"/>
        </w:rPr>
        <w:t>referido</w:t>
      </w:r>
      <w:r>
        <w:rPr>
          <w:rFonts w:ascii="Arial" w:eastAsia="Arial" w:hAnsi="Arial" w:cs="Arial"/>
        </w:rPr>
        <w:t xml:space="preserve"> a la Experiencia del Postor en la Especialidad.</w:t>
      </w:r>
    </w:p>
    <w:p w14:paraId="41BFBF17" w14:textId="77777777" w:rsidR="000D289E" w:rsidRDefault="000D289E">
      <w:pPr>
        <w:widowControl w:val="0"/>
        <w:tabs>
          <w:tab w:val="left" w:pos="0"/>
        </w:tabs>
        <w:spacing w:after="0" w:line="240" w:lineRule="auto"/>
        <w:ind w:left="2025"/>
        <w:jc w:val="both"/>
        <w:rPr>
          <w:rFonts w:ascii="Arial" w:eastAsia="Arial" w:hAnsi="Arial" w:cs="Arial"/>
          <w:sz w:val="20"/>
          <w:szCs w:val="20"/>
        </w:rPr>
      </w:pPr>
    </w:p>
    <w:p w14:paraId="7412BB68" w14:textId="77777777" w:rsidR="000D289E" w:rsidRDefault="00EE4140" w:rsidP="00401C8E">
      <w:pPr>
        <w:widowControl w:val="0"/>
        <w:numPr>
          <w:ilvl w:val="0"/>
          <w:numId w:val="19"/>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b/>
        </w:rPr>
        <w:t>Factor experiencia y calificación del personal profesional propuesto</w:t>
      </w:r>
      <w:r>
        <w:rPr>
          <w:rFonts w:ascii="Arial" w:eastAsia="Arial" w:hAnsi="Arial" w:cs="Arial"/>
          <w:b/>
          <w:i/>
        </w:rPr>
        <w:t>:</w:t>
      </w:r>
      <w:r>
        <w:rPr>
          <w:rFonts w:ascii="Arial" w:eastAsia="Arial" w:hAnsi="Arial" w:cs="Arial"/>
        </w:rPr>
        <w:t xml:space="preserve"> Para acreditar el factor experiencia del personal profesional propuesto, se presentará copia simple del título profesional, la colegiatura, habilitación vigente, asimismo la experiencia se acreditará mediante cualquiera de los siguientes documentos: </w:t>
      </w:r>
    </w:p>
    <w:p w14:paraId="0DAC6DC2" w14:textId="77777777" w:rsidR="000D289E" w:rsidRDefault="000D289E">
      <w:pPr>
        <w:pBdr>
          <w:top w:val="nil"/>
          <w:left w:val="nil"/>
          <w:bottom w:val="nil"/>
          <w:right w:val="nil"/>
          <w:between w:val="nil"/>
        </w:pBdr>
        <w:spacing w:after="0" w:line="240" w:lineRule="auto"/>
        <w:ind w:left="851" w:hanging="284"/>
        <w:rPr>
          <w:rFonts w:ascii="Arial" w:eastAsia="Arial" w:hAnsi="Arial" w:cs="Arial"/>
        </w:rPr>
      </w:pPr>
    </w:p>
    <w:p w14:paraId="2AFB7163" w14:textId="77777777" w:rsidR="000D289E" w:rsidRDefault="00EE4140" w:rsidP="00401C8E">
      <w:pPr>
        <w:widowControl w:val="0"/>
        <w:numPr>
          <w:ilvl w:val="0"/>
          <w:numId w:val="14"/>
        </w:numPr>
        <w:pBdr>
          <w:top w:val="nil"/>
          <w:left w:val="nil"/>
          <w:bottom w:val="nil"/>
          <w:right w:val="nil"/>
          <w:between w:val="nil"/>
        </w:pBdr>
        <w:spacing w:after="0" w:line="240" w:lineRule="auto"/>
        <w:ind w:left="1134" w:hanging="284"/>
        <w:jc w:val="both"/>
        <w:rPr>
          <w:rFonts w:ascii="Arial" w:eastAsia="Arial" w:hAnsi="Arial" w:cs="Arial"/>
        </w:rPr>
      </w:pPr>
      <w:r>
        <w:rPr>
          <w:rFonts w:ascii="Arial" w:eastAsia="Arial" w:hAnsi="Arial" w:cs="Arial"/>
        </w:rPr>
        <w:t xml:space="preserve">Copias simples de los contratos suscritos y su respectiva conformidad u órdenes de servicio, y su respectiva conformidad por la prestación efectuada; o comprobantes de pago cuya cancelación se acredite documental y fehacientemente, con </w:t>
      </w:r>
      <w:proofErr w:type="spellStart"/>
      <w:r>
        <w:rPr>
          <w:rFonts w:ascii="Arial" w:eastAsia="Arial" w:hAnsi="Arial" w:cs="Arial"/>
        </w:rPr>
        <w:t>vouchers</w:t>
      </w:r>
      <w:proofErr w:type="spellEnd"/>
      <w:r>
        <w:rPr>
          <w:rFonts w:ascii="Arial" w:eastAsia="Arial" w:hAnsi="Arial" w:cs="Arial"/>
        </w:rPr>
        <w:t xml:space="preserve"> de depósito, reporte de estado de cuenta, cancelación en el mismo documento, correspondientes a un máximo de diez (10) servicios prestados a uno o más clientes, sin establecer limitaciones por el monto o el tiempo del servicio ejecutado; o</w:t>
      </w:r>
    </w:p>
    <w:p w14:paraId="0B39A880" w14:textId="77777777" w:rsidR="000D289E" w:rsidRDefault="00EE4140" w:rsidP="00401C8E">
      <w:pPr>
        <w:widowControl w:val="0"/>
        <w:numPr>
          <w:ilvl w:val="0"/>
          <w:numId w:val="14"/>
        </w:numPr>
        <w:pBdr>
          <w:top w:val="nil"/>
          <w:left w:val="nil"/>
          <w:bottom w:val="nil"/>
          <w:right w:val="nil"/>
          <w:between w:val="nil"/>
        </w:pBdr>
        <w:spacing w:after="0" w:line="240" w:lineRule="auto"/>
        <w:ind w:left="1134" w:hanging="284"/>
        <w:jc w:val="both"/>
        <w:rPr>
          <w:rFonts w:ascii="Arial" w:eastAsia="Arial" w:hAnsi="Arial" w:cs="Arial"/>
        </w:rPr>
      </w:pPr>
      <w:r>
        <w:rPr>
          <w:rFonts w:ascii="Arial" w:eastAsia="Arial" w:hAnsi="Arial" w:cs="Arial"/>
        </w:rPr>
        <w:t>Copias simples de las constancias de trabajo; o</w:t>
      </w:r>
    </w:p>
    <w:p w14:paraId="3E01FF8E" w14:textId="77777777" w:rsidR="000D289E" w:rsidRDefault="00EE4140" w:rsidP="00401C8E">
      <w:pPr>
        <w:widowControl w:val="0"/>
        <w:numPr>
          <w:ilvl w:val="0"/>
          <w:numId w:val="14"/>
        </w:numPr>
        <w:pBdr>
          <w:top w:val="nil"/>
          <w:left w:val="nil"/>
          <w:bottom w:val="nil"/>
          <w:right w:val="nil"/>
          <w:between w:val="nil"/>
        </w:pBdr>
        <w:spacing w:after="0" w:line="240" w:lineRule="auto"/>
        <w:ind w:left="1134" w:hanging="284"/>
        <w:jc w:val="both"/>
        <w:rPr>
          <w:rFonts w:ascii="Arial" w:eastAsia="Arial" w:hAnsi="Arial" w:cs="Arial"/>
        </w:rPr>
      </w:pPr>
      <w:r>
        <w:rPr>
          <w:rFonts w:ascii="Arial" w:eastAsia="Arial" w:hAnsi="Arial" w:cs="Arial"/>
        </w:rPr>
        <w:t>Copias simples de los certificados de trabajo.</w:t>
      </w:r>
    </w:p>
    <w:p w14:paraId="6DB5C83E" w14:textId="77777777" w:rsidR="000D289E" w:rsidRDefault="000D289E">
      <w:pPr>
        <w:widowControl w:val="0"/>
        <w:pBdr>
          <w:top w:val="nil"/>
          <w:left w:val="nil"/>
          <w:bottom w:val="nil"/>
          <w:right w:val="nil"/>
          <w:between w:val="nil"/>
        </w:pBdr>
        <w:spacing w:after="0" w:line="240" w:lineRule="auto"/>
        <w:ind w:left="851" w:hanging="284"/>
        <w:jc w:val="both"/>
        <w:rPr>
          <w:rFonts w:ascii="Arial" w:eastAsia="Arial" w:hAnsi="Arial" w:cs="Arial"/>
        </w:rPr>
      </w:pPr>
    </w:p>
    <w:p w14:paraId="71CFF4AC" w14:textId="77777777" w:rsidR="000D289E" w:rsidRDefault="00EE4140">
      <w:pPr>
        <w:widowControl w:val="0"/>
        <w:pBdr>
          <w:top w:val="nil"/>
          <w:left w:val="nil"/>
          <w:bottom w:val="nil"/>
          <w:right w:val="nil"/>
          <w:between w:val="nil"/>
        </w:pBdr>
        <w:spacing w:after="0" w:line="240" w:lineRule="auto"/>
        <w:ind w:left="851"/>
        <w:jc w:val="both"/>
        <w:rPr>
          <w:rFonts w:ascii="Arial" w:eastAsia="Arial" w:hAnsi="Arial" w:cs="Arial"/>
        </w:rPr>
      </w:pPr>
      <w:r>
        <w:rPr>
          <w:rFonts w:ascii="Arial" w:eastAsia="Arial" w:hAnsi="Arial" w:cs="Arial"/>
        </w:rPr>
        <w:t>En los documentos citados se debe especificar el plazo de inicio y fin de la participación del profesional propuesto.</w:t>
      </w:r>
    </w:p>
    <w:p w14:paraId="51EA57F4" w14:textId="77777777" w:rsidR="000D289E" w:rsidRDefault="000D289E">
      <w:pPr>
        <w:widowControl w:val="0"/>
        <w:spacing w:after="0" w:line="240" w:lineRule="auto"/>
        <w:ind w:left="1134"/>
        <w:jc w:val="both"/>
        <w:rPr>
          <w:rFonts w:ascii="Arial" w:eastAsia="Arial" w:hAnsi="Arial" w:cs="Arial"/>
        </w:rPr>
      </w:pPr>
    </w:p>
    <w:p w14:paraId="263D1405" w14:textId="77777777" w:rsidR="000D289E" w:rsidRDefault="00EE4140" w:rsidP="00401C8E">
      <w:pPr>
        <w:widowControl w:val="0"/>
        <w:numPr>
          <w:ilvl w:val="0"/>
          <w:numId w:val="19"/>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b/>
        </w:rPr>
        <w:t>Factor mejora a las condiciones previstas</w:t>
      </w:r>
      <w:r>
        <w:rPr>
          <w:rFonts w:ascii="Arial" w:eastAsia="Arial" w:hAnsi="Arial" w:cs="Arial"/>
        </w:rPr>
        <w:t>: Para acreditar este factor, se presentará una declaración jurada en la que conste la o las mejoras ofrecidas.</w:t>
      </w:r>
    </w:p>
    <w:p w14:paraId="1035B845" w14:textId="77777777" w:rsidR="000D289E" w:rsidRDefault="000D289E">
      <w:pPr>
        <w:widowControl w:val="0"/>
        <w:tabs>
          <w:tab w:val="left" w:pos="0"/>
        </w:tabs>
        <w:spacing w:after="0" w:line="240" w:lineRule="auto"/>
        <w:ind w:left="1701"/>
        <w:jc w:val="both"/>
        <w:rPr>
          <w:rFonts w:ascii="Arial" w:eastAsia="Arial" w:hAnsi="Arial" w:cs="Arial"/>
          <w:b/>
          <w:u w:val="single"/>
        </w:rPr>
      </w:pPr>
    </w:p>
    <w:p w14:paraId="77EAE83C" w14:textId="77777777" w:rsidR="000D289E" w:rsidRDefault="00EE4140">
      <w:pPr>
        <w:widowControl w:val="0"/>
        <w:spacing w:after="0" w:line="240" w:lineRule="auto"/>
        <w:ind w:left="1134" w:hanging="567"/>
        <w:jc w:val="both"/>
        <w:rPr>
          <w:rFonts w:ascii="Arial" w:eastAsia="Arial" w:hAnsi="Arial" w:cs="Arial"/>
          <w:b/>
          <w:i/>
          <w:color w:val="0000FF"/>
        </w:rPr>
      </w:pPr>
      <w:r>
        <w:rPr>
          <w:rFonts w:ascii="Arial" w:eastAsia="Arial" w:hAnsi="Arial" w:cs="Arial"/>
          <w:b/>
          <w:i/>
          <w:color w:val="0000FF"/>
          <w:u w:val="single"/>
        </w:rPr>
        <w:t>IMPORTANTE</w:t>
      </w:r>
      <w:r>
        <w:rPr>
          <w:rFonts w:ascii="Arial" w:eastAsia="Arial" w:hAnsi="Arial" w:cs="Arial"/>
          <w:b/>
          <w:i/>
          <w:color w:val="0000FF"/>
        </w:rPr>
        <w:t xml:space="preserve">: </w:t>
      </w:r>
    </w:p>
    <w:p w14:paraId="09DC3658" w14:textId="77777777" w:rsidR="000D289E" w:rsidRDefault="000D289E">
      <w:pPr>
        <w:widowControl w:val="0"/>
        <w:spacing w:after="0" w:line="240" w:lineRule="auto"/>
        <w:ind w:left="1701" w:hanging="567"/>
        <w:jc w:val="both"/>
        <w:rPr>
          <w:rFonts w:ascii="Arial" w:eastAsia="Arial" w:hAnsi="Arial" w:cs="Arial"/>
          <w:b/>
          <w:i/>
          <w:color w:val="0000FF"/>
          <w:u w:val="single"/>
        </w:rPr>
      </w:pPr>
    </w:p>
    <w:p w14:paraId="601D7AD9" w14:textId="77777777" w:rsidR="000D289E" w:rsidRDefault="00EE4140">
      <w:pPr>
        <w:widowControl w:val="0"/>
        <w:numPr>
          <w:ilvl w:val="0"/>
          <w:numId w:val="4"/>
        </w:numPr>
        <w:pBdr>
          <w:top w:val="nil"/>
          <w:left w:val="nil"/>
          <w:bottom w:val="nil"/>
          <w:right w:val="nil"/>
          <w:between w:val="nil"/>
        </w:pBdr>
        <w:spacing w:after="0" w:line="240" w:lineRule="auto"/>
        <w:ind w:left="851" w:hanging="284"/>
        <w:jc w:val="both"/>
        <w:rPr>
          <w:rFonts w:ascii="Arial" w:eastAsia="Arial" w:hAnsi="Arial" w:cs="Arial"/>
          <w:i/>
          <w:color w:val="0000FF"/>
        </w:rPr>
      </w:pPr>
      <w:r>
        <w:rPr>
          <w:rFonts w:ascii="Arial" w:eastAsia="Arial" w:hAnsi="Arial" w:cs="Arial"/>
          <w:i/>
          <w:color w:val="0000FF"/>
        </w:rPr>
        <w:t>En caso exista contradicción entre la información presentada en la propuesta técnica, la propuesta será descalificada.</w:t>
      </w:r>
    </w:p>
    <w:p w14:paraId="65FECF77" w14:textId="77777777" w:rsidR="000D289E" w:rsidRDefault="000D289E">
      <w:pPr>
        <w:widowControl w:val="0"/>
        <w:spacing w:after="0" w:line="240" w:lineRule="auto"/>
        <w:ind w:left="851"/>
        <w:jc w:val="both"/>
        <w:rPr>
          <w:rFonts w:ascii="Arial" w:eastAsia="Arial" w:hAnsi="Arial" w:cs="Arial"/>
        </w:rPr>
      </w:pPr>
    </w:p>
    <w:p w14:paraId="7B69F300" w14:textId="77777777" w:rsidR="000D289E" w:rsidRDefault="00EE4140">
      <w:pPr>
        <w:widowControl w:val="0"/>
        <w:numPr>
          <w:ilvl w:val="2"/>
          <w:numId w:val="9"/>
        </w:numPr>
        <w:pBdr>
          <w:top w:val="nil"/>
          <w:left w:val="nil"/>
          <w:bottom w:val="nil"/>
          <w:right w:val="nil"/>
          <w:between w:val="nil"/>
        </w:pBdr>
        <w:spacing w:after="0" w:line="240" w:lineRule="auto"/>
        <w:jc w:val="both"/>
        <w:rPr>
          <w:rFonts w:ascii="Arial" w:eastAsia="Arial" w:hAnsi="Arial" w:cs="Arial"/>
          <w:b/>
        </w:rPr>
      </w:pPr>
      <w:r>
        <w:rPr>
          <w:rFonts w:ascii="Arial" w:eastAsia="Arial" w:hAnsi="Arial" w:cs="Arial"/>
          <w:b/>
        </w:rPr>
        <w:t xml:space="preserve">SOBRE </w:t>
      </w:r>
      <w:proofErr w:type="spellStart"/>
      <w:r>
        <w:rPr>
          <w:rFonts w:ascii="Arial" w:eastAsia="Arial" w:hAnsi="Arial" w:cs="Arial"/>
          <w:b/>
        </w:rPr>
        <w:t>N°</w:t>
      </w:r>
      <w:proofErr w:type="spellEnd"/>
      <w:r>
        <w:rPr>
          <w:rFonts w:ascii="Arial" w:eastAsia="Arial" w:hAnsi="Arial" w:cs="Arial"/>
          <w:b/>
        </w:rPr>
        <w:t xml:space="preserve"> 2 - PROPUESTA ECONÓMICA</w:t>
      </w:r>
      <w:r>
        <w:rPr>
          <w:rFonts w:ascii="Arial" w:eastAsia="Arial" w:hAnsi="Arial" w:cs="Arial"/>
          <w:b/>
          <w:vertAlign w:val="superscript"/>
        </w:rPr>
        <w:footnoteReference w:id="9"/>
      </w:r>
    </w:p>
    <w:p w14:paraId="2A9C40FC" w14:textId="77777777" w:rsidR="000D289E" w:rsidRDefault="000D289E">
      <w:pPr>
        <w:widowControl w:val="0"/>
        <w:spacing w:after="0" w:line="240" w:lineRule="auto"/>
        <w:ind w:left="1666"/>
        <w:jc w:val="both"/>
        <w:rPr>
          <w:rFonts w:ascii="Arial" w:eastAsia="Arial" w:hAnsi="Arial" w:cs="Arial"/>
        </w:rPr>
      </w:pPr>
    </w:p>
    <w:p w14:paraId="4775D24C"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 xml:space="preserve">El Sobre </w:t>
      </w:r>
      <w:proofErr w:type="spellStart"/>
      <w:r>
        <w:rPr>
          <w:rFonts w:ascii="Arial" w:eastAsia="Arial" w:hAnsi="Arial" w:cs="Arial"/>
        </w:rPr>
        <w:t>Nº</w:t>
      </w:r>
      <w:proofErr w:type="spellEnd"/>
      <w:r>
        <w:rPr>
          <w:rFonts w:ascii="Arial" w:eastAsia="Arial" w:hAnsi="Arial" w:cs="Arial"/>
        </w:rPr>
        <w:t xml:space="preserve"> 2 deberá contener la siguiente información obligatoria: </w:t>
      </w:r>
    </w:p>
    <w:p w14:paraId="0E1183C8" w14:textId="77777777" w:rsidR="000D289E" w:rsidRDefault="000D289E">
      <w:pPr>
        <w:widowControl w:val="0"/>
        <w:tabs>
          <w:tab w:val="left" w:pos="0"/>
        </w:tabs>
        <w:spacing w:after="0" w:line="240" w:lineRule="auto"/>
        <w:ind w:left="567"/>
        <w:jc w:val="both"/>
        <w:rPr>
          <w:rFonts w:ascii="Arial" w:eastAsia="Arial" w:hAnsi="Arial" w:cs="Arial"/>
        </w:rPr>
      </w:pPr>
    </w:p>
    <w:p w14:paraId="50F93EC9" w14:textId="01D350D7" w:rsidR="000D289E" w:rsidRDefault="00EE4140">
      <w:pPr>
        <w:widowControl w:val="0"/>
        <w:tabs>
          <w:tab w:val="left" w:pos="0"/>
        </w:tabs>
        <w:spacing w:after="0" w:line="240" w:lineRule="auto"/>
        <w:ind w:left="567"/>
        <w:jc w:val="both"/>
        <w:rPr>
          <w:rFonts w:ascii="Arial" w:eastAsia="Arial" w:hAnsi="Arial" w:cs="Arial"/>
        </w:rPr>
      </w:pPr>
      <w:r>
        <w:rPr>
          <w:rFonts w:ascii="Arial" w:eastAsia="Arial" w:hAnsi="Arial" w:cs="Arial"/>
        </w:rPr>
        <w:t xml:space="preserve">El monto de la oferta económica en </w:t>
      </w:r>
      <w:r w:rsidR="00286D83" w:rsidRPr="00286D83">
        <w:rPr>
          <w:rFonts w:ascii="Arial" w:eastAsia="Arial" w:hAnsi="Arial" w:cs="Arial"/>
          <w:color w:val="auto"/>
        </w:rPr>
        <w:t>soles</w:t>
      </w:r>
      <w:r>
        <w:rPr>
          <w:rFonts w:ascii="Arial" w:eastAsia="Arial" w:hAnsi="Arial" w:cs="Arial"/>
          <w:color w:val="0000FF"/>
        </w:rPr>
        <w:t xml:space="preserve"> </w:t>
      </w:r>
      <w:r>
        <w:rPr>
          <w:rFonts w:ascii="Arial" w:eastAsia="Arial" w:hAnsi="Arial" w:cs="Arial"/>
        </w:rPr>
        <w:t>y los componentes de la misma considerando el sistema de tarifas establecido en las Bases.</w:t>
      </w:r>
    </w:p>
    <w:p w14:paraId="04EA8887" w14:textId="77777777" w:rsidR="000D289E" w:rsidRDefault="000D289E">
      <w:pPr>
        <w:widowControl w:val="0"/>
        <w:spacing w:after="0" w:line="240" w:lineRule="auto"/>
        <w:ind w:left="1667"/>
        <w:jc w:val="both"/>
        <w:rPr>
          <w:rFonts w:ascii="Arial" w:eastAsia="Arial" w:hAnsi="Arial" w:cs="Arial"/>
        </w:rPr>
      </w:pPr>
    </w:p>
    <w:p w14:paraId="34845EE9" w14:textId="77777777" w:rsidR="000D289E" w:rsidRDefault="00EE4140">
      <w:pPr>
        <w:widowControl w:val="0"/>
        <w:spacing w:after="0" w:line="240" w:lineRule="auto"/>
        <w:ind w:left="567"/>
        <w:jc w:val="both"/>
        <w:rPr>
          <w:rFonts w:ascii="Arial" w:eastAsia="Arial" w:hAnsi="Arial" w:cs="Arial"/>
        </w:rPr>
      </w:pPr>
      <w:r>
        <w:rPr>
          <w:rFonts w:ascii="Arial" w:eastAsia="Arial" w:hAnsi="Arial" w:cs="Arial"/>
        </w:rPr>
        <w:t>El monto total de la propuesta económica y los subtotales que lo componen deberán ser expresados con dos decimales. Los precios unitarios pueden ser expresados con más de dos decimales.</w:t>
      </w:r>
    </w:p>
    <w:p w14:paraId="5539EF81" w14:textId="77777777" w:rsidR="000D289E" w:rsidRDefault="000D289E">
      <w:pPr>
        <w:widowControl w:val="0"/>
        <w:spacing w:after="0" w:line="240" w:lineRule="auto"/>
        <w:ind w:left="1667"/>
        <w:jc w:val="both"/>
        <w:rPr>
          <w:rFonts w:ascii="Arial" w:eastAsia="Arial" w:hAnsi="Arial" w:cs="Arial"/>
        </w:rPr>
      </w:pPr>
    </w:p>
    <w:p w14:paraId="2AA6000E" w14:textId="77777777" w:rsidR="000D289E" w:rsidRDefault="00EE4140">
      <w:pPr>
        <w:widowControl w:val="0"/>
        <w:spacing w:after="0" w:line="240" w:lineRule="auto"/>
        <w:ind w:left="1134" w:hanging="567"/>
        <w:jc w:val="both"/>
        <w:rPr>
          <w:rFonts w:ascii="Arial" w:eastAsia="Arial" w:hAnsi="Arial" w:cs="Arial"/>
          <w:b/>
          <w:i/>
          <w:color w:val="0000FF"/>
        </w:rPr>
      </w:pPr>
      <w:r>
        <w:rPr>
          <w:rFonts w:ascii="Arial" w:eastAsia="Arial" w:hAnsi="Arial" w:cs="Arial"/>
          <w:b/>
          <w:i/>
          <w:color w:val="0000FF"/>
          <w:u w:val="single"/>
        </w:rPr>
        <w:t>IMPORTANTE</w:t>
      </w:r>
      <w:r>
        <w:rPr>
          <w:rFonts w:ascii="Arial" w:eastAsia="Arial" w:hAnsi="Arial" w:cs="Arial"/>
          <w:b/>
          <w:i/>
          <w:color w:val="0000FF"/>
        </w:rPr>
        <w:t>:</w:t>
      </w:r>
    </w:p>
    <w:p w14:paraId="3D5CEAE8" w14:textId="77777777" w:rsidR="000D289E" w:rsidRDefault="000D289E">
      <w:pPr>
        <w:widowControl w:val="0"/>
        <w:pBdr>
          <w:top w:val="nil"/>
          <w:left w:val="nil"/>
          <w:bottom w:val="nil"/>
          <w:right w:val="nil"/>
          <w:between w:val="nil"/>
        </w:pBdr>
        <w:spacing w:after="0" w:line="240" w:lineRule="auto"/>
        <w:ind w:left="1134"/>
        <w:jc w:val="both"/>
        <w:rPr>
          <w:rFonts w:ascii="Arial" w:eastAsia="Arial" w:hAnsi="Arial" w:cs="Arial"/>
          <w:i/>
          <w:color w:val="0000FF"/>
        </w:rPr>
      </w:pPr>
    </w:p>
    <w:p w14:paraId="30ACAD9C" w14:textId="77777777" w:rsidR="000D289E" w:rsidRDefault="00EE4140">
      <w:pPr>
        <w:widowControl w:val="0"/>
        <w:numPr>
          <w:ilvl w:val="0"/>
          <w:numId w:val="6"/>
        </w:numPr>
        <w:pBdr>
          <w:top w:val="nil"/>
          <w:left w:val="nil"/>
          <w:bottom w:val="nil"/>
          <w:right w:val="nil"/>
          <w:between w:val="nil"/>
        </w:pBdr>
        <w:spacing w:after="0" w:line="240" w:lineRule="auto"/>
        <w:ind w:left="851" w:hanging="284"/>
        <w:jc w:val="both"/>
        <w:rPr>
          <w:rFonts w:ascii="Arial" w:eastAsia="Arial" w:hAnsi="Arial" w:cs="Arial"/>
          <w:i/>
          <w:color w:val="0000FF"/>
        </w:rPr>
      </w:pPr>
      <w:r>
        <w:rPr>
          <w:rFonts w:ascii="Arial" w:eastAsia="Arial" w:hAnsi="Arial" w:cs="Arial"/>
          <w:i/>
          <w:color w:val="0000FF"/>
        </w:rPr>
        <w:t>En caso la información contenida en la propuesta económica difiera de la información contenida en la propuesta técnica, la propuesta económica será descalificada.</w:t>
      </w:r>
    </w:p>
    <w:p w14:paraId="6B8CFFA7" w14:textId="77777777" w:rsidR="000D289E" w:rsidRDefault="000D289E">
      <w:pPr>
        <w:widowControl w:val="0"/>
        <w:pBdr>
          <w:top w:val="nil"/>
          <w:left w:val="nil"/>
          <w:bottom w:val="nil"/>
          <w:right w:val="nil"/>
          <w:between w:val="nil"/>
        </w:pBdr>
        <w:spacing w:after="0" w:line="240" w:lineRule="auto"/>
        <w:ind w:left="851"/>
        <w:jc w:val="both"/>
        <w:rPr>
          <w:rFonts w:ascii="Arial" w:eastAsia="Arial" w:hAnsi="Arial" w:cs="Arial"/>
          <w:i/>
          <w:color w:val="0000FF"/>
        </w:rPr>
      </w:pPr>
    </w:p>
    <w:p w14:paraId="1B389C89" w14:textId="77777777" w:rsidR="000D289E" w:rsidRDefault="000D289E">
      <w:pPr>
        <w:spacing w:after="0" w:line="240" w:lineRule="auto"/>
        <w:jc w:val="both"/>
        <w:rPr>
          <w:rFonts w:ascii="Arial" w:eastAsia="Arial" w:hAnsi="Arial" w:cs="Arial"/>
          <w:i/>
          <w:color w:val="0000FF"/>
        </w:rPr>
      </w:pPr>
    </w:p>
    <w:p w14:paraId="65D9F8C7" w14:textId="77777777" w:rsidR="000D289E" w:rsidRDefault="000D289E">
      <w:pPr>
        <w:widowControl w:val="0"/>
        <w:spacing w:after="0" w:line="240" w:lineRule="auto"/>
        <w:jc w:val="center"/>
        <w:rPr>
          <w:rFonts w:ascii="Arial" w:eastAsia="Arial" w:hAnsi="Arial" w:cs="Arial"/>
          <w:b/>
          <w:u w:val="single"/>
        </w:rPr>
      </w:pPr>
    </w:p>
    <w:p w14:paraId="7629CF4B" w14:textId="77777777" w:rsidR="000D289E" w:rsidRDefault="00EE4140">
      <w:pPr>
        <w:spacing w:after="0" w:line="240" w:lineRule="auto"/>
        <w:rPr>
          <w:rFonts w:ascii="Arial" w:eastAsia="Arial" w:hAnsi="Arial" w:cs="Arial"/>
          <w:b/>
          <w:u w:val="single"/>
        </w:rPr>
      </w:pPr>
      <w:r>
        <w:br w:type="page"/>
      </w:r>
    </w:p>
    <w:p w14:paraId="71AC2E58" w14:textId="50E72E81" w:rsidR="000D289E" w:rsidRPr="00142A40" w:rsidRDefault="00EE4140" w:rsidP="00142A40">
      <w:pPr>
        <w:pStyle w:val="Ttulo1"/>
        <w:keepNext/>
        <w:keepLines/>
        <w:spacing w:before="240" w:after="240"/>
        <w:jc w:val="center"/>
        <w:rPr>
          <w:rFonts w:ascii="Arial" w:eastAsiaTheme="majorEastAsia" w:hAnsi="Arial" w:cs="Arial"/>
          <w:color w:val="auto"/>
          <w:spacing w:val="0"/>
          <w:sz w:val="22"/>
          <w:szCs w:val="22"/>
          <w:u w:val="single"/>
          <w:lang w:eastAsia="en-US"/>
        </w:rPr>
      </w:pPr>
      <w:bookmarkStart w:id="60" w:name="_Toc184117704"/>
      <w:r w:rsidRPr="00142A40">
        <w:rPr>
          <w:rFonts w:ascii="Arial" w:eastAsiaTheme="majorEastAsia" w:hAnsi="Arial" w:cs="Arial"/>
          <w:color w:val="auto"/>
          <w:spacing w:val="0"/>
          <w:sz w:val="22"/>
          <w:szCs w:val="22"/>
          <w:u w:val="single"/>
          <w:lang w:eastAsia="en-US"/>
        </w:rPr>
        <w:lastRenderedPageBreak/>
        <w:t>ANEXO E</w:t>
      </w:r>
      <w:r w:rsidR="00F934AF">
        <w:rPr>
          <w:rFonts w:ascii="Arial" w:eastAsiaTheme="majorEastAsia" w:hAnsi="Arial" w:cs="Arial"/>
          <w:color w:val="auto"/>
          <w:spacing w:val="0"/>
          <w:sz w:val="22"/>
          <w:szCs w:val="22"/>
          <w:u w:val="single"/>
          <w:lang w:eastAsia="en-US"/>
        </w:rPr>
        <w:t>:</w:t>
      </w:r>
      <w:r w:rsidR="00142A40">
        <w:rPr>
          <w:rFonts w:ascii="Arial" w:eastAsiaTheme="majorEastAsia" w:hAnsi="Arial" w:cs="Arial"/>
          <w:color w:val="auto"/>
          <w:spacing w:val="0"/>
          <w:sz w:val="22"/>
          <w:szCs w:val="22"/>
          <w:u w:val="single"/>
          <w:lang w:eastAsia="en-US"/>
        </w:rPr>
        <w:br/>
      </w:r>
      <w:r w:rsidRPr="00142A40">
        <w:rPr>
          <w:rFonts w:ascii="Arial" w:eastAsiaTheme="majorEastAsia" w:hAnsi="Arial" w:cs="Arial"/>
          <w:color w:val="auto"/>
          <w:spacing w:val="0"/>
          <w:sz w:val="22"/>
          <w:szCs w:val="22"/>
          <w:u w:val="single"/>
          <w:lang w:eastAsia="en-US"/>
        </w:rPr>
        <w:t>FACTORES DE EVALUACIÓN Y CALIFICACIÓN DE LAS PROPUESTAS</w:t>
      </w:r>
      <w:bookmarkEnd w:id="60"/>
    </w:p>
    <w:p w14:paraId="757AE053" w14:textId="77777777" w:rsidR="000D289E" w:rsidRDefault="000D289E">
      <w:pPr>
        <w:widowControl w:val="0"/>
        <w:spacing w:after="0" w:line="240" w:lineRule="auto"/>
        <w:jc w:val="center"/>
        <w:rPr>
          <w:rFonts w:ascii="Arial" w:eastAsia="Arial" w:hAnsi="Arial" w:cs="Arial"/>
          <w:b/>
          <w:u w:val="single"/>
        </w:rPr>
      </w:pPr>
    </w:p>
    <w:p w14:paraId="05FCC1D3" w14:textId="77777777" w:rsidR="000D289E" w:rsidRDefault="00EE4140">
      <w:pPr>
        <w:widowControl w:val="0"/>
        <w:pBdr>
          <w:top w:val="nil"/>
          <w:left w:val="nil"/>
          <w:bottom w:val="nil"/>
          <w:right w:val="nil"/>
          <w:between w:val="nil"/>
        </w:pBdr>
        <w:spacing w:after="0" w:line="240" w:lineRule="auto"/>
        <w:ind w:left="567" w:hanging="567"/>
        <w:rPr>
          <w:rFonts w:ascii="Arial" w:eastAsia="Arial" w:hAnsi="Arial" w:cs="Arial"/>
          <w:b/>
        </w:rPr>
      </w:pPr>
      <w:r>
        <w:rPr>
          <w:rFonts w:ascii="Arial" w:eastAsia="Arial" w:hAnsi="Arial" w:cs="Arial"/>
          <w:b/>
        </w:rPr>
        <w:t>EVALUACIÓN TÉCNICA (Puntaje Máximo: 100 Puntos)</w:t>
      </w:r>
    </w:p>
    <w:p w14:paraId="4CA45DE5" w14:textId="77777777" w:rsidR="000D289E" w:rsidRDefault="000D289E">
      <w:pPr>
        <w:widowControl w:val="0"/>
        <w:spacing w:after="0" w:line="240" w:lineRule="auto"/>
        <w:ind w:left="284" w:hanging="1"/>
        <w:jc w:val="both"/>
        <w:rPr>
          <w:rFonts w:ascii="Arial" w:eastAsia="Arial" w:hAnsi="Arial" w:cs="Arial"/>
        </w:rPr>
      </w:pPr>
    </w:p>
    <w:p w14:paraId="645707EE" w14:textId="77777777" w:rsidR="000D289E" w:rsidRDefault="000D289E">
      <w:pPr>
        <w:widowControl w:val="0"/>
        <w:spacing w:after="0" w:line="240" w:lineRule="auto"/>
        <w:ind w:left="284" w:hanging="1"/>
        <w:jc w:val="both"/>
        <w:rPr>
          <w:rFonts w:ascii="Arial" w:eastAsia="Arial" w:hAnsi="Arial" w:cs="Arial"/>
        </w:rPr>
      </w:pPr>
    </w:p>
    <w:p w14:paraId="79D8209B" w14:textId="77777777" w:rsidR="000D289E" w:rsidRDefault="00EE4140">
      <w:pPr>
        <w:widowControl w:val="0"/>
        <w:spacing w:after="0" w:line="240" w:lineRule="auto"/>
        <w:ind w:hanging="1"/>
        <w:jc w:val="both"/>
        <w:rPr>
          <w:rFonts w:ascii="Arial" w:eastAsia="Arial" w:hAnsi="Arial" w:cs="Arial"/>
        </w:rPr>
      </w:pPr>
      <w:r>
        <w:rPr>
          <w:rFonts w:ascii="Arial" w:eastAsia="Arial" w:hAnsi="Arial" w:cs="Arial"/>
        </w:rPr>
        <w:t>Es de exclusiva responsabilidad del Comité Especial que los factores permitan la selección de la mejor oferta en relación con la necesidad que se requiere satisfacer.</w:t>
      </w:r>
    </w:p>
    <w:p w14:paraId="7367D0C4" w14:textId="77777777" w:rsidR="000D289E" w:rsidRDefault="000D289E">
      <w:pPr>
        <w:widowControl w:val="0"/>
        <w:spacing w:after="0" w:line="240" w:lineRule="auto"/>
        <w:jc w:val="both"/>
        <w:rPr>
          <w:rFonts w:ascii="Arial" w:eastAsia="Arial" w:hAnsi="Arial" w:cs="Arial"/>
          <w:sz w:val="20"/>
          <w:szCs w:val="20"/>
        </w:rPr>
      </w:pPr>
    </w:p>
    <w:p w14:paraId="70C0F625" w14:textId="77777777" w:rsidR="000D289E" w:rsidRDefault="00EE4140">
      <w:pPr>
        <w:widowControl w:val="0"/>
        <w:spacing w:after="0" w:line="240" w:lineRule="auto"/>
        <w:jc w:val="both"/>
        <w:rPr>
          <w:rFonts w:ascii="Arial" w:eastAsia="Arial" w:hAnsi="Arial" w:cs="Arial"/>
          <w:b/>
        </w:rPr>
      </w:pPr>
      <w:r>
        <w:rPr>
          <w:rFonts w:ascii="Arial" w:eastAsia="Arial" w:hAnsi="Arial" w:cs="Arial"/>
        </w:rPr>
        <w:t>Para tal efecto, se debe establecer al menos uno de los siguientes factores de evaluación:</w:t>
      </w:r>
    </w:p>
    <w:p w14:paraId="35AFEEE4" w14:textId="77777777" w:rsidR="000D289E" w:rsidRDefault="000D289E">
      <w:pPr>
        <w:widowControl w:val="0"/>
        <w:spacing w:after="0" w:line="240" w:lineRule="auto"/>
        <w:ind w:hanging="1"/>
        <w:jc w:val="both"/>
        <w:rPr>
          <w:rFonts w:ascii="Arial" w:eastAsia="Arial" w:hAnsi="Arial" w:cs="Arial"/>
        </w:rPr>
      </w:pPr>
    </w:p>
    <w:tbl>
      <w:tblPr>
        <w:tblStyle w:val="a9"/>
        <w:tblW w:w="9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5775"/>
        <w:gridCol w:w="2835"/>
      </w:tblGrid>
      <w:tr w:rsidR="000D289E" w14:paraId="75490BE7" w14:textId="77777777">
        <w:trPr>
          <w:trHeight w:val="310"/>
          <w:tblHeader/>
        </w:trPr>
        <w:tc>
          <w:tcPr>
            <w:tcW w:w="6626" w:type="dxa"/>
            <w:gridSpan w:val="2"/>
            <w:tcBorders>
              <w:top w:val="single" w:sz="4" w:space="0" w:color="000000"/>
              <w:bottom w:val="single" w:sz="4" w:space="0" w:color="000000"/>
            </w:tcBorders>
            <w:shd w:val="clear" w:color="auto" w:fill="BFBFBF"/>
            <w:vAlign w:val="center"/>
          </w:tcPr>
          <w:p w14:paraId="396C67A3"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FACTORES DE EVALUACIÓN </w:t>
            </w:r>
          </w:p>
        </w:tc>
        <w:tc>
          <w:tcPr>
            <w:tcW w:w="2835" w:type="dxa"/>
            <w:tcBorders>
              <w:top w:val="single" w:sz="4" w:space="0" w:color="000000"/>
              <w:bottom w:val="single" w:sz="4" w:space="0" w:color="000000"/>
            </w:tcBorders>
            <w:shd w:val="clear" w:color="auto" w:fill="BFBFBF"/>
            <w:vAlign w:val="center"/>
          </w:tcPr>
          <w:p w14:paraId="0ED0A4A5" w14:textId="77777777" w:rsidR="000D289E" w:rsidRDefault="00EE4140">
            <w:pPr>
              <w:widowControl w:val="0"/>
              <w:spacing w:after="0" w:line="240" w:lineRule="auto"/>
              <w:jc w:val="center"/>
              <w:rPr>
                <w:rFonts w:ascii="Arial" w:eastAsia="Arial" w:hAnsi="Arial" w:cs="Arial"/>
                <w:b/>
                <w:sz w:val="18"/>
                <w:szCs w:val="18"/>
              </w:rPr>
            </w:pPr>
            <w:r>
              <w:rPr>
                <w:rFonts w:ascii="Arial" w:eastAsia="Arial" w:hAnsi="Arial" w:cs="Arial"/>
                <w:b/>
                <w:sz w:val="18"/>
                <w:szCs w:val="18"/>
              </w:rPr>
              <w:t>PUNTAJE / METODOLOGÍA PARA SU ASIGNACIÓN</w:t>
            </w:r>
          </w:p>
        </w:tc>
      </w:tr>
      <w:tr w:rsidR="000D289E" w14:paraId="27E31F7F" w14:textId="77777777">
        <w:trPr>
          <w:trHeight w:val="481"/>
        </w:trPr>
        <w:tc>
          <w:tcPr>
            <w:tcW w:w="851" w:type="dxa"/>
            <w:tcBorders>
              <w:top w:val="single" w:sz="4" w:space="0" w:color="000000"/>
              <w:left w:val="single" w:sz="4" w:space="0" w:color="000000"/>
              <w:bottom w:val="single" w:sz="4" w:space="0" w:color="000000"/>
              <w:right w:val="nil"/>
            </w:tcBorders>
            <w:shd w:val="clear" w:color="auto" w:fill="D9D9D9"/>
            <w:vAlign w:val="center"/>
          </w:tcPr>
          <w:p w14:paraId="0E5AA571"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A.</w:t>
            </w:r>
          </w:p>
        </w:tc>
        <w:tc>
          <w:tcPr>
            <w:tcW w:w="5775" w:type="dxa"/>
            <w:tcBorders>
              <w:top w:val="single" w:sz="4" w:space="0" w:color="000000"/>
              <w:left w:val="nil"/>
              <w:bottom w:val="single" w:sz="4" w:space="0" w:color="000000"/>
              <w:right w:val="single" w:sz="4" w:space="0" w:color="000000"/>
            </w:tcBorders>
            <w:shd w:val="clear" w:color="auto" w:fill="D9D9D9"/>
            <w:vAlign w:val="center"/>
          </w:tcPr>
          <w:p w14:paraId="468991BA" w14:textId="77777777" w:rsidR="000D289E" w:rsidRDefault="00EE4140">
            <w:pPr>
              <w:widowControl w:val="0"/>
              <w:spacing w:after="0" w:line="240" w:lineRule="auto"/>
              <w:rPr>
                <w:rFonts w:ascii="Arial" w:eastAsia="Arial" w:hAnsi="Arial" w:cs="Arial"/>
                <w:b/>
                <w:sz w:val="20"/>
                <w:szCs w:val="20"/>
              </w:rPr>
            </w:pPr>
            <w:r>
              <w:rPr>
                <w:rFonts w:ascii="Arial" w:eastAsia="Arial" w:hAnsi="Arial" w:cs="Arial"/>
                <w:b/>
                <w:sz w:val="20"/>
                <w:szCs w:val="20"/>
              </w:rPr>
              <w:t>METODOLOGÍA PROPUESTA</w:t>
            </w:r>
          </w:p>
        </w:tc>
        <w:tc>
          <w:tcPr>
            <w:tcW w:w="2835" w:type="dxa"/>
            <w:tcBorders>
              <w:top w:val="single" w:sz="4" w:space="0" w:color="000000"/>
              <w:left w:val="single" w:sz="4" w:space="0" w:color="000000"/>
              <w:bottom w:val="single" w:sz="4" w:space="0" w:color="000000"/>
            </w:tcBorders>
            <w:shd w:val="clear" w:color="auto" w:fill="D9D9D9"/>
            <w:vAlign w:val="center"/>
          </w:tcPr>
          <w:p w14:paraId="26A876D2" w14:textId="3C2E4CC9" w:rsidR="000D289E" w:rsidRDefault="00EE4140">
            <w:pPr>
              <w:widowControl w:val="0"/>
              <w:spacing w:after="0" w:line="240" w:lineRule="auto"/>
              <w:jc w:val="center"/>
              <w:rPr>
                <w:rFonts w:ascii="Arial" w:eastAsia="Arial" w:hAnsi="Arial" w:cs="Arial"/>
                <w:sz w:val="18"/>
                <w:szCs w:val="18"/>
              </w:rPr>
            </w:pPr>
            <w:r>
              <w:rPr>
                <w:rFonts w:ascii="Arial" w:eastAsia="Arial" w:hAnsi="Arial" w:cs="Arial"/>
                <w:b/>
                <w:sz w:val="18"/>
                <w:szCs w:val="18"/>
              </w:rPr>
              <w:t>[</w:t>
            </w:r>
            <w:r w:rsidR="00286D83">
              <w:rPr>
                <w:rFonts w:ascii="Arial" w:eastAsia="Arial" w:hAnsi="Arial" w:cs="Arial"/>
                <w:b/>
                <w:sz w:val="18"/>
                <w:szCs w:val="18"/>
              </w:rPr>
              <w:t>50</w:t>
            </w:r>
            <w:r>
              <w:rPr>
                <w:rFonts w:ascii="Arial" w:eastAsia="Arial" w:hAnsi="Arial" w:cs="Arial"/>
                <w:b/>
                <w:sz w:val="18"/>
                <w:szCs w:val="18"/>
              </w:rPr>
              <w:t>] puntos</w:t>
            </w:r>
          </w:p>
        </w:tc>
      </w:tr>
      <w:tr w:rsidR="000D289E" w14:paraId="091A0C4F" w14:textId="77777777">
        <w:trPr>
          <w:trHeight w:val="514"/>
        </w:trPr>
        <w:tc>
          <w:tcPr>
            <w:tcW w:w="851" w:type="dxa"/>
            <w:tcBorders>
              <w:top w:val="single" w:sz="4" w:space="0" w:color="000000"/>
              <w:left w:val="single" w:sz="4" w:space="0" w:color="000000"/>
              <w:bottom w:val="single" w:sz="4" w:space="0" w:color="000000"/>
              <w:right w:val="nil"/>
            </w:tcBorders>
            <w:vAlign w:val="center"/>
          </w:tcPr>
          <w:p w14:paraId="4F3C105F" w14:textId="77777777" w:rsidR="000D289E" w:rsidRDefault="000D289E">
            <w:pPr>
              <w:widowControl w:val="0"/>
              <w:spacing w:after="0" w:line="240" w:lineRule="auto"/>
              <w:jc w:val="center"/>
              <w:rPr>
                <w:rFonts w:ascii="Arial" w:eastAsia="Arial" w:hAnsi="Arial" w:cs="Arial"/>
                <w:sz w:val="20"/>
                <w:szCs w:val="20"/>
              </w:rPr>
            </w:pPr>
          </w:p>
        </w:tc>
        <w:tc>
          <w:tcPr>
            <w:tcW w:w="5775" w:type="dxa"/>
            <w:tcBorders>
              <w:top w:val="single" w:sz="4" w:space="0" w:color="000000"/>
              <w:left w:val="nil"/>
              <w:bottom w:val="single" w:sz="4" w:space="0" w:color="000000"/>
              <w:right w:val="single" w:sz="4" w:space="0" w:color="000000"/>
            </w:tcBorders>
          </w:tcPr>
          <w:p w14:paraId="4E4CE00E" w14:textId="77777777" w:rsidR="000D289E" w:rsidRDefault="00EE4140">
            <w:pPr>
              <w:widowControl w:val="0"/>
              <w:spacing w:after="0" w:line="240" w:lineRule="auto"/>
              <w:jc w:val="both"/>
              <w:rPr>
                <w:rFonts w:ascii="Arial" w:eastAsia="Arial" w:hAnsi="Arial" w:cs="Arial"/>
                <w:sz w:val="18"/>
                <w:szCs w:val="18"/>
                <w:u w:val="single"/>
              </w:rPr>
            </w:pPr>
            <w:r>
              <w:rPr>
                <w:rFonts w:ascii="Arial" w:eastAsia="Arial" w:hAnsi="Arial" w:cs="Arial"/>
                <w:sz w:val="18"/>
                <w:szCs w:val="18"/>
                <w:u w:val="single"/>
              </w:rPr>
              <w:t>Criterio:</w:t>
            </w:r>
          </w:p>
          <w:p w14:paraId="192C64A4" w14:textId="72CB0A6B" w:rsidR="00286D83" w:rsidRPr="00286D83" w:rsidRDefault="00EE4140" w:rsidP="00286D83">
            <w:pPr>
              <w:widowControl w:val="0"/>
              <w:spacing w:after="0" w:line="240" w:lineRule="auto"/>
              <w:jc w:val="both"/>
              <w:rPr>
                <w:rFonts w:ascii="Arial" w:eastAsia="Arial" w:hAnsi="Arial" w:cs="Arial"/>
                <w:sz w:val="18"/>
                <w:szCs w:val="18"/>
              </w:rPr>
            </w:pPr>
            <w:r>
              <w:rPr>
                <w:rFonts w:ascii="Arial" w:eastAsia="Arial" w:hAnsi="Arial" w:cs="Arial"/>
                <w:sz w:val="18"/>
                <w:szCs w:val="18"/>
              </w:rPr>
              <w:t>Se evaluará la metodología propuesta por el postor para la ejecución de la consultoría</w:t>
            </w:r>
            <w:r w:rsidR="00286D83">
              <w:rPr>
                <w:rFonts w:ascii="Arial" w:eastAsia="Arial" w:hAnsi="Arial" w:cs="Arial"/>
                <w:sz w:val="18"/>
                <w:szCs w:val="18"/>
              </w:rPr>
              <w:t xml:space="preserve">, </w:t>
            </w:r>
            <w:r w:rsidR="00286D83" w:rsidRPr="00286D83">
              <w:rPr>
                <w:rFonts w:ascii="Arial" w:eastAsia="Arial" w:hAnsi="Arial" w:cs="Arial"/>
                <w:sz w:val="18"/>
                <w:szCs w:val="18"/>
              </w:rPr>
              <w:t>cuyo contenido mínimo es el siguiente:</w:t>
            </w:r>
          </w:p>
          <w:p w14:paraId="571DADA3" w14:textId="77777777" w:rsidR="00286D83" w:rsidRPr="00286D83" w:rsidRDefault="00286D83" w:rsidP="00286D83">
            <w:pPr>
              <w:widowControl w:val="0"/>
              <w:spacing w:after="0" w:line="240" w:lineRule="auto"/>
              <w:jc w:val="both"/>
              <w:rPr>
                <w:rFonts w:ascii="Arial" w:eastAsia="Arial" w:hAnsi="Arial" w:cs="Arial"/>
                <w:sz w:val="18"/>
                <w:szCs w:val="18"/>
              </w:rPr>
            </w:pPr>
          </w:p>
          <w:p w14:paraId="3F573D34" w14:textId="77777777" w:rsidR="00286D83" w:rsidRDefault="00286D83" w:rsidP="00401C8E">
            <w:pPr>
              <w:pStyle w:val="Prrafodelista"/>
              <w:widowControl w:val="0"/>
              <w:numPr>
                <w:ilvl w:val="1"/>
                <w:numId w:val="19"/>
              </w:numPr>
              <w:spacing w:after="0" w:line="240" w:lineRule="auto"/>
              <w:ind w:left="499"/>
              <w:jc w:val="both"/>
              <w:rPr>
                <w:rFonts w:ascii="Arial" w:eastAsia="Arial" w:hAnsi="Arial" w:cs="Arial"/>
                <w:sz w:val="18"/>
                <w:szCs w:val="18"/>
              </w:rPr>
            </w:pPr>
            <w:r w:rsidRPr="00286D83">
              <w:rPr>
                <w:rFonts w:ascii="Arial" w:eastAsia="Arial" w:hAnsi="Arial" w:cs="Arial"/>
                <w:sz w:val="18"/>
                <w:szCs w:val="18"/>
              </w:rPr>
              <w:t>Procedimiento de trabajo programados de acuerdo a las específicas del supervisor conforme a los términos de referencia detallando lo siguiente:</w:t>
            </w:r>
          </w:p>
          <w:p w14:paraId="09262F19" w14:textId="77777777" w:rsidR="00286D83" w:rsidRDefault="00286D83" w:rsidP="00286D83">
            <w:pPr>
              <w:pStyle w:val="Prrafodelista"/>
              <w:widowControl w:val="0"/>
              <w:numPr>
                <w:ilvl w:val="0"/>
                <w:numId w:val="6"/>
              </w:numPr>
              <w:spacing w:after="0" w:line="240" w:lineRule="auto"/>
              <w:ind w:left="499"/>
              <w:jc w:val="both"/>
              <w:rPr>
                <w:rFonts w:ascii="Arial" w:eastAsia="Arial" w:hAnsi="Arial" w:cs="Arial"/>
                <w:sz w:val="18"/>
                <w:szCs w:val="18"/>
              </w:rPr>
            </w:pPr>
            <w:r w:rsidRPr="00286D83">
              <w:rPr>
                <w:rFonts w:ascii="Arial" w:eastAsia="Arial" w:hAnsi="Arial" w:cs="Arial"/>
                <w:sz w:val="18"/>
                <w:szCs w:val="18"/>
              </w:rPr>
              <w:t>Objetivos de la supervisión.</w:t>
            </w:r>
          </w:p>
          <w:p w14:paraId="4B9E3FE4" w14:textId="77777777" w:rsidR="00286D83" w:rsidRDefault="00286D83" w:rsidP="00286D83">
            <w:pPr>
              <w:pStyle w:val="Prrafodelista"/>
              <w:widowControl w:val="0"/>
              <w:numPr>
                <w:ilvl w:val="0"/>
                <w:numId w:val="6"/>
              </w:numPr>
              <w:spacing w:after="0" w:line="240" w:lineRule="auto"/>
              <w:ind w:left="499"/>
              <w:jc w:val="both"/>
              <w:rPr>
                <w:rFonts w:ascii="Arial" w:eastAsia="Arial" w:hAnsi="Arial" w:cs="Arial"/>
                <w:sz w:val="18"/>
                <w:szCs w:val="18"/>
              </w:rPr>
            </w:pPr>
            <w:r w:rsidRPr="00286D83">
              <w:rPr>
                <w:rFonts w:ascii="Arial" w:eastAsia="Arial" w:hAnsi="Arial" w:cs="Arial"/>
                <w:sz w:val="18"/>
                <w:szCs w:val="18"/>
              </w:rPr>
              <w:t>Métodos y técnicas a emplear en el desarrollo de la supervisión a realizar.</w:t>
            </w:r>
          </w:p>
          <w:p w14:paraId="7E0D6B51" w14:textId="77777777" w:rsidR="00286D83" w:rsidRDefault="00286D83" w:rsidP="00286D83">
            <w:pPr>
              <w:pStyle w:val="Prrafodelista"/>
              <w:widowControl w:val="0"/>
              <w:numPr>
                <w:ilvl w:val="0"/>
                <w:numId w:val="6"/>
              </w:numPr>
              <w:spacing w:after="0" w:line="240" w:lineRule="auto"/>
              <w:ind w:left="499"/>
              <w:jc w:val="both"/>
              <w:rPr>
                <w:rFonts w:ascii="Arial" w:eastAsia="Arial" w:hAnsi="Arial" w:cs="Arial"/>
                <w:sz w:val="18"/>
                <w:szCs w:val="18"/>
              </w:rPr>
            </w:pPr>
            <w:r w:rsidRPr="00286D83">
              <w:rPr>
                <w:rFonts w:ascii="Arial" w:eastAsia="Arial" w:hAnsi="Arial" w:cs="Arial"/>
                <w:sz w:val="18"/>
                <w:szCs w:val="18"/>
              </w:rPr>
              <w:t>Responsable de las actividades de supervisión a realizar en el expediente y ejecución de obra.</w:t>
            </w:r>
          </w:p>
          <w:p w14:paraId="563799C3" w14:textId="1446E009" w:rsidR="00286D83" w:rsidRPr="00286D83" w:rsidRDefault="00286D83" w:rsidP="00286D83">
            <w:pPr>
              <w:pStyle w:val="Prrafodelista"/>
              <w:widowControl w:val="0"/>
              <w:numPr>
                <w:ilvl w:val="0"/>
                <w:numId w:val="6"/>
              </w:numPr>
              <w:spacing w:after="0" w:line="240" w:lineRule="auto"/>
              <w:ind w:left="499"/>
              <w:jc w:val="both"/>
              <w:rPr>
                <w:rFonts w:ascii="Arial" w:eastAsia="Arial" w:hAnsi="Arial" w:cs="Arial"/>
                <w:sz w:val="18"/>
                <w:szCs w:val="18"/>
              </w:rPr>
            </w:pPr>
            <w:r w:rsidRPr="00286D83">
              <w:rPr>
                <w:rFonts w:ascii="Arial" w:eastAsia="Arial" w:hAnsi="Arial" w:cs="Arial"/>
                <w:sz w:val="18"/>
                <w:szCs w:val="18"/>
              </w:rPr>
              <w:t>Detalle a la información a entregar a la evaluación del expediente técnico y en la supervisión de la ejecución de obra.</w:t>
            </w:r>
          </w:p>
          <w:p w14:paraId="2E12B2EB" w14:textId="77777777" w:rsidR="00286D83" w:rsidRPr="00286D83" w:rsidRDefault="00286D83" w:rsidP="00286D83">
            <w:pPr>
              <w:widowControl w:val="0"/>
              <w:spacing w:after="0" w:line="240" w:lineRule="auto"/>
              <w:jc w:val="both"/>
              <w:rPr>
                <w:rFonts w:ascii="Arial" w:eastAsia="Arial" w:hAnsi="Arial" w:cs="Arial"/>
                <w:sz w:val="18"/>
                <w:szCs w:val="18"/>
              </w:rPr>
            </w:pPr>
          </w:p>
          <w:p w14:paraId="1E66BC7C" w14:textId="1A557C32" w:rsidR="00286D83" w:rsidRPr="00286D83" w:rsidRDefault="00286D83" w:rsidP="00401C8E">
            <w:pPr>
              <w:pStyle w:val="Prrafodelista"/>
              <w:widowControl w:val="0"/>
              <w:numPr>
                <w:ilvl w:val="1"/>
                <w:numId w:val="19"/>
              </w:numPr>
              <w:spacing w:after="0" w:line="240" w:lineRule="auto"/>
              <w:ind w:left="499"/>
              <w:jc w:val="both"/>
              <w:rPr>
                <w:rFonts w:ascii="Arial" w:eastAsia="Arial" w:hAnsi="Arial" w:cs="Arial"/>
                <w:sz w:val="18"/>
                <w:szCs w:val="18"/>
              </w:rPr>
            </w:pPr>
            <w:r w:rsidRPr="00286D83">
              <w:rPr>
                <w:rFonts w:ascii="Arial" w:eastAsia="Arial" w:hAnsi="Arial" w:cs="Arial"/>
                <w:sz w:val="18"/>
                <w:szCs w:val="18"/>
              </w:rPr>
              <w:t>Mecanismos de Calidad.</w:t>
            </w:r>
          </w:p>
          <w:p w14:paraId="6659B617" w14:textId="60F9FED3" w:rsidR="00286D83" w:rsidRPr="00286D83" w:rsidRDefault="00286D83" w:rsidP="00286D83">
            <w:pPr>
              <w:pStyle w:val="Prrafodelista"/>
              <w:widowControl w:val="0"/>
              <w:numPr>
                <w:ilvl w:val="0"/>
                <w:numId w:val="6"/>
              </w:numPr>
              <w:spacing w:after="0" w:line="240" w:lineRule="auto"/>
              <w:ind w:left="499"/>
              <w:jc w:val="both"/>
              <w:rPr>
                <w:rFonts w:ascii="Arial" w:eastAsia="Arial" w:hAnsi="Arial" w:cs="Arial"/>
                <w:sz w:val="18"/>
                <w:szCs w:val="18"/>
              </w:rPr>
            </w:pPr>
            <w:r w:rsidRPr="00286D83">
              <w:rPr>
                <w:rFonts w:ascii="Arial" w:eastAsia="Arial" w:hAnsi="Arial" w:cs="Arial"/>
                <w:sz w:val="18"/>
                <w:szCs w:val="18"/>
              </w:rPr>
              <w:t>Control de calidad del personal del contratista.</w:t>
            </w:r>
          </w:p>
          <w:p w14:paraId="1AAB706B" w14:textId="4DDC974E" w:rsidR="00286D83" w:rsidRPr="00286D83" w:rsidRDefault="00286D83" w:rsidP="00286D83">
            <w:pPr>
              <w:pStyle w:val="Prrafodelista"/>
              <w:widowControl w:val="0"/>
              <w:numPr>
                <w:ilvl w:val="0"/>
                <w:numId w:val="6"/>
              </w:numPr>
              <w:spacing w:after="0" w:line="240" w:lineRule="auto"/>
              <w:ind w:left="499"/>
              <w:jc w:val="both"/>
              <w:rPr>
                <w:rFonts w:ascii="Arial" w:eastAsia="Arial" w:hAnsi="Arial" w:cs="Arial"/>
                <w:sz w:val="18"/>
                <w:szCs w:val="18"/>
              </w:rPr>
            </w:pPr>
            <w:r w:rsidRPr="00286D83">
              <w:rPr>
                <w:rFonts w:ascii="Arial" w:eastAsia="Arial" w:hAnsi="Arial" w:cs="Arial"/>
                <w:sz w:val="18"/>
                <w:szCs w:val="18"/>
              </w:rPr>
              <w:t>Control de calidad de los materiales.</w:t>
            </w:r>
          </w:p>
          <w:p w14:paraId="3E04671A" w14:textId="3C0AD955" w:rsidR="00286D83" w:rsidRPr="00286D83" w:rsidRDefault="00286D83" w:rsidP="00286D83">
            <w:pPr>
              <w:pStyle w:val="Prrafodelista"/>
              <w:widowControl w:val="0"/>
              <w:numPr>
                <w:ilvl w:val="0"/>
                <w:numId w:val="6"/>
              </w:numPr>
              <w:spacing w:after="0" w:line="240" w:lineRule="auto"/>
              <w:ind w:left="499"/>
              <w:jc w:val="both"/>
              <w:rPr>
                <w:rFonts w:ascii="Arial" w:eastAsia="Arial" w:hAnsi="Arial" w:cs="Arial"/>
                <w:sz w:val="18"/>
                <w:szCs w:val="18"/>
              </w:rPr>
            </w:pPr>
            <w:r w:rsidRPr="00286D83">
              <w:rPr>
                <w:rFonts w:ascii="Arial" w:eastAsia="Arial" w:hAnsi="Arial" w:cs="Arial"/>
                <w:sz w:val="18"/>
                <w:szCs w:val="18"/>
              </w:rPr>
              <w:t>Control de calidad de equipos.</w:t>
            </w:r>
          </w:p>
          <w:p w14:paraId="49F42D0E" w14:textId="4E7F775C" w:rsidR="00286D83" w:rsidRPr="00286D83" w:rsidRDefault="00286D83" w:rsidP="00286D83">
            <w:pPr>
              <w:pStyle w:val="Prrafodelista"/>
              <w:widowControl w:val="0"/>
              <w:numPr>
                <w:ilvl w:val="0"/>
                <w:numId w:val="6"/>
              </w:numPr>
              <w:spacing w:after="0" w:line="240" w:lineRule="auto"/>
              <w:ind w:left="499"/>
              <w:jc w:val="both"/>
              <w:rPr>
                <w:rFonts w:ascii="Arial" w:eastAsia="Arial" w:hAnsi="Arial" w:cs="Arial"/>
                <w:sz w:val="18"/>
                <w:szCs w:val="18"/>
              </w:rPr>
            </w:pPr>
            <w:r w:rsidRPr="00286D83">
              <w:rPr>
                <w:rFonts w:ascii="Arial" w:eastAsia="Arial" w:hAnsi="Arial" w:cs="Arial"/>
                <w:sz w:val="18"/>
                <w:szCs w:val="18"/>
              </w:rPr>
              <w:t>Control de Impacto Ambiental.</w:t>
            </w:r>
          </w:p>
          <w:p w14:paraId="37715F68" w14:textId="77777777" w:rsidR="00286D83" w:rsidRPr="00286D83" w:rsidRDefault="00286D83" w:rsidP="00286D83">
            <w:pPr>
              <w:widowControl w:val="0"/>
              <w:spacing w:after="0" w:line="240" w:lineRule="auto"/>
              <w:jc w:val="both"/>
              <w:rPr>
                <w:rFonts w:ascii="Arial" w:eastAsia="Arial" w:hAnsi="Arial" w:cs="Arial"/>
                <w:sz w:val="18"/>
                <w:szCs w:val="18"/>
              </w:rPr>
            </w:pPr>
          </w:p>
          <w:p w14:paraId="1365F326" w14:textId="6C59FF73" w:rsidR="00286D83" w:rsidRPr="00286D83" w:rsidRDefault="00286D83" w:rsidP="00401C8E">
            <w:pPr>
              <w:pStyle w:val="Prrafodelista"/>
              <w:widowControl w:val="0"/>
              <w:numPr>
                <w:ilvl w:val="1"/>
                <w:numId w:val="19"/>
              </w:numPr>
              <w:spacing w:after="0" w:line="240" w:lineRule="auto"/>
              <w:ind w:left="499"/>
              <w:jc w:val="both"/>
              <w:rPr>
                <w:rFonts w:ascii="Arial" w:eastAsia="Arial" w:hAnsi="Arial" w:cs="Arial"/>
                <w:sz w:val="18"/>
                <w:szCs w:val="18"/>
              </w:rPr>
            </w:pPr>
            <w:r w:rsidRPr="00286D83">
              <w:rPr>
                <w:rFonts w:ascii="Arial" w:eastAsia="Arial" w:hAnsi="Arial" w:cs="Arial"/>
                <w:sz w:val="18"/>
                <w:szCs w:val="18"/>
              </w:rPr>
              <w:t>Los sistemas de control de los servicios prestados.</w:t>
            </w:r>
          </w:p>
          <w:p w14:paraId="492DAE87" w14:textId="5BC8C178" w:rsidR="00286D83" w:rsidRPr="00286D83" w:rsidRDefault="00286D83" w:rsidP="00286D83">
            <w:pPr>
              <w:pStyle w:val="Prrafodelista"/>
              <w:widowControl w:val="0"/>
              <w:numPr>
                <w:ilvl w:val="0"/>
                <w:numId w:val="6"/>
              </w:numPr>
              <w:spacing w:after="0" w:line="240" w:lineRule="auto"/>
              <w:ind w:left="499"/>
              <w:jc w:val="both"/>
              <w:rPr>
                <w:rFonts w:ascii="Arial" w:eastAsia="Arial" w:hAnsi="Arial" w:cs="Arial"/>
                <w:sz w:val="18"/>
                <w:szCs w:val="18"/>
              </w:rPr>
            </w:pPr>
            <w:r w:rsidRPr="00286D83">
              <w:rPr>
                <w:rFonts w:ascii="Arial" w:eastAsia="Arial" w:hAnsi="Arial" w:cs="Arial"/>
                <w:sz w:val="18"/>
                <w:szCs w:val="18"/>
              </w:rPr>
              <w:t>Sistema de Control Administrativo.</w:t>
            </w:r>
          </w:p>
          <w:p w14:paraId="788D53F2" w14:textId="14506A21" w:rsidR="00286D83" w:rsidRPr="00286D83" w:rsidRDefault="00286D83" w:rsidP="00286D83">
            <w:pPr>
              <w:pStyle w:val="Prrafodelista"/>
              <w:widowControl w:val="0"/>
              <w:numPr>
                <w:ilvl w:val="0"/>
                <w:numId w:val="6"/>
              </w:numPr>
              <w:spacing w:after="0" w:line="240" w:lineRule="auto"/>
              <w:ind w:left="499"/>
              <w:jc w:val="both"/>
              <w:rPr>
                <w:rFonts w:ascii="Arial" w:eastAsia="Arial" w:hAnsi="Arial" w:cs="Arial"/>
                <w:sz w:val="18"/>
                <w:szCs w:val="18"/>
              </w:rPr>
            </w:pPr>
            <w:r w:rsidRPr="00286D83">
              <w:rPr>
                <w:rFonts w:ascii="Arial" w:eastAsia="Arial" w:hAnsi="Arial" w:cs="Arial"/>
                <w:sz w:val="18"/>
                <w:szCs w:val="18"/>
              </w:rPr>
              <w:t>Sistemas de Control del plazo de ejecución de obra.</w:t>
            </w:r>
          </w:p>
          <w:p w14:paraId="763C673A" w14:textId="01E39ED1" w:rsidR="000D289E" w:rsidRPr="00286D83" w:rsidRDefault="00286D83" w:rsidP="00286D83">
            <w:pPr>
              <w:pStyle w:val="Prrafodelista"/>
              <w:widowControl w:val="0"/>
              <w:numPr>
                <w:ilvl w:val="0"/>
                <w:numId w:val="6"/>
              </w:numPr>
              <w:spacing w:after="0" w:line="240" w:lineRule="auto"/>
              <w:ind w:left="499"/>
              <w:jc w:val="both"/>
              <w:rPr>
                <w:rFonts w:ascii="Arial" w:eastAsia="Arial" w:hAnsi="Arial" w:cs="Arial"/>
                <w:sz w:val="18"/>
                <w:szCs w:val="18"/>
              </w:rPr>
            </w:pPr>
            <w:r w:rsidRPr="00286D83">
              <w:rPr>
                <w:rFonts w:ascii="Arial" w:eastAsia="Arial" w:hAnsi="Arial" w:cs="Arial"/>
                <w:sz w:val="18"/>
                <w:szCs w:val="18"/>
              </w:rPr>
              <w:t>Sistemas de Control del costo de ejecución de la obra.</w:t>
            </w:r>
          </w:p>
          <w:p w14:paraId="06511CBA" w14:textId="77777777" w:rsidR="000D289E" w:rsidRDefault="000D289E">
            <w:pPr>
              <w:widowControl w:val="0"/>
              <w:spacing w:after="0" w:line="240" w:lineRule="auto"/>
              <w:jc w:val="both"/>
              <w:rPr>
                <w:rFonts w:ascii="Arial" w:eastAsia="Arial" w:hAnsi="Arial" w:cs="Arial"/>
                <w:sz w:val="18"/>
                <w:szCs w:val="18"/>
                <w:u w:val="single"/>
              </w:rPr>
            </w:pPr>
          </w:p>
          <w:p w14:paraId="70C7BA66" w14:textId="77777777" w:rsidR="000D289E" w:rsidRDefault="00EE4140">
            <w:pPr>
              <w:widowControl w:val="0"/>
              <w:spacing w:after="0" w:line="240" w:lineRule="auto"/>
              <w:jc w:val="both"/>
              <w:rPr>
                <w:rFonts w:ascii="Arial" w:eastAsia="Arial" w:hAnsi="Arial" w:cs="Arial"/>
                <w:sz w:val="18"/>
                <w:szCs w:val="18"/>
                <w:u w:val="single"/>
              </w:rPr>
            </w:pPr>
            <w:r>
              <w:rPr>
                <w:rFonts w:ascii="Arial" w:eastAsia="Arial" w:hAnsi="Arial" w:cs="Arial"/>
                <w:sz w:val="18"/>
                <w:szCs w:val="18"/>
                <w:u w:val="single"/>
              </w:rPr>
              <w:t>Acreditación:</w:t>
            </w:r>
          </w:p>
          <w:p w14:paraId="3946C90D"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18"/>
                <w:szCs w:val="18"/>
              </w:rPr>
              <w:t>Se acreditará mediante la presentación del documento que sustente la metodología propuesta.</w:t>
            </w:r>
          </w:p>
        </w:tc>
        <w:tc>
          <w:tcPr>
            <w:tcW w:w="2835" w:type="dxa"/>
            <w:tcBorders>
              <w:top w:val="single" w:sz="4" w:space="0" w:color="000000"/>
              <w:left w:val="single" w:sz="4" w:space="0" w:color="000000"/>
              <w:bottom w:val="single" w:sz="4" w:space="0" w:color="000000"/>
            </w:tcBorders>
          </w:tcPr>
          <w:p w14:paraId="6B9BC412" w14:textId="77777777" w:rsidR="000D289E" w:rsidRDefault="00EE4140">
            <w:pPr>
              <w:spacing w:after="0" w:line="240" w:lineRule="auto"/>
              <w:ind w:left="72" w:hanging="72"/>
              <w:jc w:val="both"/>
              <w:rPr>
                <w:rFonts w:ascii="Arial" w:eastAsia="Arial" w:hAnsi="Arial" w:cs="Arial"/>
                <w:sz w:val="18"/>
                <w:szCs w:val="18"/>
              </w:rPr>
            </w:pPr>
            <w:r>
              <w:rPr>
                <w:rFonts w:ascii="Arial" w:eastAsia="Arial" w:hAnsi="Arial" w:cs="Arial"/>
                <w:sz w:val="18"/>
                <w:szCs w:val="18"/>
              </w:rPr>
              <w:t>Presenta metodología que sustenta la propuesta</w:t>
            </w:r>
          </w:p>
          <w:p w14:paraId="51BDEA43" w14:textId="75B40DF5" w:rsidR="000D289E" w:rsidRDefault="00EE4140">
            <w:pPr>
              <w:spacing w:after="0" w:line="240" w:lineRule="auto"/>
              <w:ind w:left="72" w:hanging="72"/>
              <w:jc w:val="right"/>
              <w:rPr>
                <w:rFonts w:ascii="Arial" w:eastAsia="Arial" w:hAnsi="Arial" w:cs="Arial"/>
                <w:b/>
                <w:sz w:val="18"/>
                <w:szCs w:val="18"/>
              </w:rPr>
            </w:pPr>
            <w:r>
              <w:rPr>
                <w:rFonts w:ascii="Arial" w:eastAsia="Arial" w:hAnsi="Arial" w:cs="Arial"/>
                <w:b/>
                <w:sz w:val="18"/>
                <w:szCs w:val="18"/>
              </w:rPr>
              <w:t xml:space="preserve"> [</w:t>
            </w:r>
            <w:r w:rsidR="00286D83">
              <w:rPr>
                <w:rFonts w:ascii="Arial" w:eastAsia="Arial" w:hAnsi="Arial" w:cs="Arial"/>
                <w:b/>
                <w:sz w:val="18"/>
                <w:szCs w:val="18"/>
              </w:rPr>
              <w:t>50</w:t>
            </w:r>
            <w:r>
              <w:rPr>
                <w:rFonts w:ascii="Arial" w:eastAsia="Arial" w:hAnsi="Arial" w:cs="Arial"/>
                <w:b/>
                <w:sz w:val="18"/>
                <w:szCs w:val="18"/>
              </w:rPr>
              <w:t>] puntos</w:t>
            </w:r>
          </w:p>
          <w:p w14:paraId="7DD0F2C3" w14:textId="77777777" w:rsidR="000D289E" w:rsidRDefault="000D289E">
            <w:pPr>
              <w:spacing w:after="0" w:line="240" w:lineRule="auto"/>
              <w:rPr>
                <w:rFonts w:ascii="Arial" w:eastAsia="Arial" w:hAnsi="Arial" w:cs="Arial"/>
                <w:sz w:val="18"/>
                <w:szCs w:val="18"/>
              </w:rPr>
            </w:pPr>
          </w:p>
          <w:p w14:paraId="53FE2EA8" w14:textId="77777777" w:rsidR="000D289E" w:rsidRDefault="00EE4140">
            <w:pPr>
              <w:spacing w:after="0" w:line="240" w:lineRule="auto"/>
              <w:ind w:left="72" w:hanging="72"/>
              <w:jc w:val="both"/>
              <w:rPr>
                <w:rFonts w:ascii="Arial" w:eastAsia="Arial" w:hAnsi="Arial" w:cs="Arial"/>
                <w:sz w:val="18"/>
                <w:szCs w:val="18"/>
              </w:rPr>
            </w:pPr>
            <w:r>
              <w:rPr>
                <w:rFonts w:ascii="Arial" w:eastAsia="Arial" w:hAnsi="Arial" w:cs="Arial"/>
                <w:sz w:val="18"/>
                <w:szCs w:val="18"/>
              </w:rPr>
              <w:t>No presenta metodología que sustente la propuesta</w:t>
            </w:r>
          </w:p>
          <w:p w14:paraId="5950BAC5" w14:textId="77777777" w:rsidR="000D289E" w:rsidRDefault="00EE4140">
            <w:pPr>
              <w:widowControl w:val="0"/>
              <w:spacing w:after="0" w:line="240" w:lineRule="auto"/>
              <w:jc w:val="right"/>
              <w:rPr>
                <w:rFonts w:ascii="Arial" w:eastAsia="Arial" w:hAnsi="Arial" w:cs="Arial"/>
                <w:sz w:val="18"/>
                <w:szCs w:val="18"/>
              </w:rPr>
            </w:pPr>
            <w:r>
              <w:rPr>
                <w:rFonts w:ascii="Arial" w:eastAsia="Arial" w:hAnsi="Arial" w:cs="Arial"/>
                <w:b/>
                <w:sz w:val="18"/>
                <w:szCs w:val="18"/>
              </w:rPr>
              <w:t>0 puntos</w:t>
            </w:r>
          </w:p>
        </w:tc>
      </w:tr>
      <w:tr w:rsidR="000D289E" w14:paraId="6B314225" w14:textId="77777777">
        <w:trPr>
          <w:trHeight w:val="542"/>
        </w:trPr>
        <w:tc>
          <w:tcPr>
            <w:tcW w:w="851" w:type="dxa"/>
            <w:tcBorders>
              <w:bottom w:val="single" w:sz="4" w:space="0" w:color="000000"/>
              <w:right w:val="nil"/>
            </w:tcBorders>
            <w:shd w:val="clear" w:color="auto" w:fill="D9D9D9"/>
          </w:tcPr>
          <w:p w14:paraId="4756E606"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B.</w:t>
            </w:r>
          </w:p>
        </w:tc>
        <w:tc>
          <w:tcPr>
            <w:tcW w:w="5775" w:type="dxa"/>
            <w:tcBorders>
              <w:left w:val="nil"/>
              <w:bottom w:val="single" w:sz="4" w:space="0" w:color="000000"/>
            </w:tcBorders>
            <w:shd w:val="clear" w:color="auto" w:fill="D9D9D9"/>
          </w:tcPr>
          <w:p w14:paraId="6BC35E47" w14:textId="19AA27FD" w:rsidR="000D289E" w:rsidRDefault="00286D83">
            <w:pPr>
              <w:widowControl w:val="0"/>
              <w:spacing w:after="0" w:line="240" w:lineRule="auto"/>
              <w:jc w:val="both"/>
              <w:rPr>
                <w:rFonts w:ascii="Arial" w:eastAsia="Arial" w:hAnsi="Arial" w:cs="Arial"/>
                <w:b/>
                <w:sz w:val="20"/>
                <w:szCs w:val="20"/>
              </w:rPr>
            </w:pPr>
            <w:r>
              <w:rPr>
                <w:rFonts w:ascii="Arial" w:eastAsia="Arial" w:hAnsi="Arial" w:cs="Arial"/>
                <w:b/>
                <w:sz w:val="20"/>
                <w:szCs w:val="20"/>
              </w:rPr>
              <w:t>EXPERIENCIA DEL POSTOR EN LA ESPECIALIDAD</w:t>
            </w:r>
          </w:p>
        </w:tc>
        <w:tc>
          <w:tcPr>
            <w:tcW w:w="2835" w:type="dxa"/>
            <w:tcBorders>
              <w:bottom w:val="single" w:sz="4" w:space="0" w:color="000000"/>
            </w:tcBorders>
            <w:shd w:val="clear" w:color="auto" w:fill="D9D9D9"/>
            <w:vAlign w:val="center"/>
          </w:tcPr>
          <w:p w14:paraId="4104AB6D" w14:textId="54298531" w:rsidR="000D289E" w:rsidRDefault="00EE4140">
            <w:pPr>
              <w:widowControl w:val="0"/>
              <w:spacing w:after="0" w:line="240" w:lineRule="auto"/>
              <w:jc w:val="center"/>
              <w:rPr>
                <w:rFonts w:ascii="Arial" w:eastAsia="Arial" w:hAnsi="Arial" w:cs="Arial"/>
                <w:b/>
                <w:sz w:val="18"/>
                <w:szCs w:val="18"/>
              </w:rPr>
            </w:pPr>
            <w:r>
              <w:rPr>
                <w:rFonts w:ascii="Arial" w:eastAsia="Arial" w:hAnsi="Arial" w:cs="Arial"/>
                <w:b/>
                <w:sz w:val="18"/>
                <w:szCs w:val="18"/>
              </w:rPr>
              <w:t>[</w:t>
            </w:r>
            <w:r w:rsidR="00286D83">
              <w:rPr>
                <w:rFonts w:ascii="Arial" w:eastAsia="Arial" w:hAnsi="Arial" w:cs="Arial"/>
                <w:b/>
                <w:sz w:val="18"/>
                <w:szCs w:val="18"/>
              </w:rPr>
              <w:t>30</w:t>
            </w:r>
            <w:r>
              <w:rPr>
                <w:rFonts w:ascii="Arial" w:eastAsia="Arial" w:hAnsi="Arial" w:cs="Arial"/>
                <w:b/>
                <w:sz w:val="18"/>
                <w:szCs w:val="18"/>
              </w:rPr>
              <w:t>] puntos</w:t>
            </w:r>
          </w:p>
        </w:tc>
      </w:tr>
      <w:tr w:rsidR="000D289E" w14:paraId="2CB8994B" w14:textId="77777777">
        <w:trPr>
          <w:trHeight w:val="3676"/>
        </w:trPr>
        <w:tc>
          <w:tcPr>
            <w:tcW w:w="851" w:type="dxa"/>
            <w:tcBorders>
              <w:top w:val="single" w:sz="4" w:space="0" w:color="000000"/>
              <w:bottom w:val="single" w:sz="4" w:space="0" w:color="000000"/>
              <w:right w:val="nil"/>
            </w:tcBorders>
            <w:vAlign w:val="center"/>
          </w:tcPr>
          <w:p w14:paraId="5BC38591" w14:textId="77777777" w:rsidR="000D289E" w:rsidRDefault="000D289E">
            <w:pPr>
              <w:widowControl w:val="0"/>
              <w:spacing w:after="0" w:line="240" w:lineRule="auto"/>
              <w:jc w:val="center"/>
              <w:rPr>
                <w:rFonts w:ascii="Arial" w:eastAsia="Arial" w:hAnsi="Arial" w:cs="Arial"/>
                <w:sz w:val="20"/>
                <w:szCs w:val="20"/>
              </w:rPr>
            </w:pPr>
          </w:p>
        </w:tc>
        <w:tc>
          <w:tcPr>
            <w:tcW w:w="5775" w:type="dxa"/>
            <w:tcBorders>
              <w:top w:val="single" w:sz="4" w:space="0" w:color="000000"/>
              <w:left w:val="nil"/>
              <w:bottom w:val="single" w:sz="4" w:space="0" w:color="000000"/>
            </w:tcBorders>
          </w:tcPr>
          <w:p w14:paraId="4FDCE3EB" w14:textId="77777777" w:rsidR="000832CA" w:rsidRPr="000832CA" w:rsidRDefault="000832CA" w:rsidP="000832CA">
            <w:pPr>
              <w:widowControl w:val="0"/>
              <w:spacing w:after="0" w:line="240" w:lineRule="auto"/>
              <w:ind w:left="-40"/>
              <w:jc w:val="both"/>
              <w:rPr>
                <w:rFonts w:ascii="Arial" w:eastAsia="Arial" w:hAnsi="Arial" w:cs="Arial"/>
                <w:b/>
                <w:sz w:val="20"/>
                <w:szCs w:val="20"/>
              </w:rPr>
            </w:pPr>
            <w:r w:rsidRPr="000832CA">
              <w:rPr>
                <w:rFonts w:ascii="Arial" w:eastAsia="Arial" w:hAnsi="Arial" w:cs="Arial"/>
                <w:b/>
                <w:sz w:val="20"/>
                <w:szCs w:val="20"/>
              </w:rPr>
              <w:t>Evaluación:</w:t>
            </w:r>
          </w:p>
          <w:p w14:paraId="68208D01" w14:textId="77777777" w:rsidR="000832CA" w:rsidRPr="000832CA" w:rsidRDefault="000832CA" w:rsidP="000832CA">
            <w:pPr>
              <w:widowControl w:val="0"/>
              <w:spacing w:after="0" w:line="240" w:lineRule="auto"/>
              <w:ind w:left="-40"/>
              <w:jc w:val="both"/>
              <w:rPr>
                <w:rFonts w:ascii="Arial" w:eastAsia="Arial" w:hAnsi="Arial" w:cs="Arial"/>
                <w:bCs/>
                <w:sz w:val="20"/>
                <w:szCs w:val="20"/>
              </w:rPr>
            </w:pPr>
            <w:r w:rsidRPr="00A478A6">
              <w:rPr>
                <w:rFonts w:ascii="Arial" w:eastAsia="Arial" w:hAnsi="Arial" w:cs="Arial"/>
                <w:bCs/>
                <w:sz w:val="20"/>
                <w:szCs w:val="20"/>
              </w:rPr>
              <w:t>El postor debe acreditar un monto facturado equivalente a UNA VEZ (01) EL VALOR REFERENCIAL DE LA CONTRATACION</w:t>
            </w:r>
            <w:r w:rsidRPr="000832CA">
              <w:rPr>
                <w:rFonts w:ascii="Arial" w:eastAsia="Arial" w:hAnsi="Arial" w:cs="Arial"/>
                <w:bCs/>
                <w:sz w:val="20"/>
                <w:szCs w:val="20"/>
              </w:rPr>
              <w:t>, por la contratación de servicios de consultorías de obras y/o proyectos similares al objeto de la convocatoria, durante los diez (10) años anteriores a la fecha de la presentación de ofertas que se computaran desde la fecha de la conformidad o emisión del comprobante de pago según corresponda.</w:t>
            </w:r>
          </w:p>
          <w:p w14:paraId="43CE4903" w14:textId="77777777" w:rsidR="000832CA" w:rsidRPr="000832CA" w:rsidRDefault="000832CA" w:rsidP="000832CA">
            <w:pPr>
              <w:widowControl w:val="0"/>
              <w:spacing w:after="0" w:line="240" w:lineRule="auto"/>
              <w:ind w:left="-40"/>
              <w:jc w:val="both"/>
              <w:rPr>
                <w:rFonts w:ascii="Arial" w:eastAsia="Arial" w:hAnsi="Arial" w:cs="Arial"/>
                <w:b/>
                <w:sz w:val="20"/>
                <w:szCs w:val="20"/>
              </w:rPr>
            </w:pPr>
          </w:p>
          <w:p w14:paraId="5BD3D646" w14:textId="77777777" w:rsidR="000832CA" w:rsidRPr="000832CA" w:rsidRDefault="000832CA" w:rsidP="000832CA">
            <w:pPr>
              <w:widowControl w:val="0"/>
              <w:spacing w:after="0" w:line="240" w:lineRule="auto"/>
              <w:ind w:left="-40"/>
              <w:jc w:val="both"/>
              <w:rPr>
                <w:rFonts w:ascii="Arial" w:eastAsia="Arial" w:hAnsi="Arial" w:cs="Arial"/>
                <w:b/>
                <w:sz w:val="20"/>
                <w:szCs w:val="20"/>
              </w:rPr>
            </w:pPr>
            <w:r w:rsidRPr="000832CA">
              <w:rPr>
                <w:rFonts w:ascii="Arial" w:eastAsia="Arial" w:hAnsi="Arial" w:cs="Arial"/>
                <w:b/>
                <w:sz w:val="20"/>
                <w:szCs w:val="20"/>
              </w:rPr>
              <w:t>Acreditación:</w:t>
            </w:r>
          </w:p>
          <w:p w14:paraId="0A383F5F" w14:textId="0BC67103" w:rsidR="000D289E" w:rsidRPr="000832CA" w:rsidRDefault="000832CA" w:rsidP="000832CA">
            <w:pPr>
              <w:widowControl w:val="0"/>
              <w:spacing w:after="0" w:line="240" w:lineRule="auto"/>
              <w:jc w:val="both"/>
              <w:rPr>
                <w:rFonts w:ascii="Arial" w:eastAsia="Arial" w:hAnsi="Arial" w:cs="Arial"/>
                <w:bCs/>
                <w:sz w:val="20"/>
                <w:szCs w:val="20"/>
              </w:rPr>
            </w:pPr>
            <w:r w:rsidRPr="000832CA">
              <w:rPr>
                <w:rFonts w:ascii="Arial" w:eastAsia="Arial" w:hAnsi="Arial" w:cs="Arial"/>
                <w:bCs/>
                <w:sz w:val="20"/>
                <w:szCs w:val="20"/>
              </w:rPr>
              <w:t>La experiencia en la especialidad se acreditará con copia simple (i) contratos u órdenes de servicio o constancia de prestación; o (</w:t>
            </w:r>
            <w:proofErr w:type="spellStart"/>
            <w:r w:rsidRPr="000832CA">
              <w:rPr>
                <w:rFonts w:ascii="Arial" w:eastAsia="Arial" w:hAnsi="Arial" w:cs="Arial"/>
                <w:bCs/>
                <w:sz w:val="20"/>
                <w:szCs w:val="20"/>
              </w:rPr>
              <w:t>ii</w:t>
            </w:r>
            <w:proofErr w:type="spellEnd"/>
            <w:r w:rsidRPr="000832CA">
              <w:rPr>
                <w:rFonts w:ascii="Arial" w:eastAsia="Arial" w:hAnsi="Arial" w:cs="Arial"/>
                <w:bCs/>
                <w:sz w:val="20"/>
                <w:szCs w:val="20"/>
              </w:rPr>
              <w:t>) comprobante de pago cuya cancelación se acredite documental y fehacientemente, con Boucher de depósito, nota de abono, reporte de estado de cuenta, cualquier otro documento emitido por la entidad del sistema financiero que acredite el abono o mediante cancelación en el mismo comprobante de pago.</w:t>
            </w:r>
          </w:p>
        </w:tc>
        <w:tc>
          <w:tcPr>
            <w:tcW w:w="2835" w:type="dxa"/>
            <w:tcBorders>
              <w:top w:val="single" w:sz="4" w:space="0" w:color="000000"/>
              <w:bottom w:val="single" w:sz="4" w:space="0" w:color="000000"/>
            </w:tcBorders>
          </w:tcPr>
          <w:p w14:paraId="2AE3D4A3" w14:textId="77777777" w:rsidR="000D289E" w:rsidRDefault="000D289E">
            <w:pPr>
              <w:widowControl w:val="0"/>
              <w:spacing w:after="0" w:line="240" w:lineRule="auto"/>
              <w:rPr>
                <w:rFonts w:ascii="Arial" w:eastAsia="Arial" w:hAnsi="Arial" w:cs="Arial"/>
                <w:sz w:val="18"/>
                <w:szCs w:val="18"/>
              </w:rPr>
            </w:pPr>
          </w:p>
          <w:p w14:paraId="016142BE" w14:textId="77777777" w:rsidR="000D289E" w:rsidRDefault="000D289E">
            <w:pPr>
              <w:widowControl w:val="0"/>
              <w:spacing w:after="0" w:line="240" w:lineRule="auto"/>
              <w:jc w:val="both"/>
              <w:rPr>
                <w:rFonts w:ascii="Arial" w:eastAsia="Arial" w:hAnsi="Arial" w:cs="Arial"/>
                <w:sz w:val="18"/>
                <w:szCs w:val="18"/>
              </w:rPr>
            </w:pPr>
          </w:p>
          <w:p w14:paraId="0B4A181E" w14:textId="77777777" w:rsidR="000D289E" w:rsidRDefault="000D289E">
            <w:pPr>
              <w:widowControl w:val="0"/>
              <w:spacing w:after="0" w:line="240" w:lineRule="auto"/>
              <w:jc w:val="both"/>
              <w:rPr>
                <w:rFonts w:ascii="Arial" w:eastAsia="Arial" w:hAnsi="Arial" w:cs="Arial"/>
                <w:sz w:val="18"/>
                <w:szCs w:val="18"/>
              </w:rPr>
            </w:pPr>
          </w:p>
          <w:p w14:paraId="348BE701" w14:textId="77777777" w:rsidR="000D289E" w:rsidRDefault="000D289E">
            <w:pPr>
              <w:widowControl w:val="0"/>
              <w:spacing w:after="0" w:line="240" w:lineRule="auto"/>
              <w:jc w:val="both"/>
              <w:rPr>
                <w:rFonts w:ascii="Arial" w:eastAsia="Arial" w:hAnsi="Arial" w:cs="Arial"/>
                <w:sz w:val="18"/>
                <w:szCs w:val="18"/>
              </w:rPr>
            </w:pPr>
          </w:p>
          <w:p w14:paraId="72B5D2B7" w14:textId="77777777" w:rsidR="000832CA" w:rsidRPr="000832CA" w:rsidRDefault="000832CA" w:rsidP="000832CA">
            <w:pPr>
              <w:widowControl w:val="0"/>
              <w:spacing w:after="0" w:line="240" w:lineRule="auto"/>
              <w:jc w:val="both"/>
              <w:rPr>
                <w:rFonts w:ascii="Arial" w:eastAsia="Arial" w:hAnsi="Arial" w:cs="Arial"/>
                <w:sz w:val="18"/>
                <w:szCs w:val="18"/>
              </w:rPr>
            </w:pPr>
            <w:r w:rsidRPr="000832CA">
              <w:rPr>
                <w:rFonts w:ascii="Arial" w:eastAsia="Arial" w:hAnsi="Arial" w:cs="Arial"/>
                <w:sz w:val="18"/>
                <w:szCs w:val="18"/>
              </w:rPr>
              <w:t>M= Monto Facturado acumulado por el postor por la prestación de servicios de consultoría en la especialidad.</w:t>
            </w:r>
          </w:p>
          <w:p w14:paraId="4461AC31" w14:textId="77777777" w:rsidR="000832CA" w:rsidRPr="000832CA" w:rsidRDefault="000832CA" w:rsidP="000832CA">
            <w:pPr>
              <w:widowControl w:val="0"/>
              <w:spacing w:after="0" w:line="240" w:lineRule="auto"/>
              <w:jc w:val="both"/>
              <w:rPr>
                <w:rFonts w:ascii="Arial" w:eastAsia="Arial" w:hAnsi="Arial" w:cs="Arial"/>
                <w:sz w:val="18"/>
                <w:szCs w:val="18"/>
              </w:rPr>
            </w:pPr>
          </w:p>
          <w:p w14:paraId="7217BB6D" w14:textId="77777777" w:rsidR="000832CA" w:rsidRPr="000832CA" w:rsidRDefault="000832CA" w:rsidP="000832CA">
            <w:pPr>
              <w:widowControl w:val="0"/>
              <w:spacing w:after="0" w:line="240" w:lineRule="auto"/>
              <w:jc w:val="both"/>
              <w:rPr>
                <w:rFonts w:ascii="Arial" w:eastAsia="Arial" w:hAnsi="Arial" w:cs="Arial"/>
                <w:sz w:val="18"/>
                <w:szCs w:val="18"/>
              </w:rPr>
            </w:pPr>
            <w:r w:rsidRPr="000832CA">
              <w:rPr>
                <w:rFonts w:ascii="Arial" w:eastAsia="Arial" w:hAnsi="Arial" w:cs="Arial"/>
                <w:sz w:val="18"/>
                <w:szCs w:val="18"/>
              </w:rPr>
              <w:t>M ≥ 01 veces el valor referencial</w:t>
            </w:r>
          </w:p>
          <w:p w14:paraId="137E2675" w14:textId="77777777" w:rsidR="000832CA" w:rsidRPr="000832CA" w:rsidRDefault="000832CA" w:rsidP="000832CA">
            <w:pPr>
              <w:widowControl w:val="0"/>
              <w:spacing w:after="0" w:line="240" w:lineRule="auto"/>
              <w:jc w:val="both"/>
              <w:rPr>
                <w:rFonts w:ascii="Arial" w:eastAsia="Arial" w:hAnsi="Arial" w:cs="Arial"/>
                <w:b/>
                <w:bCs/>
                <w:sz w:val="18"/>
                <w:szCs w:val="18"/>
              </w:rPr>
            </w:pPr>
            <w:r w:rsidRPr="000832CA">
              <w:rPr>
                <w:rFonts w:ascii="Arial" w:eastAsia="Arial" w:hAnsi="Arial" w:cs="Arial"/>
                <w:b/>
                <w:bCs/>
                <w:sz w:val="18"/>
                <w:szCs w:val="18"/>
              </w:rPr>
              <w:t>[50] puntos</w:t>
            </w:r>
          </w:p>
          <w:p w14:paraId="699612AB" w14:textId="77777777" w:rsidR="000832CA" w:rsidRPr="000832CA" w:rsidRDefault="000832CA" w:rsidP="000832CA">
            <w:pPr>
              <w:widowControl w:val="0"/>
              <w:spacing w:after="0" w:line="240" w:lineRule="auto"/>
              <w:jc w:val="both"/>
              <w:rPr>
                <w:rFonts w:ascii="Arial" w:eastAsia="Arial" w:hAnsi="Arial" w:cs="Arial"/>
                <w:sz w:val="18"/>
                <w:szCs w:val="18"/>
              </w:rPr>
            </w:pPr>
          </w:p>
          <w:p w14:paraId="3D5724DB" w14:textId="77777777" w:rsidR="000832CA" w:rsidRPr="000832CA" w:rsidRDefault="000832CA" w:rsidP="000832CA">
            <w:pPr>
              <w:widowControl w:val="0"/>
              <w:spacing w:after="0" w:line="240" w:lineRule="auto"/>
              <w:jc w:val="both"/>
              <w:rPr>
                <w:rFonts w:ascii="Arial" w:eastAsia="Arial" w:hAnsi="Arial" w:cs="Arial"/>
                <w:sz w:val="18"/>
                <w:szCs w:val="18"/>
              </w:rPr>
            </w:pPr>
          </w:p>
          <w:p w14:paraId="532DAD44" w14:textId="77777777" w:rsidR="000832CA" w:rsidRPr="000832CA" w:rsidRDefault="000832CA" w:rsidP="000832CA">
            <w:pPr>
              <w:widowControl w:val="0"/>
              <w:spacing w:after="0" w:line="240" w:lineRule="auto"/>
              <w:jc w:val="both"/>
              <w:rPr>
                <w:rFonts w:ascii="Arial" w:eastAsia="Arial" w:hAnsi="Arial" w:cs="Arial"/>
                <w:sz w:val="18"/>
                <w:szCs w:val="18"/>
              </w:rPr>
            </w:pPr>
            <w:r w:rsidRPr="000832CA">
              <w:rPr>
                <w:rFonts w:ascii="Arial" w:eastAsia="Arial" w:hAnsi="Arial" w:cs="Arial"/>
                <w:sz w:val="18"/>
                <w:szCs w:val="18"/>
              </w:rPr>
              <w:t>M ≥ 0.5 veces el valor referencial</w:t>
            </w:r>
          </w:p>
          <w:p w14:paraId="444BD85F" w14:textId="1E87D786" w:rsidR="000D289E" w:rsidRPr="000832CA" w:rsidRDefault="000832CA" w:rsidP="000832CA">
            <w:pPr>
              <w:widowControl w:val="0"/>
              <w:spacing w:after="0" w:line="240" w:lineRule="auto"/>
              <w:rPr>
                <w:rFonts w:ascii="Arial" w:eastAsia="Arial" w:hAnsi="Arial" w:cs="Arial"/>
                <w:b/>
                <w:bCs/>
                <w:sz w:val="18"/>
                <w:szCs w:val="18"/>
              </w:rPr>
            </w:pPr>
            <w:r w:rsidRPr="000832CA">
              <w:rPr>
                <w:rFonts w:ascii="Arial" w:eastAsia="Arial" w:hAnsi="Arial" w:cs="Arial"/>
                <w:b/>
                <w:bCs/>
                <w:sz w:val="18"/>
                <w:szCs w:val="18"/>
              </w:rPr>
              <w:t>[0] puntos</w:t>
            </w:r>
          </w:p>
        </w:tc>
      </w:tr>
      <w:tr w:rsidR="000D289E" w14:paraId="7845FBDF" w14:textId="77777777">
        <w:trPr>
          <w:trHeight w:val="219"/>
        </w:trPr>
        <w:tc>
          <w:tcPr>
            <w:tcW w:w="851" w:type="dxa"/>
            <w:tcBorders>
              <w:top w:val="single" w:sz="4" w:space="0" w:color="000000"/>
              <w:bottom w:val="single" w:sz="4" w:space="0" w:color="000000"/>
              <w:right w:val="nil"/>
            </w:tcBorders>
            <w:shd w:val="clear" w:color="auto" w:fill="D9D9D9"/>
          </w:tcPr>
          <w:p w14:paraId="1DD35C70"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C.</w:t>
            </w:r>
          </w:p>
        </w:tc>
        <w:tc>
          <w:tcPr>
            <w:tcW w:w="5775" w:type="dxa"/>
            <w:tcBorders>
              <w:left w:val="nil"/>
              <w:bottom w:val="single" w:sz="4" w:space="0" w:color="000000"/>
            </w:tcBorders>
            <w:shd w:val="clear" w:color="auto" w:fill="D9D9D9"/>
            <w:vAlign w:val="center"/>
          </w:tcPr>
          <w:p w14:paraId="508DF739" w14:textId="77777777"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OTROS FACTORES REFERIDOS AL OBJETO DE LA CONVOCATORIA</w:t>
            </w:r>
          </w:p>
        </w:tc>
        <w:tc>
          <w:tcPr>
            <w:tcW w:w="2835" w:type="dxa"/>
            <w:tcBorders>
              <w:bottom w:val="single" w:sz="4" w:space="0" w:color="000000"/>
            </w:tcBorders>
            <w:shd w:val="clear" w:color="auto" w:fill="D9D9D9"/>
          </w:tcPr>
          <w:p w14:paraId="71522AEF" w14:textId="77777777" w:rsidR="000D289E" w:rsidRDefault="00EE4140">
            <w:pPr>
              <w:widowControl w:val="0"/>
              <w:spacing w:after="0" w:line="240" w:lineRule="auto"/>
              <w:jc w:val="center"/>
              <w:rPr>
                <w:rFonts w:ascii="Arial" w:eastAsia="Arial" w:hAnsi="Arial" w:cs="Arial"/>
                <w:b/>
                <w:sz w:val="18"/>
                <w:szCs w:val="18"/>
              </w:rPr>
            </w:pPr>
            <w:r>
              <w:rPr>
                <w:rFonts w:ascii="Arial" w:eastAsia="Arial" w:hAnsi="Arial" w:cs="Arial"/>
                <w:b/>
                <w:sz w:val="18"/>
                <w:szCs w:val="18"/>
              </w:rPr>
              <w:t>[...] puntos</w:t>
            </w:r>
          </w:p>
        </w:tc>
      </w:tr>
      <w:tr w:rsidR="000D289E" w14:paraId="2200BCE9" w14:textId="77777777">
        <w:trPr>
          <w:trHeight w:val="560"/>
        </w:trPr>
        <w:tc>
          <w:tcPr>
            <w:tcW w:w="851" w:type="dxa"/>
            <w:tcBorders>
              <w:top w:val="single" w:sz="4" w:space="0" w:color="000000"/>
              <w:bottom w:val="single" w:sz="4" w:space="0" w:color="000000"/>
              <w:right w:val="nil"/>
            </w:tcBorders>
            <w:vAlign w:val="center"/>
          </w:tcPr>
          <w:p w14:paraId="2FDC8D54" w14:textId="77777777" w:rsidR="000D289E" w:rsidRDefault="000D289E">
            <w:pPr>
              <w:widowControl w:val="0"/>
              <w:spacing w:after="0" w:line="240" w:lineRule="auto"/>
              <w:jc w:val="center"/>
              <w:rPr>
                <w:rFonts w:ascii="Arial" w:eastAsia="Arial" w:hAnsi="Arial" w:cs="Arial"/>
                <w:sz w:val="20"/>
                <w:szCs w:val="20"/>
              </w:rPr>
            </w:pPr>
          </w:p>
        </w:tc>
        <w:tc>
          <w:tcPr>
            <w:tcW w:w="5775" w:type="dxa"/>
            <w:tcBorders>
              <w:top w:val="single" w:sz="4" w:space="0" w:color="000000"/>
              <w:left w:val="nil"/>
              <w:bottom w:val="single" w:sz="4" w:space="0" w:color="000000"/>
            </w:tcBorders>
            <w:vAlign w:val="center"/>
          </w:tcPr>
          <w:p w14:paraId="5ED3523B" w14:textId="77777777" w:rsidR="000832CA" w:rsidRPr="000832CA" w:rsidRDefault="000832CA" w:rsidP="000832CA">
            <w:pPr>
              <w:widowControl w:val="0"/>
              <w:spacing w:after="0" w:line="240" w:lineRule="auto"/>
              <w:jc w:val="both"/>
              <w:rPr>
                <w:rFonts w:ascii="Arial" w:eastAsia="Arial" w:hAnsi="Arial" w:cs="Arial"/>
                <w:b/>
                <w:sz w:val="20"/>
                <w:szCs w:val="20"/>
              </w:rPr>
            </w:pPr>
            <w:r w:rsidRPr="000832CA">
              <w:rPr>
                <w:rFonts w:ascii="Arial" w:eastAsia="Arial" w:hAnsi="Arial" w:cs="Arial"/>
                <w:b/>
                <w:sz w:val="20"/>
                <w:szCs w:val="20"/>
              </w:rPr>
              <w:t>Evaluación:</w:t>
            </w:r>
          </w:p>
          <w:p w14:paraId="6C069D96" w14:textId="77777777" w:rsidR="000832CA" w:rsidRPr="000832CA" w:rsidRDefault="000832CA" w:rsidP="000832CA">
            <w:pPr>
              <w:widowControl w:val="0"/>
              <w:spacing w:after="0" w:line="240" w:lineRule="auto"/>
              <w:jc w:val="both"/>
              <w:rPr>
                <w:rFonts w:ascii="Arial" w:eastAsia="Arial" w:hAnsi="Arial" w:cs="Arial"/>
                <w:bCs/>
                <w:sz w:val="20"/>
                <w:szCs w:val="20"/>
              </w:rPr>
            </w:pPr>
            <w:r w:rsidRPr="000832CA">
              <w:rPr>
                <w:rFonts w:ascii="Arial" w:eastAsia="Arial" w:hAnsi="Arial" w:cs="Arial"/>
                <w:bCs/>
                <w:sz w:val="20"/>
                <w:szCs w:val="20"/>
              </w:rPr>
              <w:t>Se evaluará el conocimiento del proyecto e identificación de facilidades, dificultades y propuestas de solución formuladas por el postor para la ejecución de la consultoría de obra, cuyo contenido mínimo es el siguiente:</w:t>
            </w:r>
          </w:p>
          <w:p w14:paraId="54D882DF" w14:textId="77777777" w:rsidR="000832CA" w:rsidRPr="000832CA" w:rsidRDefault="000832CA" w:rsidP="000832CA">
            <w:pPr>
              <w:widowControl w:val="0"/>
              <w:spacing w:after="0" w:line="240" w:lineRule="auto"/>
              <w:jc w:val="both"/>
              <w:rPr>
                <w:rFonts w:ascii="Arial" w:eastAsia="Arial" w:hAnsi="Arial" w:cs="Arial"/>
                <w:bCs/>
                <w:sz w:val="20"/>
                <w:szCs w:val="20"/>
              </w:rPr>
            </w:pPr>
          </w:p>
          <w:p w14:paraId="3BDF61A3" w14:textId="77777777" w:rsidR="00457DAA" w:rsidRDefault="000832CA" w:rsidP="000832CA">
            <w:pPr>
              <w:pStyle w:val="Prrafodelista"/>
              <w:widowControl w:val="0"/>
              <w:numPr>
                <w:ilvl w:val="0"/>
                <w:numId w:val="6"/>
              </w:numPr>
              <w:spacing w:after="0" w:line="240" w:lineRule="auto"/>
              <w:ind w:left="357"/>
              <w:jc w:val="both"/>
              <w:rPr>
                <w:rFonts w:ascii="Arial" w:eastAsia="Arial" w:hAnsi="Arial" w:cs="Arial"/>
                <w:bCs/>
                <w:sz w:val="20"/>
                <w:szCs w:val="20"/>
              </w:rPr>
            </w:pPr>
            <w:r w:rsidRPr="00457DAA">
              <w:rPr>
                <w:rFonts w:ascii="Arial" w:eastAsia="Arial" w:hAnsi="Arial" w:cs="Arial"/>
                <w:bCs/>
                <w:sz w:val="20"/>
                <w:szCs w:val="20"/>
              </w:rPr>
              <w:t>Identificación de las facilidades de accesibilidad al lugar de la obra, dificultades de los problemas existentes en obra de acuerdo a lo establecido en el expediente técnico de obra.</w:t>
            </w:r>
          </w:p>
          <w:p w14:paraId="58250162" w14:textId="2024B924" w:rsidR="000D289E" w:rsidRDefault="000832CA" w:rsidP="000832CA">
            <w:pPr>
              <w:pStyle w:val="Prrafodelista"/>
              <w:widowControl w:val="0"/>
              <w:numPr>
                <w:ilvl w:val="0"/>
                <w:numId w:val="6"/>
              </w:numPr>
              <w:spacing w:after="0" w:line="240" w:lineRule="auto"/>
              <w:ind w:left="357"/>
              <w:jc w:val="both"/>
              <w:rPr>
                <w:rFonts w:ascii="Arial" w:eastAsia="Arial" w:hAnsi="Arial" w:cs="Arial"/>
                <w:bCs/>
                <w:sz w:val="20"/>
                <w:szCs w:val="20"/>
              </w:rPr>
            </w:pPr>
            <w:r w:rsidRPr="00457DAA">
              <w:rPr>
                <w:rFonts w:ascii="Arial" w:eastAsia="Arial" w:hAnsi="Arial" w:cs="Arial"/>
                <w:bCs/>
                <w:sz w:val="20"/>
                <w:szCs w:val="20"/>
              </w:rPr>
              <w:t xml:space="preserve">Identificar los riesgos que podrían generar los problemas en caso no </w:t>
            </w:r>
            <w:proofErr w:type="spellStart"/>
            <w:r w:rsidRPr="00457DAA">
              <w:rPr>
                <w:rFonts w:ascii="Arial" w:eastAsia="Arial" w:hAnsi="Arial" w:cs="Arial"/>
                <w:bCs/>
                <w:sz w:val="20"/>
                <w:szCs w:val="20"/>
              </w:rPr>
              <w:t>este</w:t>
            </w:r>
            <w:proofErr w:type="spellEnd"/>
            <w:r w:rsidRPr="00457DAA">
              <w:rPr>
                <w:rFonts w:ascii="Arial" w:eastAsia="Arial" w:hAnsi="Arial" w:cs="Arial"/>
                <w:bCs/>
                <w:sz w:val="20"/>
                <w:szCs w:val="20"/>
              </w:rPr>
              <w:t xml:space="preserve"> establecido en el expediente técnico.</w:t>
            </w:r>
          </w:p>
          <w:p w14:paraId="49132210" w14:textId="77777777" w:rsidR="00457DAA" w:rsidRPr="00457DAA" w:rsidRDefault="00457DAA" w:rsidP="00457DAA">
            <w:pPr>
              <w:pStyle w:val="Prrafodelista"/>
              <w:widowControl w:val="0"/>
              <w:spacing w:after="0" w:line="240" w:lineRule="auto"/>
              <w:ind w:left="357"/>
              <w:jc w:val="both"/>
              <w:rPr>
                <w:rFonts w:ascii="Arial" w:eastAsia="Arial" w:hAnsi="Arial" w:cs="Arial"/>
                <w:bCs/>
                <w:sz w:val="20"/>
                <w:szCs w:val="20"/>
              </w:rPr>
            </w:pPr>
          </w:p>
          <w:p w14:paraId="1EB2EFF5" w14:textId="77777777" w:rsidR="000D289E" w:rsidRDefault="00EE4140">
            <w:pPr>
              <w:widowControl w:val="0"/>
              <w:spacing w:after="0" w:line="240" w:lineRule="auto"/>
              <w:jc w:val="both"/>
              <w:rPr>
                <w:rFonts w:ascii="Arial" w:eastAsia="Arial" w:hAnsi="Arial" w:cs="Arial"/>
                <w:sz w:val="18"/>
                <w:szCs w:val="18"/>
                <w:u w:val="single"/>
              </w:rPr>
            </w:pPr>
            <w:r>
              <w:rPr>
                <w:rFonts w:ascii="Arial" w:eastAsia="Arial" w:hAnsi="Arial" w:cs="Arial"/>
                <w:sz w:val="18"/>
                <w:szCs w:val="18"/>
                <w:u w:val="single"/>
              </w:rPr>
              <w:t>Acreditación:</w:t>
            </w:r>
          </w:p>
          <w:p w14:paraId="51AC5E4C" w14:textId="1A8B26A3"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18"/>
                <w:szCs w:val="18"/>
              </w:rPr>
              <w:t xml:space="preserve">Se acreditará mediante la presentación del documento que sustente </w:t>
            </w:r>
            <w:r w:rsidR="000832CA">
              <w:rPr>
                <w:rFonts w:ascii="Arial" w:eastAsia="Arial" w:hAnsi="Arial" w:cs="Arial"/>
                <w:sz w:val="18"/>
                <w:szCs w:val="18"/>
              </w:rPr>
              <w:t>lo propuesto</w:t>
            </w:r>
          </w:p>
        </w:tc>
        <w:tc>
          <w:tcPr>
            <w:tcW w:w="2835" w:type="dxa"/>
            <w:tcBorders>
              <w:top w:val="single" w:sz="4" w:space="0" w:color="000000"/>
              <w:bottom w:val="single" w:sz="4" w:space="0" w:color="000000"/>
            </w:tcBorders>
          </w:tcPr>
          <w:p w14:paraId="13311A6B" w14:textId="6FE7215D" w:rsidR="000832CA" w:rsidRDefault="000832CA" w:rsidP="000832CA">
            <w:pPr>
              <w:spacing w:after="0" w:line="240" w:lineRule="auto"/>
              <w:rPr>
                <w:rFonts w:ascii="Arial" w:eastAsia="Arial" w:hAnsi="Arial" w:cs="Arial"/>
                <w:b/>
                <w:color w:val="0000FF"/>
                <w:sz w:val="18"/>
                <w:szCs w:val="18"/>
              </w:rPr>
            </w:pPr>
            <w:r w:rsidRPr="000832CA">
              <w:rPr>
                <w:rFonts w:ascii="Arial" w:eastAsia="Arial" w:hAnsi="Arial" w:cs="Arial"/>
                <w:sz w:val="18"/>
                <w:szCs w:val="18"/>
              </w:rPr>
              <w:t>Desarrolla ayuda de memoria</w:t>
            </w:r>
            <w:r>
              <w:rPr>
                <w:rFonts w:ascii="Arial" w:eastAsia="Arial" w:hAnsi="Arial" w:cs="Arial"/>
                <w:sz w:val="18"/>
                <w:szCs w:val="18"/>
              </w:rPr>
              <w:t xml:space="preserve"> </w:t>
            </w:r>
            <w:r w:rsidRPr="000832CA">
              <w:rPr>
                <w:rFonts w:ascii="Arial" w:eastAsia="Arial" w:hAnsi="Arial" w:cs="Arial"/>
                <w:sz w:val="18"/>
                <w:szCs w:val="18"/>
              </w:rPr>
              <w:t>que evidencia el conocimiento del proyecto e identificación de facilidades, dificultades y propuestas de solución</w:t>
            </w:r>
            <w:r w:rsidR="00EE4140">
              <w:rPr>
                <w:rFonts w:ascii="Arial" w:eastAsia="Arial" w:hAnsi="Arial" w:cs="Arial"/>
                <w:b/>
                <w:color w:val="0000FF"/>
                <w:sz w:val="18"/>
                <w:szCs w:val="18"/>
              </w:rPr>
              <w:t xml:space="preserve"> </w:t>
            </w:r>
          </w:p>
          <w:p w14:paraId="11B2CD90" w14:textId="7412E03B" w:rsidR="000D289E" w:rsidRDefault="00EE4140" w:rsidP="000832CA">
            <w:pPr>
              <w:spacing w:after="0" w:line="240" w:lineRule="auto"/>
              <w:ind w:left="72" w:hanging="72"/>
              <w:rPr>
                <w:rFonts w:ascii="Arial" w:eastAsia="Arial" w:hAnsi="Arial" w:cs="Arial"/>
                <w:b/>
                <w:sz w:val="18"/>
                <w:szCs w:val="18"/>
              </w:rPr>
            </w:pPr>
            <w:r w:rsidRPr="000832CA">
              <w:rPr>
                <w:rFonts w:ascii="Arial" w:eastAsia="Arial" w:hAnsi="Arial" w:cs="Arial"/>
                <w:b/>
                <w:color w:val="auto"/>
                <w:sz w:val="18"/>
                <w:szCs w:val="18"/>
              </w:rPr>
              <w:t>[</w:t>
            </w:r>
            <w:r w:rsidR="000832CA" w:rsidRPr="000832CA">
              <w:rPr>
                <w:rFonts w:ascii="Arial" w:eastAsia="Arial" w:hAnsi="Arial" w:cs="Arial"/>
                <w:b/>
                <w:color w:val="auto"/>
                <w:sz w:val="18"/>
                <w:szCs w:val="18"/>
              </w:rPr>
              <w:t>20</w:t>
            </w:r>
            <w:r w:rsidRPr="000832CA">
              <w:rPr>
                <w:rFonts w:ascii="Arial" w:eastAsia="Arial" w:hAnsi="Arial" w:cs="Arial"/>
                <w:b/>
                <w:color w:val="auto"/>
                <w:sz w:val="18"/>
                <w:szCs w:val="18"/>
              </w:rPr>
              <w:t>]</w:t>
            </w:r>
            <w:r>
              <w:rPr>
                <w:rFonts w:ascii="Arial" w:eastAsia="Arial" w:hAnsi="Arial" w:cs="Arial"/>
                <w:b/>
                <w:color w:val="0000FF"/>
                <w:sz w:val="18"/>
                <w:szCs w:val="18"/>
              </w:rPr>
              <w:t xml:space="preserve"> </w:t>
            </w:r>
            <w:r>
              <w:rPr>
                <w:rFonts w:ascii="Arial" w:eastAsia="Arial" w:hAnsi="Arial" w:cs="Arial"/>
                <w:b/>
                <w:sz w:val="18"/>
                <w:szCs w:val="18"/>
              </w:rPr>
              <w:t>puntos</w:t>
            </w:r>
          </w:p>
          <w:p w14:paraId="1384BFD1" w14:textId="77777777" w:rsidR="000D289E" w:rsidRDefault="000D289E">
            <w:pPr>
              <w:spacing w:after="0" w:line="240" w:lineRule="auto"/>
              <w:rPr>
                <w:rFonts w:ascii="Arial" w:eastAsia="Arial" w:hAnsi="Arial" w:cs="Arial"/>
                <w:sz w:val="18"/>
                <w:szCs w:val="18"/>
              </w:rPr>
            </w:pPr>
          </w:p>
          <w:p w14:paraId="66BF78BC" w14:textId="562D12D5" w:rsidR="000D289E" w:rsidRDefault="00EE4140" w:rsidP="000832CA">
            <w:pPr>
              <w:spacing w:after="0" w:line="240" w:lineRule="auto"/>
              <w:ind w:left="-38"/>
              <w:jc w:val="both"/>
              <w:rPr>
                <w:rFonts w:ascii="Arial" w:eastAsia="Arial" w:hAnsi="Arial" w:cs="Arial"/>
                <w:sz w:val="18"/>
                <w:szCs w:val="18"/>
              </w:rPr>
            </w:pPr>
            <w:r>
              <w:rPr>
                <w:rFonts w:ascii="Arial" w:eastAsia="Arial" w:hAnsi="Arial" w:cs="Arial"/>
                <w:sz w:val="18"/>
                <w:szCs w:val="18"/>
              </w:rPr>
              <w:t xml:space="preserve">No presenta </w:t>
            </w:r>
            <w:r w:rsidR="000832CA">
              <w:rPr>
                <w:rFonts w:ascii="Arial" w:eastAsia="Arial" w:hAnsi="Arial" w:cs="Arial"/>
                <w:sz w:val="18"/>
                <w:szCs w:val="18"/>
              </w:rPr>
              <w:t>ayuda memoria</w:t>
            </w:r>
          </w:p>
          <w:p w14:paraId="5A87ACE5" w14:textId="0795BC44" w:rsidR="000D289E" w:rsidRDefault="000832CA" w:rsidP="000832CA">
            <w:pPr>
              <w:widowControl w:val="0"/>
              <w:spacing w:after="0" w:line="240" w:lineRule="auto"/>
              <w:rPr>
                <w:rFonts w:ascii="Arial" w:eastAsia="Arial" w:hAnsi="Arial" w:cs="Arial"/>
                <w:sz w:val="18"/>
                <w:szCs w:val="18"/>
              </w:rPr>
            </w:pPr>
            <w:r>
              <w:rPr>
                <w:rFonts w:ascii="Arial" w:eastAsia="Arial" w:hAnsi="Arial" w:cs="Arial"/>
                <w:b/>
                <w:sz w:val="18"/>
                <w:szCs w:val="18"/>
              </w:rPr>
              <w:t>[0]</w:t>
            </w:r>
            <w:r w:rsidR="00EE4140">
              <w:rPr>
                <w:rFonts w:ascii="Arial" w:eastAsia="Arial" w:hAnsi="Arial" w:cs="Arial"/>
                <w:b/>
                <w:sz w:val="18"/>
                <w:szCs w:val="18"/>
              </w:rPr>
              <w:t xml:space="preserve"> puntos</w:t>
            </w:r>
          </w:p>
        </w:tc>
      </w:tr>
      <w:tr w:rsidR="000D289E" w14:paraId="515239F7" w14:textId="77777777">
        <w:trPr>
          <w:trHeight w:val="42"/>
        </w:trPr>
        <w:tc>
          <w:tcPr>
            <w:tcW w:w="6626" w:type="dxa"/>
            <w:gridSpan w:val="2"/>
            <w:tcBorders>
              <w:top w:val="single" w:sz="4" w:space="0" w:color="000000"/>
              <w:bottom w:val="single" w:sz="4" w:space="0" w:color="000000"/>
            </w:tcBorders>
            <w:shd w:val="clear" w:color="auto" w:fill="D9D9D9"/>
            <w:vAlign w:val="center"/>
          </w:tcPr>
          <w:p w14:paraId="115C09D1"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b/>
                <w:sz w:val="20"/>
                <w:szCs w:val="20"/>
              </w:rPr>
              <w:t>PUNTAJE TOTAL</w:t>
            </w:r>
          </w:p>
        </w:tc>
        <w:tc>
          <w:tcPr>
            <w:tcW w:w="2835" w:type="dxa"/>
            <w:tcBorders>
              <w:top w:val="single" w:sz="4" w:space="0" w:color="000000"/>
              <w:bottom w:val="single" w:sz="4" w:space="0" w:color="000000"/>
            </w:tcBorders>
            <w:shd w:val="clear" w:color="auto" w:fill="D9D9D9"/>
            <w:vAlign w:val="center"/>
          </w:tcPr>
          <w:p w14:paraId="12F1623B" w14:textId="77777777" w:rsidR="000D289E" w:rsidRDefault="00EE4140" w:rsidP="00401C8E">
            <w:pPr>
              <w:widowControl w:val="0"/>
              <w:numPr>
                <w:ilvl w:val="0"/>
                <w:numId w:val="17"/>
              </w:numPr>
              <w:spacing w:after="0" w:line="240" w:lineRule="auto"/>
              <w:jc w:val="center"/>
              <w:rPr>
                <w:rFonts w:ascii="Arial" w:eastAsia="Arial" w:hAnsi="Arial" w:cs="Arial"/>
                <w:sz w:val="18"/>
                <w:szCs w:val="18"/>
              </w:rPr>
            </w:pPr>
            <w:r>
              <w:rPr>
                <w:rFonts w:ascii="Arial" w:eastAsia="Arial" w:hAnsi="Arial" w:cs="Arial"/>
                <w:b/>
                <w:sz w:val="18"/>
                <w:szCs w:val="18"/>
              </w:rPr>
              <w:t>puntos</w:t>
            </w:r>
            <w:r>
              <w:rPr>
                <w:rFonts w:ascii="Arial" w:eastAsia="Arial" w:hAnsi="Arial" w:cs="Arial"/>
                <w:b/>
                <w:sz w:val="18"/>
                <w:szCs w:val="18"/>
                <w:vertAlign w:val="superscript"/>
              </w:rPr>
              <w:footnoteReference w:id="10"/>
            </w:r>
          </w:p>
        </w:tc>
      </w:tr>
    </w:tbl>
    <w:p w14:paraId="5A868BF9" w14:textId="77777777" w:rsidR="000D289E" w:rsidRDefault="000D289E">
      <w:pPr>
        <w:widowControl w:val="0"/>
        <w:spacing w:after="0" w:line="240" w:lineRule="auto"/>
        <w:ind w:left="964"/>
        <w:jc w:val="both"/>
        <w:rPr>
          <w:rFonts w:ascii="Arial" w:eastAsia="Arial" w:hAnsi="Arial" w:cs="Arial"/>
          <w:b/>
          <w:sz w:val="20"/>
          <w:szCs w:val="20"/>
        </w:rPr>
      </w:pPr>
    </w:p>
    <w:p w14:paraId="76B4C817" w14:textId="77777777" w:rsidR="000D289E" w:rsidRDefault="00EE4140">
      <w:pPr>
        <w:widowControl w:val="0"/>
        <w:tabs>
          <w:tab w:val="left" w:pos="993"/>
          <w:tab w:val="center" w:pos="5124"/>
          <w:tab w:val="right" w:pos="9543"/>
        </w:tabs>
        <w:spacing w:after="0" w:line="240" w:lineRule="auto"/>
        <w:ind w:left="426"/>
        <w:jc w:val="both"/>
        <w:rPr>
          <w:rFonts w:ascii="Arial" w:eastAsia="Arial" w:hAnsi="Arial" w:cs="Arial"/>
          <w:b/>
          <w:u w:val="single"/>
        </w:rPr>
      </w:pPr>
      <w:r>
        <w:rPr>
          <w:rFonts w:ascii="Arial" w:eastAsia="Arial" w:hAnsi="Arial" w:cs="Arial"/>
        </w:rPr>
        <w:t xml:space="preserve">Para acceder a la etapa de evaluación económica, el postor debe obtener un </w:t>
      </w:r>
      <w:r>
        <w:rPr>
          <w:rFonts w:ascii="Arial" w:eastAsia="Arial" w:hAnsi="Arial" w:cs="Arial"/>
          <w:b/>
        </w:rPr>
        <w:t>puntaje técnico mínimo de ochenta (80) puntos.</w:t>
      </w:r>
    </w:p>
    <w:p w14:paraId="106D0522" w14:textId="77777777" w:rsidR="000D289E" w:rsidRDefault="000D289E">
      <w:pPr>
        <w:widowControl w:val="0"/>
        <w:tabs>
          <w:tab w:val="center" w:pos="5124"/>
          <w:tab w:val="right" w:pos="9543"/>
        </w:tabs>
        <w:spacing w:after="0" w:line="240" w:lineRule="auto"/>
        <w:ind w:left="426"/>
        <w:rPr>
          <w:rFonts w:ascii="Arial" w:eastAsia="Arial" w:hAnsi="Arial" w:cs="Arial"/>
          <w:sz w:val="20"/>
          <w:szCs w:val="20"/>
        </w:rPr>
      </w:pPr>
    </w:p>
    <w:p w14:paraId="416A96AF" w14:textId="77777777" w:rsidR="000D289E" w:rsidRDefault="00EE4140">
      <w:pPr>
        <w:widowControl w:val="0"/>
        <w:spacing w:after="0" w:line="240" w:lineRule="auto"/>
        <w:ind w:left="426"/>
        <w:jc w:val="both"/>
        <w:rPr>
          <w:rFonts w:ascii="Arial" w:eastAsia="Arial" w:hAnsi="Arial" w:cs="Arial"/>
          <w:b/>
          <w:i/>
          <w:color w:val="0000FF"/>
        </w:rPr>
      </w:pPr>
      <w:r>
        <w:rPr>
          <w:rFonts w:ascii="Arial" w:eastAsia="Arial" w:hAnsi="Arial" w:cs="Arial"/>
          <w:b/>
          <w:i/>
          <w:color w:val="0000FF"/>
          <w:u w:val="single"/>
        </w:rPr>
        <w:t>IMPORTANTE</w:t>
      </w:r>
      <w:r>
        <w:rPr>
          <w:rFonts w:ascii="Arial" w:eastAsia="Arial" w:hAnsi="Arial" w:cs="Arial"/>
          <w:b/>
          <w:i/>
          <w:color w:val="0000FF"/>
        </w:rPr>
        <w:t>:</w:t>
      </w:r>
    </w:p>
    <w:p w14:paraId="31238D4B" w14:textId="77777777" w:rsidR="000D289E" w:rsidRDefault="00EE4140">
      <w:pPr>
        <w:widowControl w:val="0"/>
        <w:numPr>
          <w:ilvl w:val="0"/>
          <w:numId w:val="8"/>
        </w:numPr>
        <w:spacing w:after="0" w:line="240" w:lineRule="auto"/>
        <w:ind w:left="738" w:hanging="283"/>
        <w:jc w:val="both"/>
        <w:rPr>
          <w:rFonts w:ascii="Arial" w:eastAsia="Arial" w:hAnsi="Arial" w:cs="Arial"/>
          <w:i/>
          <w:color w:val="0000FF"/>
          <w:sz w:val="20"/>
          <w:szCs w:val="20"/>
        </w:rPr>
      </w:pPr>
      <w:r>
        <w:rPr>
          <w:rFonts w:ascii="Arial" w:eastAsia="Arial" w:hAnsi="Arial" w:cs="Arial"/>
          <w:i/>
          <w:color w:val="0000FF"/>
        </w:rPr>
        <w:t>Los factores de evaluación elaborados por el Comité Especial deben guardar vinculación, razonabilidad y proporcionalidad con el objeto de la contratación. Asimismo, éstos no pueden calificar con puntaje el cumplimiento de los Términos de Referencia ni los requisitos de calificación.</w:t>
      </w:r>
    </w:p>
    <w:p w14:paraId="3BF0484B" w14:textId="77777777" w:rsidR="000D289E" w:rsidRDefault="00EE4140">
      <w:pPr>
        <w:widowControl w:val="0"/>
        <w:numPr>
          <w:ilvl w:val="0"/>
          <w:numId w:val="8"/>
        </w:numPr>
        <w:spacing w:after="0" w:line="240" w:lineRule="auto"/>
        <w:ind w:left="738" w:hanging="283"/>
        <w:jc w:val="both"/>
        <w:rPr>
          <w:rFonts w:ascii="Arial" w:eastAsia="Arial" w:hAnsi="Arial" w:cs="Arial"/>
          <w:i/>
          <w:color w:val="0000FF"/>
          <w:sz w:val="20"/>
          <w:szCs w:val="20"/>
        </w:rPr>
      </w:pPr>
      <w:r>
        <w:rPr>
          <w:rFonts w:ascii="Arial" w:eastAsia="Arial" w:hAnsi="Arial" w:cs="Arial"/>
          <w:i/>
          <w:color w:val="0000FF"/>
        </w:rPr>
        <w:t>Las ofertas técnicas que no alcancen el mínimo especificado son descalificadas</w:t>
      </w:r>
      <w:r>
        <w:rPr>
          <w:rFonts w:ascii="Arial" w:eastAsia="Arial" w:hAnsi="Arial" w:cs="Arial"/>
          <w:i/>
          <w:color w:val="0000FF"/>
          <w:sz w:val="20"/>
          <w:szCs w:val="20"/>
        </w:rPr>
        <w:t>.</w:t>
      </w:r>
    </w:p>
    <w:p w14:paraId="0C123B1E" w14:textId="77777777" w:rsidR="000D289E" w:rsidRDefault="000D289E">
      <w:pPr>
        <w:widowControl w:val="0"/>
        <w:spacing w:after="0" w:line="240" w:lineRule="auto"/>
        <w:jc w:val="both"/>
        <w:rPr>
          <w:rFonts w:ascii="Arial" w:eastAsia="Arial" w:hAnsi="Arial" w:cs="Arial"/>
          <w:i/>
          <w:color w:val="0000FF"/>
          <w:sz w:val="20"/>
          <w:szCs w:val="20"/>
        </w:rPr>
      </w:pPr>
    </w:p>
    <w:p w14:paraId="3272A785" w14:textId="77777777" w:rsidR="000D289E" w:rsidRDefault="00EE4140">
      <w:pPr>
        <w:widowControl w:val="0"/>
        <w:pBdr>
          <w:top w:val="nil"/>
          <w:left w:val="nil"/>
          <w:bottom w:val="nil"/>
          <w:right w:val="nil"/>
          <w:between w:val="nil"/>
        </w:pBdr>
        <w:spacing w:after="0" w:line="240" w:lineRule="auto"/>
        <w:ind w:left="567" w:hanging="567"/>
        <w:rPr>
          <w:rFonts w:ascii="Arial" w:eastAsia="Arial" w:hAnsi="Arial" w:cs="Arial"/>
          <w:b/>
        </w:rPr>
      </w:pPr>
      <w:r>
        <w:rPr>
          <w:rFonts w:ascii="Arial" w:eastAsia="Arial" w:hAnsi="Arial" w:cs="Arial"/>
          <w:b/>
        </w:rPr>
        <w:t>EVALUACIÓN ECONÓMICA (Puntaje Máximo: 100 Puntos)</w:t>
      </w:r>
    </w:p>
    <w:p w14:paraId="739166F0" w14:textId="77777777" w:rsidR="000D289E" w:rsidRDefault="00EE4140">
      <w:pPr>
        <w:widowControl w:val="0"/>
        <w:spacing w:after="0" w:line="240" w:lineRule="auto"/>
        <w:ind w:hanging="1"/>
        <w:jc w:val="both"/>
        <w:rPr>
          <w:rFonts w:ascii="Arial" w:eastAsia="Arial" w:hAnsi="Arial" w:cs="Arial"/>
        </w:rPr>
      </w:pPr>
      <w:r>
        <w:rPr>
          <w:rFonts w:ascii="Arial" w:eastAsia="Arial" w:hAnsi="Arial" w:cs="Arial"/>
        </w:rPr>
        <w:t>La Evaluación Económica consiste en asignar el puntaje máximo establecido en la propuesta económica de menor monto. Al resto de propuestas se les asigna un puntaje inversamente proporcional, según la siguiente fórmula:</w:t>
      </w:r>
    </w:p>
    <w:p w14:paraId="2C270C49" w14:textId="77777777" w:rsidR="000D289E" w:rsidRDefault="000D289E">
      <w:pPr>
        <w:widowControl w:val="0"/>
        <w:spacing w:after="0" w:line="240" w:lineRule="auto"/>
        <w:jc w:val="both"/>
        <w:rPr>
          <w:rFonts w:ascii="Arial" w:eastAsia="Arial" w:hAnsi="Arial" w:cs="Arial"/>
          <w:b/>
          <w:i/>
          <w:color w:val="0000FF"/>
          <w:sz w:val="20"/>
          <w:szCs w:val="20"/>
          <w:u w:val="single"/>
        </w:rPr>
      </w:pPr>
    </w:p>
    <w:p w14:paraId="710F132D" w14:textId="77777777" w:rsidR="000D289E" w:rsidRPr="001339EB" w:rsidRDefault="00EE4140">
      <w:pPr>
        <w:widowControl w:val="0"/>
        <w:pBdr>
          <w:top w:val="nil"/>
          <w:left w:val="nil"/>
          <w:bottom w:val="nil"/>
          <w:right w:val="nil"/>
          <w:between w:val="nil"/>
        </w:pBdr>
        <w:spacing w:after="0" w:line="240" w:lineRule="auto"/>
        <w:ind w:left="3283" w:firstLine="316"/>
        <w:rPr>
          <w:rFonts w:ascii="Arial" w:eastAsia="Arial" w:hAnsi="Arial" w:cs="Arial"/>
          <w:lang w:val="en-US"/>
        </w:rPr>
      </w:pPr>
      <w:r w:rsidRPr="001339EB">
        <w:rPr>
          <w:rFonts w:ascii="Arial" w:eastAsia="Arial" w:hAnsi="Arial" w:cs="Arial"/>
          <w:lang w:val="en-US"/>
        </w:rPr>
        <w:t xml:space="preserve">Pi </w:t>
      </w:r>
      <w:r w:rsidRPr="001339EB">
        <w:rPr>
          <w:rFonts w:ascii="Arial" w:eastAsia="Arial" w:hAnsi="Arial" w:cs="Arial"/>
          <w:lang w:val="en-US"/>
        </w:rPr>
        <w:tab/>
        <w:t xml:space="preserve">=     </w:t>
      </w:r>
      <w:r w:rsidRPr="001339EB">
        <w:rPr>
          <w:rFonts w:ascii="Arial" w:eastAsia="Arial" w:hAnsi="Arial" w:cs="Arial"/>
          <w:u w:val="single"/>
          <w:lang w:val="en-US"/>
        </w:rPr>
        <w:t>Om x PMPE</w:t>
      </w:r>
    </w:p>
    <w:p w14:paraId="6A5F8A33" w14:textId="77777777" w:rsidR="000D289E" w:rsidRPr="001339EB" w:rsidRDefault="00EE4140">
      <w:pPr>
        <w:widowControl w:val="0"/>
        <w:pBdr>
          <w:top w:val="nil"/>
          <w:left w:val="nil"/>
          <w:bottom w:val="nil"/>
          <w:right w:val="nil"/>
          <w:between w:val="nil"/>
        </w:pBdr>
        <w:spacing w:after="0" w:line="240" w:lineRule="auto"/>
        <w:ind w:left="2160"/>
        <w:rPr>
          <w:rFonts w:ascii="Arial" w:eastAsia="Arial" w:hAnsi="Arial" w:cs="Arial"/>
          <w:lang w:val="en-US"/>
        </w:rPr>
      </w:pPr>
      <w:r w:rsidRPr="001339EB">
        <w:rPr>
          <w:rFonts w:ascii="Arial" w:eastAsia="Arial" w:hAnsi="Arial" w:cs="Arial"/>
          <w:lang w:val="en-US"/>
        </w:rPr>
        <w:t xml:space="preserve">             </w:t>
      </w:r>
      <w:r w:rsidRPr="001339EB">
        <w:rPr>
          <w:rFonts w:ascii="Arial" w:eastAsia="Arial" w:hAnsi="Arial" w:cs="Arial"/>
          <w:lang w:val="en-US"/>
        </w:rPr>
        <w:tab/>
      </w:r>
      <w:r w:rsidRPr="001339EB">
        <w:rPr>
          <w:rFonts w:ascii="Arial" w:eastAsia="Arial" w:hAnsi="Arial" w:cs="Arial"/>
          <w:lang w:val="en-US"/>
        </w:rPr>
        <w:tab/>
      </w:r>
      <w:r w:rsidRPr="001339EB">
        <w:rPr>
          <w:rFonts w:ascii="Arial" w:eastAsia="Arial" w:hAnsi="Arial" w:cs="Arial"/>
          <w:lang w:val="en-US"/>
        </w:rPr>
        <w:tab/>
        <w:t xml:space="preserve"> Oi</w:t>
      </w:r>
    </w:p>
    <w:p w14:paraId="6E45B33F" w14:textId="77777777" w:rsidR="000D289E" w:rsidRPr="001339EB" w:rsidRDefault="00EE4140">
      <w:pPr>
        <w:widowControl w:val="0"/>
        <w:spacing w:after="0" w:line="240" w:lineRule="auto"/>
        <w:ind w:left="1560"/>
        <w:jc w:val="both"/>
        <w:rPr>
          <w:rFonts w:ascii="Arial" w:eastAsia="Arial" w:hAnsi="Arial" w:cs="Arial"/>
          <w:lang w:val="en-US"/>
        </w:rPr>
      </w:pPr>
      <w:r w:rsidRPr="001339EB">
        <w:rPr>
          <w:rFonts w:ascii="Arial" w:eastAsia="Arial" w:hAnsi="Arial" w:cs="Arial"/>
          <w:lang w:val="en-US"/>
        </w:rPr>
        <w:t>Donde:</w:t>
      </w:r>
    </w:p>
    <w:p w14:paraId="02FA673C" w14:textId="77777777" w:rsidR="000D289E" w:rsidRDefault="00EE4140">
      <w:pPr>
        <w:widowControl w:val="0"/>
        <w:pBdr>
          <w:top w:val="nil"/>
          <w:left w:val="nil"/>
          <w:bottom w:val="nil"/>
          <w:right w:val="nil"/>
          <w:between w:val="nil"/>
        </w:pBdr>
        <w:spacing w:after="0" w:line="240" w:lineRule="auto"/>
        <w:ind w:left="1560"/>
        <w:rPr>
          <w:rFonts w:ascii="Arial" w:eastAsia="Arial" w:hAnsi="Arial" w:cs="Arial"/>
        </w:rPr>
      </w:pPr>
      <w:r>
        <w:rPr>
          <w:rFonts w:ascii="Arial" w:eastAsia="Arial" w:hAnsi="Arial" w:cs="Arial"/>
        </w:rPr>
        <w:lastRenderedPageBreak/>
        <w:t>i</w:t>
      </w:r>
      <w:r>
        <w:rPr>
          <w:rFonts w:ascii="Arial" w:eastAsia="Arial" w:hAnsi="Arial" w:cs="Arial"/>
        </w:rPr>
        <w:tab/>
      </w:r>
      <w:r>
        <w:rPr>
          <w:rFonts w:ascii="Arial" w:eastAsia="Arial" w:hAnsi="Arial" w:cs="Arial"/>
        </w:rPr>
        <w:tab/>
        <w:t>=    Propuesta</w:t>
      </w:r>
    </w:p>
    <w:p w14:paraId="5B571946" w14:textId="77777777" w:rsidR="000D289E" w:rsidRDefault="00EE4140">
      <w:pPr>
        <w:widowControl w:val="0"/>
        <w:pBdr>
          <w:top w:val="nil"/>
          <w:left w:val="nil"/>
          <w:bottom w:val="nil"/>
          <w:right w:val="nil"/>
          <w:between w:val="nil"/>
        </w:pBdr>
        <w:spacing w:after="0" w:line="240" w:lineRule="auto"/>
        <w:ind w:left="1560"/>
        <w:rPr>
          <w:rFonts w:ascii="Arial" w:eastAsia="Arial" w:hAnsi="Arial" w:cs="Arial"/>
        </w:rPr>
      </w:pPr>
      <w:r>
        <w:rPr>
          <w:rFonts w:ascii="Arial" w:eastAsia="Arial" w:hAnsi="Arial" w:cs="Arial"/>
        </w:rPr>
        <w:t>Pi</w:t>
      </w:r>
      <w:r>
        <w:rPr>
          <w:rFonts w:ascii="Arial" w:eastAsia="Arial" w:hAnsi="Arial" w:cs="Arial"/>
        </w:rPr>
        <w:tab/>
      </w:r>
      <w:r>
        <w:rPr>
          <w:rFonts w:ascii="Arial" w:eastAsia="Arial" w:hAnsi="Arial" w:cs="Arial"/>
        </w:rPr>
        <w:tab/>
        <w:t xml:space="preserve">=    Puntaje de la propuesta económica i  </w:t>
      </w:r>
    </w:p>
    <w:p w14:paraId="37718047" w14:textId="77777777" w:rsidR="000D289E" w:rsidRDefault="00EE4140">
      <w:pPr>
        <w:widowControl w:val="0"/>
        <w:pBdr>
          <w:top w:val="nil"/>
          <w:left w:val="nil"/>
          <w:bottom w:val="nil"/>
          <w:right w:val="nil"/>
          <w:between w:val="nil"/>
        </w:pBdr>
        <w:spacing w:after="0" w:line="240" w:lineRule="auto"/>
        <w:ind w:left="1560"/>
        <w:rPr>
          <w:rFonts w:ascii="Arial" w:eastAsia="Arial" w:hAnsi="Arial" w:cs="Arial"/>
        </w:rPr>
      </w:pPr>
      <w:proofErr w:type="spellStart"/>
      <w:r>
        <w:rPr>
          <w:rFonts w:ascii="Arial" w:eastAsia="Arial" w:hAnsi="Arial" w:cs="Arial"/>
        </w:rPr>
        <w:t>Oi</w:t>
      </w:r>
      <w:proofErr w:type="spellEnd"/>
      <w:r>
        <w:rPr>
          <w:rFonts w:ascii="Arial" w:eastAsia="Arial" w:hAnsi="Arial" w:cs="Arial"/>
        </w:rPr>
        <w:tab/>
      </w:r>
      <w:r>
        <w:rPr>
          <w:rFonts w:ascii="Arial" w:eastAsia="Arial" w:hAnsi="Arial" w:cs="Arial"/>
        </w:rPr>
        <w:tab/>
        <w:t xml:space="preserve">=    Propuesta Económica i  </w:t>
      </w:r>
    </w:p>
    <w:p w14:paraId="1852F937" w14:textId="77777777" w:rsidR="000D289E" w:rsidRDefault="00EE4140">
      <w:pPr>
        <w:widowControl w:val="0"/>
        <w:pBdr>
          <w:top w:val="nil"/>
          <w:left w:val="nil"/>
          <w:bottom w:val="nil"/>
          <w:right w:val="nil"/>
          <w:between w:val="nil"/>
        </w:pBdr>
        <w:spacing w:after="0" w:line="240" w:lineRule="auto"/>
        <w:ind w:left="1560"/>
        <w:rPr>
          <w:rFonts w:ascii="Arial" w:eastAsia="Arial" w:hAnsi="Arial" w:cs="Arial"/>
        </w:rPr>
      </w:pPr>
      <w:proofErr w:type="spellStart"/>
      <w:r>
        <w:rPr>
          <w:rFonts w:ascii="Arial" w:eastAsia="Arial" w:hAnsi="Arial" w:cs="Arial"/>
        </w:rPr>
        <w:t>Om</w:t>
      </w:r>
      <w:proofErr w:type="spellEnd"/>
      <w:r>
        <w:rPr>
          <w:rFonts w:ascii="Arial" w:eastAsia="Arial" w:hAnsi="Arial" w:cs="Arial"/>
        </w:rPr>
        <w:tab/>
      </w:r>
      <w:r>
        <w:rPr>
          <w:rFonts w:ascii="Arial" w:eastAsia="Arial" w:hAnsi="Arial" w:cs="Arial"/>
        </w:rPr>
        <w:tab/>
        <w:t>=    Propuesta Económica de monto o precio más bajo</w:t>
      </w:r>
    </w:p>
    <w:p w14:paraId="422F6927" w14:textId="77777777" w:rsidR="000D289E" w:rsidRDefault="00EE4140">
      <w:pPr>
        <w:widowControl w:val="0"/>
        <w:pBdr>
          <w:top w:val="nil"/>
          <w:left w:val="nil"/>
          <w:bottom w:val="nil"/>
          <w:right w:val="nil"/>
          <w:between w:val="nil"/>
        </w:pBdr>
        <w:spacing w:after="0" w:line="240" w:lineRule="auto"/>
        <w:ind w:left="1560"/>
        <w:rPr>
          <w:rFonts w:ascii="Arial" w:eastAsia="Arial" w:hAnsi="Arial" w:cs="Arial"/>
        </w:rPr>
      </w:pPr>
      <w:r>
        <w:rPr>
          <w:rFonts w:ascii="Arial" w:eastAsia="Arial" w:hAnsi="Arial" w:cs="Arial"/>
        </w:rPr>
        <w:t>PMPE</w:t>
      </w:r>
      <w:r>
        <w:rPr>
          <w:rFonts w:ascii="Arial" w:eastAsia="Arial" w:hAnsi="Arial" w:cs="Arial"/>
        </w:rPr>
        <w:tab/>
        <w:t>=    Puntaje Máximo de la Propuesta Económica</w:t>
      </w:r>
    </w:p>
    <w:p w14:paraId="2FE1E385" w14:textId="77777777" w:rsidR="000D289E" w:rsidRDefault="000D289E">
      <w:pPr>
        <w:widowControl w:val="0"/>
        <w:pBdr>
          <w:top w:val="nil"/>
          <w:left w:val="nil"/>
          <w:bottom w:val="nil"/>
          <w:right w:val="nil"/>
          <w:between w:val="nil"/>
        </w:pBdr>
        <w:spacing w:after="0" w:line="240" w:lineRule="auto"/>
        <w:ind w:left="1701"/>
        <w:jc w:val="both"/>
        <w:rPr>
          <w:rFonts w:ascii="Arial" w:eastAsia="Arial" w:hAnsi="Arial" w:cs="Arial"/>
        </w:rPr>
      </w:pPr>
    </w:p>
    <w:p w14:paraId="07E243CE" w14:textId="77777777" w:rsidR="000D289E" w:rsidRDefault="000D289E">
      <w:pPr>
        <w:widowControl w:val="0"/>
        <w:spacing w:after="0" w:line="240" w:lineRule="auto"/>
        <w:jc w:val="both"/>
        <w:rPr>
          <w:rFonts w:ascii="Arial" w:eastAsia="Arial" w:hAnsi="Arial" w:cs="Arial"/>
          <w:i/>
          <w:color w:val="0000FF"/>
          <w:sz w:val="20"/>
          <w:szCs w:val="20"/>
        </w:rPr>
      </w:pPr>
    </w:p>
    <w:p w14:paraId="0E4FEB30" w14:textId="77777777" w:rsidR="000D289E" w:rsidRDefault="00EE4140" w:rsidP="00401C8E">
      <w:pPr>
        <w:widowControl w:val="0"/>
        <w:numPr>
          <w:ilvl w:val="1"/>
          <w:numId w:val="16"/>
        </w:numPr>
        <w:pBdr>
          <w:top w:val="nil"/>
          <w:left w:val="nil"/>
          <w:bottom w:val="nil"/>
          <w:right w:val="nil"/>
          <w:between w:val="nil"/>
        </w:pBdr>
        <w:spacing w:after="0" w:line="240" w:lineRule="auto"/>
        <w:ind w:left="567" w:hanging="567"/>
        <w:jc w:val="both"/>
        <w:rPr>
          <w:rFonts w:ascii="Arial" w:eastAsia="Arial" w:hAnsi="Arial" w:cs="Arial"/>
          <w:b/>
        </w:rPr>
      </w:pPr>
      <w:r>
        <w:rPr>
          <w:rFonts w:ascii="Arial" w:eastAsia="Arial" w:hAnsi="Arial" w:cs="Arial"/>
          <w:b/>
        </w:rPr>
        <w:t xml:space="preserve">DETERMINACIÓN DEL PUNTAJE TOTAL </w:t>
      </w:r>
    </w:p>
    <w:p w14:paraId="2AFE5081"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796323F3"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Una vez evaluadas las propuestas técnicas y económicas se procederá a determinar el puntaje total de las mismas.</w:t>
      </w:r>
    </w:p>
    <w:p w14:paraId="6B671F3B" w14:textId="77777777" w:rsidR="000D289E" w:rsidRDefault="000D289E">
      <w:pPr>
        <w:widowControl w:val="0"/>
        <w:pBdr>
          <w:top w:val="nil"/>
          <w:left w:val="nil"/>
          <w:bottom w:val="nil"/>
          <w:right w:val="nil"/>
          <w:between w:val="nil"/>
        </w:pBdr>
        <w:spacing w:after="0" w:line="240" w:lineRule="auto"/>
        <w:ind w:left="567"/>
        <w:jc w:val="both"/>
        <w:rPr>
          <w:rFonts w:ascii="Arial" w:eastAsia="Arial" w:hAnsi="Arial" w:cs="Arial"/>
        </w:rPr>
      </w:pPr>
    </w:p>
    <w:p w14:paraId="6E26014F" w14:textId="77777777" w:rsidR="000D289E" w:rsidRDefault="00EE4140">
      <w:pPr>
        <w:widowControl w:val="0"/>
        <w:pBdr>
          <w:top w:val="nil"/>
          <w:left w:val="nil"/>
          <w:bottom w:val="nil"/>
          <w:right w:val="nil"/>
          <w:between w:val="nil"/>
        </w:pBdr>
        <w:spacing w:after="0" w:line="240" w:lineRule="auto"/>
        <w:ind w:left="567"/>
        <w:jc w:val="both"/>
        <w:rPr>
          <w:rFonts w:ascii="Arial" w:eastAsia="Arial" w:hAnsi="Arial" w:cs="Arial"/>
        </w:rPr>
      </w:pPr>
      <w:r>
        <w:rPr>
          <w:rFonts w:ascii="Arial" w:eastAsia="Arial" w:hAnsi="Arial" w:cs="Arial"/>
        </w:rPr>
        <w:t>El puntaje total de las propuestas son el resultado del promedio ponderado de ambas evaluaciones, obtenido de la siguiente fórmula:</w:t>
      </w:r>
    </w:p>
    <w:p w14:paraId="430D1CAD" w14:textId="77777777" w:rsidR="000D289E" w:rsidRDefault="000D289E">
      <w:pPr>
        <w:widowControl w:val="0"/>
        <w:spacing w:after="0" w:line="240" w:lineRule="auto"/>
        <w:ind w:left="964"/>
        <w:jc w:val="both"/>
        <w:rPr>
          <w:rFonts w:ascii="Arial" w:eastAsia="Arial" w:hAnsi="Arial" w:cs="Arial"/>
        </w:rPr>
      </w:pPr>
    </w:p>
    <w:p w14:paraId="6911DEC1" w14:textId="77777777" w:rsidR="000D289E" w:rsidRPr="00421B3A" w:rsidRDefault="00EE4140">
      <w:pPr>
        <w:widowControl w:val="0"/>
        <w:pBdr>
          <w:top w:val="nil"/>
          <w:left w:val="nil"/>
          <w:bottom w:val="nil"/>
          <w:right w:val="nil"/>
          <w:between w:val="nil"/>
        </w:pBdr>
        <w:spacing w:after="0" w:line="240" w:lineRule="auto"/>
        <w:ind w:left="2487" w:firstLine="393"/>
        <w:jc w:val="both"/>
        <w:rPr>
          <w:rFonts w:ascii="Arial" w:eastAsia="Arial" w:hAnsi="Arial" w:cs="Arial"/>
          <w:lang w:val="it-IT"/>
        </w:rPr>
      </w:pPr>
      <w:r w:rsidRPr="00421B3A">
        <w:rPr>
          <w:rFonts w:ascii="Arial" w:eastAsia="Arial" w:hAnsi="Arial" w:cs="Arial"/>
          <w:lang w:val="it-IT"/>
        </w:rPr>
        <w:t>PTPi = c1 PTi + c2 PEi</w:t>
      </w:r>
    </w:p>
    <w:p w14:paraId="6D9B7E02" w14:textId="77777777" w:rsidR="000D289E" w:rsidRPr="00421B3A" w:rsidRDefault="00EE4140">
      <w:pPr>
        <w:widowControl w:val="0"/>
        <w:spacing w:after="0" w:line="240" w:lineRule="auto"/>
        <w:ind w:left="720"/>
        <w:rPr>
          <w:rFonts w:ascii="Arial" w:eastAsia="Arial" w:hAnsi="Arial" w:cs="Arial"/>
          <w:lang w:val="it-IT"/>
        </w:rPr>
      </w:pPr>
      <w:r w:rsidRPr="00421B3A">
        <w:rPr>
          <w:rFonts w:ascii="Arial" w:eastAsia="Arial" w:hAnsi="Arial" w:cs="Arial"/>
          <w:lang w:val="it-IT"/>
        </w:rPr>
        <w:t>Donde,</w:t>
      </w:r>
    </w:p>
    <w:p w14:paraId="013E0226" w14:textId="77777777" w:rsidR="000D289E" w:rsidRPr="00421B3A" w:rsidRDefault="000D289E">
      <w:pPr>
        <w:widowControl w:val="0"/>
        <w:spacing w:after="0" w:line="240" w:lineRule="auto"/>
        <w:ind w:left="720"/>
        <w:rPr>
          <w:rFonts w:ascii="Arial" w:eastAsia="Arial" w:hAnsi="Arial" w:cs="Arial"/>
          <w:lang w:val="it-IT"/>
        </w:rPr>
      </w:pPr>
    </w:p>
    <w:p w14:paraId="42E5232D" w14:textId="77777777" w:rsidR="000D289E" w:rsidRDefault="00EE4140">
      <w:pPr>
        <w:widowControl w:val="0"/>
        <w:spacing w:after="0" w:line="240" w:lineRule="auto"/>
        <w:ind w:left="720"/>
        <w:rPr>
          <w:rFonts w:ascii="Arial" w:eastAsia="Arial" w:hAnsi="Arial" w:cs="Arial"/>
        </w:rPr>
      </w:pPr>
      <w:proofErr w:type="spellStart"/>
      <w:r>
        <w:rPr>
          <w:rFonts w:ascii="Arial" w:eastAsia="Arial" w:hAnsi="Arial" w:cs="Arial"/>
        </w:rPr>
        <w:t>PTPi</w:t>
      </w:r>
      <w:proofErr w:type="spellEnd"/>
      <w:r>
        <w:rPr>
          <w:rFonts w:ascii="Arial" w:eastAsia="Arial" w:hAnsi="Arial" w:cs="Arial"/>
        </w:rPr>
        <w:t xml:space="preserve"> </w:t>
      </w:r>
      <w:r>
        <w:rPr>
          <w:rFonts w:ascii="Arial" w:eastAsia="Arial" w:hAnsi="Arial" w:cs="Arial"/>
        </w:rPr>
        <w:tab/>
        <w:t>= Puntaje total del postor i</w:t>
      </w:r>
    </w:p>
    <w:p w14:paraId="6B83581A" w14:textId="77777777" w:rsidR="000D289E" w:rsidRDefault="00EE4140">
      <w:pPr>
        <w:widowControl w:val="0"/>
        <w:spacing w:after="0" w:line="240" w:lineRule="auto"/>
        <w:ind w:left="720"/>
        <w:rPr>
          <w:rFonts w:ascii="Arial" w:eastAsia="Arial" w:hAnsi="Arial" w:cs="Arial"/>
        </w:rPr>
      </w:pPr>
      <w:proofErr w:type="spellStart"/>
      <w:r>
        <w:rPr>
          <w:rFonts w:ascii="Arial" w:eastAsia="Arial" w:hAnsi="Arial" w:cs="Arial"/>
        </w:rPr>
        <w:t>PTi</w:t>
      </w:r>
      <w:proofErr w:type="spellEnd"/>
      <w:r>
        <w:rPr>
          <w:rFonts w:ascii="Arial" w:eastAsia="Arial" w:hAnsi="Arial" w:cs="Arial"/>
        </w:rPr>
        <w:tab/>
        <w:t>= Puntaje por evaluación técnica del postor i</w:t>
      </w:r>
    </w:p>
    <w:p w14:paraId="28D7D22F" w14:textId="77777777" w:rsidR="000D289E" w:rsidRDefault="00EE4140">
      <w:pPr>
        <w:widowControl w:val="0"/>
        <w:spacing w:after="0" w:line="240" w:lineRule="auto"/>
        <w:ind w:left="720"/>
        <w:rPr>
          <w:rFonts w:ascii="Arial" w:eastAsia="Arial" w:hAnsi="Arial" w:cs="Arial"/>
        </w:rPr>
      </w:pPr>
      <w:proofErr w:type="spellStart"/>
      <w:r>
        <w:rPr>
          <w:rFonts w:ascii="Arial" w:eastAsia="Arial" w:hAnsi="Arial" w:cs="Arial"/>
        </w:rPr>
        <w:t>PEi</w:t>
      </w:r>
      <w:proofErr w:type="spellEnd"/>
      <w:r>
        <w:rPr>
          <w:rFonts w:ascii="Arial" w:eastAsia="Arial" w:hAnsi="Arial" w:cs="Arial"/>
        </w:rPr>
        <w:t xml:space="preserve">   </w:t>
      </w:r>
      <w:r>
        <w:rPr>
          <w:rFonts w:ascii="Arial" w:eastAsia="Arial" w:hAnsi="Arial" w:cs="Arial"/>
        </w:rPr>
        <w:tab/>
        <w:t>= Puntaje por evaluación económica del postor i</w:t>
      </w:r>
    </w:p>
    <w:p w14:paraId="7AA72EE9" w14:textId="77777777" w:rsidR="000D289E" w:rsidRDefault="00EE4140">
      <w:pPr>
        <w:widowControl w:val="0"/>
        <w:spacing w:after="0" w:line="240" w:lineRule="auto"/>
        <w:ind w:left="244" w:firstLine="476"/>
        <w:jc w:val="both"/>
        <w:rPr>
          <w:rFonts w:ascii="Arial" w:eastAsia="Arial" w:hAnsi="Arial" w:cs="Arial"/>
        </w:rPr>
      </w:pPr>
      <w:r>
        <w:rPr>
          <w:rFonts w:ascii="Arial" w:eastAsia="Arial" w:hAnsi="Arial" w:cs="Arial"/>
        </w:rPr>
        <w:t xml:space="preserve">c1 </w:t>
      </w:r>
      <w:r>
        <w:rPr>
          <w:rFonts w:ascii="Arial" w:eastAsia="Arial" w:hAnsi="Arial" w:cs="Arial"/>
        </w:rPr>
        <w:tab/>
      </w:r>
      <w:r>
        <w:rPr>
          <w:rFonts w:ascii="Arial" w:eastAsia="Arial" w:hAnsi="Arial" w:cs="Arial"/>
        </w:rPr>
        <w:tab/>
        <w:t xml:space="preserve">= Coeficiente de ponderación para la evaluación técnica. </w:t>
      </w:r>
    </w:p>
    <w:p w14:paraId="7ABF98AD" w14:textId="77777777" w:rsidR="000D289E" w:rsidRDefault="00EE4140">
      <w:pPr>
        <w:widowControl w:val="0"/>
        <w:spacing w:after="0" w:line="240" w:lineRule="auto"/>
        <w:ind w:left="244" w:firstLine="476"/>
        <w:jc w:val="both"/>
        <w:rPr>
          <w:rFonts w:ascii="Arial" w:eastAsia="Arial" w:hAnsi="Arial" w:cs="Arial"/>
        </w:rPr>
      </w:pPr>
      <w:r>
        <w:rPr>
          <w:rFonts w:ascii="Arial" w:eastAsia="Arial" w:hAnsi="Arial" w:cs="Arial"/>
        </w:rPr>
        <w:t xml:space="preserve">c2 </w:t>
      </w:r>
      <w:r>
        <w:rPr>
          <w:rFonts w:ascii="Arial" w:eastAsia="Arial" w:hAnsi="Arial" w:cs="Arial"/>
        </w:rPr>
        <w:tab/>
      </w:r>
      <w:r>
        <w:rPr>
          <w:rFonts w:ascii="Arial" w:eastAsia="Arial" w:hAnsi="Arial" w:cs="Arial"/>
        </w:rPr>
        <w:tab/>
        <w:t>= Coeficiente de ponderación para la evaluación económica.</w:t>
      </w:r>
    </w:p>
    <w:p w14:paraId="235124C1" w14:textId="77777777" w:rsidR="000D289E" w:rsidRDefault="000D289E">
      <w:pPr>
        <w:widowControl w:val="0"/>
        <w:spacing w:after="0" w:line="240" w:lineRule="auto"/>
        <w:ind w:left="720"/>
        <w:rPr>
          <w:rFonts w:ascii="Arial" w:eastAsia="Arial" w:hAnsi="Arial" w:cs="Arial"/>
        </w:rPr>
      </w:pPr>
    </w:p>
    <w:p w14:paraId="7AFBB5FC" w14:textId="77777777" w:rsidR="000D289E" w:rsidRDefault="00EE4140">
      <w:pPr>
        <w:widowControl w:val="0"/>
        <w:spacing w:after="0" w:line="240" w:lineRule="auto"/>
        <w:ind w:left="720"/>
        <w:rPr>
          <w:rFonts w:ascii="Arial" w:eastAsia="Arial" w:hAnsi="Arial" w:cs="Arial"/>
          <w:b/>
          <w:i/>
        </w:rPr>
      </w:pPr>
      <w:r>
        <w:rPr>
          <w:rFonts w:ascii="Arial" w:eastAsia="Arial" w:hAnsi="Arial" w:cs="Arial"/>
          <w:b/>
          <w:i/>
        </w:rPr>
        <w:t>Se aplicarán las siguientes ponderaciones:</w:t>
      </w:r>
    </w:p>
    <w:p w14:paraId="25817564" w14:textId="77777777" w:rsidR="000D289E" w:rsidRDefault="000D289E">
      <w:pPr>
        <w:widowControl w:val="0"/>
        <w:spacing w:after="0" w:line="240" w:lineRule="auto"/>
        <w:ind w:left="720"/>
        <w:rPr>
          <w:rFonts w:ascii="Arial" w:eastAsia="Arial" w:hAnsi="Arial" w:cs="Arial"/>
        </w:rPr>
      </w:pPr>
    </w:p>
    <w:p w14:paraId="72814615" w14:textId="77777777" w:rsidR="000D289E" w:rsidRDefault="00EE4140">
      <w:pPr>
        <w:widowControl w:val="0"/>
        <w:spacing w:after="0" w:line="240" w:lineRule="auto"/>
        <w:ind w:left="720"/>
        <w:rPr>
          <w:rFonts w:ascii="Arial" w:eastAsia="Arial" w:hAnsi="Arial" w:cs="Arial"/>
        </w:rPr>
      </w:pPr>
      <w:r>
        <w:rPr>
          <w:rFonts w:ascii="Arial" w:eastAsia="Arial" w:hAnsi="Arial" w:cs="Arial"/>
        </w:rPr>
        <w:t>c1</w:t>
      </w:r>
      <w:r>
        <w:rPr>
          <w:rFonts w:ascii="Arial" w:eastAsia="Arial" w:hAnsi="Arial" w:cs="Arial"/>
        </w:rPr>
        <w:tab/>
        <w:t>= Coeficiente de ponderación para la evaluación técnica, (mínimo 0.80)</w:t>
      </w:r>
    </w:p>
    <w:p w14:paraId="646A7BC7" w14:textId="77777777" w:rsidR="000D289E" w:rsidRDefault="00EE4140">
      <w:pPr>
        <w:widowControl w:val="0"/>
        <w:spacing w:after="0" w:line="240" w:lineRule="auto"/>
        <w:ind w:left="720"/>
        <w:rPr>
          <w:rFonts w:ascii="Arial" w:eastAsia="Arial" w:hAnsi="Arial" w:cs="Arial"/>
        </w:rPr>
      </w:pPr>
      <w:r>
        <w:rPr>
          <w:rFonts w:ascii="Arial" w:eastAsia="Arial" w:hAnsi="Arial" w:cs="Arial"/>
        </w:rPr>
        <w:t xml:space="preserve">c2 </w:t>
      </w:r>
      <w:r>
        <w:rPr>
          <w:rFonts w:ascii="Arial" w:eastAsia="Arial" w:hAnsi="Arial" w:cs="Arial"/>
        </w:rPr>
        <w:tab/>
        <w:t xml:space="preserve">= Coeficiente de ponderación para la evaluación económica, (máximo 0.20) </w:t>
      </w:r>
    </w:p>
    <w:p w14:paraId="641B6DB6" w14:textId="77777777" w:rsidR="000D289E" w:rsidRDefault="000D289E">
      <w:pPr>
        <w:widowControl w:val="0"/>
        <w:spacing w:after="0" w:line="240" w:lineRule="auto"/>
        <w:jc w:val="both"/>
        <w:rPr>
          <w:rFonts w:ascii="Arial" w:eastAsia="Arial" w:hAnsi="Arial" w:cs="Arial"/>
          <w:sz w:val="20"/>
          <w:szCs w:val="20"/>
        </w:rPr>
      </w:pPr>
    </w:p>
    <w:p w14:paraId="0B4CD8F4" w14:textId="77777777" w:rsidR="000D289E" w:rsidRDefault="00EE4140">
      <w:pPr>
        <w:widowControl w:val="0"/>
        <w:spacing w:after="0" w:line="240" w:lineRule="auto"/>
        <w:ind w:left="244" w:firstLine="476"/>
        <w:jc w:val="both"/>
        <w:rPr>
          <w:rFonts w:ascii="Arial" w:eastAsia="Arial" w:hAnsi="Arial" w:cs="Arial"/>
        </w:rPr>
      </w:pPr>
      <w:r>
        <w:rPr>
          <w:rFonts w:ascii="Arial" w:eastAsia="Arial" w:hAnsi="Arial" w:cs="Arial"/>
        </w:rPr>
        <w:t>Donde: c1 + c2 = 1.00</w:t>
      </w:r>
    </w:p>
    <w:p w14:paraId="1E2BC975" w14:textId="77777777" w:rsidR="000D289E" w:rsidRDefault="000D289E">
      <w:pPr>
        <w:spacing w:after="0" w:line="240" w:lineRule="auto"/>
        <w:jc w:val="both"/>
        <w:rPr>
          <w:rFonts w:ascii="Arial" w:eastAsia="Arial" w:hAnsi="Arial" w:cs="Arial"/>
          <w:i/>
          <w:color w:val="0000FF"/>
        </w:rPr>
      </w:pPr>
    </w:p>
    <w:p w14:paraId="10DC458E" w14:textId="77777777" w:rsidR="000D289E" w:rsidRDefault="000D289E">
      <w:pPr>
        <w:spacing w:after="0" w:line="240" w:lineRule="auto"/>
        <w:jc w:val="both"/>
        <w:rPr>
          <w:rFonts w:ascii="Arial" w:eastAsia="Arial" w:hAnsi="Arial" w:cs="Arial"/>
          <w:i/>
          <w:color w:val="0000FF"/>
        </w:rPr>
      </w:pPr>
    </w:p>
    <w:p w14:paraId="6D6506F7" w14:textId="77777777" w:rsidR="000D289E" w:rsidRDefault="00EE4140">
      <w:pPr>
        <w:widowControl w:val="0"/>
        <w:spacing w:after="0" w:line="240" w:lineRule="auto"/>
        <w:jc w:val="both"/>
        <w:rPr>
          <w:rFonts w:ascii="Arial" w:eastAsia="Arial" w:hAnsi="Arial" w:cs="Arial"/>
          <w:i/>
          <w:color w:val="0000FF"/>
          <w:sz w:val="20"/>
          <w:szCs w:val="20"/>
        </w:rPr>
      </w:pPr>
      <w:r>
        <w:rPr>
          <w:rFonts w:ascii="Arial" w:eastAsia="Arial" w:hAnsi="Arial" w:cs="Arial"/>
          <w:i/>
          <w:color w:val="0000FF"/>
          <w:sz w:val="20"/>
          <w:szCs w:val="20"/>
        </w:rPr>
        <w:t xml:space="preserve"> </w:t>
      </w:r>
    </w:p>
    <w:p w14:paraId="57C91C47" w14:textId="77777777" w:rsidR="000D289E" w:rsidRDefault="000D289E">
      <w:pPr>
        <w:widowControl w:val="0"/>
        <w:spacing w:after="0" w:line="240" w:lineRule="auto"/>
        <w:ind w:left="738"/>
        <w:jc w:val="both"/>
        <w:rPr>
          <w:rFonts w:ascii="Arial" w:eastAsia="Arial" w:hAnsi="Arial" w:cs="Arial"/>
          <w:b/>
          <w:u w:val="single"/>
        </w:rPr>
      </w:pPr>
    </w:p>
    <w:p w14:paraId="594EB505" w14:textId="77777777" w:rsidR="000D289E" w:rsidRDefault="00EE4140">
      <w:pPr>
        <w:spacing w:after="0" w:line="240" w:lineRule="auto"/>
        <w:rPr>
          <w:rFonts w:ascii="Arial" w:eastAsia="Arial" w:hAnsi="Arial" w:cs="Arial"/>
          <w:b/>
          <w:u w:val="single"/>
        </w:rPr>
      </w:pPr>
      <w:r>
        <w:br w:type="page"/>
      </w:r>
    </w:p>
    <w:p w14:paraId="3B813673" w14:textId="6B69DA86" w:rsidR="000D289E" w:rsidRPr="00F934AF" w:rsidRDefault="00EE4140" w:rsidP="00F934AF">
      <w:pPr>
        <w:pStyle w:val="Ttulo1"/>
        <w:keepNext/>
        <w:keepLines/>
        <w:spacing w:before="240" w:after="240"/>
        <w:jc w:val="center"/>
        <w:rPr>
          <w:rFonts w:ascii="Arial" w:eastAsiaTheme="majorEastAsia" w:hAnsi="Arial" w:cs="Arial"/>
          <w:color w:val="auto"/>
          <w:spacing w:val="0"/>
          <w:sz w:val="22"/>
          <w:szCs w:val="22"/>
          <w:u w:val="single"/>
          <w:lang w:eastAsia="en-US"/>
        </w:rPr>
      </w:pPr>
      <w:bookmarkStart w:id="61" w:name="_Toc184117705"/>
      <w:r w:rsidRPr="00F934AF">
        <w:rPr>
          <w:rFonts w:ascii="Arial" w:eastAsiaTheme="majorEastAsia" w:hAnsi="Arial" w:cs="Arial"/>
          <w:color w:val="auto"/>
          <w:spacing w:val="0"/>
          <w:sz w:val="22"/>
          <w:szCs w:val="22"/>
          <w:u w:val="single"/>
          <w:lang w:eastAsia="en-US"/>
        </w:rPr>
        <w:lastRenderedPageBreak/>
        <w:t>ANEXO F</w:t>
      </w:r>
      <w:r w:rsidR="00F934AF" w:rsidRPr="00F934AF">
        <w:rPr>
          <w:rFonts w:ascii="Arial" w:eastAsiaTheme="majorEastAsia" w:hAnsi="Arial" w:cs="Arial"/>
          <w:color w:val="auto"/>
          <w:spacing w:val="0"/>
          <w:sz w:val="22"/>
          <w:szCs w:val="22"/>
          <w:u w:val="single"/>
          <w:lang w:eastAsia="en-US"/>
        </w:rPr>
        <w:t>:</w:t>
      </w:r>
      <w:r w:rsidR="00F934AF" w:rsidRPr="00F934AF">
        <w:rPr>
          <w:rFonts w:ascii="Arial" w:eastAsiaTheme="majorEastAsia" w:hAnsi="Arial" w:cs="Arial"/>
          <w:color w:val="auto"/>
          <w:spacing w:val="0"/>
          <w:sz w:val="22"/>
          <w:szCs w:val="22"/>
          <w:u w:val="single"/>
          <w:lang w:eastAsia="en-US"/>
        </w:rPr>
        <w:br/>
      </w:r>
      <w:r w:rsidRPr="00F934AF">
        <w:rPr>
          <w:rFonts w:ascii="Arial" w:eastAsiaTheme="majorEastAsia" w:hAnsi="Arial" w:cs="Arial"/>
          <w:color w:val="auto"/>
          <w:spacing w:val="0"/>
          <w:sz w:val="22"/>
          <w:szCs w:val="22"/>
          <w:u w:val="single"/>
          <w:lang w:eastAsia="en-US"/>
        </w:rPr>
        <w:t>TÉRMINOS DE REFERENCIA</w:t>
      </w:r>
      <w:bookmarkEnd w:id="61"/>
    </w:p>
    <w:p w14:paraId="548CDA0B" w14:textId="335901B5" w:rsidR="000D289E" w:rsidRDefault="0035724B" w:rsidP="0035724B">
      <w:pPr>
        <w:spacing w:after="0" w:line="240" w:lineRule="auto"/>
        <w:jc w:val="both"/>
        <w:rPr>
          <w:rFonts w:ascii="Arial" w:eastAsia="Arial" w:hAnsi="Arial" w:cs="Arial"/>
          <w:color w:val="FF0000"/>
        </w:rPr>
      </w:pPr>
      <w:r w:rsidRPr="0035724B">
        <w:rPr>
          <w:rFonts w:ascii="Arial" w:eastAsia="Arial" w:hAnsi="Arial" w:cs="Arial"/>
        </w:rPr>
        <w:t>“</w:t>
      </w:r>
      <w:r w:rsidR="00A6126F" w:rsidRPr="00A6126F">
        <w:rPr>
          <w:rFonts w:ascii="Arial" w:eastAsia="Arial" w:hAnsi="Arial" w:cs="Arial"/>
        </w:rPr>
        <w:t>CREACION DEL SERVICIO DE PRÁCTICA DEPORTIVA Y/O RECREATIVA EN LAS AREAS DE ESPARCIMIENTO DE LOS CENTROS POBLADOS DE HUAYRURPATA, AGUA DULCE, PALTAYPATA, PUERTO NARANJAL Y PACOBAMBA DEL DISTRITO DE ANCO DE LA PROVINCIA DE LA MAR DEL DEPARTAMENTO DE AYACUCHO</w:t>
      </w:r>
      <w:r w:rsidRPr="0035724B">
        <w:rPr>
          <w:rFonts w:ascii="Arial" w:eastAsia="Arial" w:hAnsi="Arial" w:cs="Arial"/>
        </w:rPr>
        <w:t xml:space="preserve">” con código único de inversiones </w:t>
      </w:r>
      <w:proofErr w:type="spellStart"/>
      <w:r w:rsidRPr="0035724B">
        <w:rPr>
          <w:rFonts w:ascii="Arial" w:eastAsia="Arial" w:hAnsi="Arial" w:cs="Arial"/>
        </w:rPr>
        <w:t>N°</w:t>
      </w:r>
      <w:proofErr w:type="spellEnd"/>
      <w:r w:rsidRPr="0035724B">
        <w:rPr>
          <w:rFonts w:ascii="Arial" w:eastAsia="Arial" w:hAnsi="Arial" w:cs="Arial"/>
        </w:rPr>
        <w:t xml:space="preserve"> </w:t>
      </w:r>
      <w:r w:rsidR="00A6126F" w:rsidRPr="00A6126F">
        <w:rPr>
          <w:rFonts w:ascii="Arial" w:eastAsia="Arial" w:hAnsi="Arial" w:cs="Arial"/>
        </w:rPr>
        <w:t>2696594</w:t>
      </w:r>
      <w:r w:rsidRPr="0035724B">
        <w:rPr>
          <w:rFonts w:ascii="Arial" w:eastAsia="Arial" w:hAnsi="Arial" w:cs="Arial"/>
        </w:rPr>
        <w:t>.</w:t>
      </w:r>
    </w:p>
    <w:p w14:paraId="1D543A5C" w14:textId="77777777" w:rsidR="00AA23EF" w:rsidRDefault="00AA23EF" w:rsidP="00401C8E">
      <w:pPr>
        <w:numPr>
          <w:ilvl w:val="0"/>
          <w:numId w:val="44"/>
        </w:numPr>
        <w:pBdr>
          <w:top w:val="nil"/>
          <w:left w:val="nil"/>
          <w:bottom w:val="nil"/>
          <w:right w:val="nil"/>
          <w:between w:val="nil"/>
        </w:pBdr>
        <w:spacing w:after="0"/>
        <w:jc w:val="both"/>
        <w:rPr>
          <w:rFonts w:ascii="Arial" w:eastAsia="Arial" w:hAnsi="Arial" w:cs="Arial"/>
          <w:b/>
        </w:rPr>
      </w:pPr>
      <w:r>
        <w:rPr>
          <w:rFonts w:ascii="Arial" w:eastAsia="Arial" w:hAnsi="Arial" w:cs="Arial"/>
          <w:b/>
        </w:rPr>
        <w:t>ALCANCES DEL SERVICIO</w:t>
      </w:r>
    </w:p>
    <w:p w14:paraId="434F9378" w14:textId="77777777" w:rsidR="00AA23EF" w:rsidRDefault="00AA23EF" w:rsidP="00AA23EF">
      <w:pPr>
        <w:spacing w:after="0"/>
        <w:ind w:left="567"/>
        <w:jc w:val="both"/>
        <w:rPr>
          <w:rFonts w:ascii="Arial" w:eastAsia="Arial" w:hAnsi="Arial" w:cs="Arial"/>
          <w:b/>
        </w:rPr>
      </w:pPr>
    </w:p>
    <w:p w14:paraId="5ED93756" w14:textId="5550A4F7" w:rsidR="00AA23EF" w:rsidRPr="00A26A6A" w:rsidRDefault="00AA23EF" w:rsidP="00AA23EF">
      <w:pPr>
        <w:spacing w:after="0"/>
        <w:ind w:left="567"/>
        <w:jc w:val="both"/>
        <w:rPr>
          <w:rFonts w:ascii="Arial" w:eastAsia="Arial" w:hAnsi="Arial" w:cs="Arial"/>
        </w:rPr>
      </w:pPr>
      <w:r>
        <w:rPr>
          <w:rFonts w:ascii="Arial" w:eastAsia="Arial" w:hAnsi="Arial" w:cs="Arial"/>
          <w:b/>
        </w:rPr>
        <w:t xml:space="preserve">El Proyecto </w:t>
      </w:r>
      <w:r w:rsidR="0035724B" w:rsidRPr="0035724B">
        <w:rPr>
          <w:rFonts w:ascii="Arial" w:eastAsia="Arial" w:hAnsi="Arial" w:cs="Arial"/>
          <w:bCs/>
        </w:rPr>
        <w:t>“</w:t>
      </w:r>
      <w:r w:rsidR="00A6126F" w:rsidRPr="00A6126F">
        <w:rPr>
          <w:rFonts w:ascii="Arial" w:eastAsia="Arial" w:hAnsi="Arial" w:cs="Arial"/>
          <w:bCs/>
        </w:rPr>
        <w:t>CREACION DEL SERVICIO DE PRÁCTICA DEPORTIVA Y/O RECREATIVA EN LAS AREAS DE ESPARCIMIENTO DE LOS CENTROS POBLADOS DE HUAYRURPATA, AGUA DULCE, PALTAYPATA, PUERTO NARANJAL Y PACOBAMBA DEL DISTRITO DE ANCO DE LA PROVINCIA DE LA MAR DEL DEPARTAMENTO DE AYACUCHO</w:t>
      </w:r>
      <w:r w:rsidR="0035724B" w:rsidRPr="0035724B">
        <w:rPr>
          <w:rFonts w:ascii="Arial" w:eastAsia="Arial" w:hAnsi="Arial" w:cs="Arial"/>
          <w:bCs/>
        </w:rPr>
        <w:t xml:space="preserve">” con código único de inversiones </w:t>
      </w:r>
      <w:proofErr w:type="spellStart"/>
      <w:r w:rsidR="0035724B" w:rsidRPr="0035724B">
        <w:rPr>
          <w:rFonts w:ascii="Arial" w:eastAsia="Arial" w:hAnsi="Arial" w:cs="Arial"/>
          <w:bCs/>
        </w:rPr>
        <w:t>N°</w:t>
      </w:r>
      <w:proofErr w:type="spellEnd"/>
      <w:r w:rsidR="0035724B" w:rsidRPr="0035724B">
        <w:rPr>
          <w:rFonts w:ascii="Arial" w:eastAsia="Arial" w:hAnsi="Arial" w:cs="Arial"/>
          <w:bCs/>
        </w:rPr>
        <w:t xml:space="preserve"> </w:t>
      </w:r>
      <w:r w:rsidR="00A6126F" w:rsidRPr="00A6126F">
        <w:rPr>
          <w:rFonts w:ascii="Arial" w:eastAsia="Arial" w:hAnsi="Arial" w:cs="Arial"/>
          <w:bCs/>
        </w:rPr>
        <w:t>2696594</w:t>
      </w:r>
      <w:r w:rsidR="0035724B" w:rsidRPr="0035724B">
        <w:rPr>
          <w:rFonts w:ascii="Arial" w:eastAsia="Arial" w:hAnsi="Arial" w:cs="Arial"/>
          <w:bCs/>
        </w:rPr>
        <w:t>.</w:t>
      </w:r>
      <w:r>
        <w:rPr>
          <w:rFonts w:ascii="Arial" w:eastAsia="Arial" w:hAnsi="Arial" w:cs="Arial"/>
        </w:rPr>
        <w:t xml:space="preserve"> Tiene como objetivo central</w:t>
      </w:r>
      <w:r w:rsidR="00A6126F">
        <w:rPr>
          <w:rFonts w:ascii="Arial" w:eastAsia="Arial" w:hAnsi="Arial" w:cs="Arial"/>
        </w:rPr>
        <w:t xml:space="preserve"> brindar a</w:t>
      </w:r>
      <w:r w:rsidR="00A6126F" w:rsidRPr="00A6126F">
        <w:rPr>
          <w:rFonts w:ascii="Arial" w:eastAsia="Arial" w:hAnsi="Arial" w:cs="Arial"/>
        </w:rPr>
        <w:t>decuadas condiciones para la práctica deportiva y/o recreativa en las localidades de HUAYRURPATA, AGUA DULCE, PALTAYPATA, PUERTO NARANJAL, PACOBAMBA del distrito de ANCO</w:t>
      </w:r>
      <w:r>
        <w:rPr>
          <w:rFonts w:ascii="Arial" w:eastAsia="Arial" w:hAnsi="Arial" w:cs="Arial"/>
        </w:rPr>
        <w:t>.</w:t>
      </w:r>
    </w:p>
    <w:p w14:paraId="4E2CC8CA" w14:textId="77777777" w:rsidR="00AA23EF" w:rsidRDefault="00AA23EF" w:rsidP="00AA23EF">
      <w:pPr>
        <w:spacing w:after="0"/>
        <w:ind w:left="567"/>
        <w:jc w:val="both"/>
        <w:rPr>
          <w:rFonts w:ascii="Arial" w:eastAsia="Arial" w:hAnsi="Arial" w:cs="Arial"/>
          <w:b/>
        </w:rPr>
      </w:pPr>
    </w:p>
    <w:p w14:paraId="271FD277" w14:textId="77777777" w:rsidR="00AA23EF" w:rsidRDefault="00AA23EF" w:rsidP="00AA23EF">
      <w:pPr>
        <w:spacing w:after="0"/>
        <w:ind w:left="567"/>
        <w:jc w:val="both"/>
        <w:rPr>
          <w:rFonts w:ascii="Arial" w:eastAsia="Arial" w:hAnsi="Arial" w:cs="Arial"/>
        </w:rPr>
      </w:pPr>
      <w:r>
        <w:rPr>
          <w:rFonts w:ascii="Arial" w:eastAsia="Arial" w:hAnsi="Arial" w:cs="Arial"/>
        </w:rPr>
        <w:t>La finalidad de la contratación del servicio es contar con una correcta supervisión y fiscalización durante la etapa de ejecución de obra del Proyecto, verificando el estricto cumplimento del Proyecto, así como el control de calidad de los materiales, insumos y equipos y el cumplimiento de los plazos de ejecución.</w:t>
      </w:r>
    </w:p>
    <w:p w14:paraId="0AD9D3FC" w14:textId="77777777" w:rsidR="00AA23EF" w:rsidRDefault="00AA23EF" w:rsidP="00AA23EF">
      <w:pPr>
        <w:spacing w:after="0"/>
        <w:ind w:left="567"/>
        <w:jc w:val="both"/>
        <w:rPr>
          <w:rFonts w:ascii="Arial" w:eastAsia="Arial" w:hAnsi="Arial" w:cs="Arial"/>
        </w:rPr>
      </w:pPr>
    </w:p>
    <w:p w14:paraId="61A6193A" w14:textId="77777777" w:rsidR="00AA23EF" w:rsidRDefault="00AA23EF" w:rsidP="00AA23EF">
      <w:pPr>
        <w:spacing w:after="0"/>
        <w:ind w:left="567"/>
        <w:jc w:val="both"/>
        <w:rPr>
          <w:rFonts w:ascii="Arial" w:eastAsia="Arial" w:hAnsi="Arial" w:cs="Arial"/>
        </w:rPr>
      </w:pPr>
      <w:r>
        <w:rPr>
          <w:rFonts w:ascii="Arial" w:eastAsia="Arial" w:hAnsi="Arial" w:cs="Arial"/>
        </w:rPr>
        <w:t>Así mismo, es buscar la necesidad de ejercer un control del cumplimento de las condiciones establecidas en el Convenio de Inversión, suscrito entre la Entidad Pública y la Entidad Privada Financista, a fin de lograr la correcta administración del proyecto de Inversión; para lo cual la Entidad Privada Supervisora deberá verificar que dicho convenio se ejecute en estricto cumplimento del expediente técnico que en su oportunidad se apruebe, así como de la normatividad legal vigente y aplicable.</w:t>
      </w:r>
    </w:p>
    <w:p w14:paraId="3C22A621" w14:textId="77777777" w:rsidR="00AA23EF" w:rsidRDefault="00AA23EF" w:rsidP="00AA23EF">
      <w:pPr>
        <w:spacing w:after="0"/>
        <w:ind w:left="567"/>
        <w:jc w:val="both"/>
        <w:rPr>
          <w:rFonts w:ascii="Arial" w:eastAsia="Arial" w:hAnsi="Arial" w:cs="Arial"/>
          <w:b/>
        </w:rPr>
      </w:pPr>
    </w:p>
    <w:p w14:paraId="184C1496" w14:textId="77777777" w:rsidR="00AA23EF" w:rsidRDefault="00AA23EF" w:rsidP="00401C8E">
      <w:pPr>
        <w:numPr>
          <w:ilvl w:val="0"/>
          <w:numId w:val="44"/>
        </w:numPr>
        <w:pBdr>
          <w:top w:val="nil"/>
          <w:left w:val="nil"/>
          <w:bottom w:val="nil"/>
          <w:right w:val="nil"/>
          <w:between w:val="nil"/>
        </w:pBdr>
        <w:spacing w:after="0"/>
        <w:jc w:val="both"/>
        <w:rPr>
          <w:rFonts w:ascii="Arial" w:eastAsia="Arial" w:hAnsi="Arial" w:cs="Arial"/>
          <w:b/>
        </w:rPr>
      </w:pPr>
      <w:r>
        <w:rPr>
          <w:rFonts w:ascii="Arial" w:eastAsia="Arial" w:hAnsi="Arial" w:cs="Arial"/>
          <w:b/>
        </w:rPr>
        <w:t>UBICACIÓN:</w:t>
      </w:r>
    </w:p>
    <w:p w14:paraId="39BE74BE" w14:textId="77777777" w:rsidR="00AA23EF" w:rsidRDefault="00AA23EF" w:rsidP="00AA23EF">
      <w:pPr>
        <w:spacing w:after="0"/>
        <w:ind w:left="567"/>
        <w:jc w:val="both"/>
        <w:rPr>
          <w:rFonts w:ascii="Arial" w:eastAsia="Arial" w:hAnsi="Arial" w:cs="Arial"/>
          <w:b/>
        </w:rPr>
      </w:pPr>
    </w:p>
    <w:p w14:paraId="5A9163FB" w14:textId="77777777" w:rsidR="00AA23EF" w:rsidRDefault="00AA23EF" w:rsidP="00AA23EF">
      <w:pPr>
        <w:spacing w:after="0"/>
        <w:ind w:left="567"/>
        <w:jc w:val="both"/>
        <w:rPr>
          <w:rFonts w:ascii="Arial" w:eastAsia="Arial" w:hAnsi="Arial" w:cs="Arial"/>
        </w:rPr>
      </w:pPr>
      <w:r>
        <w:rPr>
          <w:rFonts w:ascii="Arial" w:eastAsia="Arial" w:hAnsi="Arial" w:cs="Arial"/>
        </w:rPr>
        <w:t>Los servicios se prestarán en la zona localizada en:</w:t>
      </w:r>
    </w:p>
    <w:p w14:paraId="16B56E8D" w14:textId="72C1F8C0" w:rsidR="00AA23EF" w:rsidRDefault="00AA23EF" w:rsidP="00AA23EF">
      <w:pPr>
        <w:spacing w:after="0"/>
        <w:ind w:left="2880"/>
        <w:rPr>
          <w:rFonts w:ascii="Arial" w:eastAsia="Arial" w:hAnsi="Arial" w:cs="Arial"/>
        </w:rPr>
      </w:pPr>
      <w:r>
        <w:rPr>
          <w:rFonts w:ascii="Arial" w:eastAsia="Arial" w:hAnsi="Arial" w:cs="Arial"/>
        </w:rPr>
        <w:t>Departamento</w:t>
      </w:r>
      <w:r>
        <w:rPr>
          <w:rFonts w:ascii="Arial" w:eastAsia="Arial" w:hAnsi="Arial" w:cs="Arial"/>
        </w:rPr>
        <w:tab/>
        <w:t>:</w:t>
      </w:r>
      <w:r>
        <w:rPr>
          <w:rFonts w:ascii="Arial" w:eastAsia="Arial" w:hAnsi="Arial" w:cs="Arial"/>
        </w:rPr>
        <w:tab/>
      </w:r>
      <w:r w:rsidR="00A6126F">
        <w:rPr>
          <w:rFonts w:ascii="Arial" w:eastAsia="Arial" w:hAnsi="Arial" w:cs="Arial"/>
        </w:rPr>
        <w:t>AYACUCHO</w:t>
      </w:r>
    </w:p>
    <w:p w14:paraId="495ECCF2" w14:textId="12C9C4D6" w:rsidR="00AA23EF" w:rsidRDefault="00AA23EF" w:rsidP="00AA23EF">
      <w:pPr>
        <w:spacing w:after="0"/>
        <w:ind w:left="2880"/>
        <w:rPr>
          <w:rFonts w:ascii="Arial" w:eastAsia="Arial" w:hAnsi="Arial" w:cs="Arial"/>
        </w:rPr>
      </w:pPr>
      <w:r>
        <w:rPr>
          <w:rFonts w:ascii="Arial" w:eastAsia="Arial" w:hAnsi="Arial" w:cs="Arial"/>
        </w:rPr>
        <w:t>Provincia</w:t>
      </w:r>
      <w:r>
        <w:rPr>
          <w:rFonts w:ascii="Arial" w:eastAsia="Arial" w:hAnsi="Arial" w:cs="Arial"/>
        </w:rPr>
        <w:tab/>
      </w:r>
      <w:r w:rsidR="0035724B">
        <w:rPr>
          <w:rFonts w:ascii="Arial" w:eastAsia="Arial" w:hAnsi="Arial" w:cs="Arial"/>
        </w:rPr>
        <w:t>:</w:t>
      </w:r>
      <w:r>
        <w:rPr>
          <w:rFonts w:ascii="Arial" w:eastAsia="Arial" w:hAnsi="Arial" w:cs="Arial"/>
        </w:rPr>
        <w:tab/>
      </w:r>
      <w:r w:rsidR="00A6126F">
        <w:rPr>
          <w:rFonts w:ascii="Arial" w:eastAsia="Arial" w:hAnsi="Arial" w:cs="Arial"/>
        </w:rPr>
        <w:t>LA MAR</w:t>
      </w:r>
    </w:p>
    <w:p w14:paraId="54E942D2" w14:textId="5F527624" w:rsidR="00AA23EF" w:rsidRDefault="00AA23EF" w:rsidP="00AA23EF">
      <w:pPr>
        <w:spacing w:after="0"/>
        <w:ind w:left="2880"/>
        <w:rPr>
          <w:rFonts w:ascii="Arial" w:eastAsia="Arial" w:hAnsi="Arial" w:cs="Arial"/>
        </w:rPr>
      </w:pPr>
      <w:r>
        <w:rPr>
          <w:rFonts w:ascii="Arial" w:eastAsia="Arial" w:hAnsi="Arial" w:cs="Arial"/>
        </w:rPr>
        <w:t>Distrito</w:t>
      </w:r>
      <w:r>
        <w:rPr>
          <w:rFonts w:ascii="Arial" w:eastAsia="Arial" w:hAnsi="Arial" w:cs="Arial"/>
        </w:rPr>
        <w:tab/>
      </w:r>
      <w:r>
        <w:rPr>
          <w:rFonts w:ascii="Arial" w:eastAsia="Arial" w:hAnsi="Arial" w:cs="Arial"/>
        </w:rPr>
        <w:tab/>
        <w:t>:</w:t>
      </w:r>
      <w:r>
        <w:rPr>
          <w:rFonts w:ascii="Arial" w:eastAsia="Arial" w:hAnsi="Arial" w:cs="Arial"/>
        </w:rPr>
        <w:tab/>
      </w:r>
      <w:r w:rsidR="00A6126F">
        <w:rPr>
          <w:rFonts w:ascii="Arial" w:eastAsia="Arial" w:hAnsi="Arial" w:cs="Arial"/>
        </w:rPr>
        <w:t>ANCO</w:t>
      </w:r>
    </w:p>
    <w:p w14:paraId="13B54324" w14:textId="77777777" w:rsidR="00AA23EF" w:rsidRDefault="00AA23EF" w:rsidP="00AA23EF">
      <w:pPr>
        <w:spacing w:after="0"/>
        <w:jc w:val="both"/>
        <w:rPr>
          <w:rFonts w:ascii="Arial" w:eastAsia="Arial" w:hAnsi="Arial" w:cs="Arial"/>
          <w:b/>
        </w:rPr>
      </w:pPr>
    </w:p>
    <w:p w14:paraId="2BDD6F2E" w14:textId="77777777" w:rsidR="00AA23EF" w:rsidRDefault="00AA23EF" w:rsidP="00401C8E">
      <w:pPr>
        <w:numPr>
          <w:ilvl w:val="0"/>
          <w:numId w:val="44"/>
        </w:numPr>
        <w:pBdr>
          <w:top w:val="nil"/>
          <w:left w:val="nil"/>
          <w:bottom w:val="nil"/>
          <w:right w:val="nil"/>
          <w:between w:val="nil"/>
        </w:pBdr>
        <w:spacing w:after="0"/>
        <w:jc w:val="both"/>
        <w:rPr>
          <w:rFonts w:ascii="Arial" w:eastAsia="Arial" w:hAnsi="Arial" w:cs="Arial"/>
          <w:b/>
        </w:rPr>
      </w:pPr>
      <w:r>
        <w:rPr>
          <w:rFonts w:ascii="Arial" w:eastAsia="Arial" w:hAnsi="Arial" w:cs="Arial"/>
          <w:b/>
        </w:rPr>
        <w:t>COMPONENTES DEL PROYECTO</w:t>
      </w:r>
    </w:p>
    <w:p w14:paraId="68FF0CE7" w14:textId="77777777" w:rsidR="00AA23EF" w:rsidRDefault="00AA23EF" w:rsidP="00AA23EF">
      <w:pPr>
        <w:spacing w:after="0"/>
        <w:ind w:left="567"/>
        <w:jc w:val="both"/>
        <w:rPr>
          <w:rFonts w:ascii="Arial" w:eastAsia="Arial" w:hAnsi="Arial" w:cs="Arial"/>
          <w:b/>
        </w:rPr>
      </w:pPr>
    </w:p>
    <w:p w14:paraId="1B9EE7EA" w14:textId="77777777" w:rsidR="00AA23EF" w:rsidRDefault="00AA23EF" w:rsidP="00AA23EF">
      <w:pPr>
        <w:spacing w:after="0"/>
        <w:ind w:left="567"/>
        <w:jc w:val="both"/>
        <w:rPr>
          <w:rFonts w:ascii="Arial" w:eastAsia="Arial" w:hAnsi="Arial" w:cs="Arial"/>
        </w:rPr>
      </w:pPr>
      <w:r>
        <w:rPr>
          <w:rFonts w:ascii="Arial" w:eastAsia="Arial" w:hAnsi="Arial" w:cs="Arial"/>
        </w:rPr>
        <w:t>El proyecto a ejecutar tiene como metas físicas las siguientes.</w:t>
      </w:r>
    </w:p>
    <w:p w14:paraId="3A33C85C" w14:textId="77777777" w:rsidR="00AA23EF" w:rsidRDefault="00AA23EF" w:rsidP="00AA23EF">
      <w:pPr>
        <w:spacing w:after="0"/>
        <w:ind w:left="567"/>
        <w:jc w:val="both"/>
        <w:rPr>
          <w:rFonts w:ascii="Arial" w:eastAsia="Arial" w:hAnsi="Arial" w:cs="Arial"/>
          <w:b/>
        </w:rPr>
      </w:pPr>
    </w:p>
    <w:p w14:paraId="33B952CE" w14:textId="3C0D2FAD" w:rsidR="001107E7" w:rsidRPr="001107E7" w:rsidRDefault="00AA23EF" w:rsidP="00401C8E">
      <w:pPr>
        <w:numPr>
          <w:ilvl w:val="0"/>
          <w:numId w:val="36"/>
        </w:numPr>
        <w:spacing w:after="0" w:line="240" w:lineRule="auto"/>
        <w:jc w:val="both"/>
        <w:rPr>
          <w:rFonts w:ascii="Arial" w:eastAsia="Arial" w:hAnsi="Arial" w:cs="Arial"/>
        </w:rPr>
      </w:pPr>
      <w:r>
        <w:rPr>
          <w:rFonts w:ascii="Arial" w:eastAsia="Arial" w:hAnsi="Arial" w:cs="Arial"/>
        </w:rPr>
        <w:t xml:space="preserve">Componente 01.- Infraestructura: </w:t>
      </w:r>
    </w:p>
    <w:p w14:paraId="3198349E" w14:textId="6B7B06B9" w:rsidR="001107E7" w:rsidRDefault="003E18A5" w:rsidP="00401C8E">
      <w:pPr>
        <w:pStyle w:val="Prrafodelista"/>
        <w:numPr>
          <w:ilvl w:val="2"/>
          <w:numId w:val="41"/>
        </w:numPr>
        <w:spacing w:after="200"/>
        <w:ind w:left="1276"/>
        <w:jc w:val="both"/>
        <w:rPr>
          <w:rFonts w:ascii="Arial" w:eastAsia="Arial" w:hAnsi="Arial" w:cs="Arial"/>
        </w:rPr>
      </w:pPr>
      <w:r w:rsidRPr="003E18A5">
        <w:rPr>
          <w:rFonts w:ascii="Arial" w:eastAsia="Arial" w:hAnsi="Arial" w:cs="Arial"/>
        </w:rPr>
        <w:t>GRASS SINTETICO DEL CP HUAYRURPATA</w:t>
      </w:r>
      <w:r w:rsidR="001107E7">
        <w:rPr>
          <w:rFonts w:ascii="Arial" w:eastAsia="Arial" w:hAnsi="Arial" w:cs="Arial"/>
        </w:rPr>
        <w:t xml:space="preserve">: </w:t>
      </w:r>
      <w:r w:rsidRPr="003E18A5">
        <w:rPr>
          <w:rFonts w:ascii="Arial" w:eastAsia="Arial" w:hAnsi="Arial" w:cs="Arial"/>
        </w:rPr>
        <w:t xml:space="preserve">1,005.84 </w:t>
      </w:r>
      <w:r w:rsidR="001107E7">
        <w:rPr>
          <w:rFonts w:ascii="Arial" w:eastAsia="Arial" w:hAnsi="Arial" w:cs="Arial"/>
        </w:rPr>
        <w:t>metros cuadrados</w:t>
      </w:r>
    </w:p>
    <w:p w14:paraId="10505BF5" w14:textId="3AC3BB11" w:rsidR="001107E7" w:rsidRDefault="003E18A5" w:rsidP="00401C8E">
      <w:pPr>
        <w:pStyle w:val="Prrafodelista"/>
        <w:numPr>
          <w:ilvl w:val="2"/>
          <w:numId w:val="41"/>
        </w:numPr>
        <w:spacing w:after="200"/>
        <w:ind w:left="1276"/>
        <w:jc w:val="both"/>
        <w:rPr>
          <w:rFonts w:ascii="Arial" w:eastAsia="Arial" w:hAnsi="Arial" w:cs="Arial"/>
        </w:rPr>
      </w:pPr>
      <w:r w:rsidRPr="003E18A5">
        <w:rPr>
          <w:rFonts w:ascii="Arial" w:eastAsia="Arial" w:hAnsi="Arial" w:cs="Arial"/>
        </w:rPr>
        <w:t>GRASS SINTETICO DEL CP AGUA DULCE</w:t>
      </w:r>
      <w:r w:rsidR="001107E7">
        <w:rPr>
          <w:rFonts w:ascii="Arial" w:eastAsia="Arial" w:hAnsi="Arial" w:cs="Arial"/>
        </w:rPr>
        <w:t xml:space="preserve">: </w:t>
      </w:r>
      <w:r w:rsidRPr="003E18A5">
        <w:rPr>
          <w:rFonts w:ascii="Arial" w:eastAsia="Arial" w:hAnsi="Arial" w:cs="Arial"/>
        </w:rPr>
        <w:t xml:space="preserve">1,005.84 </w:t>
      </w:r>
      <w:r w:rsidR="001107E7">
        <w:rPr>
          <w:rFonts w:ascii="Arial" w:eastAsia="Arial" w:hAnsi="Arial" w:cs="Arial"/>
        </w:rPr>
        <w:t xml:space="preserve">metros </w:t>
      </w:r>
      <w:r>
        <w:rPr>
          <w:rFonts w:ascii="Arial" w:eastAsia="Arial" w:hAnsi="Arial" w:cs="Arial"/>
        </w:rPr>
        <w:t>cuadrados</w:t>
      </w:r>
    </w:p>
    <w:p w14:paraId="764ADDAD" w14:textId="7EB570E6" w:rsidR="003E18A5" w:rsidRDefault="003E18A5" w:rsidP="00401C8E">
      <w:pPr>
        <w:pStyle w:val="Prrafodelista"/>
        <w:numPr>
          <w:ilvl w:val="2"/>
          <w:numId w:val="41"/>
        </w:numPr>
        <w:spacing w:after="200"/>
        <w:ind w:left="1276"/>
        <w:jc w:val="both"/>
        <w:rPr>
          <w:rFonts w:ascii="Arial" w:eastAsia="Arial" w:hAnsi="Arial" w:cs="Arial"/>
        </w:rPr>
      </w:pPr>
      <w:r w:rsidRPr="003E18A5">
        <w:rPr>
          <w:rFonts w:ascii="Arial" w:eastAsia="Arial" w:hAnsi="Arial" w:cs="Arial"/>
        </w:rPr>
        <w:t xml:space="preserve">GRASS SINTETICO DEL CP </w:t>
      </w:r>
      <w:r>
        <w:rPr>
          <w:rFonts w:ascii="Arial" w:eastAsia="Arial" w:hAnsi="Arial" w:cs="Arial"/>
        </w:rPr>
        <w:t xml:space="preserve">PALTAYPATA: </w:t>
      </w:r>
      <w:r w:rsidRPr="003E18A5">
        <w:rPr>
          <w:rFonts w:ascii="Arial" w:eastAsia="Arial" w:hAnsi="Arial" w:cs="Arial"/>
        </w:rPr>
        <w:t xml:space="preserve">864.80 </w:t>
      </w:r>
      <w:r>
        <w:rPr>
          <w:rFonts w:ascii="Arial" w:eastAsia="Arial" w:hAnsi="Arial" w:cs="Arial"/>
        </w:rPr>
        <w:t>metros cuadrados</w:t>
      </w:r>
    </w:p>
    <w:p w14:paraId="3127365A" w14:textId="2FBB7794" w:rsidR="003E18A5" w:rsidRDefault="003E18A5" w:rsidP="00401C8E">
      <w:pPr>
        <w:pStyle w:val="Prrafodelista"/>
        <w:numPr>
          <w:ilvl w:val="2"/>
          <w:numId w:val="41"/>
        </w:numPr>
        <w:spacing w:after="200"/>
        <w:ind w:left="1276"/>
        <w:jc w:val="both"/>
        <w:rPr>
          <w:rFonts w:ascii="Arial" w:eastAsia="Arial" w:hAnsi="Arial" w:cs="Arial"/>
        </w:rPr>
      </w:pPr>
      <w:r w:rsidRPr="003E18A5">
        <w:rPr>
          <w:rFonts w:ascii="Arial" w:eastAsia="Arial" w:hAnsi="Arial" w:cs="Arial"/>
        </w:rPr>
        <w:t xml:space="preserve">GRASS SINTETICO DEL CP </w:t>
      </w:r>
      <w:r>
        <w:rPr>
          <w:rFonts w:ascii="Arial" w:eastAsia="Arial" w:hAnsi="Arial" w:cs="Arial"/>
        </w:rPr>
        <w:t xml:space="preserve">PUERTO NARANJAL: </w:t>
      </w:r>
      <w:r w:rsidRPr="003E18A5">
        <w:rPr>
          <w:rFonts w:ascii="Arial" w:eastAsia="Arial" w:hAnsi="Arial" w:cs="Arial"/>
        </w:rPr>
        <w:t>1,005.84</w:t>
      </w:r>
      <w:r>
        <w:rPr>
          <w:rFonts w:ascii="Arial" w:eastAsia="Arial" w:hAnsi="Arial" w:cs="Arial"/>
        </w:rPr>
        <w:t xml:space="preserve"> metros cuadrados</w:t>
      </w:r>
    </w:p>
    <w:p w14:paraId="11E11046" w14:textId="0A248589" w:rsidR="00A6126F" w:rsidRPr="003E18A5" w:rsidRDefault="003E18A5" w:rsidP="00401C8E">
      <w:pPr>
        <w:pStyle w:val="Prrafodelista"/>
        <w:numPr>
          <w:ilvl w:val="2"/>
          <w:numId w:val="41"/>
        </w:numPr>
        <w:spacing w:after="200"/>
        <w:ind w:left="1276"/>
        <w:jc w:val="both"/>
        <w:rPr>
          <w:rFonts w:ascii="Arial" w:eastAsia="Arial" w:hAnsi="Arial" w:cs="Arial"/>
        </w:rPr>
      </w:pPr>
      <w:r w:rsidRPr="003E18A5">
        <w:rPr>
          <w:rFonts w:ascii="Arial" w:eastAsia="Arial" w:hAnsi="Arial" w:cs="Arial"/>
        </w:rPr>
        <w:t xml:space="preserve">GRASS SINTETICO DEL CP </w:t>
      </w:r>
      <w:r>
        <w:rPr>
          <w:rFonts w:ascii="Arial" w:eastAsia="Arial" w:hAnsi="Arial" w:cs="Arial"/>
        </w:rPr>
        <w:t xml:space="preserve">PACOBAMBA: </w:t>
      </w:r>
      <w:r w:rsidRPr="003E18A5">
        <w:rPr>
          <w:rFonts w:ascii="Arial" w:eastAsia="Arial" w:hAnsi="Arial" w:cs="Arial"/>
        </w:rPr>
        <w:t xml:space="preserve">1,180.17 </w:t>
      </w:r>
      <w:r>
        <w:rPr>
          <w:rFonts w:ascii="Arial" w:eastAsia="Arial" w:hAnsi="Arial" w:cs="Arial"/>
        </w:rPr>
        <w:t>metros cuadrados</w:t>
      </w:r>
    </w:p>
    <w:p w14:paraId="2D69CECB" w14:textId="77777777" w:rsidR="00AA23EF" w:rsidRDefault="00AA23EF" w:rsidP="00401C8E">
      <w:pPr>
        <w:numPr>
          <w:ilvl w:val="0"/>
          <w:numId w:val="44"/>
        </w:numPr>
        <w:pBdr>
          <w:top w:val="nil"/>
          <w:left w:val="nil"/>
          <w:bottom w:val="nil"/>
          <w:right w:val="nil"/>
          <w:between w:val="nil"/>
        </w:pBdr>
        <w:spacing w:after="0"/>
        <w:jc w:val="both"/>
        <w:rPr>
          <w:rFonts w:ascii="Arial" w:eastAsia="Arial" w:hAnsi="Arial" w:cs="Arial"/>
          <w:b/>
        </w:rPr>
      </w:pPr>
      <w:r>
        <w:rPr>
          <w:rFonts w:ascii="Arial" w:eastAsia="Arial" w:hAnsi="Arial" w:cs="Arial"/>
          <w:b/>
        </w:rPr>
        <w:lastRenderedPageBreak/>
        <w:t xml:space="preserve">PLAZO DE EJECUCIÓN </w:t>
      </w:r>
    </w:p>
    <w:p w14:paraId="4F2F015C" w14:textId="77777777" w:rsidR="00AA23EF" w:rsidRDefault="00AA23EF" w:rsidP="00AA23EF">
      <w:pPr>
        <w:spacing w:after="0"/>
        <w:ind w:left="567"/>
        <w:jc w:val="both"/>
        <w:rPr>
          <w:rFonts w:ascii="Arial" w:eastAsia="Arial" w:hAnsi="Arial" w:cs="Arial"/>
        </w:rPr>
      </w:pPr>
      <w:r>
        <w:rPr>
          <w:rFonts w:ascii="Arial" w:eastAsia="Arial" w:hAnsi="Arial" w:cs="Arial"/>
        </w:rPr>
        <w:t>La vigencia del contrato rige desde el día siguiente de la suscripción del documento que contienen en su caso (contrato y/</w:t>
      </w:r>
      <w:proofErr w:type="spellStart"/>
      <w:r>
        <w:rPr>
          <w:rFonts w:ascii="Arial" w:eastAsia="Arial" w:hAnsi="Arial" w:cs="Arial"/>
        </w:rPr>
        <w:t>o</w:t>
      </w:r>
      <w:proofErr w:type="spellEnd"/>
      <w:r>
        <w:rPr>
          <w:rFonts w:ascii="Arial" w:eastAsia="Arial" w:hAnsi="Arial" w:cs="Arial"/>
        </w:rPr>
        <w:t xml:space="preserve"> orden de servicio), supeditado al inicio del plazo del convenio, hasta el consentimiento y/o aprobación de la liquidación de la inversión, de conformidad a las condiciones establecidas en</w:t>
      </w:r>
      <w:r w:rsidRPr="00242986">
        <w:rPr>
          <w:rFonts w:ascii="Arial" w:eastAsia="Arial" w:hAnsi="Arial" w:cs="Arial"/>
        </w:rPr>
        <w:t xml:space="preserve"> el </w:t>
      </w:r>
      <w:r>
        <w:rPr>
          <w:rFonts w:ascii="Arial" w:eastAsia="Arial" w:hAnsi="Arial" w:cs="Arial"/>
        </w:rPr>
        <w:t>numeral</w:t>
      </w:r>
      <w:r w:rsidRPr="00242986">
        <w:rPr>
          <w:rFonts w:ascii="Arial" w:eastAsia="Arial" w:hAnsi="Arial" w:cs="Arial"/>
        </w:rPr>
        <w:t xml:space="preserve"> 77.6 del artículo 77 del Reglamento de la Ley </w:t>
      </w:r>
      <w:proofErr w:type="spellStart"/>
      <w:r w:rsidRPr="00242986">
        <w:rPr>
          <w:rFonts w:ascii="Arial" w:eastAsia="Arial" w:hAnsi="Arial" w:cs="Arial"/>
        </w:rPr>
        <w:t>N°</w:t>
      </w:r>
      <w:proofErr w:type="spellEnd"/>
      <w:r w:rsidRPr="00242986">
        <w:rPr>
          <w:rFonts w:ascii="Arial" w:eastAsia="Arial" w:hAnsi="Arial" w:cs="Arial"/>
        </w:rPr>
        <w:t xml:space="preserve"> 29230.</w:t>
      </w:r>
    </w:p>
    <w:p w14:paraId="5954086D" w14:textId="09B7FE2A" w:rsidR="00AA23EF" w:rsidRDefault="00AA23EF" w:rsidP="00AA23EF">
      <w:pPr>
        <w:spacing w:after="0"/>
        <w:ind w:left="567"/>
        <w:jc w:val="both"/>
        <w:rPr>
          <w:rFonts w:ascii="Arial" w:eastAsia="Arial" w:hAnsi="Arial" w:cs="Arial"/>
        </w:rPr>
      </w:pPr>
      <w:r>
        <w:rPr>
          <w:rFonts w:ascii="Arial" w:eastAsia="Arial" w:hAnsi="Arial" w:cs="Arial"/>
        </w:rPr>
        <w:t xml:space="preserve">El proyecto tiene plazo de ejecución </w:t>
      </w:r>
      <w:r w:rsidRPr="0015261F">
        <w:rPr>
          <w:rFonts w:ascii="Arial" w:eastAsia="Arial" w:hAnsi="Arial" w:cs="Arial"/>
        </w:rPr>
        <w:t xml:space="preserve">de ciento </w:t>
      </w:r>
      <w:r w:rsidR="0015261F" w:rsidRPr="0015261F">
        <w:rPr>
          <w:rFonts w:ascii="Arial" w:eastAsia="Arial" w:hAnsi="Arial" w:cs="Arial"/>
        </w:rPr>
        <w:t>veinte</w:t>
      </w:r>
      <w:r w:rsidRPr="0015261F">
        <w:rPr>
          <w:rFonts w:ascii="Arial" w:eastAsia="Arial" w:hAnsi="Arial" w:cs="Arial"/>
        </w:rPr>
        <w:t xml:space="preserve"> (120) días</w:t>
      </w:r>
      <w:r>
        <w:rPr>
          <w:rFonts w:ascii="Arial" w:eastAsia="Arial" w:hAnsi="Arial" w:cs="Arial"/>
        </w:rPr>
        <w:t xml:space="preserve"> calendarios conforme al siguiente cuadro:</w:t>
      </w:r>
    </w:p>
    <w:p w14:paraId="07D42DEB" w14:textId="77777777" w:rsidR="00AA23EF" w:rsidRDefault="00AA23EF" w:rsidP="00AA23EF">
      <w:pPr>
        <w:spacing w:after="0"/>
        <w:ind w:left="567"/>
        <w:jc w:val="both"/>
        <w:rPr>
          <w:rFonts w:ascii="Arial" w:eastAsia="Arial" w:hAnsi="Arial" w:cs="Arial"/>
        </w:rPr>
      </w:pPr>
    </w:p>
    <w:tbl>
      <w:tblPr>
        <w:tblW w:w="7925" w:type="dxa"/>
        <w:tblInd w:w="56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00" w:firstRow="0" w:lastRow="0" w:firstColumn="0" w:lastColumn="0" w:noHBand="0" w:noVBand="1"/>
      </w:tblPr>
      <w:tblGrid>
        <w:gridCol w:w="5528"/>
        <w:gridCol w:w="2397"/>
      </w:tblGrid>
      <w:tr w:rsidR="00AA23EF" w14:paraId="1E5F2DB2" w14:textId="77777777" w:rsidTr="00122075">
        <w:trPr>
          <w:trHeight w:val="289"/>
        </w:trPr>
        <w:tc>
          <w:tcPr>
            <w:tcW w:w="5528" w:type="dxa"/>
            <w:vAlign w:val="center"/>
          </w:tcPr>
          <w:p w14:paraId="71F24E8F" w14:textId="77777777" w:rsidR="00AA23EF" w:rsidRDefault="00AA23EF" w:rsidP="00122075">
            <w:pPr>
              <w:widowControl w:val="0"/>
              <w:jc w:val="both"/>
              <w:rPr>
                <w:rFonts w:ascii="Arial" w:eastAsia="Arial" w:hAnsi="Arial" w:cs="Arial"/>
                <w:b/>
                <w:sz w:val="18"/>
                <w:szCs w:val="18"/>
              </w:rPr>
            </w:pPr>
            <w:r>
              <w:rPr>
                <w:rFonts w:ascii="Arial" w:eastAsia="Arial" w:hAnsi="Arial" w:cs="Arial"/>
                <w:b/>
                <w:sz w:val="18"/>
                <w:szCs w:val="18"/>
              </w:rPr>
              <w:t>OBLIGACIONES</w:t>
            </w:r>
          </w:p>
        </w:tc>
        <w:tc>
          <w:tcPr>
            <w:tcW w:w="2397" w:type="dxa"/>
            <w:vAlign w:val="center"/>
          </w:tcPr>
          <w:p w14:paraId="77BCBB02" w14:textId="77777777" w:rsidR="00AA23EF" w:rsidRDefault="00AA23EF" w:rsidP="00122075">
            <w:pPr>
              <w:widowControl w:val="0"/>
              <w:jc w:val="both"/>
              <w:rPr>
                <w:rFonts w:ascii="Arial" w:eastAsia="Arial" w:hAnsi="Arial" w:cs="Arial"/>
                <w:b/>
                <w:sz w:val="18"/>
                <w:szCs w:val="18"/>
              </w:rPr>
            </w:pPr>
            <w:r>
              <w:rPr>
                <w:rFonts w:ascii="Arial" w:eastAsia="Arial" w:hAnsi="Arial" w:cs="Arial"/>
                <w:b/>
                <w:sz w:val="18"/>
                <w:szCs w:val="18"/>
              </w:rPr>
              <w:t>DÍAS CALENDARIO</w:t>
            </w:r>
          </w:p>
        </w:tc>
      </w:tr>
      <w:tr w:rsidR="00AA23EF" w14:paraId="5DA83A9D" w14:textId="77777777" w:rsidTr="00122075">
        <w:trPr>
          <w:trHeight w:val="289"/>
        </w:trPr>
        <w:tc>
          <w:tcPr>
            <w:tcW w:w="5528" w:type="dxa"/>
          </w:tcPr>
          <w:p w14:paraId="4468C3C8" w14:textId="77777777" w:rsidR="00AA23EF" w:rsidRDefault="00AA23EF" w:rsidP="00122075">
            <w:pPr>
              <w:widowControl w:val="0"/>
              <w:jc w:val="both"/>
              <w:rPr>
                <w:rFonts w:ascii="Arial" w:eastAsia="Arial" w:hAnsi="Arial" w:cs="Arial"/>
                <w:b/>
                <w:sz w:val="18"/>
                <w:szCs w:val="18"/>
              </w:rPr>
            </w:pPr>
            <w:r>
              <w:rPr>
                <w:rFonts w:ascii="Arial" w:eastAsia="Arial" w:hAnsi="Arial" w:cs="Arial"/>
                <w:sz w:val="18"/>
                <w:szCs w:val="18"/>
              </w:rPr>
              <w:t>Supervisión de la Elaboración de expediente técnico</w:t>
            </w:r>
          </w:p>
        </w:tc>
        <w:tc>
          <w:tcPr>
            <w:tcW w:w="2397" w:type="dxa"/>
          </w:tcPr>
          <w:p w14:paraId="022B9964" w14:textId="77777777" w:rsidR="00AA23EF" w:rsidRDefault="00AA23EF" w:rsidP="00122075">
            <w:pPr>
              <w:widowControl w:val="0"/>
              <w:jc w:val="both"/>
              <w:rPr>
                <w:rFonts w:ascii="Arial" w:eastAsia="Arial" w:hAnsi="Arial" w:cs="Arial"/>
                <w:b/>
                <w:sz w:val="18"/>
                <w:szCs w:val="18"/>
              </w:rPr>
            </w:pPr>
            <w:r>
              <w:rPr>
                <w:rFonts w:ascii="Arial" w:eastAsia="Arial" w:hAnsi="Arial" w:cs="Arial"/>
                <w:sz w:val="18"/>
                <w:szCs w:val="18"/>
              </w:rPr>
              <w:t>30 días</w:t>
            </w:r>
          </w:p>
        </w:tc>
      </w:tr>
      <w:tr w:rsidR="00AA23EF" w14:paraId="40E96058" w14:textId="77777777" w:rsidTr="00122075">
        <w:tc>
          <w:tcPr>
            <w:tcW w:w="5528" w:type="dxa"/>
          </w:tcPr>
          <w:p w14:paraId="19DD761A" w14:textId="77777777" w:rsidR="00AA23EF" w:rsidRDefault="00AA23EF" w:rsidP="00122075">
            <w:pPr>
              <w:widowControl w:val="0"/>
              <w:jc w:val="both"/>
              <w:rPr>
                <w:rFonts w:ascii="Arial" w:eastAsia="Arial" w:hAnsi="Arial" w:cs="Arial"/>
                <w:sz w:val="18"/>
                <w:szCs w:val="18"/>
              </w:rPr>
            </w:pPr>
            <w:r>
              <w:rPr>
                <w:rFonts w:ascii="Arial" w:eastAsia="Arial" w:hAnsi="Arial" w:cs="Arial"/>
                <w:sz w:val="18"/>
                <w:szCs w:val="18"/>
              </w:rPr>
              <w:t>Supervisión de la Ejecución de la Obra</w:t>
            </w:r>
          </w:p>
        </w:tc>
        <w:tc>
          <w:tcPr>
            <w:tcW w:w="2397" w:type="dxa"/>
          </w:tcPr>
          <w:p w14:paraId="60087E7D" w14:textId="77777777" w:rsidR="00AA23EF" w:rsidRDefault="00AA23EF" w:rsidP="00122075">
            <w:pPr>
              <w:widowControl w:val="0"/>
              <w:jc w:val="both"/>
              <w:rPr>
                <w:rFonts w:ascii="Arial" w:eastAsia="Arial" w:hAnsi="Arial" w:cs="Arial"/>
                <w:sz w:val="18"/>
                <w:szCs w:val="18"/>
              </w:rPr>
            </w:pPr>
            <w:r>
              <w:rPr>
                <w:rFonts w:ascii="Arial" w:eastAsia="Arial" w:hAnsi="Arial" w:cs="Arial"/>
                <w:sz w:val="18"/>
                <w:szCs w:val="18"/>
              </w:rPr>
              <w:t>60 días</w:t>
            </w:r>
          </w:p>
        </w:tc>
      </w:tr>
      <w:tr w:rsidR="00AA23EF" w14:paraId="000B51A4" w14:textId="77777777" w:rsidTr="00122075">
        <w:tc>
          <w:tcPr>
            <w:tcW w:w="5528" w:type="dxa"/>
          </w:tcPr>
          <w:p w14:paraId="5421EF20" w14:textId="77777777" w:rsidR="00AA23EF" w:rsidRDefault="00AA23EF" w:rsidP="00122075">
            <w:pPr>
              <w:widowControl w:val="0"/>
              <w:jc w:val="both"/>
              <w:rPr>
                <w:rFonts w:ascii="Arial" w:eastAsia="Arial" w:hAnsi="Arial" w:cs="Arial"/>
                <w:sz w:val="18"/>
                <w:szCs w:val="18"/>
              </w:rPr>
            </w:pPr>
            <w:r>
              <w:rPr>
                <w:rFonts w:ascii="Arial" w:eastAsia="Arial" w:hAnsi="Arial" w:cs="Arial"/>
                <w:sz w:val="18"/>
                <w:szCs w:val="18"/>
              </w:rPr>
              <w:t>Recepción y Liquidación del Proyecto</w:t>
            </w:r>
          </w:p>
        </w:tc>
        <w:tc>
          <w:tcPr>
            <w:tcW w:w="2397" w:type="dxa"/>
          </w:tcPr>
          <w:p w14:paraId="34DF92B1" w14:textId="77777777" w:rsidR="00AA23EF" w:rsidRDefault="00AA23EF" w:rsidP="00122075">
            <w:pPr>
              <w:widowControl w:val="0"/>
              <w:jc w:val="both"/>
              <w:rPr>
                <w:rFonts w:ascii="Arial" w:eastAsia="Arial" w:hAnsi="Arial" w:cs="Arial"/>
                <w:sz w:val="18"/>
                <w:szCs w:val="18"/>
                <w:shd w:val="clear" w:color="auto" w:fill="F2F2F2"/>
              </w:rPr>
            </w:pPr>
            <w:r>
              <w:rPr>
                <w:rFonts w:ascii="Arial" w:eastAsia="Arial" w:hAnsi="Arial" w:cs="Arial"/>
                <w:sz w:val="18"/>
                <w:szCs w:val="18"/>
                <w:shd w:val="clear" w:color="auto" w:fill="F2F2F2"/>
              </w:rPr>
              <w:t>30 días</w:t>
            </w:r>
          </w:p>
        </w:tc>
      </w:tr>
      <w:tr w:rsidR="00AA23EF" w14:paraId="368409A3" w14:textId="77777777" w:rsidTr="00122075">
        <w:tc>
          <w:tcPr>
            <w:tcW w:w="5528" w:type="dxa"/>
          </w:tcPr>
          <w:p w14:paraId="4D47C30A" w14:textId="77777777" w:rsidR="00AA23EF" w:rsidRDefault="00AA23EF" w:rsidP="00122075">
            <w:pPr>
              <w:widowControl w:val="0"/>
              <w:jc w:val="both"/>
              <w:rPr>
                <w:rFonts w:ascii="Arial" w:eastAsia="Arial" w:hAnsi="Arial" w:cs="Arial"/>
                <w:b/>
                <w:sz w:val="18"/>
                <w:szCs w:val="18"/>
              </w:rPr>
            </w:pPr>
            <w:r>
              <w:rPr>
                <w:rFonts w:ascii="Arial" w:eastAsia="Arial" w:hAnsi="Arial" w:cs="Arial"/>
                <w:b/>
                <w:sz w:val="18"/>
                <w:szCs w:val="18"/>
              </w:rPr>
              <w:t>TOTAL</w:t>
            </w:r>
          </w:p>
        </w:tc>
        <w:tc>
          <w:tcPr>
            <w:tcW w:w="2397" w:type="dxa"/>
          </w:tcPr>
          <w:p w14:paraId="551234E5" w14:textId="77777777" w:rsidR="00AA23EF" w:rsidRDefault="00AA23EF" w:rsidP="00122075">
            <w:pPr>
              <w:widowControl w:val="0"/>
              <w:jc w:val="both"/>
              <w:rPr>
                <w:rFonts w:ascii="Arial" w:eastAsia="Arial" w:hAnsi="Arial" w:cs="Arial"/>
                <w:b/>
                <w:sz w:val="18"/>
                <w:szCs w:val="18"/>
                <w:shd w:val="clear" w:color="auto" w:fill="F2F2F2"/>
              </w:rPr>
            </w:pPr>
            <w:r>
              <w:rPr>
                <w:rFonts w:ascii="Arial" w:eastAsia="Arial" w:hAnsi="Arial" w:cs="Arial"/>
                <w:b/>
                <w:sz w:val="18"/>
                <w:szCs w:val="18"/>
                <w:shd w:val="clear" w:color="auto" w:fill="F2F2F2"/>
              </w:rPr>
              <w:t>120 días</w:t>
            </w:r>
          </w:p>
        </w:tc>
      </w:tr>
    </w:tbl>
    <w:p w14:paraId="027280E5" w14:textId="77777777" w:rsidR="00AA23EF" w:rsidRDefault="00AA23EF" w:rsidP="00AA23EF">
      <w:pPr>
        <w:spacing w:after="0"/>
        <w:ind w:left="567"/>
        <w:jc w:val="both"/>
        <w:rPr>
          <w:rFonts w:ascii="Arial" w:eastAsia="Arial" w:hAnsi="Arial" w:cs="Arial"/>
        </w:rPr>
      </w:pPr>
    </w:p>
    <w:p w14:paraId="7DC77A06" w14:textId="77777777" w:rsidR="00AA23EF" w:rsidRDefault="00AA23EF" w:rsidP="00AA23EF">
      <w:pPr>
        <w:spacing w:after="0"/>
        <w:ind w:left="567"/>
        <w:jc w:val="both"/>
        <w:rPr>
          <w:rFonts w:ascii="Arial" w:eastAsia="Arial" w:hAnsi="Arial" w:cs="Arial"/>
        </w:rPr>
      </w:pPr>
      <w:r>
        <w:rPr>
          <w:rFonts w:ascii="Arial" w:eastAsia="Arial" w:hAnsi="Arial" w:cs="Arial"/>
        </w:rPr>
        <w:t>Las condiciones para el inicio del servicio de supervisión de la ejecución de obra del Proyecto son las siguientes:</w:t>
      </w:r>
    </w:p>
    <w:p w14:paraId="68A13828" w14:textId="77777777" w:rsidR="00AA23EF" w:rsidRDefault="00AA23EF" w:rsidP="00AA23EF">
      <w:pPr>
        <w:spacing w:after="0"/>
        <w:ind w:left="567"/>
        <w:jc w:val="both"/>
        <w:rPr>
          <w:rFonts w:ascii="Arial" w:eastAsia="Arial" w:hAnsi="Arial" w:cs="Arial"/>
        </w:rPr>
      </w:pPr>
    </w:p>
    <w:p w14:paraId="0BF450BE" w14:textId="77777777" w:rsidR="00AA23EF" w:rsidRDefault="00AA23EF" w:rsidP="00401C8E">
      <w:pPr>
        <w:numPr>
          <w:ilvl w:val="0"/>
          <w:numId w:val="48"/>
        </w:numPr>
        <w:pBdr>
          <w:top w:val="nil"/>
          <w:left w:val="nil"/>
          <w:bottom w:val="nil"/>
          <w:right w:val="nil"/>
          <w:between w:val="nil"/>
        </w:pBdr>
        <w:spacing w:after="0"/>
        <w:jc w:val="both"/>
      </w:pPr>
      <w:r>
        <w:rPr>
          <w:rFonts w:ascii="Arial" w:eastAsia="Arial" w:hAnsi="Arial" w:cs="Arial"/>
        </w:rPr>
        <w:t>La Entidad Pública debe haber aprobado el expediente técnico.</w:t>
      </w:r>
    </w:p>
    <w:p w14:paraId="36CA4651" w14:textId="77777777" w:rsidR="00AA23EF" w:rsidRDefault="00AA23EF" w:rsidP="00401C8E">
      <w:pPr>
        <w:numPr>
          <w:ilvl w:val="0"/>
          <w:numId w:val="48"/>
        </w:numPr>
        <w:pBdr>
          <w:top w:val="nil"/>
          <w:left w:val="nil"/>
          <w:bottom w:val="nil"/>
          <w:right w:val="nil"/>
          <w:between w:val="nil"/>
        </w:pBdr>
        <w:spacing w:after="0"/>
        <w:jc w:val="both"/>
      </w:pPr>
      <w:r>
        <w:rPr>
          <w:rFonts w:ascii="Arial" w:eastAsia="Arial" w:hAnsi="Arial" w:cs="Arial"/>
        </w:rPr>
        <w:t>La Entidad Pública debe haber puesto a disposición el área del terreno donde se ejecutará el Proyecto, suscribiendo la respectiva Acta de Entrega de Terreno para inicio de ejecución de obra.</w:t>
      </w:r>
    </w:p>
    <w:p w14:paraId="08F85B3C" w14:textId="77777777" w:rsidR="00AA23EF" w:rsidRDefault="00AA23EF" w:rsidP="00AA23EF">
      <w:pPr>
        <w:spacing w:after="0"/>
        <w:ind w:left="567"/>
        <w:jc w:val="both"/>
        <w:rPr>
          <w:rFonts w:ascii="Arial" w:eastAsia="Arial" w:hAnsi="Arial" w:cs="Arial"/>
          <w:b/>
        </w:rPr>
      </w:pPr>
    </w:p>
    <w:p w14:paraId="3AD0BD0D" w14:textId="77777777" w:rsidR="00AA23EF" w:rsidRDefault="00AA23EF" w:rsidP="00401C8E">
      <w:pPr>
        <w:numPr>
          <w:ilvl w:val="0"/>
          <w:numId w:val="44"/>
        </w:numPr>
        <w:pBdr>
          <w:top w:val="nil"/>
          <w:left w:val="nil"/>
          <w:bottom w:val="nil"/>
          <w:right w:val="nil"/>
          <w:between w:val="nil"/>
        </w:pBdr>
        <w:spacing w:after="0"/>
        <w:jc w:val="both"/>
        <w:rPr>
          <w:rFonts w:ascii="Arial" w:eastAsia="Arial" w:hAnsi="Arial" w:cs="Arial"/>
          <w:b/>
        </w:rPr>
      </w:pPr>
      <w:r>
        <w:rPr>
          <w:rFonts w:ascii="Arial" w:eastAsia="Arial" w:hAnsi="Arial" w:cs="Arial"/>
          <w:b/>
        </w:rPr>
        <w:t>MONTO DE INVERSIÓN REFERENCIAL</w:t>
      </w:r>
    </w:p>
    <w:p w14:paraId="74F174A9" w14:textId="640728DE" w:rsidR="00AA23EF" w:rsidRDefault="00AA23EF" w:rsidP="00AA23EF">
      <w:pPr>
        <w:spacing w:after="0"/>
        <w:ind w:left="567"/>
        <w:jc w:val="both"/>
        <w:rPr>
          <w:rFonts w:ascii="Arial" w:eastAsia="Arial" w:hAnsi="Arial" w:cs="Arial"/>
        </w:rPr>
      </w:pPr>
      <w:r>
        <w:rPr>
          <w:rFonts w:ascii="Arial" w:eastAsia="Arial" w:hAnsi="Arial" w:cs="Arial"/>
        </w:rPr>
        <w:t xml:space="preserve">El monto de inversión referencial por el servicio de supervisión de la ejecución de obra correspondiente al Proyecto asciende a </w:t>
      </w:r>
      <w:r w:rsidR="003E18A5" w:rsidRPr="003E18A5">
        <w:rPr>
          <w:rFonts w:ascii="Arial" w:eastAsia="Arial" w:hAnsi="Arial" w:cs="Arial"/>
        </w:rPr>
        <w:t>S/247,386.03 (doscientos cuarenta y siete mil trescientos ochenta y seis con 03/100 soles)</w:t>
      </w:r>
      <w:r>
        <w:rPr>
          <w:rFonts w:ascii="Arial" w:eastAsia="Arial" w:hAnsi="Arial" w:cs="Arial"/>
        </w:rPr>
        <w:t>.</w:t>
      </w:r>
    </w:p>
    <w:p w14:paraId="6E156889" w14:textId="77777777" w:rsidR="00AA23EF" w:rsidRDefault="00AA23EF" w:rsidP="00AA23EF">
      <w:pPr>
        <w:spacing w:after="0"/>
        <w:ind w:left="567"/>
        <w:jc w:val="both"/>
        <w:rPr>
          <w:rFonts w:ascii="Arial" w:eastAsia="Arial" w:hAnsi="Arial" w:cs="Arial"/>
        </w:rPr>
      </w:pPr>
    </w:p>
    <w:p w14:paraId="46583466" w14:textId="77777777" w:rsidR="00AA23EF" w:rsidRDefault="00AA23EF" w:rsidP="00AA23EF">
      <w:pPr>
        <w:spacing w:after="0"/>
        <w:ind w:left="567"/>
        <w:jc w:val="both"/>
        <w:rPr>
          <w:rFonts w:ascii="Arial" w:eastAsia="Arial" w:hAnsi="Arial" w:cs="Arial"/>
        </w:rPr>
      </w:pPr>
      <w:r>
        <w:rPr>
          <w:rFonts w:ascii="Arial" w:eastAsia="Arial" w:hAnsi="Arial" w:cs="Arial"/>
        </w:rPr>
        <w:t>El monto Total referencial por el servicio de señalado en los párrafos precedentes se expresa en precios de mercado. El referido precio de mercado comprende los impuestos de ley, incluido el impuesto General a las Ventas.</w:t>
      </w:r>
    </w:p>
    <w:p w14:paraId="40DF04CC" w14:textId="77777777" w:rsidR="00AA23EF" w:rsidRDefault="00AA23EF" w:rsidP="00AA23EF">
      <w:pPr>
        <w:spacing w:after="0"/>
        <w:ind w:left="567"/>
        <w:jc w:val="both"/>
        <w:rPr>
          <w:rFonts w:ascii="Arial" w:eastAsia="Arial" w:hAnsi="Arial" w:cs="Arial"/>
        </w:rPr>
      </w:pPr>
    </w:p>
    <w:p w14:paraId="46C7D47C" w14:textId="77777777" w:rsidR="00AA23EF" w:rsidRDefault="00AA23EF" w:rsidP="00401C8E">
      <w:pPr>
        <w:numPr>
          <w:ilvl w:val="0"/>
          <w:numId w:val="44"/>
        </w:numPr>
        <w:pBdr>
          <w:top w:val="nil"/>
          <w:left w:val="nil"/>
          <w:bottom w:val="nil"/>
          <w:right w:val="nil"/>
          <w:between w:val="nil"/>
        </w:pBdr>
        <w:spacing w:after="0"/>
        <w:jc w:val="both"/>
        <w:rPr>
          <w:rFonts w:ascii="Arial" w:eastAsia="Arial" w:hAnsi="Arial" w:cs="Arial"/>
          <w:b/>
        </w:rPr>
      </w:pPr>
      <w:r>
        <w:rPr>
          <w:rFonts w:ascii="Arial" w:eastAsia="Arial" w:hAnsi="Arial" w:cs="Arial"/>
          <w:b/>
        </w:rPr>
        <w:t>FORMA DE PAGO</w:t>
      </w:r>
    </w:p>
    <w:p w14:paraId="7B2F72BC" w14:textId="77777777" w:rsidR="00AA23EF" w:rsidRDefault="00AA23EF" w:rsidP="00AA23EF">
      <w:pPr>
        <w:spacing w:after="0"/>
        <w:ind w:left="567"/>
        <w:jc w:val="both"/>
        <w:rPr>
          <w:rFonts w:ascii="Arial" w:eastAsia="Arial" w:hAnsi="Arial" w:cs="Arial"/>
        </w:rPr>
      </w:pPr>
      <w:r w:rsidRPr="006C5686">
        <w:rPr>
          <w:rFonts w:ascii="Arial" w:eastAsia="Arial" w:hAnsi="Arial" w:cs="Arial"/>
        </w:rPr>
        <w:t xml:space="preserve">Bajo el sistema de contratación a Suma Alzada, en virtud que el plazo de ejecución del Convenio de Inversión con referencia al Artículo 75 del Reglamento de la Ley </w:t>
      </w:r>
      <w:proofErr w:type="spellStart"/>
      <w:r w:rsidRPr="006C5686">
        <w:rPr>
          <w:rFonts w:ascii="Arial" w:eastAsia="Arial" w:hAnsi="Arial" w:cs="Arial"/>
        </w:rPr>
        <w:t>N°</w:t>
      </w:r>
      <w:proofErr w:type="spellEnd"/>
      <w:r w:rsidRPr="006C5686">
        <w:rPr>
          <w:rFonts w:ascii="Arial" w:eastAsia="Arial" w:hAnsi="Arial" w:cs="Arial"/>
        </w:rPr>
        <w:t xml:space="preserve"> 29230. La Entidad Privada Ejecutora realizará el pago de la contraprestación pactada a favor de la Empresa Privada Supervisora en un solo pago por el monto final del Contrato suscrito. En el contrato de supervisión entre las actividades comprenden la supervisión de la elaboración del expediente técnico, la supervisión de la ejecución de la obra y la recepción y liquidación del Convenio de Inversión.</w:t>
      </w:r>
    </w:p>
    <w:p w14:paraId="66518065" w14:textId="4A47B12D" w:rsidR="00AA23EF" w:rsidRDefault="00AA23EF" w:rsidP="00AA23EF">
      <w:pPr>
        <w:spacing w:after="0"/>
        <w:ind w:left="567"/>
        <w:jc w:val="both"/>
        <w:rPr>
          <w:rFonts w:ascii="Arial" w:eastAsia="Arial" w:hAnsi="Arial" w:cs="Arial"/>
        </w:rPr>
      </w:pPr>
      <w:r>
        <w:rPr>
          <w:rFonts w:ascii="Arial" w:eastAsia="Arial" w:hAnsi="Arial" w:cs="Arial"/>
        </w:rPr>
        <w:t xml:space="preserve">• La conformidad de los servicios de la Supervisión será otorgada </w:t>
      </w:r>
      <w:r w:rsidRPr="00612764">
        <w:rPr>
          <w:rFonts w:ascii="Arial" w:eastAsia="Arial" w:hAnsi="Arial" w:cs="Arial"/>
        </w:rPr>
        <w:t xml:space="preserve">por </w:t>
      </w:r>
      <w:r w:rsidR="00E36069">
        <w:rPr>
          <w:rFonts w:ascii="Arial" w:eastAsia="Arial" w:hAnsi="Arial" w:cs="Arial"/>
        </w:rPr>
        <w:t>el funcionario designado por la Entidad Pública en el Contrato</w:t>
      </w:r>
      <w:r>
        <w:rPr>
          <w:rFonts w:ascii="Arial" w:eastAsia="Arial" w:hAnsi="Arial" w:cs="Arial"/>
        </w:rPr>
        <w:t>.</w:t>
      </w:r>
    </w:p>
    <w:p w14:paraId="5FB78452" w14:textId="77777777" w:rsidR="00AA23EF" w:rsidRDefault="00AA23EF" w:rsidP="00AA23EF">
      <w:pPr>
        <w:spacing w:after="0"/>
        <w:ind w:left="567"/>
        <w:jc w:val="both"/>
        <w:rPr>
          <w:rFonts w:ascii="Arial" w:eastAsia="Arial" w:hAnsi="Arial" w:cs="Arial"/>
        </w:rPr>
      </w:pPr>
      <w:r>
        <w:rPr>
          <w:rFonts w:ascii="Arial" w:eastAsia="Arial" w:hAnsi="Arial" w:cs="Arial"/>
        </w:rPr>
        <w:t xml:space="preserve">• </w:t>
      </w:r>
      <w:r>
        <w:rPr>
          <w:rFonts w:ascii="Arial" w:eastAsia="Arial" w:hAnsi="Arial" w:cs="Arial"/>
        </w:rPr>
        <w:tab/>
        <w:t>Los servicios de Supervisión tendrán como plazo de ejecución 120 días calendarios.</w:t>
      </w:r>
    </w:p>
    <w:p w14:paraId="1E5C31A1" w14:textId="77777777" w:rsidR="00AA23EF" w:rsidRDefault="00AA23EF" w:rsidP="00AA23EF">
      <w:pPr>
        <w:spacing w:after="0"/>
        <w:ind w:left="567"/>
        <w:jc w:val="both"/>
        <w:rPr>
          <w:rFonts w:ascii="Arial" w:eastAsia="Arial" w:hAnsi="Arial" w:cs="Arial"/>
        </w:rPr>
      </w:pPr>
      <w:r>
        <w:rPr>
          <w:rFonts w:ascii="Arial" w:eastAsia="Arial" w:hAnsi="Arial" w:cs="Arial"/>
        </w:rPr>
        <w:t>• El costo de la Supervisión será valorizado y pagado de la siguiente forma:</w:t>
      </w:r>
    </w:p>
    <w:p w14:paraId="51E8C049" w14:textId="77777777" w:rsidR="00AA23EF" w:rsidRDefault="00AA23EF" w:rsidP="00AA23EF">
      <w:pPr>
        <w:spacing w:after="0"/>
        <w:ind w:left="567"/>
        <w:jc w:val="both"/>
        <w:rPr>
          <w:rFonts w:ascii="Arial" w:eastAsia="Arial" w:hAnsi="Arial" w:cs="Arial"/>
        </w:rPr>
      </w:pPr>
      <w:r w:rsidRPr="006C5686">
        <w:rPr>
          <w:rFonts w:ascii="Arial" w:eastAsia="Arial" w:hAnsi="Arial" w:cs="Arial"/>
        </w:rPr>
        <w:t xml:space="preserve">El monto contratado la supervisión de ejecución de obra, será valorizado en virtud que el plazo de ejecución del Convenio de Inversión, de acuerdo a lo referido en el Artículo 75 del Reglamento de la Ley </w:t>
      </w:r>
      <w:proofErr w:type="spellStart"/>
      <w:r w:rsidRPr="006C5686">
        <w:rPr>
          <w:rFonts w:ascii="Arial" w:eastAsia="Arial" w:hAnsi="Arial" w:cs="Arial"/>
        </w:rPr>
        <w:t>N°</w:t>
      </w:r>
      <w:proofErr w:type="spellEnd"/>
      <w:r w:rsidRPr="006C5686">
        <w:rPr>
          <w:rFonts w:ascii="Arial" w:eastAsia="Arial" w:hAnsi="Arial" w:cs="Arial"/>
        </w:rPr>
        <w:t xml:space="preserve"> 29230. La Entidad Privada Ejecutora </w:t>
      </w:r>
      <w:r w:rsidRPr="006C5686">
        <w:rPr>
          <w:rFonts w:ascii="Arial" w:eastAsia="Arial" w:hAnsi="Arial" w:cs="Arial"/>
        </w:rPr>
        <w:lastRenderedPageBreak/>
        <w:t>realizará el pago de la contraprestación pactada a favor de la Empresa Privada Supervisora en un solo pago por el monto final del Contrato suscrito. En el contrato de supervisión entre las actividades comprenden la supervisión de la elaboración del expediente técnico, la supervisión de la ejecución de la obra y la recepción y liquidación del Convenio de Inversión.</w:t>
      </w:r>
    </w:p>
    <w:p w14:paraId="69257F58" w14:textId="77777777" w:rsidR="00AA23EF" w:rsidRDefault="00AA23EF" w:rsidP="00AA23EF">
      <w:pPr>
        <w:spacing w:after="0"/>
        <w:ind w:left="567"/>
        <w:jc w:val="both"/>
        <w:rPr>
          <w:rFonts w:ascii="Arial" w:eastAsia="Arial" w:hAnsi="Arial" w:cs="Arial"/>
        </w:rPr>
      </w:pPr>
      <w:r>
        <w:rPr>
          <w:rFonts w:ascii="Arial" w:eastAsia="Arial" w:hAnsi="Arial" w:cs="Arial"/>
        </w:rPr>
        <w:t>• La Supervisión es Responsable hasta la Liquidación del Contrato de Inversión.</w:t>
      </w:r>
    </w:p>
    <w:p w14:paraId="5E93301A" w14:textId="292F0ECF" w:rsidR="00AA23EF" w:rsidRDefault="00AA23EF" w:rsidP="00AA23EF">
      <w:pPr>
        <w:spacing w:after="0"/>
        <w:ind w:left="567"/>
        <w:jc w:val="both"/>
        <w:rPr>
          <w:rFonts w:ascii="Arial" w:eastAsia="Arial" w:hAnsi="Arial" w:cs="Arial"/>
        </w:rPr>
      </w:pPr>
      <w:r>
        <w:rPr>
          <w:rFonts w:ascii="Arial" w:eastAsia="Arial" w:hAnsi="Arial" w:cs="Arial"/>
        </w:rPr>
        <w:t>•</w:t>
      </w:r>
      <w:r>
        <w:rPr>
          <w:rFonts w:ascii="Arial" w:eastAsia="Arial" w:hAnsi="Arial" w:cs="Arial"/>
        </w:rPr>
        <w:tab/>
        <w:t>Es importante precisar. - (i) el contrato de supervisión culmina en caso la liquidación sea sometida a arbitraje; (</w:t>
      </w:r>
      <w:proofErr w:type="spellStart"/>
      <w:r>
        <w:rPr>
          <w:rFonts w:ascii="Arial" w:eastAsia="Arial" w:hAnsi="Arial" w:cs="Arial"/>
        </w:rPr>
        <w:t>ii</w:t>
      </w:r>
      <w:proofErr w:type="spellEnd"/>
      <w:r>
        <w:rPr>
          <w:rFonts w:ascii="Arial" w:eastAsia="Arial" w:hAnsi="Arial" w:cs="Arial"/>
        </w:rPr>
        <w:t>) el pago por las labores de la consultoría, serán pagado al 100% y será devuelta su garantía de fiel cumplimiento.</w:t>
      </w:r>
    </w:p>
    <w:p w14:paraId="4FA94D2E" w14:textId="77777777" w:rsidR="00AA23EF" w:rsidRDefault="00AA23EF" w:rsidP="00AA23EF">
      <w:pPr>
        <w:spacing w:after="0"/>
        <w:ind w:left="567"/>
        <w:jc w:val="both"/>
        <w:rPr>
          <w:rFonts w:ascii="Arial" w:eastAsia="Arial" w:hAnsi="Arial" w:cs="Arial"/>
        </w:rPr>
      </w:pPr>
    </w:p>
    <w:p w14:paraId="2D02C198" w14:textId="77777777" w:rsidR="00AA23EF" w:rsidRDefault="00AA23EF" w:rsidP="00AA23EF">
      <w:pPr>
        <w:spacing w:after="0"/>
        <w:ind w:left="567"/>
        <w:jc w:val="both"/>
        <w:rPr>
          <w:rFonts w:ascii="Arial" w:eastAsia="Arial" w:hAnsi="Arial" w:cs="Arial"/>
        </w:rPr>
      </w:pPr>
      <w:r>
        <w:rPr>
          <w:rFonts w:ascii="Arial" w:eastAsia="Arial" w:hAnsi="Arial" w:cs="Arial"/>
        </w:rPr>
        <w:t xml:space="preserve">El costo de la contratación de la Entidad Privada Supervisora será financiado bajo el mecanismo de Obras por Impuestos previsto en la Ley </w:t>
      </w:r>
      <w:proofErr w:type="spellStart"/>
      <w:r>
        <w:rPr>
          <w:rFonts w:ascii="Arial" w:eastAsia="Arial" w:hAnsi="Arial" w:cs="Arial"/>
        </w:rPr>
        <w:t>Nº</w:t>
      </w:r>
      <w:proofErr w:type="spellEnd"/>
      <w:r>
        <w:rPr>
          <w:rFonts w:ascii="Arial" w:eastAsia="Arial" w:hAnsi="Arial" w:cs="Arial"/>
        </w:rPr>
        <w:t xml:space="preserve"> 29230, el Reglamento de la Ley </w:t>
      </w:r>
      <w:proofErr w:type="spellStart"/>
      <w:r>
        <w:rPr>
          <w:rFonts w:ascii="Arial" w:eastAsia="Arial" w:hAnsi="Arial" w:cs="Arial"/>
        </w:rPr>
        <w:t>N°</w:t>
      </w:r>
      <w:proofErr w:type="spellEnd"/>
      <w:r>
        <w:rPr>
          <w:rFonts w:ascii="Arial" w:eastAsia="Arial" w:hAnsi="Arial" w:cs="Arial"/>
        </w:rPr>
        <w:t xml:space="preserve"> 29230, y será cubierto en su totalidad por la Empresa Privada seleccionada para financiar la ejecución del Proyecto a supervisar, con cargo a ser reconocidos en el CIPRL o CIPGN de conformidad con lo establecido en el artículo 79º del Reglamento de la Ley </w:t>
      </w:r>
      <w:proofErr w:type="spellStart"/>
      <w:r>
        <w:rPr>
          <w:rFonts w:ascii="Arial" w:eastAsia="Arial" w:hAnsi="Arial" w:cs="Arial"/>
        </w:rPr>
        <w:t>Nº</w:t>
      </w:r>
      <w:proofErr w:type="spellEnd"/>
      <w:r>
        <w:rPr>
          <w:rFonts w:ascii="Arial" w:eastAsia="Arial" w:hAnsi="Arial" w:cs="Arial"/>
        </w:rPr>
        <w:t xml:space="preserve"> 29230</w:t>
      </w:r>
    </w:p>
    <w:p w14:paraId="5DC99C90" w14:textId="77777777" w:rsidR="00AA23EF" w:rsidRDefault="00AA23EF" w:rsidP="00AA23EF">
      <w:pPr>
        <w:spacing w:after="0"/>
        <w:ind w:left="567"/>
        <w:jc w:val="both"/>
        <w:rPr>
          <w:rFonts w:ascii="Arial" w:eastAsia="Arial" w:hAnsi="Arial" w:cs="Arial"/>
        </w:rPr>
      </w:pPr>
    </w:p>
    <w:p w14:paraId="1A8830EF" w14:textId="77777777" w:rsidR="00AA23EF" w:rsidRDefault="00AA23EF" w:rsidP="00AA23EF">
      <w:pPr>
        <w:spacing w:after="0"/>
        <w:ind w:left="567"/>
        <w:jc w:val="both"/>
        <w:rPr>
          <w:rFonts w:ascii="Arial" w:eastAsia="Arial" w:hAnsi="Arial" w:cs="Arial"/>
        </w:rPr>
      </w:pPr>
      <w:r>
        <w:rPr>
          <w:rFonts w:ascii="Arial" w:eastAsia="Arial" w:hAnsi="Arial" w:cs="Arial"/>
        </w:rPr>
        <w:t>El financiamiento de dicho costo, no implica una relación de subordinación de la Entidad Privada Supervisora seleccionada con la Empresa Privada.</w:t>
      </w:r>
    </w:p>
    <w:p w14:paraId="75C9F486" w14:textId="77777777" w:rsidR="00AA23EF" w:rsidRDefault="00AA23EF" w:rsidP="00AA23EF">
      <w:pPr>
        <w:spacing w:after="0"/>
        <w:ind w:left="567"/>
        <w:jc w:val="both"/>
        <w:rPr>
          <w:rFonts w:ascii="Arial" w:eastAsia="Arial" w:hAnsi="Arial" w:cs="Arial"/>
        </w:rPr>
      </w:pPr>
    </w:p>
    <w:p w14:paraId="5FB69F41" w14:textId="77777777" w:rsidR="00AA23EF" w:rsidRDefault="00AA23EF" w:rsidP="00AA23EF">
      <w:pPr>
        <w:spacing w:after="0"/>
        <w:ind w:left="567"/>
        <w:jc w:val="both"/>
        <w:rPr>
          <w:rFonts w:ascii="Arial" w:eastAsia="Arial" w:hAnsi="Arial" w:cs="Arial"/>
        </w:rPr>
      </w:pPr>
      <w:r>
        <w:rPr>
          <w:rFonts w:ascii="Arial" w:eastAsia="Arial" w:hAnsi="Arial" w:cs="Arial"/>
        </w:rPr>
        <w:t xml:space="preserve">En caso de mayores prestaciones del servicio de supervisión producto de variaciones o modificaciones del proyecto, de acuerdo con lo establecido en el artículo 80 del Reglamento de la Ley </w:t>
      </w:r>
      <w:proofErr w:type="spellStart"/>
      <w:r>
        <w:rPr>
          <w:rFonts w:ascii="Arial" w:eastAsia="Arial" w:hAnsi="Arial" w:cs="Arial"/>
        </w:rPr>
        <w:t>N°</w:t>
      </w:r>
      <w:proofErr w:type="spellEnd"/>
      <w:r>
        <w:rPr>
          <w:rFonts w:ascii="Arial" w:eastAsia="Arial" w:hAnsi="Arial" w:cs="Arial"/>
        </w:rPr>
        <w:t xml:space="preserve"> 29230, los costos adicionales de supervisión del proyecto por parte de la Entidad Privada Supervisora son financiados por la Empresa Privada, con cargo a ser reconocidos en el CIPRL.</w:t>
      </w:r>
    </w:p>
    <w:p w14:paraId="7C087413" w14:textId="77777777" w:rsidR="00AA23EF" w:rsidRDefault="00AA23EF" w:rsidP="00AA23EF">
      <w:pPr>
        <w:spacing w:after="0"/>
        <w:ind w:left="567"/>
        <w:jc w:val="both"/>
        <w:rPr>
          <w:rFonts w:ascii="Arial" w:eastAsia="Arial" w:hAnsi="Arial" w:cs="Arial"/>
        </w:rPr>
      </w:pPr>
    </w:p>
    <w:p w14:paraId="6B59F995" w14:textId="77777777" w:rsidR="00AA23EF" w:rsidRDefault="00AA23EF" w:rsidP="00AA23EF">
      <w:pPr>
        <w:spacing w:after="0"/>
        <w:ind w:left="567"/>
        <w:jc w:val="both"/>
        <w:rPr>
          <w:rFonts w:ascii="Arial" w:eastAsia="Arial" w:hAnsi="Arial" w:cs="Arial"/>
        </w:rPr>
      </w:pPr>
      <w:r>
        <w:rPr>
          <w:rFonts w:ascii="Arial" w:eastAsia="Arial" w:hAnsi="Arial" w:cs="Arial"/>
        </w:rPr>
        <w:t>La supervisión de la ejecución de la obra será pagada en valorización única, a la culminación de la inversión total.</w:t>
      </w:r>
    </w:p>
    <w:p w14:paraId="75C8AC8E" w14:textId="77777777" w:rsidR="00AA23EF" w:rsidRDefault="00AA23EF" w:rsidP="00AA23EF">
      <w:pPr>
        <w:spacing w:after="0"/>
        <w:ind w:left="567"/>
        <w:jc w:val="both"/>
        <w:rPr>
          <w:rFonts w:ascii="Arial" w:eastAsia="Arial" w:hAnsi="Arial" w:cs="Arial"/>
        </w:rPr>
      </w:pPr>
    </w:p>
    <w:p w14:paraId="2E90C54A" w14:textId="77777777" w:rsidR="00AA23EF" w:rsidRDefault="00AA23EF" w:rsidP="00AA23EF">
      <w:pPr>
        <w:spacing w:after="0"/>
        <w:ind w:left="567"/>
        <w:jc w:val="both"/>
        <w:rPr>
          <w:rFonts w:ascii="Arial" w:eastAsia="Arial" w:hAnsi="Arial" w:cs="Arial"/>
        </w:rPr>
      </w:pPr>
      <w:r>
        <w:rPr>
          <w:rFonts w:ascii="Arial" w:eastAsia="Arial" w:hAnsi="Arial" w:cs="Arial"/>
        </w:rPr>
        <w:t>En caso la variación resulte superior al +/- 10% del avance programado, resultará en el cálculo del equivalente al avance presentado.</w:t>
      </w:r>
    </w:p>
    <w:p w14:paraId="02ED6B8C" w14:textId="77777777" w:rsidR="00AA23EF" w:rsidRDefault="00AA23EF" w:rsidP="00AA23EF">
      <w:pPr>
        <w:spacing w:after="0"/>
        <w:ind w:left="567"/>
        <w:jc w:val="both"/>
        <w:rPr>
          <w:rFonts w:ascii="Arial" w:eastAsia="Arial" w:hAnsi="Arial" w:cs="Arial"/>
        </w:rPr>
      </w:pPr>
    </w:p>
    <w:p w14:paraId="69438E28" w14:textId="77777777" w:rsidR="00AA23EF" w:rsidRDefault="00AA23EF" w:rsidP="00AA23EF">
      <w:pPr>
        <w:spacing w:after="0"/>
        <w:ind w:left="567"/>
        <w:jc w:val="both"/>
        <w:rPr>
          <w:rFonts w:ascii="Arial" w:eastAsia="Arial" w:hAnsi="Arial" w:cs="Arial"/>
        </w:rPr>
      </w:pPr>
      <w:bookmarkStart w:id="62" w:name="_heading=h.44sinio" w:colFirst="0" w:colLast="0"/>
      <w:bookmarkEnd w:id="62"/>
      <w:r>
        <w:rPr>
          <w:rFonts w:ascii="Arial" w:eastAsia="Arial" w:hAnsi="Arial" w:cs="Arial"/>
        </w:rPr>
        <w:t xml:space="preserve">Para la conformidad del servicio y liquidación del contrato de supervisión respectivamente, se considera lo dispuesto en los artículos 114 y 117 del Reglamento de la Ley </w:t>
      </w:r>
      <w:proofErr w:type="spellStart"/>
      <w:r>
        <w:rPr>
          <w:rFonts w:ascii="Arial" w:eastAsia="Arial" w:hAnsi="Arial" w:cs="Arial"/>
        </w:rPr>
        <w:t>N°</w:t>
      </w:r>
      <w:proofErr w:type="spellEnd"/>
      <w:r>
        <w:rPr>
          <w:rFonts w:ascii="Arial" w:eastAsia="Arial" w:hAnsi="Arial" w:cs="Arial"/>
        </w:rPr>
        <w:t xml:space="preserve"> 29230.</w:t>
      </w:r>
    </w:p>
    <w:p w14:paraId="5FB18C7E" w14:textId="77777777" w:rsidR="00AA23EF" w:rsidRDefault="00AA23EF" w:rsidP="00AA23EF">
      <w:pPr>
        <w:spacing w:after="0"/>
        <w:ind w:left="567"/>
        <w:jc w:val="both"/>
        <w:rPr>
          <w:rFonts w:ascii="Arial" w:eastAsia="Arial" w:hAnsi="Arial" w:cs="Arial"/>
        </w:rPr>
      </w:pPr>
    </w:p>
    <w:p w14:paraId="3967A733" w14:textId="77777777" w:rsidR="00AA23EF" w:rsidRDefault="00AA23EF" w:rsidP="00401C8E">
      <w:pPr>
        <w:numPr>
          <w:ilvl w:val="0"/>
          <w:numId w:val="44"/>
        </w:numPr>
        <w:pBdr>
          <w:top w:val="nil"/>
          <w:left w:val="nil"/>
          <w:bottom w:val="nil"/>
          <w:right w:val="nil"/>
          <w:between w:val="nil"/>
        </w:pBdr>
        <w:spacing w:after="0"/>
        <w:jc w:val="both"/>
        <w:rPr>
          <w:rFonts w:ascii="Arial" w:eastAsia="Arial" w:hAnsi="Arial" w:cs="Arial"/>
          <w:b/>
        </w:rPr>
      </w:pPr>
      <w:r>
        <w:rPr>
          <w:rFonts w:ascii="Arial" w:eastAsia="Arial" w:hAnsi="Arial" w:cs="Arial"/>
          <w:b/>
        </w:rPr>
        <w:t>ACTIVIDADES DE LOS SUPERVISORES DE CONSULTORÍA DE SUPERVISÓN</w:t>
      </w:r>
    </w:p>
    <w:p w14:paraId="588618CE" w14:textId="77777777" w:rsidR="00AA23EF" w:rsidRDefault="00AA23EF" w:rsidP="00AA23EF">
      <w:pPr>
        <w:spacing w:after="0"/>
        <w:ind w:left="567"/>
        <w:jc w:val="both"/>
        <w:rPr>
          <w:rFonts w:ascii="Arial" w:eastAsia="Arial" w:hAnsi="Arial" w:cs="Arial"/>
          <w:b/>
        </w:rPr>
      </w:pPr>
    </w:p>
    <w:p w14:paraId="2B728967" w14:textId="77777777" w:rsidR="00AA23EF" w:rsidRDefault="00AA23EF" w:rsidP="00AA23EF">
      <w:pPr>
        <w:spacing w:after="0"/>
        <w:ind w:left="567"/>
        <w:jc w:val="both"/>
        <w:rPr>
          <w:rFonts w:ascii="Arial" w:eastAsia="Arial" w:hAnsi="Arial" w:cs="Arial"/>
        </w:rPr>
      </w:pPr>
      <w:r>
        <w:rPr>
          <w:rFonts w:ascii="Arial" w:eastAsia="Arial" w:hAnsi="Arial" w:cs="Arial"/>
        </w:rPr>
        <w:t>Sin ser limitativo comprenderá las siguientes actividades:</w:t>
      </w:r>
    </w:p>
    <w:p w14:paraId="640E03D7" w14:textId="77777777" w:rsidR="00AA23EF" w:rsidRDefault="00AA23EF" w:rsidP="00AA23EF">
      <w:pPr>
        <w:spacing w:after="0"/>
        <w:ind w:left="567"/>
        <w:jc w:val="both"/>
        <w:rPr>
          <w:rFonts w:ascii="Arial" w:eastAsia="Arial" w:hAnsi="Arial" w:cs="Arial"/>
        </w:rPr>
      </w:pPr>
    </w:p>
    <w:p w14:paraId="08B63DA1" w14:textId="0D57E515" w:rsidR="00AA23EF" w:rsidRDefault="00AA23EF" w:rsidP="00AA23EF">
      <w:pPr>
        <w:spacing w:after="0"/>
        <w:ind w:left="567"/>
        <w:jc w:val="both"/>
        <w:rPr>
          <w:rFonts w:ascii="Arial" w:eastAsia="Arial" w:hAnsi="Arial" w:cs="Arial"/>
        </w:rPr>
      </w:pPr>
      <w:r>
        <w:rPr>
          <w:rFonts w:ascii="Arial" w:eastAsia="Arial" w:hAnsi="Arial" w:cs="Arial"/>
        </w:rPr>
        <w:t xml:space="preserve">Las funciones y/o actividades específicas de la Supervisión será: velar directa y permanentemente por la correcta ejecución técnica y económica de la obra y del cumplimiento del contrato, además de la debida y oportuna administración de riesgos durante todo el plazo de la obra, debiendo absolver las consultas que formule la Empresa Privada según lo previsto en el Reglamento de la Ley 29230, asegurando la </w:t>
      </w:r>
      <w:r w:rsidRPr="006C5686">
        <w:rPr>
          <w:rFonts w:ascii="Arial" w:eastAsia="Arial" w:hAnsi="Arial" w:cs="Arial"/>
        </w:rPr>
        <w:t>calidad de la obra en función de lo descrito en el expediente técnico aprobado</w:t>
      </w:r>
      <w:r>
        <w:rPr>
          <w:rFonts w:ascii="Arial" w:eastAsia="Arial" w:hAnsi="Arial" w:cs="Arial"/>
        </w:rPr>
        <w:t>.</w:t>
      </w:r>
    </w:p>
    <w:p w14:paraId="5266F9E4" w14:textId="77777777" w:rsidR="00AA23EF" w:rsidRDefault="00AA23EF" w:rsidP="00AA23EF">
      <w:pPr>
        <w:spacing w:after="0"/>
        <w:ind w:left="567"/>
        <w:jc w:val="both"/>
        <w:rPr>
          <w:rFonts w:ascii="Arial" w:eastAsia="Arial" w:hAnsi="Arial" w:cs="Arial"/>
        </w:rPr>
      </w:pPr>
    </w:p>
    <w:p w14:paraId="538D86B4" w14:textId="77777777" w:rsidR="00AA23EF" w:rsidRDefault="00AA23EF" w:rsidP="00AA23EF">
      <w:pPr>
        <w:spacing w:after="0"/>
        <w:ind w:left="567"/>
        <w:jc w:val="both"/>
        <w:rPr>
          <w:rFonts w:ascii="Arial" w:eastAsia="Arial" w:hAnsi="Arial" w:cs="Arial"/>
        </w:rPr>
      </w:pPr>
      <w:r w:rsidRPr="006C5686">
        <w:rPr>
          <w:rFonts w:ascii="Arial" w:eastAsia="Arial" w:hAnsi="Arial" w:cs="Arial"/>
        </w:rPr>
        <w:lastRenderedPageBreak/>
        <w:t>Deberá asegurar y controlar la evidencia objetiva y documentada de todos los protocolos de calidad al término de la ejecución que serán desarrollados se acuerdo al Expediente Técnico y planes presentados. Esta documentación deberá versar sobre consultas aprobadas, pruebas, controles. criterios de aceptación aplicados en cada etapa del proceso constructivo</w:t>
      </w:r>
      <w:r>
        <w:rPr>
          <w:rFonts w:ascii="Arial" w:eastAsia="Arial" w:hAnsi="Arial" w:cs="Arial"/>
        </w:rPr>
        <w:t>.</w:t>
      </w:r>
    </w:p>
    <w:p w14:paraId="7775904A" w14:textId="77777777" w:rsidR="00AA23EF" w:rsidRDefault="00AA23EF" w:rsidP="00AA23EF">
      <w:pPr>
        <w:spacing w:after="0"/>
        <w:ind w:left="567"/>
        <w:jc w:val="both"/>
        <w:rPr>
          <w:rFonts w:ascii="Arial" w:eastAsia="Arial" w:hAnsi="Arial" w:cs="Arial"/>
          <w:b/>
        </w:rPr>
      </w:pPr>
    </w:p>
    <w:p w14:paraId="742D4C1C" w14:textId="77777777" w:rsidR="00AA23EF" w:rsidRDefault="00AA23EF" w:rsidP="00401C8E">
      <w:pPr>
        <w:numPr>
          <w:ilvl w:val="1"/>
          <w:numId w:val="32"/>
        </w:numPr>
        <w:pBdr>
          <w:top w:val="nil"/>
          <w:left w:val="nil"/>
          <w:bottom w:val="nil"/>
          <w:right w:val="nil"/>
          <w:between w:val="nil"/>
        </w:pBdr>
        <w:spacing w:after="0"/>
        <w:ind w:left="851"/>
        <w:jc w:val="both"/>
        <w:rPr>
          <w:rFonts w:ascii="Arial" w:eastAsia="Arial" w:hAnsi="Arial" w:cs="Arial"/>
          <w:b/>
        </w:rPr>
      </w:pPr>
      <w:r>
        <w:rPr>
          <w:rFonts w:ascii="Arial" w:eastAsia="Arial" w:hAnsi="Arial" w:cs="Arial"/>
          <w:b/>
        </w:rPr>
        <w:t xml:space="preserve">Funciones y/o Actividades </w:t>
      </w:r>
      <w:r w:rsidRPr="006C5686">
        <w:rPr>
          <w:rFonts w:ascii="Arial" w:eastAsia="Arial" w:hAnsi="Arial" w:cs="Arial"/>
          <w:b/>
        </w:rPr>
        <w:t>para la Supervisión de la Elaboración del Expediente Técnico</w:t>
      </w:r>
    </w:p>
    <w:p w14:paraId="08CDB74D" w14:textId="77777777" w:rsidR="00AA23EF" w:rsidRDefault="00AA23EF" w:rsidP="00AA23EF">
      <w:pPr>
        <w:spacing w:after="0"/>
        <w:ind w:left="567"/>
        <w:jc w:val="both"/>
        <w:rPr>
          <w:rFonts w:ascii="Arial" w:eastAsia="Arial" w:hAnsi="Arial" w:cs="Arial"/>
        </w:rPr>
      </w:pPr>
    </w:p>
    <w:p w14:paraId="56FDB274" w14:textId="77777777" w:rsidR="00AA23EF" w:rsidRDefault="00AA23EF" w:rsidP="00401C8E">
      <w:pPr>
        <w:pStyle w:val="Prrafodelista"/>
        <w:numPr>
          <w:ilvl w:val="3"/>
          <w:numId w:val="44"/>
        </w:numPr>
        <w:spacing w:after="0"/>
        <w:ind w:left="851"/>
        <w:jc w:val="both"/>
        <w:rPr>
          <w:rFonts w:ascii="Arial" w:eastAsia="Arial" w:hAnsi="Arial" w:cs="Arial"/>
        </w:rPr>
      </w:pPr>
      <w:r w:rsidRPr="006B36F1">
        <w:rPr>
          <w:rFonts w:ascii="Arial" w:eastAsia="Arial" w:hAnsi="Arial" w:cs="Arial"/>
        </w:rPr>
        <w:t xml:space="preserve">Revisar el expediente técnico de obra, con la participación de sus especialistas, dicha actividad deberá contener, entre otros, el Informe de Revisión del expediente técnico con la absolución de consultas formuladas durante </w:t>
      </w:r>
      <w:bookmarkStart w:id="63" w:name="_Hlk199152067"/>
      <w:r w:rsidRPr="006B36F1">
        <w:rPr>
          <w:rFonts w:ascii="Arial" w:eastAsia="Arial" w:hAnsi="Arial" w:cs="Arial"/>
        </w:rPr>
        <w:t>la elaboración del mismo</w:t>
      </w:r>
      <w:r>
        <w:rPr>
          <w:rFonts w:ascii="Arial" w:eastAsia="Arial" w:hAnsi="Arial" w:cs="Arial"/>
        </w:rPr>
        <w:t xml:space="preserve">, </w:t>
      </w:r>
      <w:r w:rsidRPr="00A17061">
        <w:rPr>
          <w:rFonts w:ascii="Arial" w:eastAsia="Arial" w:hAnsi="Arial" w:cs="Arial"/>
        </w:rPr>
        <w:t>compatibilidad con el terreno</w:t>
      </w:r>
      <w:r>
        <w:rPr>
          <w:rFonts w:ascii="Arial" w:eastAsia="Arial" w:hAnsi="Arial" w:cs="Arial"/>
        </w:rPr>
        <w:t xml:space="preserve"> utilizando tecnologías de posicionamiento espacial, tales como la georreferenciación, </w:t>
      </w:r>
      <w:r w:rsidRPr="00A17061">
        <w:rPr>
          <w:rFonts w:ascii="Arial" w:eastAsia="Arial" w:hAnsi="Arial" w:cs="Arial"/>
        </w:rPr>
        <w:t>planteamiento de las posibles consultas y/u observaciones que pudiera encontrar respecto al expediente técnico, de ser el caso deberá advertir a la Entidad sobre las deficiencias encontradas.</w:t>
      </w:r>
    </w:p>
    <w:bookmarkEnd w:id="63"/>
    <w:p w14:paraId="5DB3EFCB" w14:textId="77777777" w:rsidR="00AA23EF" w:rsidRDefault="00AA23EF" w:rsidP="00AA23EF">
      <w:pPr>
        <w:pStyle w:val="Prrafodelista"/>
        <w:spacing w:after="0"/>
        <w:ind w:left="851"/>
        <w:jc w:val="both"/>
        <w:rPr>
          <w:rFonts w:ascii="Arial" w:eastAsia="Arial" w:hAnsi="Arial" w:cs="Arial"/>
        </w:rPr>
      </w:pPr>
    </w:p>
    <w:p w14:paraId="5B032EEA" w14:textId="77777777" w:rsidR="00AA23EF" w:rsidRDefault="00AA23EF" w:rsidP="00401C8E">
      <w:pPr>
        <w:pStyle w:val="Prrafodelista"/>
        <w:numPr>
          <w:ilvl w:val="3"/>
          <w:numId w:val="44"/>
        </w:numPr>
        <w:spacing w:after="0"/>
        <w:ind w:left="851"/>
        <w:jc w:val="both"/>
        <w:rPr>
          <w:rFonts w:ascii="Arial" w:eastAsia="Arial" w:hAnsi="Arial" w:cs="Arial"/>
        </w:rPr>
      </w:pPr>
      <w:r>
        <w:rPr>
          <w:rFonts w:ascii="Arial" w:eastAsia="Arial" w:hAnsi="Arial" w:cs="Arial"/>
        </w:rPr>
        <w:t>Emitir Informe de Conformidad de Elaboración de los entregables del Expediente Técnico de acuerdo al siguiente detalle:</w:t>
      </w:r>
    </w:p>
    <w:p w14:paraId="242B9DA0" w14:textId="77777777" w:rsidR="00AA23EF" w:rsidRDefault="00AA23EF" w:rsidP="00AA23EF">
      <w:pPr>
        <w:pStyle w:val="Prrafodelista"/>
        <w:spacing w:after="0"/>
        <w:ind w:left="851"/>
        <w:jc w:val="both"/>
        <w:rPr>
          <w:rFonts w:ascii="Arial" w:eastAsia="Arial" w:hAnsi="Arial" w:cs="Arial"/>
        </w:rPr>
      </w:pPr>
    </w:p>
    <w:tbl>
      <w:tblPr>
        <w:tblStyle w:val="Tablaconcuadrcula"/>
        <w:tblW w:w="7796" w:type="dxa"/>
        <w:tblInd w:w="846" w:type="dxa"/>
        <w:tblLook w:val="04A0" w:firstRow="1" w:lastRow="0" w:firstColumn="1" w:lastColumn="0" w:noHBand="0" w:noVBand="1"/>
      </w:tblPr>
      <w:tblGrid>
        <w:gridCol w:w="1559"/>
        <w:gridCol w:w="3969"/>
        <w:gridCol w:w="2268"/>
      </w:tblGrid>
      <w:tr w:rsidR="00AA23EF" w14:paraId="7845C1FD" w14:textId="77777777" w:rsidTr="00122075">
        <w:tc>
          <w:tcPr>
            <w:tcW w:w="1559" w:type="dxa"/>
          </w:tcPr>
          <w:p w14:paraId="384ADC11" w14:textId="77777777" w:rsidR="00AA23EF" w:rsidRPr="006B36F1" w:rsidRDefault="00AA23EF" w:rsidP="00122075">
            <w:pPr>
              <w:pStyle w:val="Prrafodelista"/>
              <w:ind w:left="0"/>
              <w:jc w:val="center"/>
              <w:rPr>
                <w:rFonts w:ascii="Arial" w:eastAsia="Arial" w:hAnsi="Arial" w:cs="Arial"/>
                <w:sz w:val="18"/>
                <w:szCs w:val="18"/>
              </w:rPr>
            </w:pPr>
            <w:r w:rsidRPr="006B36F1">
              <w:rPr>
                <w:rFonts w:ascii="Arial" w:eastAsia="Arial" w:hAnsi="Arial" w:cs="Arial"/>
                <w:sz w:val="18"/>
                <w:szCs w:val="18"/>
              </w:rPr>
              <w:t>ENTREGABLE</w:t>
            </w:r>
          </w:p>
        </w:tc>
        <w:tc>
          <w:tcPr>
            <w:tcW w:w="3969" w:type="dxa"/>
          </w:tcPr>
          <w:p w14:paraId="2AE942F5" w14:textId="77777777" w:rsidR="00AA23EF" w:rsidRPr="006B36F1" w:rsidRDefault="00AA23EF" w:rsidP="00122075">
            <w:pPr>
              <w:pStyle w:val="Prrafodelista"/>
              <w:ind w:left="0"/>
              <w:jc w:val="center"/>
              <w:rPr>
                <w:rFonts w:ascii="Arial" w:eastAsia="Arial" w:hAnsi="Arial" w:cs="Arial"/>
                <w:sz w:val="18"/>
                <w:szCs w:val="18"/>
              </w:rPr>
            </w:pPr>
            <w:r w:rsidRPr="006B36F1">
              <w:rPr>
                <w:rFonts w:ascii="Arial" w:eastAsia="Arial" w:hAnsi="Arial" w:cs="Arial"/>
                <w:sz w:val="18"/>
                <w:szCs w:val="18"/>
              </w:rPr>
              <w:t>DESCRIPCION</w:t>
            </w:r>
          </w:p>
        </w:tc>
        <w:tc>
          <w:tcPr>
            <w:tcW w:w="2268" w:type="dxa"/>
          </w:tcPr>
          <w:p w14:paraId="51BA6F1E" w14:textId="77777777" w:rsidR="00AA23EF" w:rsidRPr="006B36F1" w:rsidRDefault="00AA23EF" w:rsidP="00122075">
            <w:pPr>
              <w:pStyle w:val="Prrafodelista"/>
              <w:ind w:left="0"/>
              <w:jc w:val="center"/>
              <w:rPr>
                <w:rFonts w:ascii="Arial" w:eastAsia="Arial" w:hAnsi="Arial" w:cs="Arial"/>
                <w:sz w:val="18"/>
                <w:szCs w:val="18"/>
              </w:rPr>
            </w:pPr>
            <w:r w:rsidRPr="006B36F1">
              <w:rPr>
                <w:rFonts w:ascii="Arial" w:eastAsia="Arial" w:hAnsi="Arial" w:cs="Arial"/>
                <w:sz w:val="18"/>
                <w:szCs w:val="18"/>
              </w:rPr>
              <w:t>PLAZO DE ENTREGA (DC)</w:t>
            </w:r>
          </w:p>
        </w:tc>
      </w:tr>
      <w:tr w:rsidR="00AA23EF" w14:paraId="064ED5A2" w14:textId="77777777" w:rsidTr="00122075">
        <w:tc>
          <w:tcPr>
            <w:tcW w:w="1559" w:type="dxa"/>
          </w:tcPr>
          <w:p w14:paraId="272FFCED" w14:textId="77777777" w:rsidR="00AA23EF" w:rsidRDefault="00AA23EF" w:rsidP="00122075">
            <w:pPr>
              <w:pStyle w:val="Prrafodelista"/>
              <w:ind w:left="591"/>
              <w:rPr>
                <w:rFonts w:ascii="Arial" w:eastAsia="Arial" w:hAnsi="Arial" w:cs="Arial"/>
              </w:rPr>
            </w:pPr>
            <w:r>
              <w:rPr>
                <w:rFonts w:ascii="Arial" w:eastAsia="Arial" w:hAnsi="Arial" w:cs="Arial"/>
              </w:rPr>
              <w:t>01</w:t>
            </w:r>
          </w:p>
        </w:tc>
        <w:tc>
          <w:tcPr>
            <w:tcW w:w="3969" w:type="dxa"/>
          </w:tcPr>
          <w:p w14:paraId="7706C6DE" w14:textId="77777777" w:rsidR="00AA23EF" w:rsidRDefault="00AA23EF" w:rsidP="00122075">
            <w:pPr>
              <w:pStyle w:val="Prrafodelista"/>
              <w:ind w:left="0"/>
              <w:jc w:val="both"/>
              <w:rPr>
                <w:rFonts w:ascii="Arial" w:eastAsia="Arial" w:hAnsi="Arial" w:cs="Arial"/>
              </w:rPr>
            </w:pPr>
            <w:r>
              <w:rPr>
                <w:rFonts w:ascii="Arial" w:eastAsia="Arial" w:hAnsi="Arial" w:cs="Arial"/>
              </w:rPr>
              <w:t>EMISION INFORME DE EXPEDIENTE TECNICO COMPLETO</w:t>
            </w:r>
          </w:p>
        </w:tc>
        <w:tc>
          <w:tcPr>
            <w:tcW w:w="2268" w:type="dxa"/>
            <w:vAlign w:val="center"/>
          </w:tcPr>
          <w:p w14:paraId="5A082A62" w14:textId="77777777" w:rsidR="00AA23EF" w:rsidRDefault="00AA23EF" w:rsidP="00122075">
            <w:pPr>
              <w:pStyle w:val="Prrafodelista"/>
              <w:ind w:left="0"/>
              <w:jc w:val="center"/>
              <w:rPr>
                <w:rFonts w:ascii="Arial" w:eastAsia="Arial" w:hAnsi="Arial" w:cs="Arial"/>
              </w:rPr>
            </w:pPr>
            <w:r>
              <w:rPr>
                <w:rFonts w:ascii="Arial" w:eastAsia="Arial" w:hAnsi="Arial" w:cs="Arial"/>
              </w:rPr>
              <w:t>20 D.C.</w:t>
            </w:r>
          </w:p>
        </w:tc>
      </w:tr>
      <w:tr w:rsidR="00AA23EF" w14:paraId="3E954723" w14:textId="77777777" w:rsidTr="00122075">
        <w:tc>
          <w:tcPr>
            <w:tcW w:w="1559" w:type="dxa"/>
          </w:tcPr>
          <w:p w14:paraId="19666E23" w14:textId="77777777" w:rsidR="00AA23EF" w:rsidRDefault="00AA23EF" w:rsidP="00122075">
            <w:pPr>
              <w:pStyle w:val="Prrafodelista"/>
              <w:ind w:left="0"/>
              <w:jc w:val="center"/>
              <w:rPr>
                <w:rFonts w:ascii="Arial" w:eastAsia="Arial" w:hAnsi="Arial" w:cs="Arial"/>
              </w:rPr>
            </w:pPr>
            <w:r>
              <w:rPr>
                <w:rFonts w:ascii="Arial" w:eastAsia="Arial" w:hAnsi="Arial" w:cs="Arial"/>
              </w:rPr>
              <w:t>02</w:t>
            </w:r>
          </w:p>
        </w:tc>
        <w:tc>
          <w:tcPr>
            <w:tcW w:w="3969" w:type="dxa"/>
          </w:tcPr>
          <w:p w14:paraId="099BF6BB" w14:textId="77777777" w:rsidR="00AA23EF" w:rsidRDefault="00AA23EF" w:rsidP="00122075">
            <w:pPr>
              <w:pStyle w:val="Prrafodelista"/>
              <w:ind w:left="0"/>
              <w:jc w:val="both"/>
              <w:rPr>
                <w:rFonts w:ascii="Arial" w:eastAsia="Arial" w:hAnsi="Arial" w:cs="Arial"/>
              </w:rPr>
            </w:pPr>
            <w:r>
              <w:rPr>
                <w:rFonts w:ascii="Arial" w:eastAsia="Arial" w:hAnsi="Arial" w:cs="Arial"/>
              </w:rPr>
              <w:t>REVISION EXPEDIENTE TECNICO POR PARTE DE LA ENTIDAD</w:t>
            </w:r>
          </w:p>
        </w:tc>
        <w:tc>
          <w:tcPr>
            <w:tcW w:w="2268" w:type="dxa"/>
            <w:vAlign w:val="center"/>
          </w:tcPr>
          <w:p w14:paraId="3F551862" w14:textId="77777777" w:rsidR="00AA23EF" w:rsidRDefault="00AA23EF" w:rsidP="00122075">
            <w:pPr>
              <w:pStyle w:val="Prrafodelista"/>
              <w:ind w:left="0"/>
              <w:jc w:val="center"/>
              <w:rPr>
                <w:rFonts w:ascii="Arial" w:eastAsia="Arial" w:hAnsi="Arial" w:cs="Arial"/>
              </w:rPr>
            </w:pPr>
            <w:r>
              <w:rPr>
                <w:rFonts w:ascii="Arial" w:eastAsia="Arial" w:hAnsi="Arial" w:cs="Arial"/>
              </w:rPr>
              <w:t>7 D.C.</w:t>
            </w:r>
          </w:p>
        </w:tc>
      </w:tr>
      <w:tr w:rsidR="00AA23EF" w14:paraId="3BE602F1" w14:textId="77777777" w:rsidTr="00122075">
        <w:tc>
          <w:tcPr>
            <w:tcW w:w="1559" w:type="dxa"/>
          </w:tcPr>
          <w:p w14:paraId="7FD6D3E4" w14:textId="77777777" w:rsidR="00AA23EF" w:rsidRDefault="00AA23EF" w:rsidP="00122075">
            <w:pPr>
              <w:pStyle w:val="Prrafodelista"/>
              <w:ind w:left="0"/>
              <w:jc w:val="center"/>
              <w:rPr>
                <w:rFonts w:ascii="Arial" w:eastAsia="Arial" w:hAnsi="Arial" w:cs="Arial"/>
              </w:rPr>
            </w:pPr>
            <w:r>
              <w:rPr>
                <w:rFonts w:ascii="Arial" w:eastAsia="Arial" w:hAnsi="Arial" w:cs="Arial"/>
              </w:rPr>
              <w:t>03</w:t>
            </w:r>
          </w:p>
        </w:tc>
        <w:tc>
          <w:tcPr>
            <w:tcW w:w="3969" w:type="dxa"/>
          </w:tcPr>
          <w:p w14:paraId="6F8BCB49" w14:textId="77777777" w:rsidR="00AA23EF" w:rsidRDefault="00AA23EF" w:rsidP="00122075">
            <w:pPr>
              <w:pStyle w:val="Prrafodelista"/>
              <w:ind w:left="0"/>
              <w:jc w:val="both"/>
              <w:rPr>
                <w:rFonts w:ascii="Arial" w:eastAsia="Arial" w:hAnsi="Arial" w:cs="Arial"/>
              </w:rPr>
            </w:pPr>
            <w:r>
              <w:rPr>
                <w:rFonts w:ascii="Arial" w:eastAsia="Arial" w:hAnsi="Arial" w:cs="Arial"/>
              </w:rPr>
              <w:t>LEVANTAMIENTO DE OBSERVACIONES</w:t>
            </w:r>
          </w:p>
        </w:tc>
        <w:tc>
          <w:tcPr>
            <w:tcW w:w="2268" w:type="dxa"/>
            <w:vAlign w:val="center"/>
          </w:tcPr>
          <w:p w14:paraId="61029A4A" w14:textId="77777777" w:rsidR="00AA23EF" w:rsidRDefault="00AA23EF" w:rsidP="00122075">
            <w:pPr>
              <w:pStyle w:val="Prrafodelista"/>
              <w:ind w:left="0"/>
              <w:jc w:val="center"/>
              <w:rPr>
                <w:rFonts w:ascii="Arial" w:eastAsia="Arial" w:hAnsi="Arial" w:cs="Arial"/>
              </w:rPr>
            </w:pPr>
            <w:r>
              <w:rPr>
                <w:rFonts w:ascii="Arial" w:eastAsia="Arial" w:hAnsi="Arial" w:cs="Arial"/>
              </w:rPr>
              <w:t>3 D.C.</w:t>
            </w:r>
          </w:p>
        </w:tc>
      </w:tr>
      <w:tr w:rsidR="00AA23EF" w14:paraId="2F74E868" w14:textId="77777777" w:rsidTr="00122075">
        <w:tc>
          <w:tcPr>
            <w:tcW w:w="5528" w:type="dxa"/>
            <w:gridSpan w:val="2"/>
          </w:tcPr>
          <w:p w14:paraId="020BAD46" w14:textId="77777777" w:rsidR="00AA23EF" w:rsidRDefault="00AA23EF" w:rsidP="00122075">
            <w:pPr>
              <w:pStyle w:val="Prrafodelista"/>
              <w:ind w:left="0"/>
              <w:jc w:val="both"/>
              <w:rPr>
                <w:rFonts w:ascii="Arial" w:eastAsia="Arial" w:hAnsi="Arial" w:cs="Arial"/>
              </w:rPr>
            </w:pPr>
            <w:r>
              <w:rPr>
                <w:rFonts w:ascii="Arial" w:eastAsia="Arial" w:hAnsi="Arial" w:cs="Arial"/>
              </w:rPr>
              <w:t>PLAZO TOTAL APROBACION EXP.TECNICO</w:t>
            </w:r>
          </w:p>
        </w:tc>
        <w:tc>
          <w:tcPr>
            <w:tcW w:w="2266" w:type="dxa"/>
            <w:vAlign w:val="center"/>
          </w:tcPr>
          <w:p w14:paraId="1503021E" w14:textId="77777777" w:rsidR="00AA23EF" w:rsidRDefault="00AA23EF" w:rsidP="00401C8E">
            <w:pPr>
              <w:pStyle w:val="Prrafodelista"/>
              <w:numPr>
                <w:ilvl w:val="0"/>
                <w:numId w:val="52"/>
              </w:numPr>
              <w:spacing w:after="0"/>
              <w:jc w:val="center"/>
              <w:rPr>
                <w:rFonts w:ascii="Arial" w:eastAsia="Arial" w:hAnsi="Arial" w:cs="Arial"/>
              </w:rPr>
            </w:pPr>
            <w:r>
              <w:rPr>
                <w:rFonts w:ascii="Arial" w:eastAsia="Arial" w:hAnsi="Arial" w:cs="Arial"/>
              </w:rPr>
              <w:t>D.C.</w:t>
            </w:r>
          </w:p>
        </w:tc>
      </w:tr>
    </w:tbl>
    <w:p w14:paraId="3304AE68" w14:textId="77777777" w:rsidR="00AA23EF" w:rsidRDefault="00AA23EF" w:rsidP="00AA23EF">
      <w:pPr>
        <w:pStyle w:val="Prrafodelista"/>
        <w:spacing w:after="0"/>
        <w:ind w:left="851"/>
        <w:jc w:val="both"/>
        <w:rPr>
          <w:rFonts w:ascii="Arial" w:eastAsia="Arial" w:hAnsi="Arial" w:cs="Arial"/>
        </w:rPr>
      </w:pPr>
    </w:p>
    <w:p w14:paraId="55A39057" w14:textId="77777777" w:rsidR="00AA23EF" w:rsidRDefault="00AA23EF" w:rsidP="00AA23EF">
      <w:pPr>
        <w:pBdr>
          <w:top w:val="nil"/>
          <w:left w:val="nil"/>
          <w:bottom w:val="nil"/>
          <w:right w:val="nil"/>
          <w:between w:val="nil"/>
        </w:pBdr>
        <w:spacing w:after="0"/>
        <w:ind w:left="709" w:hanging="283"/>
        <w:jc w:val="both"/>
        <w:rPr>
          <w:rFonts w:ascii="Arial" w:eastAsia="Arial" w:hAnsi="Arial" w:cs="Arial"/>
          <w:b/>
        </w:rPr>
      </w:pPr>
      <w:r>
        <w:rPr>
          <w:rFonts w:ascii="Arial" w:eastAsia="Arial" w:hAnsi="Arial" w:cs="Arial"/>
          <w:b/>
        </w:rPr>
        <w:t>7.2 Funciones y/o Actividades después de la aprobación Expediente Técnico y antes del inicio de obra</w:t>
      </w:r>
    </w:p>
    <w:p w14:paraId="7EE53B29" w14:textId="77777777" w:rsidR="00AA23EF" w:rsidRDefault="00AA23EF" w:rsidP="00AA23EF">
      <w:pPr>
        <w:pStyle w:val="Prrafodelista"/>
        <w:spacing w:after="0"/>
        <w:ind w:left="851"/>
        <w:jc w:val="both"/>
        <w:rPr>
          <w:rFonts w:ascii="Arial" w:eastAsia="Arial" w:hAnsi="Arial" w:cs="Arial"/>
        </w:rPr>
      </w:pPr>
    </w:p>
    <w:p w14:paraId="3B1B80C4" w14:textId="77777777" w:rsidR="00AA23EF" w:rsidRPr="00525C51" w:rsidRDefault="00AA23EF" w:rsidP="00401C8E">
      <w:pPr>
        <w:pStyle w:val="Prrafodelista"/>
        <w:numPr>
          <w:ilvl w:val="6"/>
          <w:numId w:val="44"/>
        </w:numPr>
        <w:spacing w:after="0"/>
        <w:ind w:left="851" w:hanging="425"/>
        <w:jc w:val="both"/>
        <w:rPr>
          <w:rFonts w:ascii="Arial" w:eastAsia="Arial" w:hAnsi="Arial" w:cs="Arial"/>
        </w:rPr>
      </w:pPr>
      <w:r w:rsidRPr="006B36F1">
        <w:rPr>
          <w:rFonts w:ascii="Arial" w:eastAsia="Arial" w:hAnsi="Arial" w:cs="Arial"/>
        </w:rPr>
        <w:t xml:space="preserve">Es el responsable de revisar el Plan de Trabajo - PT presentado por el contratista (cuando forme parte de la propuesta técnica) o la actualización correspondiente, y emitir el informe respectivo; asimismo, con el sustento del personal clave, emitirá informe de </w:t>
      </w:r>
      <w:r w:rsidRPr="00767D40">
        <w:rPr>
          <w:rFonts w:ascii="Arial" w:eastAsia="Arial" w:hAnsi="Arial" w:cs="Arial"/>
        </w:rPr>
        <w:t xml:space="preserve">aprobación del Plan de Seguridad y Salud Ocupacional, que incluya, entre otros, las posibles modificaciones al proyecto, riesgos </w:t>
      </w:r>
      <w:r w:rsidRPr="00525C51">
        <w:rPr>
          <w:rFonts w:ascii="Arial" w:eastAsia="Arial" w:hAnsi="Arial" w:cs="Arial"/>
        </w:rPr>
        <w:t>del</w:t>
      </w:r>
      <w:r w:rsidRPr="006B36F1">
        <w:rPr>
          <w:rFonts w:ascii="Arial" w:hAnsi="Arial" w:cs="Arial"/>
        </w:rPr>
        <w:t xml:space="preserve"> proyecto y otros aspectos que sean materia de consulta.</w:t>
      </w:r>
    </w:p>
    <w:p w14:paraId="2927B632" w14:textId="77777777" w:rsidR="00AA23EF" w:rsidRPr="006B36F1" w:rsidRDefault="00AA23EF" w:rsidP="00401C8E">
      <w:pPr>
        <w:pStyle w:val="Prrafodelista"/>
        <w:numPr>
          <w:ilvl w:val="6"/>
          <w:numId w:val="44"/>
        </w:numPr>
        <w:spacing w:after="0"/>
        <w:ind w:left="851"/>
        <w:jc w:val="both"/>
        <w:rPr>
          <w:rFonts w:ascii="Arial" w:eastAsia="Arial" w:hAnsi="Arial" w:cs="Arial"/>
        </w:rPr>
      </w:pPr>
      <w:r w:rsidRPr="006B36F1">
        <w:rPr>
          <w:rFonts w:ascii="Arial" w:eastAsia="Arial" w:hAnsi="Arial" w:cs="Arial"/>
        </w:rPr>
        <w:t>Participar en el acto de entrega del terreno y suscribir el acta correspondiente, debiendo supervisar y dar su conformidad o no conformidad a la verificación de la delimitación del área de trabajo y la ubicación de puntos de control topográfico desarrollados por la Empresa Privada Ejecutora, a fin de verificar la libre disponibilidad física del terreno.</w:t>
      </w:r>
    </w:p>
    <w:p w14:paraId="73857194" w14:textId="77777777" w:rsidR="00AA23EF" w:rsidRPr="006B36F1" w:rsidRDefault="00AA23EF" w:rsidP="00401C8E">
      <w:pPr>
        <w:pStyle w:val="Prrafodelista"/>
        <w:numPr>
          <w:ilvl w:val="3"/>
          <w:numId w:val="44"/>
        </w:numPr>
        <w:spacing w:after="0"/>
        <w:ind w:left="851"/>
        <w:jc w:val="both"/>
        <w:rPr>
          <w:rFonts w:ascii="Arial" w:eastAsia="Arial" w:hAnsi="Arial" w:cs="Arial"/>
        </w:rPr>
      </w:pPr>
      <w:r w:rsidRPr="006B36F1">
        <w:rPr>
          <w:rFonts w:ascii="Arial" w:eastAsia="Arial" w:hAnsi="Arial" w:cs="Arial"/>
        </w:rPr>
        <w:t>Verificar la existencia de permisos y documentación necesaria para el inicio de los trabajos</w:t>
      </w:r>
      <w:r>
        <w:rPr>
          <w:rFonts w:ascii="Arial" w:eastAsia="Arial" w:hAnsi="Arial" w:cs="Arial"/>
        </w:rPr>
        <w:t xml:space="preserve"> de conformidad con las condiciones especificadas en el Expediente Técnico.</w:t>
      </w:r>
    </w:p>
    <w:p w14:paraId="61633DAA" w14:textId="77777777" w:rsidR="00AA23EF" w:rsidRPr="006B36F1" w:rsidRDefault="00AA23EF" w:rsidP="00401C8E">
      <w:pPr>
        <w:pStyle w:val="Prrafodelista"/>
        <w:numPr>
          <w:ilvl w:val="3"/>
          <w:numId w:val="44"/>
        </w:numPr>
        <w:spacing w:after="0"/>
        <w:ind w:left="851"/>
        <w:jc w:val="both"/>
        <w:rPr>
          <w:rFonts w:ascii="Arial" w:eastAsia="Arial" w:hAnsi="Arial" w:cs="Arial"/>
        </w:rPr>
      </w:pPr>
      <w:r>
        <w:rPr>
          <w:rFonts w:ascii="Arial" w:eastAsia="Arial" w:hAnsi="Arial" w:cs="Arial"/>
        </w:rPr>
        <w:lastRenderedPageBreak/>
        <w:t>Verificar</w:t>
      </w:r>
      <w:r w:rsidRPr="006B36F1">
        <w:rPr>
          <w:rFonts w:ascii="Arial" w:eastAsia="Arial" w:hAnsi="Arial" w:cs="Arial"/>
        </w:rPr>
        <w:t xml:space="preserve"> que el equipo requerido para el inicio de obra responda a las características de lo ofertado por la Empresa Privada Ejecutora y se encuentren en buen estado de funcionamiento.</w:t>
      </w:r>
    </w:p>
    <w:p w14:paraId="37418930" w14:textId="77777777" w:rsidR="00AA23EF" w:rsidRDefault="00AA23EF" w:rsidP="00AA23EF">
      <w:pPr>
        <w:spacing w:after="0"/>
        <w:ind w:left="851" w:hanging="284"/>
        <w:jc w:val="both"/>
        <w:rPr>
          <w:rFonts w:ascii="Arial" w:eastAsia="Arial" w:hAnsi="Arial" w:cs="Arial"/>
        </w:rPr>
      </w:pPr>
      <w:r>
        <w:rPr>
          <w:rFonts w:ascii="Arial" w:eastAsia="Arial" w:hAnsi="Arial" w:cs="Arial"/>
        </w:rPr>
        <w:t>5</w:t>
      </w:r>
      <w:r w:rsidRPr="00D70474">
        <w:rPr>
          <w:rFonts w:ascii="Arial" w:eastAsia="Arial" w:hAnsi="Arial" w:cs="Arial"/>
        </w:rPr>
        <w:t>. Tramitar de acceso al cuaderno de obra digital - COOI cuando corresponda. De no corresponder, es el responsable; conjuntamente con la Empresa Privada Ejecutora; de la apertura del cuaderno de obra físico</w:t>
      </w:r>
      <w:r>
        <w:rPr>
          <w:rFonts w:ascii="Arial" w:eastAsia="Arial" w:hAnsi="Arial" w:cs="Arial"/>
        </w:rPr>
        <w:t>.</w:t>
      </w:r>
    </w:p>
    <w:p w14:paraId="6838B586" w14:textId="77777777" w:rsidR="00AA23EF" w:rsidRPr="00D70474" w:rsidRDefault="00AA23EF" w:rsidP="00AA23EF">
      <w:pPr>
        <w:spacing w:after="0"/>
        <w:ind w:left="851" w:hanging="284"/>
        <w:jc w:val="both"/>
        <w:rPr>
          <w:rFonts w:ascii="Arial" w:eastAsia="Arial" w:hAnsi="Arial" w:cs="Arial"/>
        </w:rPr>
      </w:pPr>
      <w:r>
        <w:rPr>
          <w:rFonts w:ascii="Arial" w:eastAsia="Arial" w:hAnsi="Arial" w:cs="Arial"/>
        </w:rPr>
        <w:t>6.</w:t>
      </w:r>
      <w:r w:rsidRPr="00D70474">
        <w:rPr>
          <w:rFonts w:ascii="Arial" w:eastAsia="Arial" w:hAnsi="Arial" w:cs="Arial"/>
        </w:rPr>
        <w:t xml:space="preserve"> Revisar el expediente técnico de obra en los aspectos correspondientes a calidad, riesgos del proyecto y otros aspectos que pudieran ser materia de consulta; debiendo elaborar el informe correspondiente</w:t>
      </w:r>
      <w:r>
        <w:rPr>
          <w:rFonts w:ascii="Arial" w:eastAsia="Arial" w:hAnsi="Arial" w:cs="Arial"/>
        </w:rPr>
        <w:t xml:space="preserve"> de respuesta para el Contratista y/o ser elevadas a la Entidad.</w:t>
      </w:r>
    </w:p>
    <w:p w14:paraId="6298D3A2" w14:textId="77777777" w:rsidR="00AA23EF" w:rsidRPr="00D70474" w:rsidRDefault="00AA23EF" w:rsidP="00AA23EF">
      <w:pPr>
        <w:spacing w:after="0"/>
        <w:ind w:left="851" w:hanging="284"/>
        <w:jc w:val="both"/>
        <w:rPr>
          <w:rFonts w:ascii="Arial" w:eastAsia="Arial" w:hAnsi="Arial" w:cs="Arial"/>
        </w:rPr>
      </w:pPr>
      <w:r>
        <w:rPr>
          <w:rFonts w:ascii="Arial" w:eastAsia="Arial" w:hAnsi="Arial" w:cs="Arial"/>
        </w:rPr>
        <w:t>7</w:t>
      </w:r>
      <w:r w:rsidRPr="00D70474">
        <w:rPr>
          <w:rFonts w:ascii="Arial" w:eastAsia="Arial" w:hAnsi="Arial" w:cs="Arial"/>
        </w:rPr>
        <w:t xml:space="preserve">. Revisar y aprobar previamente el </w:t>
      </w:r>
      <w:r w:rsidRPr="009F38F7">
        <w:rPr>
          <w:rFonts w:ascii="Arial" w:eastAsia="Arial" w:hAnsi="Arial" w:cs="Arial"/>
        </w:rPr>
        <w:t>Plan Actualizado de Calidad (PAC)</w:t>
      </w:r>
      <w:r w:rsidRPr="00D70474">
        <w:rPr>
          <w:rFonts w:ascii="Arial" w:eastAsia="Arial" w:hAnsi="Arial" w:cs="Arial"/>
        </w:rPr>
        <w:t xml:space="preserve"> elaborado / actualizado (de formar parte del expediente técnico) por el residente, debe ser concordante a lo establecido en las especificaciones técnicas del expediente técnico, en su defecto serán aplicables en el siguiente orden de prelación: Reglamento Nacional de Edificaciones </w:t>
      </w:r>
      <w:r>
        <w:rPr>
          <w:rFonts w:ascii="Arial" w:eastAsia="Arial" w:hAnsi="Arial" w:cs="Arial"/>
        </w:rPr>
        <w:t>–</w:t>
      </w:r>
      <w:r w:rsidRPr="00D70474">
        <w:rPr>
          <w:rFonts w:ascii="Arial" w:eastAsia="Arial" w:hAnsi="Arial" w:cs="Arial"/>
        </w:rPr>
        <w:t xml:space="preserve"> RNE</w:t>
      </w:r>
      <w:r>
        <w:rPr>
          <w:rFonts w:ascii="Arial" w:eastAsia="Arial" w:hAnsi="Arial" w:cs="Arial"/>
        </w:rPr>
        <w:t>, Ley 29230 y su Reglamento.</w:t>
      </w:r>
    </w:p>
    <w:p w14:paraId="1BFBD4A8" w14:textId="77777777" w:rsidR="00AA23EF" w:rsidRDefault="00AA23EF" w:rsidP="00AA23EF">
      <w:pPr>
        <w:spacing w:after="0"/>
        <w:ind w:left="567"/>
        <w:jc w:val="both"/>
        <w:rPr>
          <w:rFonts w:ascii="Arial" w:eastAsia="Arial" w:hAnsi="Arial" w:cs="Arial"/>
          <w:b/>
        </w:rPr>
      </w:pPr>
    </w:p>
    <w:p w14:paraId="2719EC9A" w14:textId="77777777" w:rsidR="00AA23EF" w:rsidRPr="00943CE1" w:rsidRDefault="00AA23EF" w:rsidP="00401C8E">
      <w:pPr>
        <w:pStyle w:val="Prrafodelista"/>
        <w:numPr>
          <w:ilvl w:val="1"/>
          <w:numId w:val="53"/>
        </w:numPr>
        <w:pBdr>
          <w:top w:val="nil"/>
          <w:left w:val="nil"/>
          <w:bottom w:val="nil"/>
          <w:right w:val="nil"/>
          <w:between w:val="nil"/>
        </w:pBdr>
        <w:spacing w:after="0"/>
        <w:ind w:left="851"/>
        <w:jc w:val="both"/>
        <w:rPr>
          <w:rFonts w:ascii="Arial" w:eastAsia="Arial" w:hAnsi="Arial" w:cs="Arial"/>
          <w:b/>
        </w:rPr>
      </w:pPr>
      <w:r w:rsidRPr="00943CE1">
        <w:rPr>
          <w:rFonts w:ascii="Arial" w:eastAsia="Arial" w:hAnsi="Arial" w:cs="Arial"/>
          <w:b/>
        </w:rPr>
        <w:t>Actividades durante la ejecución de la Obra</w:t>
      </w:r>
    </w:p>
    <w:p w14:paraId="289692EF" w14:textId="77777777" w:rsidR="00AA23EF" w:rsidRDefault="00AA23EF" w:rsidP="00AA23EF">
      <w:pPr>
        <w:spacing w:after="0"/>
        <w:ind w:left="567"/>
        <w:jc w:val="both"/>
        <w:rPr>
          <w:rFonts w:ascii="Arial" w:eastAsia="Arial" w:hAnsi="Arial" w:cs="Arial"/>
        </w:rPr>
      </w:pPr>
    </w:p>
    <w:p w14:paraId="338F9D23" w14:textId="77777777" w:rsidR="00AA23EF" w:rsidRDefault="00AA23EF" w:rsidP="00401C8E">
      <w:pPr>
        <w:numPr>
          <w:ilvl w:val="0"/>
          <w:numId w:val="46"/>
        </w:numPr>
        <w:pBdr>
          <w:top w:val="nil"/>
          <w:left w:val="nil"/>
          <w:bottom w:val="nil"/>
          <w:right w:val="nil"/>
          <w:between w:val="nil"/>
        </w:pBdr>
        <w:spacing w:after="0"/>
        <w:jc w:val="both"/>
        <w:rPr>
          <w:rFonts w:ascii="Arial" w:eastAsia="Arial" w:hAnsi="Arial" w:cs="Arial"/>
        </w:rPr>
      </w:pPr>
      <w:r>
        <w:rPr>
          <w:rFonts w:ascii="Arial" w:eastAsia="Arial" w:hAnsi="Arial" w:cs="Arial"/>
        </w:rPr>
        <w:t>Verificar el registro del inicio de plazo de ejecución de la Obra, en el cuaderno de obra, con indicación expresa del plazo de ejecución, así como la fecha de culminación del mismo.</w:t>
      </w:r>
    </w:p>
    <w:p w14:paraId="278C180A" w14:textId="77777777" w:rsidR="00AA23EF" w:rsidRDefault="00AA23EF" w:rsidP="00401C8E">
      <w:pPr>
        <w:numPr>
          <w:ilvl w:val="0"/>
          <w:numId w:val="46"/>
        </w:numPr>
        <w:pBdr>
          <w:top w:val="nil"/>
          <w:left w:val="nil"/>
          <w:bottom w:val="nil"/>
          <w:right w:val="nil"/>
          <w:between w:val="nil"/>
        </w:pBdr>
        <w:spacing w:after="0"/>
        <w:jc w:val="both"/>
        <w:rPr>
          <w:rFonts w:ascii="Arial" w:eastAsia="Arial" w:hAnsi="Arial" w:cs="Arial"/>
        </w:rPr>
      </w:pPr>
      <w:r>
        <w:rPr>
          <w:rFonts w:ascii="Arial" w:eastAsia="Arial" w:hAnsi="Arial" w:cs="Arial"/>
        </w:rPr>
        <w:t>A partir de la fecha de inicio de ejecución de la obra, verifica y aprueba el trazo y replanteamiento, inicial (parcial o total) de las obras del proyecto efectuado por el contratista, oportunidad en que se verificaran los hitos de control para el trazo y niveles; los resultados se plasmaran en un informe del supervisor / Inspector, que deberá ser presentado a la entidad.</w:t>
      </w:r>
    </w:p>
    <w:p w14:paraId="448306AF" w14:textId="77777777" w:rsidR="00AA23EF" w:rsidRDefault="00AA23EF" w:rsidP="00401C8E">
      <w:pPr>
        <w:numPr>
          <w:ilvl w:val="0"/>
          <w:numId w:val="46"/>
        </w:numPr>
        <w:pBdr>
          <w:top w:val="nil"/>
          <w:left w:val="nil"/>
          <w:bottom w:val="nil"/>
          <w:right w:val="nil"/>
          <w:between w:val="nil"/>
        </w:pBdr>
        <w:spacing w:after="0"/>
        <w:jc w:val="both"/>
        <w:rPr>
          <w:rFonts w:ascii="Arial" w:eastAsia="Arial" w:hAnsi="Arial" w:cs="Arial"/>
        </w:rPr>
      </w:pPr>
      <w:r>
        <w:rPr>
          <w:rFonts w:ascii="Arial" w:eastAsia="Arial" w:hAnsi="Arial" w:cs="Arial"/>
        </w:rPr>
        <w:t>Elevar a la entidad, con copia a la empresa Privada ejecutora el informe técnico de revisión del expediente de obra entregado por el contratista; dentro del plazo de 7 (siete) días calendarios, adjuntando la evaluación, pronunciamiento y verificaciones propias realizadas como supervisor/ inspector. Dicho informe debe incluir la compatibilidad del terreno donde se ejecutará la obra, además en dicho informe debe plantear las posibles consultas u observaciones que pudieran encontrar sus especialistas respecto al expediente técnico.</w:t>
      </w:r>
    </w:p>
    <w:p w14:paraId="71A43340" w14:textId="77777777" w:rsidR="00AA23EF" w:rsidRDefault="00AA23EF" w:rsidP="00401C8E">
      <w:pPr>
        <w:numPr>
          <w:ilvl w:val="0"/>
          <w:numId w:val="46"/>
        </w:numPr>
        <w:pBdr>
          <w:top w:val="nil"/>
          <w:left w:val="nil"/>
          <w:bottom w:val="nil"/>
          <w:right w:val="nil"/>
          <w:between w:val="nil"/>
        </w:pBdr>
        <w:spacing w:after="0"/>
        <w:jc w:val="both"/>
        <w:rPr>
          <w:rFonts w:ascii="Arial" w:eastAsia="Arial" w:hAnsi="Arial" w:cs="Arial"/>
        </w:rPr>
      </w:pPr>
      <w:r>
        <w:rPr>
          <w:rFonts w:ascii="Arial" w:eastAsia="Arial" w:hAnsi="Arial" w:cs="Arial"/>
        </w:rPr>
        <w:t>Revisar y elaborar el informe de conformidad de las actualizaciones del plan de trabajo -PT y con el sustento del personal clave, de los planes: Plan de control de calidad – PAC, Plan de Seguridad y Salud Ocupacional -PSSO.</w:t>
      </w:r>
    </w:p>
    <w:p w14:paraId="434F099F" w14:textId="77777777" w:rsidR="00AA23EF" w:rsidRDefault="00AA23EF" w:rsidP="00401C8E">
      <w:pPr>
        <w:numPr>
          <w:ilvl w:val="0"/>
          <w:numId w:val="46"/>
        </w:numPr>
        <w:pBdr>
          <w:top w:val="nil"/>
          <w:left w:val="nil"/>
          <w:bottom w:val="nil"/>
          <w:right w:val="nil"/>
          <w:between w:val="nil"/>
        </w:pBdr>
        <w:spacing w:after="0"/>
        <w:jc w:val="both"/>
        <w:rPr>
          <w:rFonts w:ascii="Arial" w:eastAsia="Arial" w:hAnsi="Arial" w:cs="Arial"/>
        </w:rPr>
      </w:pPr>
      <w:r>
        <w:rPr>
          <w:rFonts w:ascii="Arial" w:eastAsia="Arial" w:hAnsi="Arial" w:cs="Arial"/>
        </w:rPr>
        <w:t>Establecer coordinaciones permanentemente con la Entidad pública, a fin de elaborar informes y absolver consultas reaccionadas con la formulación del expediente técnico a cargo del Ejecutor, a fin de alertar en forma oportuna incumplimientos a las obligaciones derivadas del Convenio para la aplicación de acciones correctivas.</w:t>
      </w:r>
    </w:p>
    <w:p w14:paraId="4A30FDD7" w14:textId="77777777" w:rsidR="00AA23EF" w:rsidRDefault="00AA23EF" w:rsidP="00401C8E">
      <w:pPr>
        <w:numPr>
          <w:ilvl w:val="0"/>
          <w:numId w:val="46"/>
        </w:numPr>
        <w:pBdr>
          <w:top w:val="nil"/>
          <w:left w:val="nil"/>
          <w:bottom w:val="nil"/>
          <w:right w:val="nil"/>
          <w:between w:val="nil"/>
        </w:pBdr>
        <w:spacing w:after="0"/>
        <w:jc w:val="both"/>
        <w:rPr>
          <w:rFonts w:ascii="Arial" w:eastAsia="Arial" w:hAnsi="Arial" w:cs="Arial"/>
        </w:rPr>
      </w:pPr>
      <w:r>
        <w:rPr>
          <w:rFonts w:ascii="Arial" w:eastAsia="Arial" w:hAnsi="Arial" w:cs="Arial"/>
        </w:rPr>
        <w:t>Representar a la entidad Pública en obra para las labores de supervisión desde la entrega del terreno, inicio de la obra, durante todo el proceso de ejecución de la obra, recepción de obra, hasta la liquidación final del Convenio de Inversión Pública.</w:t>
      </w:r>
    </w:p>
    <w:p w14:paraId="5486FC38" w14:textId="77777777" w:rsidR="00AA23EF" w:rsidRDefault="00AA23EF" w:rsidP="00401C8E">
      <w:pPr>
        <w:numPr>
          <w:ilvl w:val="0"/>
          <w:numId w:val="46"/>
        </w:numPr>
        <w:pBdr>
          <w:top w:val="nil"/>
          <w:left w:val="nil"/>
          <w:bottom w:val="nil"/>
          <w:right w:val="nil"/>
          <w:between w:val="nil"/>
        </w:pBdr>
        <w:spacing w:after="0"/>
        <w:jc w:val="both"/>
        <w:rPr>
          <w:rFonts w:ascii="Arial" w:eastAsia="Arial" w:hAnsi="Arial" w:cs="Arial"/>
        </w:rPr>
      </w:pPr>
      <w:r>
        <w:rPr>
          <w:rFonts w:ascii="Arial" w:eastAsia="Arial" w:hAnsi="Arial" w:cs="Arial"/>
        </w:rPr>
        <w:t>Velar por el cumplimento de la ejecución de la obra de acuerdo con los planos, especificaciones técnicas y demás del expediente técnico aprobado.</w:t>
      </w:r>
    </w:p>
    <w:p w14:paraId="5986C563" w14:textId="77777777" w:rsidR="00AA23EF" w:rsidRDefault="00AA23EF" w:rsidP="00401C8E">
      <w:pPr>
        <w:numPr>
          <w:ilvl w:val="0"/>
          <w:numId w:val="46"/>
        </w:numPr>
        <w:pBdr>
          <w:top w:val="nil"/>
          <w:left w:val="nil"/>
          <w:bottom w:val="nil"/>
          <w:right w:val="nil"/>
          <w:between w:val="nil"/>
        </w:pBdr>
        <w:spacing w:after="0"/>
        <w:jc w:val="both"/>
        <w:rPr>
          <w:rFonts w:ascii="Arial" w:eastAsia="Arial" w:hAnsi="Arial" w:cs="Arial"/>
        </w:rPr>
      </w:pPr>
      <w:r>
        <w:rPr>
          <w:rFonts w:ascii="Arial" w:eastAsia="Arial" w:hAnsi="Arial" w:cs="Arial"/>
        </w:rPr>
        <w:lastRenderedPageBreak/>
        <w:t>Controlar el avance de la obra, hasta la liquidación a través del programa de ejecución de obra y/o Diagrama de Gantt con el detalle de cada una de las actividades desde el inicio hasta su conclusión.</w:t>
      </w:r>
    </w:p>
    <w:p w14:paraId="224F4706" w14:textId="77777777" w:rsidR="00AA23EF" w:rsidRDefault="00AA23EF" w:rsidP="00401C8E">
      <w:pPr>
        <w:numPr>
          <w:ilvl w:val="0"/>
          <w:numId w:val="46"/>
        </w:numPr>
        <w:pBdr>
          <w:top w:val="nil"/>
          <w:left w:val="nil"/>
          <w:bottom w:val="nil"/>
          <w:right w:val="nil"/>
          <w:between w:val="nil"/>
        </w:pBdr>
        <w:spacing w:after="0"/>
        <w:jc w:val="both"/>
        <w:rPr>
          <w:rFonts w:ascii="Arial" w:eastAsia="Arial" w:hAnsi="Arial" w:cs="Arial"/>
        </w:rPr>
      </w:pPr>
      <w:r>
        <w:rPr>
          <w:rFonts w:ascii="Arial" w:eastAsia="Arial" w:hAnsi="Arial" w:cs="Arial"/>
        </w:rPr>
        <w:t>Ejecutar el control físico, económico y contable de la obra, efectuando detallada y oportunamente la mediación y valorización de las cantidades de obra ejecutada.</w:t>
      </w:r>
    </w:p>
    <w:p w14:paraId="566485C6" w14:textId="77777777" w:rsidR="00AA23EF" w:rsidRDefault="00AA23EF" w:rsidP="00401C8E">
      <w:pPr>
        <w:numPr>
          <w:ilvl w:val="0"/>
          <w:numId w:val="46"/>
        </w:numPr>
        <w:pBdr>
          <w:top w:val="nil"/>
          <w:left w:val="nil"/>
          <w:bottom w:val="nil"/>
          <w:right w:val="nil"/>
          <w:between w:val="nil"/>
        </w:pBdr>
        <w:spacing w:after="0"/>
        <w:jc w:val="both"/>
        <w:rPr>
          <w:rFonts w:ascii="Arial" w:eastAsia="Arial" w:hAnsi="Arial" w:cs="Arial"/>
        </w:rPr>
      </w:pPr>
      <w:r>
        <w:rPr>
          <w:rFonts w:ascii="Arial" w:eastAsia="Arial" w:hAnsi="Arial" w:cs="Arial"/>
        </w:rPr>
        <w:t>Vigilar y verificar que el ejecutor cumpla con normas de seguridad, tanto en señalización, salubridad, conservación del medio ambienta destinado al personal directamente involucrado en la obra, como los que dirigen, supervisan o visitan la obra.</w:t>
      </w:r>
    </w:p>
    <w:p w14:paraId="696CD98A" w14:textId="77777777" w:rsidR="00AA23EF" w:rsidRDefault="00AA23EF" w:rsidP="00401C8E">
      <w:pPr>
        <w:numPr>
          <w:ilvl w:val="0"/>
          <w:numId w:val="46"/>
        </w:numPr>
        <w:pBdr>
          <w:top w:val="nil"/>
          <w:left w:val="nil"/>
          <w:bottom w:val="nil"/>
          <w:right w:val="nil"/>
          <w:between w:val="nil"/>
        </w:pBdr>
        <w:spacing w:after="0"/>
        <w:jc w:val="both"/>
        <w:rPr>
          <w:rFonts w:ascii="Arial" w:eastAsia="Arial" w:hAnsi="Arial" w:cs="Arial"/>
        </w:rPr>
      </w:pPr>
      <w:r>
        <w:rPr>
          <w:rFonts w:ascii="Arial" w:eastAsia="Arial" w:hAnsi="Arial" w:cs="Arial"/>
        </w:rPr>
        <w:t>Inspeccionar y verificar permanentemente la calidad de la obra y equipos, así como el control físico de los mismos, presentando en los informes correspondientes, su inventarios detallado y actualizado.</w:t>
      </w:r>
    </w:p>
    <w:p w14:paraId="0FE27075" w14:textId="77777777" w:rsidR="00AA23EF" w:rsidRDefault="00AA23EF" w:rsidP="00401C8E">
      <w:pPr>
        <w:numPr>
          <w:ilvl w:val="0"/>
          <w:numId w:val="46"/>
        </w:numPr>
        <w:pBdr>
          <w:top w:val="nil"/>
          <w:left w:val="nil"/>
          <w:bottom w:val="nil"/>
          <w:right w:val="nil"/>
          <w:between w:val="nil"/>
        </w:pBdr>
        <w:spacing w:after="0"/>
        <w:jc w:val="both"/>
        <w:rPr>
          <w:rFonts w:ascii="Arial" w:eastAsia="Arial" w:hAnsi="Arial" w:cs="Arial"/>
        </w:rPr>
      </w:pPr>
      <w:r>
        <w:rPr>
          <w:rFonts w:ascii="Arial" w:eastAsia="Arial" w:hAnsi="Arial" w:cs="Arial"/>
        </w:rPr>
        <w:t>Preparar informes para presentarlos a la Entidad Pública dentro de los plazos especificados, los cuales deberán indicar detalladamente los avances físicos, económicos, administrativos y otros.</w:t>
      </w:r>
    </w:p>
    <w:p w14:paraId="7D00EC80" w14:textId="77777777" w:rsidR="00AA23EF" w:rsidRDefault="00AA23EF" w:rsidP="00AA23EF">
      <w:pPr>
        <w:pBdr>
          <w:top w:val="nil"/>
          <w:left w:val="nil"/>
          <w:bottom w:val="nil"/>
          <w:right w:val="nil"/>
          <w:between w:val="nil"/>
        </w:pBdr>
        <w:spacing w:after="0"/>
        <w:jc w:val="both"/>
        <w:rPr>
          <w:rFonts w:ascii="Arial" w:eastAsia="Arial" w:hAnsi="Arial" w:cs="Arial"/>
        </w:rPr>
      </w:pPr>
    </w:p>
    <w:p w14:paraId="277DECF4" w14:textId="77777777" w:rsidR="00AA23EF" w:rsidRDefault="00AA23EF" w:rsidP="00401C8E">
      <w:pPr>
        <w:numPr>
          <w:ilvl w:val="1"/>
          <w:numId w:val="53"/>
        </w:numPr>
        <w:pBdr>
          <w:top w:val="nil"/>
          <w:left w:val="nil"/>
          <w:bottom w:val="nil"/>
          <w:right w:val="nil"/>
          <w:between w:val="nil"/>
        </w:pBdr>
        <w:spacing w:after="0"/>
        <w:ind w:left="851"/>
        <w:jc w:val="both"/>
        <w:rPr>
          <w:rFonts w:ascii="Arial" w:eastAsia="Arial" w:hAnsi="Arial" w:cs="Arial"/>
          <w:b/>
        </w:rPr>
      </w:pPr>
      <w:r>
        <w:rPr>
          <w:rFonts w:ascii="Arial" w:eastAsia="Arial" w:hAnsi="Arial" w:cs="Arial"/>
          <w:b/>
        </w:rPr>
        <w:t>Actividades para la recepción y liquidación final de la obra y el convenio</w:t>
      </w:r>
    </w:p>
    <w:p w14:paraId="24F80942" w14:textId="77777777" w:rsidR="00AA23EF" w:rsidRDefault="00AA23EF" w:rsidP="00AA23EF">
      <w:pPr>
        <w:pBdr>
          <w:top w:val="nil"/>
          <w:left w:val="nil"/>
          <w:bottom w:val="nil"/>
          <w:right w:val="nil"/>
          <w:between w:val="nil"/>
        </w:pBdr>
        <w:spacing w:after="0"/>
        <w:jc w:val="both"/>
        <w:rPr>
          <w:rFonts w:ascii="Arial" w:eastAsia="Arial" w:hAnsi="Arial" w:cs="Arial"/>
        </w:rPr>
      </w:pPr>
    </w:p>
    <w:p w14:paraId="5A8800CB" w14:textId="77777777" w:rsidR="00AA23EF" w:rsidRDefault="00AA23EF" w:rsidP="00401C8E">
      <w:pPr>
        <w:numPr>
          <w:ilvl w:val="3"/>
          <w:numId w:val="29"/>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 xml:space="preserve">Fecha de la culminación de la ejecución de obra: Anotado el hecho en el cuaderno de obra y solicitada la recepción de obra por el residente, el supervisor / inspector </w:t>
      </w:r>
      <w:r w:rsidRPr="00C43523">
        <w:rPr>
          <w:rFonts w:ascii="Arial" w:eastAsia="Arial" w:hAnsi="Arial" w:cs="Arial"/>
        </w:rPr>
        <w:t>en un plazo no mayor de diez (10) días posteriores a la anotación señalada, comunica a la Entidad Pública, ratificando o no lo indicado por la Empresa Privada, previa anotación en el Cuaderno de Obra o en el registro correspondiente, de los alcances de su informe para la solicitud de la emisión del CIPRL</w:t>
      </w:r>
      <w:r>
        <w:rPr>
          <w:rFonts w:ascii="Arial" w:eastAsia="Arial" w:hAnsi="Arial" w:cs="Arial"/>
        </w:rPr>
        <w:t>.</w:t>
      </w:r>
    </w:p>
    <w:p w14:paraId="2E934117" w14:textId="77777777" w:rsidR="00AA23EF" w:rsidRDefault="00AA23EF" w:rsidP="00401C8E">
      <w:pPr>
        <w:numPr>
          <w:ilvl w:val="3"/>
          <w:numId w:val="29"/>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 xml:space="preserve">Asimismo, el supervisor/ inspector acompañará </w:t>
      </w:r>
      <w:r w:rsidRPr="00C43523">
        <w:rPr>
          <w:rFonts w:ascii="Arial" w:eastAsia="Arial" w:hAnsi="Arial" w:cs="Arial"/>
        </w:rPr>
        <w:t>a dicha comunicación el Acta de Culminación de la obra</w:t>
      </w:r>
      <w:r>
        <w:rPr>
          <w:rFonts w:ascii="Arial" w:eastAsia="Arial" w:hAnsi="Arial" w:cs="Arial"/>
        </w:rPr>
        <w:t>, los planos post construcción georreferenciados entregados por el contratista los cuales revisará y validará, y, un informe especial de la situación de la obra para la recepción.</w:t>
      </w:r>
    </w:p>
    <w:p w14:paraId="6234E4EC" w14:textId="77777777" w:rsidR="00AA23EF" w:rsidRDefault="00AA23EF" w:rsidP="00401C8E">
      <w:pPr>
        <w:numPr>
          <w:ilvl w:val="3"/>
          <w:numId w:val="29"/>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De no constatar la culminación de la obra, anotará en el cuaderno de obra dicha circunstancia y comunicará a la Entidad.</w:t>
      </w:r>
    </w:p>
    <w:p w14:paraId="223F1C36" w14:textId="77777777" w:rsidR="00AA23EF" w:rsidRDefault="00AA23EF" w:rsidP="00401C8E">
      <w:pPr>
        <w:numPr>
          <w:ilvl w:val="3"/>
          <w:numId w:val="29"/>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Revisar y aprobar los dossiers finales de calidad de materiales, equipos, pruebas y ensayos entregados por el contratista, que deberá ser entregado a la entidad.</w:t>
      </w:r>
    </w:p>
    <w:p w14:paraId="6A29FB5D" w14:textId="77777777" w:rsidR="00AA23EF" w:rsidRDefault="00AA23EF" w:rsidP="00AA23EF">
      <w:pPr>
        <w:pBdr>
          <w:top w:val="nil"/>
          <w:left w:val="nil"/>
          <w:bottom w:val="nil"/>
          <w:right w:val="nil"/>
          <w:between w:val="nil"/>
        </w:pBdr>
        <w:spacing w:after="0"/>
        <w:ind w:left="1276"/>
        <w:jc w:val="both"/>
        <w:rPr>
          <w:rFonts w:ascii="Arial" w:eastAsia="Arial" w:hAnsi="Arial" w:cs="Arial"/>
        </w:rPr>
      </w:pPr>
    </w:p>
    <w:p w14:paraId="679CFE04" w14:textId="77777777" w:rsidR="00AA23EF" w:rsidRDefault="00AA23EF" w:rsidP="00AA23EF">
      <w:pPr>
        <w:pBdr>
          <w:top w:val="nil"/>
          <w:left w:val="nil"/>
          <w:bottom w:val="nil"/>
          <w:right w:val="nil"/>
          <w:between w:val="nil"/>
        </w:pBdr>
        <w:spacing w:after="0"/>
        <w:jc w:val="both"/>
        <w:rPr>
          <w:rFonts w:ascii="Arial" w:eastAsia="Arial" w:hAnsi="Arial" w:cs="Arial"/>
        </w:rPr>
      </w:pPr>
    </w:p>
    <w:p w14:paraId="0CC9DA7D" w14:textId="77777777" w:rsidR="00AA23EF" w:rsidRDefault="00AA23EF" w:rsidP="00401C8E">
      <w:pPr>
        <w:numPr>
          <w:ilvl w:val="2"/>
          <w:numId w:val="53"/>
        </w:numPr>
        <w:pBdr>
          <w:top w:val="nil"/>
          <w:left w:val="nil"/>
          <w:bottom w:val="nil"/>
          <w:right w:val="nil"/>
          <w:between w:val="nil"/>
        </w:pBdr>
        <w:spacing w:after="0"/>
        <w:ind w:left="1560"/>
        <w:jc w:val="both"/>
        <w:rPr>
          <w:rFonts w:ascii="Arial" w:eastAsia="Arial" w:hAnsi="Arial" w:cs="Arial"/>
          <w:b/>
        </w:rPr>
      </w:pPr>
      <w:r>
        <w:rPr>
          <w:rFonts w:ascii="Arial" w:eastAsia="Arial" w:hAnsi="Arial" w:cs="Arial"/>
          <w:b/>
        </w:rPr>
        <w:t>Recepción de la Obra</w:t>
      </w:r>
    </w:p>
    <w:p w14:paraId="36CFAAA1" w14:textId="77777777" w:rsidR="00AA23EF" w:rsidRDefault="00AA23EF" w:rsidP="00401C8E">
      <w:pPr>
        <w:numPr>
          <w:ilvl w:val="3"/>
          <w:numId w:val="33"/>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Se desarrollará conforme a lo dispuesto en el numeral</w:t>
      </w:r>
      <w:r w:rsidRPr="00C43523">
        <w:rPr>
          <w:rFonts w:ascii="Arial" w:eastAsia="Arial" w:hAnsi="Arial" w:cs="Arial"/>
        </w:rPr>
        <w:t xml:space="preserve"> 100.3 del </w:t>
      </w:r>
      <w:r>
        <w:rPr>
          <w:rFonts w:ascii="Arial" w:eastAsia="Arial" w:hAnsi="Arial" w:cs="Arial"/>
        </w:rPr>
        <w:t>a</w:t>
      </w:r>
      <w:r w:rsidRPr="00C43523">
        <w:rPr>
          <w:rFonts w:ascii="Arial" w:eastAsia="Arial" w:hAnsi="Arial" w:cs="Arial"/>
        </w:rPr>
        <w:t xml:space="preserve">rtículo 100 del Reglamento de la Ley 29230, y en un plazo máximo de veinte (20) días calendario contados desde la comunicación a la Entidad el Supervisor debe participar en la Verificación Conjunta con el </w:t>
      </w:r>
      <w:proofErr w:type="gramStart"/>
      <w:r w:rsidRPr="00C43523">
        <w:rPr>
          <w:rFonts w:ascii="Arial" w:eastAsia="Arial" w:hAnsi="Arial" w:cs="Arial"/>
        </w:rPr>
        <w:t>Funcionario</w:t>
      </w:r>
      <w:proofErr w:type="gramEnd"/>
      <w:r w:rsidRPr="00C43523">
        <w:rPr>
          <w:rFonts w:ascii="Arial" w:eastAsia="Arial" w:hAnsi="Arial" w:cs="Arial"/>
        </w:rPr>
        <w:t xml:space="preserve"> responsable de la Entidad Pública o representante designado</w:t>
      </w:r>
      <w:r>
        <w:rPr>
          <w:rFonts w:ascii="Arial" w:eastAsia="Arial" w:hAnsi="Arial" w:cs="Arial"/>
        </w:rPr>
        <w:t>.</w:t>
      </w:r>
    </w:p>
    <w:p w14:paraId="57D1A553" w14:textId="77777777" w:rsidR="00AA23EF" w:rsidRPr="00C97DCC" w:rsidRDefault="00AA23EF" w:rsidP="00401C8E">
      <w:pPr>
        <w:numPr>
          <w:ilvl w:val="3"/>
          <w:numId w:val="33"/>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Participar en el acto de Recepción de Obra, efectuando las mediciones y/o pruebas convenientes.</w:t>
      </w:r>
      <w:r w:rsidRPr="00C97DCC">
        <w:rPr>
          <w:rFonts w:ascii="Arial" w:eastAsia="Arial" w:hAnsi="Arial" w:cs="Arial"/>
        </w:rPr>
        <w:t xml:space="preserve"> </w:t>
      </w:r>
      <w:r>
        <w:rPr>
          <w:rFonts w:ascii="Arial" w:eastAsia="Arial" w:hAnsi="Arial" w:cs="Arial"/>
        </w:rPr>
        <w:t xml:space="preserve">De estar conforme se procederá conforme a lo descrito por el numeral 101.2 del Artículo 101 del Reglamento de la Ley </w:t>
      </w:r>
      <w:proofErr w:type="spellStart"/>
      <w:r>
        <w:rPr>
          <w:rFonts w:ascii="Arial" w:eastAsia="Arial" w:hAnsi="Arial" w:cs="Arial"/>
        </w:rPr>
        <w:t>N°</w:t>
      </w:r>
      <w:proofErr w:type="spellEnd"/>
      <w:r>
        <w:rPr>
          <w:rFonts w:ascii="Arial" w:eastAsia="Arial" w:hAnsi="Arial" w:cs="Arial"/>
        </w:rPr>
        <w:t xml:space="preserve"> 29230 y el Supervisor emitirá la </w:t>
      </w:r>
      <w:r>
        <w:rPr>
          <w:rFonts w:ascii="Arial" w:eastAsia="Arial" w:hAnsi="Arial" w:cs="Arial"/>
          <w:b/>
          <w:bCs/>
        </w:rPr>
        <w:t xml:space="preserve">CONFORMIDAD DE CALIDAD DE LA OBRA, </w:t>
      </w:r>
      <w:r>
        <w:rPr>
          <w:rFonts w:ascii="Arial" w:eastAsia="Arial" w:hAnsi="Arial" w:cs="Arial"/>
        </w:rPr>
        <w:t>en 03 días calendario de plazo como máximo.</w:t>
      </w:r>
    </w:p>
    <w:p w14:paraId="20C03BE5" w14:textId="7935B1CC" w:rsidR="00AA23EF" w:rsidRDefault="00AA23EF" w:rsidP="00401C8E">
      <w:pPr>
        <w:numPr>
          <w:ilvl w:val="3"/>
          <w:numId w:val="33"/>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lastRenderedPageBreak/>
        <w:t>De existir observaciones estas se plasman en un acta por parte de los responsables de la Recepción de Obra, a fin de verificar la subsanación por parte del contratista en el plazo de Ley</w:t>
      </w:r>
      <w:r w:rsidRPr="00DC7BA9">
        <w:rPr>
          <w:rFonts w:ascii="Arial" w:eastAsia="Arial" w:hAnsi="Arial" w:cs="Arial"/>
        </w:rPr>
        <w:t>.</w:t>
      </w:r>
    </w:p>
    <w:p w14:paraId="09C67266" w14:textId="77777777" w:rsidR="00AA23EF" w:rsidRDefault="00AA23EF" w:rsidP="00401C8E">
      <w:pPr>
        <w:numPr>
          <w:ilvl w:val="3"/>
          <w:numId w:val="33"/>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Culminado el levantamiento de observaciones, se procederá conforme al Artículo 102 del Reglamento y se hará la verificación correspondiente.</w:t>
      </w:r>
    </w:p>
    <w:p w14:paraId="1D1F5AFE" w14:textId="77777777" w:rsidR="00AA23EF" w:rsidRDefault="00AA23EF" w:rsidP="00AA23EF">
      <w:pPr>
        <w:pBdr>
          <w:top w:val="nil"/>
          <w:left w:val="nil"/>
          <w:bottom w:val="nil"/>
          <w:right w:val="nil"/>
          <w:between w:val="nil"/>
        </w:pBdr>
        <w:spacing w:after="0"/>
        <w:ind w:left="1276"/>
        <w:jc w:val="both"/>
        <w:rPr>
          <w:rFonts w:ascii="Arial" w:eastAsia="Arial" w:hAnsi="Arial" w:cs="Arial"/>
        </w:rPr>
      </w:pPr>
    </w:p>
    <w:p w14:paraId="56F294FE" w14:textId="77777777" w:rsidR="00AA23EF" w:rsidRDefault="00AA23EF" w:rsidP="00401C8E">
      <w:pPr>
        <w:numPr>
          <w:ilvl w:val="2"/>
          <w:numId w:val="53"/>
        </w:numPr>
        <w:pBdr>
          <w:top w:val="nil"/>
          <w:left w:val="nil"/>
          <w:bottom w:val="nil"/>
          <w:right w:val="nil"/>
          <w:between w:val="nil"/>
        </w:pBdr>
        <w:spacing w:after="0"/>
        <w:ind w:left="1560"/>
        <w:jc w:val="both"/>
        <w:rPr>
          <w:rFonts w:ascii="Arial" w:eastAsia="Arial" w:hAnsi="Arial" w:cs="Arial"/>
          <w:b/>
        </w:rPr>
      </w:pPr>
      <w:r>
        <w:rPr>
          <w:rFonts w:ascii="Arial" w:eastAsia="Arial" w:hAnsi="Arial" w:cs="Arial"/>
          <w:b/>
        </w:rPr>
        <w:t>Liquidación de obra:</w:t>
      </w:r>
    </w:p>
    <w:p w14:paraId="334AC27E" w14:textId="77777777" w:rsidR="00AA23EF" w:rsidRDefault="00AA23EF" w:rsidP="00AA23EF">
      <w:pPr>
        <w:pBdr>
          <w:top w:val="nil"/>
          <w:left w:val="nil"/>
          <w:bottom w:val="nil"/>
          <w:right w:val="nil"/>
          <w:between w:val="nil"/>
        </w:pBdr>
        <w:spacing w:after="0"/>
        <w:jc w:val="both"/>
        <w:rPr>
          <w:rFonts w:ascii="Arial" w:eastAsia="Arial" w:hAnsi="Arial" w:cs="Arial"/>
        </w:rPr>
      </w:pPr>
      <w:r>
        <w:rPr>
          <w:rFonts w:ascii="Arial" w:eastAsia="Arial" w:hAnsi="Arial" w:cs="Arial"/>
        </w:rPr>
        <w:t xml:space="preserve"> </w:t>
      </w:r>
    </w:p>
    <w:p w14:paraId="56143D08" w14:textId="77777777" w:rsidR="00AA23EF" w:rsidRDefault="00AA23EF" w:rsidP="00401C8E">
      <w:pPr>
        <w:numPr>
          <w:ilvl w:val="3"/>
          <w:numId w:val="34"/>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 xml:space="preserve">Revisar y emitir pronunciamiento respecto al expediente de liquidación de obra formulada por el contratista revisando y validando los </w:t>
      </w:r>
      <w:r w:rsidRPr="00650DD6">
        <w:rPr>
          <w:rFonts w:ascii="Arial" w:eastAsia="Arial" w:hAnsi="Arial" w:cs="Arial"/>
        </w:rPr>
        <w:t xml:space="preserve">informes del personal clave; asimismo, </w:t>
      </w:r>
      <w:r>
        <w:rPr>
          <w:rFonts w:ascii="Arial" w:eastAsia="Arial" w:hAnsi="Arial" w:cs="Arial"/>
        </w:rPr>
        <w:t>dentro del mismo plazo con el que cuenta el ejecutor, el supervisor/ inspector presentará sus propios cálculos, excluyendo las obligaciones sometidas a un medio de solución de controversias.</w:t>
      </w:r>
    </w:p>
    <w:p w14:paraId="61762CE7" w14:textId="77777777" w:rsidR="00AA23EF" w:rsidRDefault="00AA23EF" w:rsidP="00401C8E">
      <w:pPr>
        <w:numPr>
          <w:ilvl w:val="3"/>
          <w:numId w:val="34"/>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Forma parte del expediente de liquidación de obra, la recepción del procesamiento digital de la información y los planos post construcción georreferenciados definitivos.</w:t>
      </w:r>
    </w:p>
    <w:p w14:paraId="0DA58153" w14:textId="77777777" w:rsidR="00AA23EF" w:rsidRDefault="00AA23EF" w:rsidP="00AA23EF">
      <w:pPr>
        <w:pBdr>
          <w:top w:val="nil"/>
          <w:left w:val="nil"/>
          <w:bottom w:val="nil"/>
          <w:right w:val="nil"/>
          <w:between w:val="nil"/>
        </w:pBdr>
        <w:spacing w:after="0"/>
        <w:ind w:left="916"/>
        <w:jc w:val="both"/>
        <w:rPr>
          <w:rFonts w:ascii="Arial" w:eastAsia="Arial" w:hAnsi="Arial" w:cs="Arial"/>
        </w:rPr>
      </w:pPr>
    </w:p>
    <w:p w14:paraId="215EF3BE" w14:textId="77777777" w:rsidR="00AA23EF" w:rsidRDefault="00AA23EF" w:rsidP="00AA23EF">
      <w:pPr>
        <w:pBdr>
          <w:top w:val="nil"/>
          <w:left w:val="nil"/>
          <w:bottom w:val="nil"/>
          <w:right w:val="nil"/>
          <w:between w:val="nil"/>
        </w:pBdr>
        <w:spacing w:after="0"/>
        <w:ind w:left="916"/>
        <w:jc w:val="both"/>
        <w:rPr>
          <w:rFonts w:ascii="Arial" w:eastAsia="Arial" w:hAnsi="Arial" w:cs="Arial"/>
        </w:rPr>
      </w:pPr>
      <w:r>
        <w:rPr>
          <w:rFonts w:ascii="Arial" w:eastAsia="Arial" w:hAnsi="Arial" w:cs="Arial"/>
        </w:rPr>
        <w:t>Otras actividades previstas en la Ley 29230 y su Reglamento, y el Contrato.</w:t>
      </w:r>
    </w:p>
    <w:p w14:paraId="52B98867" w14:textId="77777777" w:rsidR="00AA23EF" w:rsidRDefault="00AA23EF" w:rsidP="00AA23EF">
      <w:pPr>
        <w:pBdr>
          <w:top w:val="nil"/>
          <w:left w:val="nil"/>
          <w:bottom w:val="nil"/>
          <w:right w:val="nil"/>
          <w:between w:val="nil"/>
        </w:pBdr>
        <w:spacing w:after="0"/>
        <w:ind w:left="916"/>
        <w:jc w:val="both"/>
        <w:rPr>
          <w:rFonts w:ascii="Arial" w:eastAsia="Arial" w:hAnsi="Arial" w:cs="Arial"/>
        </w:rPr>
      </w:pPr>
    </w:p>
    <w:p w14:paraId="32B2C317" w14:textId="77777777" w:rsidR="00AA23EF" w:rsidRDefault="00AA23EF" w:rsidP="00401C8E">
      <w:pPr>
        <w:numPr>
          <w:ilvl w:val="0"/>
          <w:numId w:val="44"/>
        </w:numPr>
        <w:pBdr>
          <w:top w:val="nil"/>
          <w:left w:val="nil"/>
          <w:bottom w:val="nil"/>
          <w:right w:val="nil"/>
          <w:between w:val="nil"/>
        </w:pBdr>
        <w:spacing w:after="0"/>
        <w:jc w:val="both"/>
        <w:rPr>
          <w:rFonts w:ascii="Arial" w:eastAsia="Arial" w:hAnsi="Arial" w:cs="Arial"/>
          <w:b/>
        </w:rPr>
      </w:pPr>
      <w:r>
        <w:rPr>
          <w:rFonts w:ascii="Arial" w:eastAsia="Arial" w:hAnsi="Arial" w:cs="Arial"/>
          <w:b/>
        </w:rPr>
        <w:t>RESPONSABILIDAD DE LA SUPERVISIÓN</w:t>
      </w:r>
    </w:p>
    <w:p w14:paraId="0EF323DF" w14:textId="6CC2984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 xml:space="preserve">La Supervisión, será responsable de los alcances contractuales que le ha correspondido desempeñar durante el periodo de un (1) año contado a partir de la finalización de sus servicios, (recepción de la Obra) según lo dispuesto </w:t>
      </w:r>
      <w:r w:rsidR="00DD4E4C">
        <w:rPr>
          <w:rFonts w:ascii="Arial" w:eastAsia="Arial" w:hAnsi="Arial" w:cs="Arial"/>
        </w:rPr>
        <w:t>Artículo</w:t>
      </w:r>
      <w:r>
        <w:rPr>
          <w:rFonts w:ascii="Arial" w:eastAsia="Arial" w:hAnsi="Arial" w:cs="Arial"/>
        </w:rPr>
        <w:t xml:space="preserve"> 80 </w:t>
      </w:r>
      <w:r w:rsidRPr="00650DD6">
        <w:rPr>
          <w:rFonts w:ascii="Arial" w:eastAsia="Arial" w:hAnsi="Arial" w:cs="Arial"/>
        </w:rPr>
        <w:t>de</w:t>
      </w:r>
      <w:r>
        <w:rPr>
          <w:rFonts w:ascii="Arial" w:eastAsia="Arial" w:hAnsi="Arial" w:cs="Arial"/>
        </w:rPr>
        <w:t>l Reglamento de</w:t>
      </w:r>
      <w:r w:rsidRPr="00650DD6">
        <w:rPr>
          <w:rFonts w:ascii="Arial" w:eastAsia="Arial" w:hAnsi="Arial" w:cs="Arial"/>
        </w:rPr>
        <w:t xml:space="preserve"> la Ley </w:t>
      </w:r>
      <w:proofErr w:type="spellStart"/>
      <w:r>
        <w:rPr>
          <w:rFonts w:ascii="Arial" w:eastAsia="Arial" w:hAnsi="Arial" w:cs="Arial"/>
        </w:rPr>
        <w:t>N°</w:t>
      </w:r>
      <w:proofErr w:type="spellEnd"/>
      <w:r>
        <w:rPr>
          <w:rFonts w:ascii="Arial" w:eastAsia="Arial" w:hAnsi="Arial" w:cs="Arial"/>
        </w:rPr>
        <w:t xml:space="preserve"> 29230.</w:t>
      </w:r>
    </w:p>
    <w:p w14:paraId="20B3E5AD"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La Supervisión será responsable de la calidad de los servicios que preste, de la idoneidad del personal en su cargo y de velar que las obras se ejecuten con óptima calidad técnica y ambiental.</w:t>
      </w:r>
    </w:p>
    <w:p w14:paraId="307ED226"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La Empresa Privada Supervisora, será la responsable del control físico y verificación topográfica de la obra, verificación y control de calidad de las obras, realizando las pruebas de control requeridas, sin limitar la responsabilidad de la Empresa Privada Ejecutora.</w:t>
      </w:r>
    </w:p>
    <w:p w14:paraId="0C50CD68"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La Supervisión será responsable de hacer cumplir las medidas de mitigación previstas para la conservación del Medio Ambiente y que están indicadas en el Expediente Técnico de Obra.</w:t>
      </w:r>
    </w:p>
    <w:p w14:paraId="12E4BAD8"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El Supervisor será responsable de la entrega de las Valorizaciones, revisión de la Liquidación Final de Obra, de la administración del Contrato en los plazos y condiciones fijados.</w:t>
      </w:r>
    </w:p>
    <w:p w14:paraId="6BE09C73"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Es responsabilidad de La Supervisión controlar el cumplimiento de los Programas de Avance de Obra y exigir al contratista que adopte las medidas necesarias para lograr su cumplimiento. Asimismo, exigir al Contratista el fiel cumplimiento de las normas de seguridad e higiene industrial y/o laboral, inspeccionar y disponer las acciones en relación a los inmuebles aledaños y/o comprendidos en el área de influencia de obra, a fin de que no sean afectados. También adoptar las precauciones necesarias para evitar que el tránsito de las maquinarias, materiales inflamables entre otros aspectos, produzcan inconvenientes o daños en la propiedad de terceros.</w:t>
      </w:r>
    </w:p>
    <w:p w14:paraId="22DED985"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En el caso que la Obra requiera de obras adicionales y/o presupuestos adicionales de obra, La Supervisión debe revisar el Expediente Técnico que debe incluir planos, especificaciones y presupuesto.</w:t>
      </w:r>
    </w:p>
    <w:p w14:paraId="5A4B92F7"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lastRenderedPageBreak/>
        <w:t>Las sanciones por incumplimiento que se aplican al Supervisor comprenden no solamente las establecidas en estos términos de referencia y en el contrato, sino además las que conforme a las leyes vigentes le puedan corresponder.</w:t>
      </w:r>
    </w:p>
    <w:p w14:paraId="2051EACB"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La Supervisión será responsable de todos los Beneficios Sociales del personal que labora en los servicios de Supervisión, estando la Entidad exceptuada de toda reclamación de pagos incluyendo lo referido a los conceptos por servicios/gastos que efectúe el supervisor.</w:t>
      </w:r>
    </w:p>
    <w:p w14:paraId="01A93827"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 xml:space="preserve">Por ningún motivo La Supervisión valorizará mayores </w:t>
      </w:r>
      <w:proofErr w:type="spellStart"/>
      <w:r>
        <w:rPr>
          <w:rFonts w:ascii="Arial" w:eastAsia="Arial" w:hAnsi="Arial" w:cs="Arial"/>
        </w:rPr>
        <w:t>metrados</w:t>
      </w:r>
      <w:proofErr w:type="spellEnd"/>
      <w:r>
        <w:rPr>
          <w:rFonts w:ascii="Arial" w:eastAsia="Arial" w:hAnsi="Arial" w:cs="Arial"/>
        </w:rPr>
        <w:t xml:space="preserve"> a los consignados en el Valor Referencial Original de la Obra, si éstos no han sido debidamente aprobados por la Entidad como presupuestos adicionales.</w:t>
      </w:r>
    </w:p>
    <w:p w14:paraId="53DBF1CE"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La Supervisión no tendrá autoridad para exonerar a la Empresa Privada Ejecutora de ninguna de sus obligaciones contractuales, ni de ordenar ningún trabajo adicional o variación de obra que de alguna manera involucre ampliación de plazo o cualquier pago extra, a no ser que medie autorización escrita y previa de la Entidad, salvo situaciones de emergencia que pongan en peligro la vida, salud o seguridad de las personas, Sin embargo La Supervisión deberá notificar la Entidad cuando, a su juicio, es aplicable el Caso Fortuito o Causa de Fuerza Mayor y/o la orden de excepción y por lo tanto comenzaría a correr la suspensión del plazo.</w:t>
      </w:r>
    </w:p>
    <w:p w14:paraId="37D84A2C"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En el caso de Consorcios formado por La Supervisión, todos los participantes son solidariamente responsables ante la Entidad.</w:t>
      </w:r>
    </w:p>
    <w:p w14:paraId="7FA25338"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Respecto a la documentación obrante en su poder relacionada con el Proyecto. La Supervisión se compromete en forma irrevocable a no disponer ni hacer uso de ella en ningún momento, para fines distintos a los de la obra, ni después de la recepción de la misma, sin que medie autorización expresa otorgada por la Entidad.</w:t>
      </w:r>
    </w:p>
    <w:p w14:paraId="115F985D"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Mantenimiento de Archivo General del Proyecto. - La Supervisión mantendrá, en sus oficinas de campo y oficina central, los archivos completos de la documentación Técnico - Económica de la Obra, conforme esta se vaya desarrollando.</w:t>
      </w:r>
    </w:p>
    <w:p w14:paraId="1B64D592"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 xml:space="preserve">Los archivos contendrán la historia de la Obra, el ordenamiento y listado de todos aquellos cambios en Especificaciones, </w:t>
      </w:r>
      <w:proofErr w:type="spellStart"/>
      <w:r>
        <w:rPr>
          <w:rFonts w:ascii="Arial" w:eastAsia="Arial" w:hAnsi="Arial" w:cs="Arial"/>
        </w:rPr>
        <w:t>Metrados</w:t>
      </w:r>
      <w:proofErr w:type="spellEnd"/>
      <w:r>
        <w:rPr>
          <w:rFonts w:ascii="Arial" w:eastAsia="Arial" w:hAnsi="Arial" w:cs="Arial"/>
        </w:rPr>
        <w:t xml:space="preserve"> o características que hayan sido necesarias durante la ejecución por sugerencias del proyectista o Supervisor de Obra.</w:t>
      </w:r>
    </w:p>
    <w:p w14:paraId="0661F4D8"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Igualmente llevara un archivo adecuado de la correspondencia cursada entre La Supervisión, la Empresa Privada Ejecutora y la Entidad, así como el control de valorizaciones, control topográfico y de todas aquellas actividades que hayan sido descritas anteriormente, incluyendo además el resultado de los análisis y pruebas efectuadas en laboratorio de suelos y materiales de construcción, entre otros aspectos.</w:t>
      </w:r>
    </w:p>
    <w:p w14:paraId="76FABBC9"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La Supervisión de Obra preparara además un registro Fotográfico de la ejecución de la obra debidamente catalogada en álbumes con indicaciones sobre el problema o incidencias ocurridas en la ejecución de la obra.</w:t>
      </w:r>
    </w:p>
    <w:p w14:paraId="0C030C81"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Protección de la propiedad de Terceros. La Supervisión inspeccionará y dispondrá las acciones en relación a los inmuebles aledaños y/o comprendidos en el área de influencia de la obra, a fin de que no se vean afectados.</w:t>
      </w:r>
    </w:p>
    <w:p w14:paraId="6C03555A"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lastRenderedPageBreak/>
        <w:t>La Supervisión comprobará las necesidades de apuntalamiento, calzaduras. muros de contención o cualquier otra acción que sea necesaria para evitar accidentes o demandas de terceros relacionadas con la obra.</w:t>
      </w:r>
    </w:p>
    <w:p w14:paraId="56EE4924" w14:textId="77777777" w:rsidR="00AA23EF" w:rsidRDefault="00AA23EF" w:rsidP="00401C8E">
      <w:pPr>
        <w:numPr>
          <w:ilvl w:val="3"/>
          <w:numId w:val="42"/>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Así mismo exigirá que la Empresa Privada Ejecutora adopte todas las precauciones necesarias para evitar que el tránsito de las maquinarias, materiales inflamables entre otros aspectos produzcan inconvenientes o daños en la propiedad de terceros.</w:t>
      </w:r>
    </w:p>
    <w:p w14:paraId="0E78D634" w14:textId="77777777" w:rsidR="00AA23EF" w:rsidRDefault="00AA23EF" w:rsidP="00AA23EF">
      <w:pPr>
        <w:pBdr>
          <w:top w:val="nil"/>
          <w:left w:val="nil"/>
          <w:bottom w:val="nil"/>
          <w:right w:val="nil"/>
          <w:between w:val="nil"/>
        </w:pBdr>
        <w:spacing w:after="0"/>
        <w:jc w:val="both"/>
        <w:rPr>
          <w:rFonts w:ascii="Arial" w:eastAsia="Arial" w:hAnsi="Arial" w:cs="Arial"/>
        </w:rPr>
      </w:pPr>
    </w:p>
    <w:p w14:paraId="4CBE407D" w14:textId="77777777" w:rsidR="00AA23EF" w:rsidRDefault="00AA23EF" w:rsidP="00401C8E">
      <w:pPr>
        <w:numPr>
          <w:ilvl w:val="0"/>
          <w:numId w:val="44"/>
        </w:numPr>
        <w:pBdr>
          <w:top w:val="nil"/>
          <w:left w:val="nil"/>
          <w:bottom w:val="nil"/>
          <w:right w:val="nil"/>
          <w:between w:val="nil"/>
        </w:pBdr>
        <w:spacing w:after="0"/>
        <w:jc w:val="both"/>
        <w:rPr>
          <w:rFonts w:ascii="Arial" w:eastAsia="Arial" w:hAnsi="Arial" w:cs="Arial"/>
          <w:b/>
        </w:rPr>
      </w:pPr>
      <w:r>
        <w:rPr>
          <w:rFonts w:ascii="Arial" w:eastAsia="Arial" w:hAnsi="Arial" w:cs="Arial"/>
          <w:b/>
        </w:rPr>
        <w:t>PROCEDIMIENTO DE CONTROL</w:t>
      </w:r>
    </w:p>
    <w:p w14:paraId="39BCCCB5" w14:textId="77777777" w:rsidR="00AA23EF" w:rsidRDefault="00AA23EF" w:rsidP="00401C8E">
      <w:pPr>
        <w:numPr>
          <w:ilvl w:val="3"/>
          <w:numId w:val="43"/>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La Supervisión adoptará los procedimientos necesarios para realizar un efectivo control técnico, ambiental, económico, administrativo y legal de las actividades de la Empresa Privada Ejecutora, relacionadas con la ejecución del Proyecto.</w:t>
      </w:r>
    </w:p>
    <w:p w14:paraId="1B0618AB" w14:textId="77777777" w:rsidR="00AA23EF" w:rsidRDefault="00AA23EF" w:rsidP="00401C8E">
      <w:pPr>
        <w:numPr>
          <w:ilvl w:val="3"/>
          <w:numId w:val="43"/>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En su servicio, La Supervisión, exigirá pruebas de laboratorio para certificar el cumplimiento por parte de la Empresa Privada Supervisora de las Especificaciones Técnicas.</w:t>
      </w:r>
    </w:p>
    <w:p w14:paraId="53ED1496" w14:textId="77777777" w:rsidR="00AA23EF" w:rsidRDefault="00AA23EF" w:rsidP="00401C8E">
      <w:pPr>
        <w:numPr>
          <w:ilvl w:val="3"/>
          <w:numId w:val="43"/>
        </w:numPr>
        <w:pBdr>
          <w:top w:val="nil"/>
          <w:left w:val="nil"/>
          <w:bottom w:val="nil"/>
          <w:right w:val="nil"/>
          <w:between w:val="nil"/>
        </w:pBdr>
        <w:spacing w:after="0"/>
        <w:ind w:left="1276"/>
        <w:jc w:val="both"/>
        <w:rPr>
          <w:rFonts w:ascii="Arial" w:eastAsia="Arial" w:hAnsi="Arial" w:cs="Arial"/>
        </w:rPr>
      </w:pPr>
      <w:r>
        <w:rPr>
          <w:rFonts w:ascii="Arial" w:eastAsia="Arial" w:hAnsi="Arial" w:cs="Arial"/>
        </w:rPr>
        <w:t>El Ingeniero Residente, supervisor, el personal técnico y obrero que participe en el proceso constructivo de la obra deberá utilizar sus implementos de seguridad respectivos. La Supervisión está obligado a hacer notar a la entidad contratante, por escrito e inmediatamente, cuando se haya dado una orden que va contra las medidas de seguridad.</w:t>
      </w:r>
    </w:p>
    <w:p w14:paraId="493BAEBC" w14:textId="77777777" w:rsidR="00AA23EF" w:rsidRDefault="00AA23EF" w:rsidP="00AA23EF">
      <w:pPr>
        <w:pBdr>
          <w:top w:val="nil"/>
          <w:left w:val="nil"/>
          <w:bottom w:val="nil"/>
          <w:right w:val="nil"/>
          <w:between w:val="nil"/>
        </w:pBdr>
        <w:spacing w:after="0"/>
        <w:jc w:val="both"/>
        <w:rPr>
          <w:rFonts w:ascii="Arial" w:eastAsia="Arial" w:hAnsi="Arial" w:cs="Arial"/>
        </w:rPr>
      </w:pPr>
    </w:p>
    <w:p w14:paraId="11AB3FE3" w14:textId="77777777" w:rsidR="00AA23EF" w:rsidRDefault="00AA23EF" w:rsidP="00401C8E">
      <w:pPr>
        <w:numPr>
          <w:ilvl w:val="0"/>
          <w:numId w:val="44"/>
        </w:numPr>
        <w:pBdr>
          <w:top w:val="nil"/>
          <w:left w:val="nil"/>
          <w:bottom w:val="nil"/>
          <w:right w:val="nil"/>
          <w:between w:val="nil"/>
        </w:pBdr>
        <w:spacing w:after="0"/>
        <w:jc w:val="both"/>
        <w:rPr>
          <w:rFonts w:ascii="Arial" w:eastAsia="Arial" w:hAnsi="Arial" w:cs="Arial"/>
          <w:b/>
        </w:rPr>
      </w:pPr>
      <w:r>
        <w:rPr>
          <w:rFonts w:ascii="Arial" w:eastAsia="Arial" w:hAnsi="Arial" w:cs="Arial"/>
          <w:b/>
        </w:rPr>
        <w:t>DOCUMENTACIÓN Y CONTENIDO DE LA INFORMACIÓN QUE DEBERÁ PRESENTAR EL CONSULTOR COMO RESULTADO DE LA PRESTACIÓN DE LOS SERVICIOS</w:t>
      </w:r>
    </w:p>
    <w:p w14:paraId="71BE95EB" w14:textId="77777777" w:rsidR="00AA23EF" w:rsidRDefault="00AA23EF" w:rsidP="00AA23EF">
      <w:pPr>
        <w:pBdr>
          <w:top w:val="nil"/>
          <w:left w:val="nil"/>
          <w:bottom w:val="nil"/>
          <w:right w:val="nil"/>
          <w:between w:val="nil"/>
        </w:pBdr>
        <w:spacing w:after="0"/>
        <w:ind w:left="927"/>
        <w:jc w:val="both"/>
        <w:rPr>
          <w:rFonts w:ascii="Arial" w:eastAsia="Arial" w:hAnsi="Arial" w:cs="Arial"/>
        </w:rPr>
      </w:pPr>
      <w:r>
        <w:rPr>
          <w:rFonts w:ascii="Arial" w:eastAsia="Arial" w:hAnsi="Arial" w:cs="Arial"/>
        </w:rPr>
        <w:t>La Supervisión deberá presentar a la Entidad la siguiente documentación, como resultado de la prestación de servicios:</w:t>
      </w:r>
    </w:p>
    <w:p w14:paraId="378A49E3" w14:textId="77777777" w:rsidR="00AA23EF" w:rsidRDefault="00AA23EF" w:rsidP="00AA23EF">
      <w:pPr>
        <w:pBdr>
          <w:top w:val="nil"/>
          <w:left w:val="nil"/>
          <w:bottom w:val="nil"/>
          <w:right w:val="nil"/>
          <w:between w:val="nil"/>
        </w:pBdr>
        <w:spacing w:after="0"/>
        <w:jc w:val="both"/>
        <w:rPr>
          <w:rFonts w:ascii="Arial" w:eastAsia="Arial" w:hAnsi="Arial" w:cs="Arial"/>
        </w:rPr>
      </w:pPr>
    </w:p>
    <w:p w14:paraId="4F416A7F" w14:textId="77777777" w:rsidR="00AA23EF" w:rsidRDefault="00AA23EF" w:rsidP="00401C8E">
      <w:pPr>
        <w:numPr>
          <w:ilvl w:val="1"/>
          <w:numId w:val="51"/>
        </w:numPr>
        <w:pBdr>
          <w:top w:val="nil"/>
          <w:left w:val="nil"/>
          <w:bottom w:val="nil"/>
          <w:right w:val="nil"/>
          <w:between w:val="nil"/>
        </w:pBdr>
        <w:spacing w:after="0"/>
        <w:ind w:left="1134"/>
        <w:jc w:val="both"/>
        <w:rPr>
          <w:rFonts w:ascii="Arial" w:eastAsia="Arial" w:hAnsi="Arial" w:cs="Arial"/>
          <w:b/>
        </w:rPr>
      </w:pPr>
      <w:r>
        <w:rPr>
          <w:rFonts w:ascii="Arial" w:eastAsia="Arial" w:hAnsi="Arial" w:cs="Arial"/>
          <w:b/>
        </w:rPr>
        <w:t>INFORME DE CONFORMIDAD DE ELABORACION DEL EXPEDIENTE TECNICO (1 Original+ 2 Copias+ USB)</w:t>
      </w:r>
    </w:p>
    <w:p w14:paraId="1B9F6C98" w14:textId="77777777" w:rsidR="00AA23EF" w:rsidRDefault="00AA23EF" w:rsidP="00AA23EF">
      <w:pPr>
        <w:pBdr>
          <w:top w:val="nil"/>
          <w:left w:val="nil"/>
          <w:bottom w:val="nil"/>
          <w:right w:val="nil"/>
          <w:between w:val="nil"/>
        </w:pBdr>
        <w:spacing w:after="0"/>
        <w:jc w:val="both"/>
        <w:rPr>
          <w:rFonts w:ascii="Arial" w:eastAsia="Arial" w:hAnsi="Arial" w:cs="Arial"/>
        </w:rPr>
      </w:pPr>
    </w:p>
    <w:p w14:paraId="4E15D09F" w14:textId="77777777" w:rsidR="00AA23EF" w:rsidRPr="00DC7BA9" w:rsidRDefault="00AA23EF" w:rsidP="00AA23EF">
      <w:pPr>
        <w:pBdr>
          <w:top w:val="nil"/>
          <w:left w:val="nil"/>
          <w:bottom w:val="nil"/>
          <w:right w:val="nil"/>
          <w:between w:val="nil"/>
        </w:pBdr>
        <w:spacing w:after="0"/>
        <w:ind w:left="1134"/>
        <w:jc w:val="both"/>
        <w:rPr>
          <w:rFonts w:ascii="Arial" w:eastAsia="Arial" w:hAnsi="Arial" w:cs="Arial"/>
        </w:rPr>
      </w:pPr>
      <w:r w:rsidRPr="00DC7BA9">
        <w:rPr>
          <w:rFonts w:ascii="Arial" w:eastAsia="Arial" w:hAnsi="Arial" w:cs="Arial"/>
        </w:rPr>
        <w:t xml:space="preserve">Emitir informe </w:t>
      </w:r>
      <w:r>
        <w:rPr>
          <w:rFonts w:ascii="Arial" w:eastAsia="Arial" w:hAnsi="Arial" w:cs="Arial"/>
        </w:rPr>
        <w:t xml:space="preserve">para la Aprobación </w:t>
      </w:r>
      <w:r w:rsidRPr="00DC7BA9">
        <w:rPr>
          <w:rFonts w:ascii="Arial" w:eastAsia="Arial" w:hAnsi="Arial" w:cs="Arial"/>
        </w:rPr>
        <w:t>de</w:t>
      </w:r>
      <w:r>
        <w:rPr>
          <w:rFonts w:ascii="Arial" w:eastAsia="Arial" w:hAnsi="Arial" w:cs="Arial"/>
        </w:rPr>
        <w:t>l</w:t>
      </w:r>
      <w:r w:rsidRPr="00DC7BA9">
        <w:rPr>
          <w:rFonts w:ascii="Arial" w:eastAsia="Arial" w:hAnsi="Arial" w:cs="Arial"/>
        </w:rPr>
        <w:t xml:space="preserve"> Expediente Técnico</w:t>
      </w:r>
      <w:r>
        <w:rPr>
          <w:rFonts w:ascii="Arial" w:eastAsia="Arial" w:hAnsi="Arial" w:cs="Arial"/>
        </w:rPr>
        <w:t xml:space="preserve">; </w:t>
      </w:r>
      <w:r w:rsidRPr="00DC7BA9">
        <w:rPr>
          <w:rFonts w:ascii="Arial" w:eastAsia="Arial" w:hAnsi="Arial" w:cs="Arial"/>
        </w:rPr>
        <w:t xml:space="preserve">Incluirá la revisión del Expediente técnico, formulando las conclusiones, recomendaciones, y de ser posible, las complementaciones y/o modificaciones, u otros, todo esto dentro </w:t>
      </w:r>
      <w:r w:rsidRPr="00F827F3">
        <w:rPr>
          <w:rFonts w:ascii="Arial" w:eastAsia="Arial" w:hAnsi="Arial" w:cs="Arial"/>
        </w:rPr>
        <w:t xml:space="preserve">de los </w:t>
      </w:r>
      <w:r>
        <w:rPr>
          <w:rFonts w:ascii="Arial" w:eastAsia="Arial" w:hAnsi="Arial" w:cs="Arial"/>
        </w:rPr>
        <w:t xml:space="preserve">veinte </w:t>
      </w:r>
      <w:r w:rsidRPr="00F827F3">
        <w:rPr>
          <w:rFonts w:ascii="Arial" w:eastAsia="Arial" w:hAnsi="Arial" w:cs="Arial"/>
        </w:rPr>
        <w:t>(</w:t>
      </w:r>
      <w:r>
        <w:rPr>
          <w:rFonts w:ascii="Arial" w:eastAsia="Arial" w:hAnsi="Arial" w:cs="Arial"/>
        </w:rPr>
        <w:t>20</w:t>
      </w:r>
      <w:r w:rsidRPr="00F827F3">
        <w:rPr>
          <w:rFonts w:ascii="Arial" w:eastAsia="Arial" w:hAnsi="Arial" w:cs="Arial"/>
        </w:rPr>
        <w:t>) días calendario del inicio del plazo de</w:t>
      </w:r>
      <w:r>
        <w:rPr>
          <w:rFonts w:ascii="Arial" w:eastAsia="Arial" w:hAnsi="Arial" w:cs="Arial"/>
        </w:rPr>
        <w:t>l convenio de inversión</w:t>
      </w:r>
      <w:r w:rsidRPr="00DC7BA9">
        <w:rPr>
          <w:rFonts w:ascii="Arial" w:eastAsia="Arial" w:hAnsi="Arial" w:cs="Arial"/>
        </w:rPr>
        <w:t xml:space="preserve">. Según los requerimientos antes indicados, el Informe deberá describir: </w:t>
      </w:r>
    </w:p>
    <w:p w14:paraId="35F12F97" w14:textId="77777777" w:rsidR="00AA23EF" w:rsidRPr="00DC7BA9" w:rsidRDefault="00AA23EF" w:rsidP="00AA23EF">
      <w:pPr>
        <w:pBdr>
          <w:top w:val="nil"/>
          <w:left w:val="nil"/>
          <w:bottom w:val="nil"/>
          <w:right w:val="nil"/>
          <w:between w:val="nil"/>
        </w:pBdr>
        <w:spacing w:after="0"/>
        <w:jc w:val="both"/>
        <w:rPr>
          <w:rFonts w:ascii="Arial" w:eastAsia="Arial" w:hAnsi="Arial" w:cs="Arial"/>
        </w:rPr>
      </w:pPr>
    </w:p>
    <w:p w14:paraId="00BB86CE" w14:textId="77777777" w:rsidR="00AA23EF" w:rsidRPr="00DC7BA9" w:rsidRDefault="00AA23EF" w:rsidP="00401C8E">
      <w:pPr>
        <w:numPr>
          <w:ilvl w:val="0"/>
          <w:numId w:val="28"/>
        </w:numPr>
        <w:pBdr>
          <w:top w:val="nil"/>
          <w:left w:val="nil"/>
          <w:bottom w:val="nil"/>
          <w:right w:val="nil"/>
          <w:between w:val="nil"/>
        </w:pBdr>
        <w:spacing w:after="0"/>
        <w:ind w:left="1418"/>
        <w:jc w:val="both"/>
        <w:rPr>
          <w:rFonts w:ascii="Arial" w:eastAsia="Arial" w:hAnsi="Arial" w:cs="Arial"/>
        </w:rPr>
      </w:pPr>
      <w:r w:rsidRPr="00DC7BA9">
        <w:rPr>
          <w:rFonts w:ascii="Arial" w:eastAsia="Arial" w:hAnsi="Arial" w:cs="Arial"/>
        </w:rPr>
        <w:t>Ficha de Resumen Ejecutivo de Ejecución de Proyecto.</w:t>
      </w:r>
    </w:p>
    <w:p w14:paraId="352F433C" w14:textId="77777777" w:rsidR="00AA23EF" w:rsidRPr="00DC7BA9" w:rsidRDefault="00AA23EF" w:rsidP="00401C8E">
      <w:pPr>
        <w:numPr>
          <w:ilvl w:val="0"/>
          <w:numId w:val="28"/>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Medio Magnético</w:t>
      </w:r>
      <w:r w:rsidRPr="00DC7BA9">
        <w:rPr>
          <w:rFonts w:ascii="Arial" w:eastAsia="Arial" w:hAnsi="Arial" w:cs="Arial"/>
        </w:rPr>
        <w:t xml:space="preserve"> debidamente rotulado con el Nombre del Proyecto, Asunto, Fecha de grabación, en donde estará grabada toda la información del Informe a Presentar.</w:t>
      </w:r>
    </w:p>
    <w:p w14:paraId="713329B0" w14:textId="77777777" w:rsidR="00AA23EF" w:rsidRDefault="00AA23EF" w:rsidP="00401C8E">
      <w:pPr>
        <w:numPr>
          <w:ilvl w:val="0"/>
          <w:numId w:val="28"/>
        </w:numPr>
        <w:pBdr>
          <w:top w:val="nil"/>
          <w:left w:val="nil"/>
          <w:bottom w:val="nil"/>
          <w:right w:val="nil"/>
          <w:between w:val="nil"/>
        </w:pBdr>
        <w:spacing w:after="0"/>
        <w:ind w:left="1418"/>
        <w:jc w:val="both"/>
        <w:rPr>
          <w:rFonts w:ascii="Arial" w:eastAsia="Arial" w:hAnsi="Arial" w:cs="Arial"/>
        </w:rPr>
      </w:pPr>
      <w:r w:rsidRPr="00DC7BA9">
        <w:rPr>
          <w:rFonts w:ascii="Arial" w:eastAsia="Arial" w:hAnsi="Arial" w:cs="Arial"/>
        </w:rPr>
        <w:t xml:space="preserve">Verificar </w:t>
      </w:r>
      <w:r>
        <w:rPr>
          <w:rFonts w:ascii="Arial" w:eastAsia="Arial" w:hAnsi="Arial" w:cs="Arial"/>
        </w:rPr>
        <w:t>la información presentada por el Contratista de acuerdo a los Términos de Referencia del Contratista referente a la presentación del Expediente Técnico, tales como Memorias, Diseños, Especificaciones Técnicas, Maquinaria y otros.</w:t>
      </w:r>
    </w:p>
    <w:p w14:paraId="52D348EC" w14:textId="77777777" w:rsidR="00AA23EF" w:rsidRDefault="00AA23EF" w:rsidP="00AA23EF">
      <w:pPr>
        <w:pBdr>
          <w:top w:val="nil"/>
          <w:left w:val="nil"/>
          <w:bottom w:val="nil"/>
          <w:right w:val="nil"/>
          <w:between w:val="nil"/>
        </w:pBdr>
        <w:spacing w:after="0"/>
        <w:ind w:left="1058"/>
        <w:jc w:val="both"/>
        <w:rPr>
          <w:rFonts w:ascii="Arial" w:eastAsia="Arial" w:hAnsi="Arial" w:cs="Arial"/>
        </w:rPr>
      </w:pPr>
    </w:p>
    <w:p w14:paraId="0EA17143" w14:textId="77777777" w:rsidR="00AA23EF" w:rsidRPr="0047572E" w:rsidRDefault="00AA23EF" w:rsidP="00AA23EF">
      <w:pPr>
        <w:pBdr>
          <w:top w:val="nil"/>
          <w:left w:val="nil"/>
          <w:bottom w:val="nil"/>
          <w:right w:val="nil"/>
          <w:between w:val="nil"/>
        </w:pBdr>
        <w:ind w:left="1134"/>
        <w:jc w:val="both"/>
        <w:rPr>
          <w:rFonts w:ascii="Arial" w:eastAsia="Arial" w:hAnsi="Arial" w:cs="Arial"/>
        </w:rPr>
      </w:pPr>
      <w:r>
        <w:rPr>
          <w:rFonts w:ascii="Arial" w:eastAsia="Arial" w:hAnsi="Arial" w:cs="Arial"/>
        </w:rPr>
        <w:t xml:space="preserve">El </w:t>
      </w:r>
      <w:r w:rsidRPr="0047572E">
        <w:rPr>
          <w:rFonts w:ascii="Arial" w:eastAsia="Arial" w:hAnsi="Arial" w:cs="Arial"/>
        </w:rPr>
        <w:t xml:space="preserve">Expediente Técnico Incluirá toda la documentación necesaria para la ejecución del proyecto. </w:t>
      </w:r>
    </w:p>
    <w:p w14:paraId="6282BD8D" w14:textId="77777777" w:rsidR="00AA23EF" w:rsidRPr="0047572E" w:rsidRDefault="00AA23EF" w:rsidP="00AA23EF">
      <w:pPr>
        <w:pBdr>
          <w:top w:val="nil"/>
          <w:left w:val="nil"/>
          <w:bottom w:val="nil"/>
          <w:right w:val="nil"/>
          <w:between w:val="nil"/>
        </w:pBdr>
        <w:ind w:left="1134"/>
        <w:jc w:val="both"/>
        <w:rPr>
          <w:rFonts w:ascii="Arial" w:eastAsia="Arial" w:hAnsi="Arial" w:cs="Arial"/>
        </w:rPr>
      </w:pPr>
      <w:r w:rsidRPr="0047572E">
        <w:rPr>
          <w:rFonts w:ascii="Arial" w:eastAsia="Arial" w:hAnsi="Arial" w:cs="Arial"/>
        </w:rPr>
        <w:lastRenderedPageBreak/>
        <w:t>Contenido:</w:t>
      </w:r>
    </w:p>
    <w:p w14:paraId="4CAEBC7D" w14:textId="77777777" w:rsidR="00AA23EF" w:rsidRPr="0047572E" w:rsidRDefault="00AA23EF" w:rsidP="00401C8E">
      <w:pPr>
        <w:pStyle w:val="Prrafodelista"/>
        <w:numPr>
          <w:ilvl w:val="0"/>
          <w:numId w:val="55"/>
        </w:numPr>
        <w:spacing w:after="0" w:line="240" w:lineRule="auto"/>
        <w:ind w:firstLine="414"/>
        <w:jc w:val="both"/>
        <w:outlineLvl w:val="0"/>
        <w:rPr>
          <w:rFonts w:ascii="Arial" w:eastAsia="Arial" w:hAnsi="Arial" w:cs="Arial"/>
        </w:rPr>
      </w:pPr>
      <w:r w:rsidRPr="0047572E">
        <w:rPr>
          <w:rFonts w:ascii="Arial" w:eastAsia="Arial" w:hAnsi="Arial" w:cs="Arial"/>
        </w:rPr>
        <w:t>CARATULA</w:t>
      </w:r>
    </w:p>
    <w:p w14:paraId="6681E152" w14:textId="77777777" w:rsidR="00AA23EF" w:rsidRPr="0047572E" w:rsidRDefault="00AA23EF" w:rsidP="00401C8E">
      <w:pPr>
        <w:pStyle w:val="Prrafodelista"/>
        <w:numPr>
          <w:ilvl w:val="0"/>
          <w:numId w:val="55"/>
        </w:numPr>
        <w:spacing w:after="0" w:line="240" w:lineRule="auto"/>
        <w:ind w:firstLine="414"/>
        <w:jc w:val="both"/>
        <w:outlineLvl w:val="0"/>
        <w:rPr>
          <w:rFonts w:ascii="Arial" w:eastAsia="Arial" w:hAnsi="Arial" w:cs="Arial"/>
        </w:rPr>
      </w:pPr>
      <w:r w:rsidRPr="0047572E">
        <w:rPr>
          <w:rFonts w:ascii="Arial" w:eastAsia="Arial" w:hAnsi="Arial" w:cs="Arial"/>
        </w:rPr>
        <w:t>ÍNDICE GENERAL</w:t>
      </w:r>
    </w:p>
    <w:p w14:paraId="1FAE05CB" w14:textId="77777777" w:rsidR="00AA23EF" w:rsidRPr="0047572E" w:rsidRDefault="00AA23EF" w:rsidP="00401C8E">
      <w:pPr>
        <w:pStyle w:val="Prrafodelista"/>
        <w:numPr>
          <w:ilvl w:val="0"/>
          <w:numId w:val="55"/>
        </w:numPr>
        <w:spacing w:after="0" w:line="240" w:lineRule="auto"/>
        <w:ind w:firstLine="414"/>
        <w:jc w:val="both"/>
        <w:outlineLvl w:val="0"/>
        <w:rPr>
          <w:rFonts w:ascii="Arial" w:eastAsia="Arial" w:hAnsi="Arial" w:cs="Arial"/>
        </w:rPr>
      </w:pPr>
      <w:r w:rsidRPr="0047572E">
        <w:rPr>
          <w:rFonts w:ascii="Arial" w:eastAsia="Arial" w:hAnsi="Arial" w:cs="Arial"/>
        </w:rPr>
        <w:t>FORMATO 7A – 8A (SEGÚN CORRESPONDA)</w:t>
      </w:r>
    </w:p>
    <w:p w14:paraId="72211203" w14:textId="77777777" w:rsidR="00AA23EF" w:rsidRPr="0047572E" w:rsidRDefault="00AA23EF" w:rsidP="00401C8E">
      <w:pPr>
        <w:pStyle w:val="Prrafodelista"/>
        <w:numPr>
          <w:ilvl w:val="0"/>
          <w:numId w:val="55"/>
        </w:numPr>
        <w:spacing w:after="0" w:line="240" w:lineRule="auto"/>
        <w:ind w:firstLine="414"/>
        <w:jc w:val="both"/>
        <w:outlineLvl w:val="0"/>
        <w:rPr>
          <w:rFonts w:ascii="Arial" w:eastAsia="Arial" w:hAnsi="Arial" w:cs="Arial"/>
        </w:rPr>
      </w:pPr>
      <w:r w:rsidRPr="0047572E">
        <w:rPr>
          <w:rFonts w:ascii="Arial" w:eastAsia="Arial" w:hAnsi="Arial" w:cs="Arial"/>
        </w:rPr>
        <w:t>RESUMEN EJECUTIVO</w:t>
      </w:r>
    </w:p>
    <w:p w14:paraId="79BCF20D" w14:textId="77777777" w:rsidR="00AA23EF" w:rsidRPr="0047572E" w:rsidRDefault="00AA23EF" w:rsidP="00401C8E">
      <w:pPr>
        <w:pStyle w:val="Prrafodelista"/>
        <w:numPr>
          <w:ilvl w:val="0"/>
          <w:numId w:val="55"/>
        </w:numPr>
        <w:spacing w:after="0" w:line="240" w:lineRule="auto"/>
        <w:ind w:firstLine="414"/>
        <w:jc w:val="both"/>
        <w:outlineLvl w:val="0"/>
        <w:rPr>
          <w:rFonts w:ascii="Arial" w:eastAsia="Arial" w:hAnsi="Arial" w:cs="Arial"/>
        </w:rPr>
      </w:pPr>
      <w:r w:rsidRPr="0047572E">
        <w:rPr>
          <w:rFonts w:ascii="Arial" w:eastAsia="Arial" w:hAnsi="Arial" w:cs="Arial"/>
        </w:rPr>
        <w:t xml:space="preserve">MEMORIA DESCRIPTIVA </w:t>
      </w:r>
    </w:p>
    <w:p w14:paraId="609ECB64" w14:textId="77777777" w:rsidR="00AA23EF" w:rsidRPr="0047572E" w:rsidRDefault="00AA23EF" w:rsidP="00AA23EF">
      <w:pPr>
        <w:pStyle w:val="Prrafodelista"/>
        <w:ind w:left="1134"/>
        <w:jc w:val="both"/>
        <w:outlineLvl w:val="0"/>
        <w:rPr>
          <w:rFonts w:ascii="Arial" w:eastAsia="Arial" w:hAnsi="Arial" w:cs="Arial"/>
        </w:rPr>
      </w:pPr>
      <w:r w:rsidRPr="0047572E">
        <w:rPr>
          <w:rFonts w:ascii="Arial" w:eastAsia="Arial" w:hAnsi="Arial" w:cs="Arial"/>
        </w:rPr>
        <w:t>5.1. MEMORIA DESCRIPTIVA GENERAL</w:t>
      </w:r>
    </w:p>
    <w:p w14:paraId="46EDA01B" w14:textId="77777777" w:rsidR="00AA23EF" w:rsidRPr="0047572E" w:rsidRDefault="00AA23EF" w:rsidP="00AA23EF">
      <w:pPr>
        <w:pStyle w:val="Prrafodelista"/>
        <w:ind w:left="1134"/>
        <w:jc w:val="both"/>
        <w:outlineLvl w:val="0"/>
        <w:rPr>
          <w:rFonts w:ascii="Arial" w:eastAsia="Arial" w:hAnsi="Arial" w:cs="Arial"/>
        </w:rPr>
      </w:pPr>
      <w:r w:rsidRPr="0047572E">
        <w:rPr>
          <w:rFonts w:ascii="Arial" w:eastAsia="Arial" w:hAnsi="Arial" w:cs="Arial"/>
        </w:rPr>
        <w:t>5.2. MEMORIA DESCRIPTIVA POR COMPONENTES</w:t>
      </w:r>
    </w:p>
    <w:p w14:paraId="2524116A" w14:textId="77777777" w:rsidR="00AA23EF" w:rsidRPr="0047572E" w:rsidRDefault="00AA23EF" w:rsidP="00401C8E">
      <w:pPr>
        <w:pStyle w:val="Prrafodelista"/>
        <w:numPr>
          <w:ilvl w:val="0"/>
          <w:numId w:val="55"/>
        </w:numPr>
        <w:spacing w:after="0" w:line="240" w:lineRule="auto"/>
        <w:ind w:firstLine="414"/>
        <w:jc w:val="both"/>
        <w:outlineLvl w:val="0"/>
        <w:rPr>
          <w:rFonts w:ascii="Arial" w:eastAsia="Arial" w:hAnsi="Arial" w:cs="Arial"/>
        </w:rPr>
      </w:pPr>
      <w:r w:rsidRPr="0047572E">
        <w:rPr>
          <w:rFonts w:ascii="Arial" w:eastAsia="Arial" w:hAnsi="Arial" w:cs="Arial"/>
        </w:rPr>
        <w:t>METRADOS</w:t>
      </w:r>
    </w:p>
    <w:p w14:paraId="73BCCEAB" w14:textId="77777777" w:rsidR="00AA23EF" w:rsidRPr="0047572E" w:rsidRDefault="00AA23EF" w:rsidP="00AA23EF">
      <w:pPr>
        <w:pStyle w:val="Prrafodelista"/>
        <w:ind w:left="1134"/>
        <w:jc w:val="both"/>
        <w:outlineLvl w:val="0"/>
        <w:rPr>
          <w:rFonts w:ascii="Arial" w:eastAsia="Arial" w:hAnsi="Arial" w:cs="Arial"/>
        </w:rPr>
      </w:pPr>
      <w:r w:rsidRPr="0047572E">
        <w:rPr>
          <w:rFonts w:ascii="Arial" w:eastAsia="Arial" w:hAnsi="Arial" w:cs="Arial"/>
        </w:rPr>
        <w:t>6.1. RESUMEN DE METRADOS</w:t>
      </w:r>
    </w:p>
    <w:p w14:paraId="2D517B0C" w14:textId="77777777" w:rsidR="00AA23EF" w:rsidRPr="0047572E" w:rsidRDefault="00AA23EF" w:rsidP="00AA23EF">
      <w:pPr>
        <w:pStyle w:val="Prrafodelista"/>
        <w:ind w:left="1134"/>
        <w:jc w:val="both"/>
        <w:outlineLvl w:val="0"/>
        <w:rPr>
          <w:rFonts w:ascii="Arial" w:eastAsia="Arial" w:hAnsi="Arial" w:cs="Arial"/>
        </w:rPr>
      </w:pPr>
      <w:r w:rsidRPr="0047572E">
        <w:rPr>
          <w:rFonts w:ascii="Arial" w:eastAsia="Arial" w:hAnsi="Arial" w:cs="Arial"/>
        </w:rPr>
        <w:t>6.2. DETALLE DE METRADOS DE COMPONENTES</w:t>
      </w:r>
    </w:p>
    <w:p w14:paraId="29EA37D4" w14:textId="77777777" w:rsidR="00AA23EF" w:rsidRPr="0047572E" w:rsidRDefault="00AA23EF" w:rsidP="00401C8E">
      <w:pPr>
        <w:pStyle w:val="Prrafodelista"/>
        <w:numPr>
          <w:ilvl w:val="0"/>
          <w:numId w:val="55"/>
        </w:numPr>
        <w:spacing w:after="0" w:line="240" w:lineRule="auto"/>
        <w:ind w:firstLine="414"/>
        <w:jc w:val="both"/>
        <w:outlineLvl w:val="0"/>
        <w:rPr>
          <w:rFonts w:ascii="Arial" w:eastAsia="Arial" w:hAnsi="Arial" w:cs="Arial"/>
        </w:rPr>
      </w:pPr>
      <w:r w:rsidRPr="0047572E">
        <w:rPr>
          <w:rFonts w:ascii="Arial" w:eastAsia="Arial" w:hAnsi="Arial" w:cs="Arial"/>
        </w:rPr>
        <w:t>ANÁLISIS DE COSTOS UNITARIOS</w:t>
      </w:r>
    </w:p>
    <w:p w14:paraId="196C89E6" w14:textId="77777777" w:rsidR="00AA23EF" w:rsidRPr="0047572E" w:rsidRDefault="00AA23EF" w:rsidP="00401C8E">
      <w:pPr>
        <w:pStyle w:val="Prrafodelista"/>
        <w:numPr>
          <w:ilvl w:val="0"/>
          <w:numId w:val="55"/>
        </w:numPr>
        <w:spacing w:after="0" w:line="240" w:lineRule="auto"/>
        <w:ind w:firstLine="414"/>
        <w:jc w:val="both"/>
        <w:outlineLvl w:val="0"/>
        <w:rPr>
          <w:rFonts w:ascii="Arial" w:eastAsia="Arial" w:hAnsi="Arial" w:cs="Arial"/>
        </w:rPr>
      </w:pPr>
      <w:r w:rsidRPr="0047572E">
        <w:rPr>
          <w:rFonts w:ascii="Arial" w:eastAsia="Arial" w:hAnsi="Arial" w:cs="Arial"/>
        </w:rPr>
        <w:t>PRESUPUESTO</w:t>
      </w:r>
    </w:p>
    <w:p w14:paraId="73F2F3C6" w14:textId="77777777" w:rsidR="00AA23EF" w:rsidRPr="0047572E" w:rsidRDefault="00AA23EF" w:rsidP="00AA23EF">
      <w:pPr>
        <w:pStyle w:val="Prrafodelista"/>
        <w:ind w:left="1134"/>
        <w:jc w:val="both"/>
        <w:outlineLvl w:val="0"/>
        <w:rPr>
          <w:rFonts w:ascii="Arial" w:eastAsia="Arial" w:hAnsi="Arial" w:cs="Arial"/>
        </w:rPr>
      </w:pPr>
      <w:r w:rsidRPr="0047572E">
        <w:rPr>
          <w:rFonts w:ascii="Arial" w:eastAsia="Arial" w:hAnsi="Arial" w:cs="Arial"/>
        </w:rPr>
        <w:t>8.1. MEMORIA DE COSTOS Y BASES PARA EL CALCULO</w:t>
      </w:r>
    </w:p>
    <w:p w14:paraId="4A7EEE1D" w14:textId="77777777" w:rsidR="00AA23EF" w:rsidRPr="0047572E" w:rsidRDefault="00AA23EF" w:rsidP="00AA23EF">
      <w:pPr>
        <w:pStyle w:val="Prrafodelista"/>
        <w:ind w:left="1134"/>
        <w:jc w:val="both"/>
        <w:outlineLvl w:val="0"/>
        <w:rPr>
          <w:rFonts w:ascii="Arial" w:eastAsia="Arial" w:hAnsi="Arial" w:cs="Arial"/>
        </w:rPr>
      </w:pPr>
      <w:r w:rsidRPr="0047572E">
        <w:rPr>
          <w:rFonts w:ascii="Arial" w:eastAsia="Arial" w:hAnsi="Arial" w:cs="Arial"/>
        </w:rPr>
        <w:t>8.2. RESUMEN DE PRESUPUESTO</w:t>
      </w:r>
    </w:p>
    <w:p w14:paraId="028199B1" w14:textId="77777777" w:rsidR="00AA23EF" w:rsidRPr="0047572E" w:rsidRDefault="00AA23EF" w:rsidP="00AA23EF">
      <w:pPr>
        <w:pStyle w:val="Prrafodelista"/>
        <w:ind w:left="1134"/>
        <w:jc w:val="both"/>
        <w:outlineLvl w:val="0"/>
        <w:rPr>
          <w:rFonts w:ascii="Arial" w:eastAsia="Arial" w:hAnsi="Arial" w:cs="Arial"/>
        </w:rPr>
      </w:pPr>
      <w:r w:rsidRPr="0047572E">
        <w:rPr>
          <w:rFonts w:ascii="Arial" w:eastAsia="Arial" w:hAnsi="Arial" w:cs="Arial"/>
        </w:rPr>
        <w:t>8.3. PRESUPUESTO POR COMPONENTES</w:t>
      </w:r>
    </w:p>
    <w:p w14:paraId="40F1D5E5" w14:textId="77777777" w:rsidR="00AA23EF" w:rsidRPr="0047572E" w:rsidRDefault="00AA23EF" w:rsidP="00AA23EF">
      <w:pPr>
        <w:pStyle w:val="Prrafodelista"/>
        <w:ind w:left="1134"/>
        <w:jc w:val="both"/>
        <w:outlineLvl w:val="0"/>
        <w:rPr>
          <w:rFonts w:ascii="Arial" w:eastAsia="Arial" w:hAnsi="Arial" w:cs="Arial"/>
        </w:rPr>
      </w:pPr>
      <w:r w:rsidRPr="0047572E">
        <w:rPr>
          <w:rFonts w:ascii="Arial" w:eastAsia="Arial" w:hAnsi="Arial" w:cs="Arial"/>
        </w:rPr>
        <w:t>8.4. DETALLE DE GASTOS GENERALES DEL PROYECTO</w:t>
      </w:r>
    </w:p>
    <w:p w14:paraId="18A78DAF" w14:textId="77777777" w:rsidR="00AA23EF" w:rsidRPr="0047572E" w:rsidRDefault="00AA23EF" w:rsidP="00AA23EF">
      <w:pPr>
        <w:pStyle w:val="Prrafodelista"/>
        <w:ind w:left="1134"/>
        <w:jc w:val="both"/>
        <w:outlineLvl w:val="0"/>
        <w:rPr>
          <w:rFonts w:ascii="Arial" w:eastAsia="Arial" w:hAnsi="Arial" w:cs="Arial"/>
        </w:rPr>
      </w:pPr>
      <w:r w:rsidRPr="0047572E">
        <w:rPr>
          <w:rFonts w:ascii="Arial" w:eastAsia="Arial" w:hAnsi="Arial" w:cs="Arial"/>
        </w:rPr>
        <w:t>8.5. DETALLE DE GASTOS DE SUPERVISIÓN</w:t>
      </w:r>
    </w:p>
    <w:p w14:paraId="6EF334BC" w14:textId="77777777" w:rsidR="00AA23EF" w:rsidRPr="0047572E" w:rsidRDefault="00AA23EF" w:rsidP="00AA23EF">
      <w:pPr>
        <w:pStyle w:val="Prrafodelista"/>
        <w:ind w:left="1134"/>
        <w:jc w:val="both"/>
        <w:outlineLvl w:val="0"/>
        <w:rPr>
          <w:rFonts w:ascii="Arial" w:eastAsia="Arial" w:hAnsi="Arial" w:cs="Arial"/>
        </w:rPr>
      </w:pPr>
      <w:r w:rsidRPr="0047572E">
        <w:rPr>
          <w:rFonts w:ascii="Arial" w:eastAsia="Arial" w:hAnsi="Arial" w:cs="Arial"/>
        </w:rPr>
        <w:t>8.6. DETALLE DE OTROS GASTOS (GASTOS DE ADMINISTRACIÓN CENTRAL)</w:t>
      </w:r>
    </w:p>
    <w:p w14:paraId="033AF90D" w14:textId="77777777" w:rsidR="00AA23EF" w:rsidRPr="0047572E" w:rsidRDefault="00AA23EF" w:rsidP="00AA23EF">
      <w:pPr>
        <w:pStyle w:val="Prrafodelista"/>
        <w:ind w:left="1134"/>
        <w:jc w:val="both"/>
        <w:outlineLvl w:val="0"/>
        <w:rPr>
          <w:rFonts w:ascii="Arial" w:eastAsia="Arial" w:hAnsi="Arial" w:cs="Arial"/>
        </w:rPr>
      </w:pPr>
      <w:r w:rsidRPr="0047572E">
        <w:rPr>
          <w:rFonts w:ascii="Arial" w:eastAsia="Arial" w:hAnsi="Arial" w:cs="Arial"/>
        </w:rPr>
        <w:t>8.7. RELACIÓN DE INSUMOS</w:t>
      </w:r>
    </w:p>
    <w:p w14:paraId="087118CE" w14:textId="77777777" w:rsidR="00AA23EF" w:rsidRPr="0047572E" w:rsidRDefault="00AA23EF" w:rsidP="00AA23EF">
      <w:pPr>
        <w:pStyle w:val="Prrafodelista"/>
        <w:ind w:left="1134"/>
        <w:jc w:val="both"/>
        <w:outlineLvl w:val="0"/>
        <w:rPr>
          <w:rFonts w:ascii="Arial" w:eastAsia="Arial" w:hAnsi="Arial" w:cs="Arial"/>
        </w:rPr>
      </w:pPr>
      <w:r w:rsidRPr="0047572E">
        <w:rPr>
          <w:rFonts w:ascii="Arial" w:eastAsia="Arial" w:hAnsi="Arial" w:cs="Arial"/>
        </w:rPr>
        <w:t>8.8. COSTO DE MATERIALES</w:t>
      </w:r>
    </w:p>
    <w:p w14:paraId="75D14956" w14:textId="77777777" w:rsidR="00AA23EF" w:rsidRPr="0047572E" w:rsidRDefault="00AA23EF" w:rsidP="00AA23EF">
      <w:pPr>
        <w:pStyle w:val="Prrafodelista"/>
        <w:ind w:left="1134"/>
        <w:jc w:val="both"/>
        <w:outlineLvl w:val="0"/>
        <w:rPr>
          <w:rFonts w:ascii="Arial" w:eastAsia="Arial" w:hAnsi="Arial" w:cs="Arial"/>
        </w:rPr>
      </w:pPr>
      <w:r w:rsidRPr="0047572E">
        <w:rPr>
          <w:rFonts w:ascii="Arial" w:eastAsia="Arial" w:hAnsi="Arial" w:cs="Arial"/>
        </w:rPr>
        <w:t>8.9. RELACIÓN DE EQUIPO MÍNIMO</w:t>
      </w:r>
    </w:p>
    <w:p w14:paraId="78F76968" w14:textId="77777777" w:rsidR="00AA23EF" w:rsidRPr="0047572E" w:rsidRDefault="00AA23EF" w:rsidP="00AA23EF">
      <w:pPr>
        <w:pStyle w:val="Prrafodelista"/>
        <w:ind w:left="1134"/>
        <w:jc w:val="both"/>
        <w:outlineLvl w:val="0"/>
        <w:rPr>
          <w:rFonts w:ascii="Arial" w:eastAsia="Arial" w:hAnsi="Arial" w:cs="Arial"/>
        </w:rPr>
      </w:pPr>
      <w:r w:rsidRPr="0047572E">
        <w:rPr>
          <w:rFonts w:ascii="Arial" w:eastAsia="Arial" w:hAnsi="Arial" w:cs="Arial"/>
        </w:rPr>
        <w:t>8.10. CALCULO DEL FLETE DE EQUIPOS Y MOVILIZACIÓN DE MATERIALES</w:t>
      </w:r>
    </w:p>
    <w:p w14:paraId="4693B18B" w14:textId="77777777" w:rsidR="00AA23EF" w:rsidRPr="0047572E" w:rsidRDefault="00AA23EF" w:rsidP="00AA23EF">
      <w:pPr>
        <w:pStyle w:val="Prrafodelista"/>
        <w:ind w:left="1134"/>
        <w:jc w:val="both"/>
        <w:outlineLvl w:val="0"/>
        <w:rPr>
          <w:rFonts w:ascii="Arial" w:eastAsia="Arial" w:hAnsi="Arial" w:cs="Arial"/>
        </w:rPr>
      </w:pPr>
      <w:r w:rsidRPr="0047572E">
        <w:rPr>
          <w:rFonts w:ascii="Arial" w:eastAsia="Arial" w:hAnsi="Arial" w:cs="Arial"/>
        </w:rPr>
        <w:t>8.11. COTIZACIÓN DE INSUMOS Y CUADRO COMPARATIVO DE PRECIOS DE MATERIALES DE MAYOR INCIDENCIA</w:t>
      </w:r>
    </w:p>
    <w:p w14:paraId="2B0EF797" w14:textId="77777777" w:rsidR="00AA23EF" w:rsidRDefault="00AA23EF" w:rsidP="00AA23EF">
      <w:pPr>
        <w:pStyle w:val="Prrafodelista"/>
        <w:ind w:left="1134"/>
        <w:jc w:val="both"/>
        <w:outlineLvl w:val="0"/>
        <w:rPr>
          <w:rFonts w:ascii="Arial" w:eastAsia="Arial" w:hAnsi="Arial" w:cs="Arial"/>
        </w:rPr>
      </w:pPr>
      <w:r w:rsidRPr="0047572E">
        <w:rPr>
          <w:rFonts w:ascii="Arial" w:eastAsia="Arial" w:hAnsi="Arial" w:cs="Arial"/>
        </w:rPr>
        <w:t>9. FORMULA POLINÓMICA</w:t>
      </w:r>
    </w:p>
    <w:p w14:paraId="783D2A61" w14:textId="77777777" w:rsidR="00AA23EF" w:rsidRPr="0047572E" w:rsidRDefault="00AA23EF" w:rsidP="00AA23EF">
      <w:pPr>
        <w:pStyle w:val="Prrafodelista"/>
        <w:ind w:left="1134"/>
        <w:jc w:val="both"/>
        <w:outlineLvl w:val="0"/>
        <w:rPr>
          <w:rFonts w:ascii="Arial" w:eastAsia="Arial" w:hAnsi="Arial" w:cs="Arial"/>
        </w:rPr>
      </w:pPr>
      <w:r>
        <w:rPr>
          <w:rFonts w:ascii="Arial" w:eastAsia="Arial" w:hAnsi="Arial" w:cs="Arial"/>
        </w:rPr>
        <w:t xml:space="preserve">10. </w:t>
      </w:r>
      <w:r w:rsidRPr="0047572E">
        <w:rPr>
          <w:rFonts w:ascii="Arial" w:eastAsia="Arial" w:hAnsi="Arial" w:cs="Arial"/>
        </w:rPr>
        <w:t>CRONOGRAMAS DE OBRA</w:t>
      </w:r>
    </w:p>
    <w:p w14:paraId="5D8FB2DD" w14:textId="77777777" w:rsidR="00AA23EF" w:rsidRPr="0047572E" w:rsidRDefault="00AA23EF" w:rsidP="00401C8E">
      <w:pPr>
        <w:pStyle w:val="Default"/>
        <w:numPr>
          <w:ilvl w:val="1"/>
          <w:numId w:val="54"/>
        </w:numPr>
        <w:spacing w:after="0" w:line="240" w:lineRule="auto"/>
        <w:ind w:firstLine="414"/>
        <w:rPr>
          <w:rFonts w:eastAsia="Arial"/>
          <w:sz w:val="22"/>
          <w:szCs w:val="22"/>
        </w:rPr>
      </w:pPr>
      <w:r w:rsidRPr="0047572E">
        <w:rPr>
          <w:rFonts w:eastAsia="Arial"/>
          <w:sz w:val="22"/>
          <w:szCs w:val="22"/>
        </w:rPr>
        <w:t>Cronograma Físico de obras (DIAGRAMA GANTT)</w:t>
      </w:r>
    </w:p>
    <w:p w14:paraId="6CCDAA37" w14:textId="77777777" w:rsidR="00AA23EF" w:rsidRPr="0047572E" w:rsidRDefault="00AA23EF" w:rsidP="00401C8E">
      <w:pPr>
        <w:pStyle w:val="Default"/>
        <w:numPr>
          <w:ilvl w:val="1"/>
          <w:numId w:val="54"/>
        </w:numPr>
        <w:spacing w:after="0" w:line="240" w:lineRule="auto"/>
        <w:ind w:firstLine="414"/>
        <w:rPr>
          <w:rFonts w:eastAsia="Arial"/>
          <w:sz w:val="22"/>
          <w:szCs w:val="22"/>
        </w:rPr>
      </w:pPr>
      <w:r w:rsidRPr="0047572E">
        <w:rPr>
          <w:rFonts w:eastAsia="Arial"/>
          <w:sz w:val="22"/>
          <w:szCs w:val="22"/>
        </w:rPr>
        <w:t>Calendario de Avance de Obra Valorizado</w:t>
      </w:r>
    </w:p>
    <w:p w14:paraId="2907E955" w14:textId="77777777" w:rsidR="00AA23EF" w:rsidRPr="0047572E" w:rsidRDefault="00AA23EF" w:rsidP="00401C8E">
      <w:pPr>
        <w:pStyle w:val="Default"/>
        <w:numPr>
          <w:ilvl w:val="1"/>
          <w:numId w:val="54"/>
        </w:numPr>
        <w:spacing w:after="0" w:line="240" w:lineRule="auto"/>
        <w:ind w:firstLine="414"/>
        <w:rPr>
          <w:rFonts w:eastAsia="Arial"/>
          <w:sz w:val="22"/>
          <w:szCs w:val="22"/>
        </w:rPr>
      </w:pPr>
      <w:r w:rsidRPr="0047572E">
        <w:rPr>
          <w:rFonts w:eastAsia="Arial"/>
          <w:sz w:val="22"/>
          <w:szCs w:val="22"/>
        </w:rPr>
        <w:t>Calendario de Adquisición de Materiales o Insumos</w:t>
      </w:r>
    </w:p>
    <w:p w14:paraId="2F8F2457" w14:textId="77777777" w:rsidR="00AA23EF" w:rsidRDefault="00AA23EF" w:rsidP="00401C8E">
      <w:pPr>
        <w:pStyle w:val="Default"/>
        <w:numPr>
          <w:ilvl w:val="1"/>
          <w:numId w:val="54"/>
        </w:numPr>
        <w:spacing w:after="0" w:line="240" w:lineRule="auto"/>
        <w:ind w:firstLine="414"/>
        <w:rPr>
          <w:rFonts w:eastAsia="Arial"/>
          <w:sz w:val="22"/>
          <w:szCs w:val="22"/>
        </w:rPr>
      </w:pPr>
      <w:r w:rsidRPr="0047572E">
        <w:rPr>
          <w:rFonts w:eastAsia="Arial"/>
          <w:sz w:val="22"/>
          <w:szCs w:val="22"/>
        </w:rPr>
        <w:t>Cronograma de Entrega de Equipos</w:t>
      </w:r>
    </w:p>
    <w:p w14:paraId="2171FBDE" w14:textId="77777777" w:rsidR="00AA23EF" w:rsidRPr="0047572E" w:rsidRDefault="00AA23EF" w:rsidP="00401C8E">
      <w:pPr>
        <w:pStyle w:val="Default"/>
        <w:numPr>
          <w:ilvl w:val="0"/>
          <w:numId w:val="44"/>
        </w:numPr>
        <w:spacing w:after="0" w:line="240" w:lineRule="auto"/>
        <w:ind w:left="1418"/>
        <w:rPr>
          <w:rFonts w:eastAsia="Arial"/>
          <w:sz w:val="22"/>
          <w:szCs w:val="22"/>
        </w:rPr>
      </w:pPr>
      <w:r w:rsidRPr="0047572E">
        <w:rPr>
          <w:rFonts w:eastAsia="Arial"/>
        </w:rPr>
        <w:t>ESPECIFICACIONES TÉCNICAS</w:t>
      </w:r>
    </w:p>
    <w:p w14:paraId="2CD83A75" w14:textId="77777777" w:rsidR="00AA23EF" w:rsidRPr="0047572E" w:rsidRDefault="00AA23EF" w:rsidP="00401C8E">
      <w:pPr>
        <w:pStyle w:val="Default"/>
        <w:numPr>
          <w:ilvl w:val="0"/>
          <w:numId w:val="44"/>
        </w:numPr>
        <w:spacing w:after="0" w:line="240" w:lineRule="auto"/>
        <w:ind w:left="1418"/>
        <w:rPr>
          <w:rFonts w:eastAsia="Arial"/>
          <w:sz w:val="22"/>
          <w:szCs w:val="22"/>
        </w:rPr>
      </w:pPr>
      <w:r w:rsidRPr="0047572E">
        <w:rPr>
          <w:rFonts w:eastAsia="Arial"/>
        </w:rPr>
        <w:t>ESTUDIOS DE INGENIERÍA BÁSICA</w:t>
      </w:r>
    </w:p>
    <w:p w14:paraId="7E4766ED" w14:textId="77777777" w:rsidR="00AA23EF" w:rsidRDefault="00AA23EF" w:rsidP="00401C8E">
      <w:pPr>
        <w:pStyle w:val="Default"/>
        <w:numPr>
          <w:ilvl w:val="1"/>
          <w:numId w:val="41"/>
        </w:numPr>
        <w:spacing w:after="0" w:line="240" w:lineRule="auto"/>
        <w:rPr>
          <w:rFonts w:eastAsia="Arial"/>
          <w:sz w:val="22"/>
          <w:szCs w:val="22"/>
        </w:rPr>
      </w:pPr>
      <w:r w:rsidRPr="0047572E">
        <w:rPr>
          <w:rFonts w:eastAsia="Arial"/>
          <w:sz w:val="22"/>
          <w:szCs w:val="22"/>
        </w:rPr>
        <w:t>Estudio Topográfico</w:t>
      </w:r>
    </w:p>
    <w:p w14:paraId="14449CCB" w14:textId="77777777" w:rsidR="00AA23EF" w:rsidRDefault="00AA23EF" w:rsidP="00401C8E">
      <w:pPr>
        <w:pStyle w:val="Default"/>
        <w:numPr>
          <w:ilvl w:val="1"/>
          <w:numId w:val="41"/>
        </w:numPr>
        <w:spacing w:after="0" w:line="240" w:lineRule="auto"/>
        <w:rPr>
          <w:rFonts w:eastAsia="Arial"/>
          <w:sz w:val="22"/>
          <w:szCs w:val="22"/>
        </w:rPr>
      </w:pPr>
      <w:r w:rsidRPr="0047572E">
        <w:rPr>
          <w:rFonts w:eastAsia="Arial"/>
          <w:sz w:val="22"/>
          <w:szCs w:val="22"/>
        </w:rPr>
        <w:t>Estudio De Mecánica De Suelos</w:t>
      </w:r>
    </w:p>
    <w:p w14:paraId="273FD39E" w14:textId="77777777" w:rsidR="00AA23EF" w:rsidRPr="0047572E" w:rsidRDefault="00AA23EF" w:rsidP="00401C8E">
      <w:pPr>
        <w:pStyle w:val="Default"/>
        <w:numPr>
          <w:ilvl w:val="1"/>
          <w:numId w:val="41"/>
        </w:numPr>
        <w:spacing w:after="0" w:line="240" w:lineRule="auto"/>
        <w:rPr>
          <w:rFonts w:eastAsia="Arial"/>
          <w:sz w:val="22"/>
          <w:szCs w:val="22"/>
        </w:rPr>
      </w:pPr>
      <w:r w:rsidRPr="0047572E">
        <w:rPr>
          <w:rFonts w:eastAsia="Arial"/>
          <w:sz w:val="22"/>
          <w:szCs w:val="22"/>
        </w:rPr>
        <w:t>Estudios De Impacto Ambiental</w:t>
      </w:r>
    </w:p>
    <w:p w14:paraId="56A60CE5" w14:textId="77777777" w:rsidR="00AA23EF" w:rsidRDefault="00AA23EF" w:rsidP="00401C8E">
      <w:pPr>
        <w:pStyle w:val="Prrafodelista"/>
        <w:numPr>
          <w:ilvl w:val="0"/>
          <w:numId w:val="44"/>
        </w:numPr>
        <w:spacing w:after="0" w:line="240" w:lineRule="auto"/>
        <w:ind w:left="1418"/>
        <w:jc w:val="both"/>
        <w:outlineLvl w:val="0"/>
        <w:rPr>
          <w:rFonts w:ascii="Arial" w:eastAsia="Arial" w:hAnsi="Arial" w:cs="Arial"/>
        </w:rPr>
      </w:pPr>
      <w:r w:rsidRPr="0047572E">
        <w:rPr>
          <w:rFonts w:ascii="Arial" w:eastAsia="Arial" w:hAnsi="Arial" w:cs="Arial"/>
        </w:rPr>
        <w:t>INGENIERIA DE PROYECTO</w:t>
      </w:r>
    </w:p>
    <w:p w14:paraId="3B498562" w14:textId="77777777" w:rsidR="00AA23EF" w:rsidRPr="0047572E" w:rsidRDefault="00AA23EF" w:rsidP="00401C8E">
      <w:pPr>
        <w:pStyle w:val="Prrafodelista"/>
        <w:numPr>
          <w:ilvl w:val="1"/>
          <w:numId w:val="41"/>
        </w:numPr>
        <w:spacing w:after="0" w:line="240" w:lineRule="auto"/>
        <w:jc w:val="both"/>
        <w:outlineLvl w:val="0"/>
        <w:rPr>
          <w:rFonts w:ascii="Arial" w:eastAsia="Arial" w:hAnsi="Arial" w:cs="Arial"/>
        </w:rPr>
      </w:pPr>
      <w:r w:rsidRPr="0047572E">
        <w:rPr>
          <w:rFonts w:ascii="Arial" w:eastAsia="Arial" w:hAnsi="Arial" w:cs="Arial"/>
        </w:rPr>
        <w:t>Memoria de Diseño Arquitectónico</w:t>
      </w:r>
    </w:p>
    <w:p w14:paraId="0E8ED26D" w14:textId="77777777" w:rsidR="00AA23EF" w:rsidRPr="0047572E" w:rsidRDefault="00AA23EF" w:rsidP="00401C8E">
      <w:pPr>
        <w:pStyle w:val="Prrafodelista"/>
        <w:numPr>
          <w:ilvl w:val="1"/>
          <w:numId w:val="41"/>
        </w:numPr>
        <w:spacing w:after="0" w:line="240" w:lineRule="auto"/>
        <w:jc w:val="both"/>
        <w:outlineLvl w:val="0"/>
        <w:rPr>
          <w:rFonts w:ascii="Arial" w:eastAsia="Arial" w:hAnsi="Arial" w:cs="Arial"/>
        </w:rPr>
      </w:pPr>
      <w:r w:rsidRPr="0047572E">
        <w:rPr>
          <w:rFonts w:ascii="Arial" w:eastAsia="Arial" w:hAnsi="Arial" w:cs="Arial"/>
        </w:rPr>
        <w:t>Memoria de Calculo Estructural</w:t>
      </w:r>
    </w:p>
    <w:p w14:paraId="182B6090" w14:textId="77777777" w:rsidR="00AA23EF" w:rsidRPr="0047572E" w:rsidRDefault="00AA23EF" w:rsidP="00401C8E">
      <w:pPr>
        <w:pStyle w:val="Prrafodelista"/>
        <w:numPr>
          <w:ilvl w:val="1"/>
          <w:numId w:val="41"/>
        </w:numPr>
        <w:spacing w:after="0" w:line="240" w:lineRule="auto"/>
        <w:jc w:val="both"/>
        <w:outlineLvl w:val="0"/>
        <w:rPr>
          <w:rFonts w:ascii="Arial" w:eastAsia="Arial" w:hAnsi="Arial" w:cs="Arial"/>
        </w:rPr>
      </w:pPr>
      <w:r w:rsidRPr="0047572E">
        <w:rPr>
          <w:rFonts w:ascii="Arial" w:eastAsia="Arial" w:hAnsi="Arial" w:cs="Arial"/>
        </w:rPr>
        <w:t>Memoria de Instalaciones Eléctricas</w:t>
      </w:r>
    </w:p>
    <w:p w14:paraId="53243A4B" w14:textId="77777777" w:rsidR="00AA23EF" w:rsidRPr="0047572E" w:rsidRDefault="00AA23EF" w:rsidP="00401C8E">
      <w:pPr>
        <w:pStyle w:val="Prrafodelista"/>
        <w:numPr>
          <w:ilvl w:val="0"/>
          <w:numId w:val="44"/>
        </w:numPr>
        <w:spacing w:after="0" w:line="240" w:lineRule="auto"/>
        <w:ind w:left="1560" w:hanging="426"/>
        <w:jc w:val="both"/>
        <w:outlineLvl w:val="0"/>
        <w:rPr>
          <w:rFonts w:ascii="Arial" w:eastAsia="Arial" w:hAnsi="Arial" w:cs="Arial"/>
        </w:rPr>
      </w:pPr>
      <w:r w:rsidRPr="0047572E">
        <w:rPr>
          <w:rFonts w:ascii="Arial" w:eastAsia="Arial" w:hAnsi="Arial" w:cs="Arial"/>
        </w:rPr>
        <w:t xml:space="preserve">ESTUDIO DE EVALUACIÓN DE RIESGO (RM </w:t>
      </w:r>
      <w:proofErr w:type="spellStart"/>
      <w:r w:rsidRPr="0047572E">
        <w:rPr>
          <w:rFonts w:ascii="Arial" w:eastAsia="Arial" w:hAnsi="Arial" w:cs="Arial"/>
        </w:rPr>
        <w:t>N°</w:t>
      </w:r>
      <w:proofErr w:type="spellEnd"/>
      <w:r w:rsidRPr="0047572E">
        <w:rPr>
          <w:rFonts w:ascii="Arial" w:eastAsia="Arial" w:hAnsi="Arial" w:cs="Arial"/>
        </w:rPr>
        <w:t xml:space="preserve"> 334-2012-PCM - CENEPRED)</w:t>
      </w:r>
    </w:p>
    <w:p w14:paraId="2FDD421D" w14:textId="77777777" w:rsidR="00AA23EF" w:rsidRPr="0047572E" w:rsidRDefault="00AA23EF" w:rsidP="00401C8E">
      <w:pPr>
        <w:pStyle w:val="Prrafodelista"/>
        <w:numPr>
          <w:ilvl w:val="0"/>
          <w:numId w:val="44"/>
        </w:numPr>
        <w:spacing w:after="0" w:line="240" w:lineRule="auto"/>
        <w:ind w:left="1560" w:hanging="426"/>
        <w:jc w:val="both"/>
        <w:outlineLvl w:val="0"/>
        <w:rPr>
          <w:rFonts w:ascii="Arial" w:eastAsia="Arial" w:hAnsi="Arial" w:cs="Arial"/>
        </w:rPr>
      </w:pPr>
      <w:r w:rsidRPr="0047572E">
        <w:rPr>
          <w:rFonts w:ascii="Arial" w:eastAsia="Arial" w:hAnsi="Arial" w:cs="Arial"/>
        </w:rPr>
        <w:t>PLANOS POR ESPECIALIDAD</w:t>
      </w:r>
    </w:p>
    <w:p w14:paraId="563E1778" w14:textId="77777777" w:rsidR="00AA23EF" w:rsidRPr="0047572E" w:rsidRDefault="00AA23EF" w:rsidP="00401C8E">
      <w:pPr>
        <w:pStyle w:val="Prrafodelista"/>
        <w:numPr>
          <w:ilvl w:val="0"/>
          <w:numId w:val="44"/>
        </w:numPr>
        <w:spacing w:after="0" w:line="240" w:lineRule="auto"/>
        <w:ind w:left="1560" w:hanging="426"/>
        <w:jc w:val="both"/>
        <w:outlineLvl w:val="0"/>
        <w:rPr>
          <w:rFonts w:ascii="Arial" w:eastAsia="Arial" w:hAnsi="Arial" w:cs="Arial"/>
        </w:rPr>
      </w:pPr>
      <w:r w:rsidRPr="0047572E">
        <w:rPr>
          <w:rFonts w:ascii="Arial" w:eastAsia="Arial" w:hAnsi="Arial" w:cs="Arial"/>
        </w:rPr>
        <w:t>PANEL FOTOGRÁFICO</w:t>
      </w:r>
    </w:p>
    <w:p w14:paraId="271734A1" w14:textId="77777777" w:rsidR="00AA23EF" w:rsidRDefault="00AA23EF" w:rsidP="00401C8E">
      <w:pPr>
        <w:pStyle w:val="Prrafodelista"/>
        <w:numPr>
          <w:ilvl w:val="0"/>
          <w:numId w:val="44"/>
        </w:numPr>
        <w:spacing w:after="0" w:line="240" w:lineRule="auto"/>
        <w:ind w:left="1560" w:hanging="426"/>
        <w:jc w:val="both"/>
        <w:outlineLvl w:val="0"/>
        <w:rPr>
          <w:rFonts w:ascii="Arial" w:eastAsia="Arial" w:hAnsi="Arial" w:cs="Arial"/>
        </w:rPr>
      </w:pPr>
      <w:r w:rsidRPr="0047572E">
        <w:rPr>
          <w:rFonts w:ascii="Arial" w:eastAsia="Arial" w:hAnsi="Arial" w:cs="Arial"/>
        </w:rPr>
        <w:t>ANEXOS</w:t>
      </w:r>
    </w:p>
    <w:p w14:paraId="1303B0E8" w14:textId="77777777" w:rsidR="00AA23EF" w:rsidRPr="002E7C8B" w:rsidRDefault="00AA23EF" w:rsidP="00401C8E">
      <w:pPr>
        <w:pStyle w:val="Prrafodelista"/>
        <w:numPr>
          <w:ilvl w:val="1"/>
          <w:numId w:val="41"/>
        </w:numPr>
        <w:spacing w:after="0" w:line="240" w:lineRule="auto"/>
        <w:jc w:val="both"/>
        <w:outlineLvl w:val="0"/>
        <w:rPr>
          <w:rFonts w:ascii="Arial" w:eastAsia="Arial" w:hAnsi="Arial" w:cs="Arial"/>
        </w:rPr>
      </w:pPr>
      <w:r w:rsidRPr="002E7C8B">
        <w:rPr>
          <w:rFonts w:ascii="Arial" w:eastAsia="Arial" w:hAnsi="Arial" w:cs="Arial"/>
        </w:rPr>
        <w:t xml:space="preserve">Copia del Convenio </w:t>
      </w:r>
    </w:p>
    <w:p w14:paraId="0FA67120" w14:textId="77777777" w:rsidR="00AA23EF" w:rsidRPr="002E7C8B" w:rsidRDefault="00AA23EF" w:rsidP="00401C8E">
      <w:pPr>
        <w:pStyle w:val="Prrafodelista"/>
        <w:numPr>
          <w:ilvl w:val="1"/>
          <w:numId w:val="41"/>
        </w:numPr>
        <w:spacing w:after="0" w:line="240" w:lineRule="auto"/>
        <w:jc w:val="both"/>
        <w:outlineLvl w:val="0"/>
        <w:rPr>
          <w:rFonts w:ascii="Arial" w:eastAsia="Arial" w:hAnsi="Arial" w:cs="Arial"/>
        </w:rPr>
      </w:pPr>
      <w:r w:rsidRPr="002E7C8B">
        <w:rPr>
          <w:rFonts w:ascii="Arial" w:eastAsia="Arial" w:hAnsi="Arial" w:cs="Arial"/>
        </w:rPr>
        <w:t>Plan de Capacitación de Maquinaria</w:t>
      </w:r>
    </w:p>
    <w:p w14:paraId="7F4E9EFB" w14:textId="77777777" w:rsidR="00AA23EF" w:rsidRPr="002E7C8B" w:rsidRDefault="00AA23EF" w:rsidP="00401C8E">
      <w:pPr>
        <w:pStyle w:val="Prrafodelista"/>
        <w:numPr>
          <w:ilvl w:val="1"/>
          <w:numId w:val="41"/>
        </w:numPr>
        <w:spacing w:after="0" w:line="240" w:lineRule="auto"/>
        <w:jc w:val="both"/>
        <w:outlineLvl w:val="0"/>
        <w:rPr>
          <w:rFonts w:ascii="Arial" w:eastAsia="Arial" w:hAnsi="Arial" w:cs="Arial"/>
        </w:rPr>
      </w:pPr>
      <w:r w:rsidRPr="002E7C8B">
        <w:rPr>
          <w:rFonts w:ascii="Arial" w:eastAsia="Arial" w:hAnsi="Arial" w:cs="Arial"/>
        </w:rPr>
        <w:t>Plan de Seguridad y Salud Ocupacional</w:t>
      </w:r>
    </w:p>
    <w:p w14:paraId="0635F288" w14:textId="77777777" w:rsidR="00AA23EF" w:rsidRDefault="00AA23EF" w:rsidP="00401C8E">
      <w:pPr>
        <w:numPr>
          <w:ilvl w:val="0"/>
          <w:numId w:val="28"/>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De existir, observaciones al Proyecto, fundamentadas.</w:t>
      </w:r>
    </w:p>
    <w:p w14:paraId="5EA5FBE2" w14:textId="77777777" w:rsidR="00AA23EF" w:rsidRDefault="00AA23EF" w:rsidP="00401C8E">
      <w:pPr>
        <w:numPr>
          <w:ilvl w:val="0"/>
          <w:numId w:val="28"/>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lastRenderedPageBreak/>
        <w:t>Alternativas y Propuestas de solución a las Observaciones.</w:t>
      </w:r>
    </w:p>
    <w:p w14:paraId="20BCFAF3" w14:textId="77777777" w:rsidR="00AA23EF" w:rsidRDefault="00AA23EF" w:rsidP="00401C8E">
      <w:pPr>
        <w:numPr>
          <w:ilvl w:val="0"/>
          <w:numId w:val="28"/>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Posibles riesgos del proyecto, que generen el incumplimiento de las metas del proyecto dentro del monto y plazos establecidos.</w:t>
      </w:r>
    </w:p>
    <w:p w14:paraId="0CF3FAB2" w14:textId="77777777" w:rsidR="00AA23EF" w:rsidRDefault="00AA23EF" w:rsidP="00401C8E">
      <w:pPr>
        <w:numPr>
          <w:ilvl w:val="0"/>
          <w:numId w:val="28"/>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Conclusiones y Recomendaciones.</w:t>
      </w:r>
    </w:p>
    <w:p w14:paraId="06E53DE8" w14:textId="77777777" w:rsidR="00AA23EF" w:rsidRDefault="00AA23EF" w:rsidP="00AA23EF">
      <w:pPr>
        <w:pBdr>
          <w:top w:val="nil"/>
          <w:left w:val="nil"/>
          <w:bottom w:val="nil"/>
          <w:right w:val="nil"/>
          <w:between w:val="nil"/>
        </w:pBdr>
        <w:spacing w:after="0"/>
        <w:jc w:val="both"/>
        <w:rPr>
          <w:rFonts w:ascii="Arial" w:eastAsia="Arial" w:hAnsi="Arial" w:cs="Arial"/>
        </w:rPr>
      </w:pPr>
    </w:p>
    <w:p w14:paraId="2384AC73" w14:textId="77777777" w:rsidR="00AA23EF" w:rsidRDefault="00AA23EF" w:rsidP="00401C8E">
      <w:pPr>
        <w:numPr>
          <w:ilvl w:val="1"/>
          <w:numId w:val="51"/>
        </w:numPr>
        <w:pBdr>
          <w:top w:val="nil"/>
          <w:left w:val="nil"/>
          <w:bottom w:val="nil"/>
          <w:right w:val="nil"/>
          <w:between w:val="nil"/>
        </w:pBdr>
        <w:spacing w:after="0"/>
        <w:ind w:left="1134"/>
        <w:jc w:val="both"/>
        <w:rPr>
          <w:rFonts w:ascii="Arial" w:eastAsia="Arial" w:hAnsi="Arial" w:cs="Arial"/>
          <w:b/>
        </w:rPr>
      </w:pPr>
      <w:r>
        <w:rPr>
          <w:rFonts w:ascii="Arial" w:eastAsia="Arial" w:hAnsi="Arial" w:cs="Arial"/>
          <w:b/>
        </w:rPr>
        <w:t>LAS VALORIZACIONES MENSUALES (1 Original+ 2 Copias+ USB)</w:t>
      </w:r>
    </w:p>
    <w:p w14:paraId="33D86FFA"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r>
        <w:rPr>
          <w:rFonts w:ascii="Arial" w:eastAsia="Arial" w:hAnsi="Arial" w:cs="Arial"/>
        </w:rPr>
        <w:t>Las que correspondan según contrato entre la ENTIDAD y el EMPRESA PRIVADA EJECUTORA Y FINANCISTA. para la ejecución de la Obra por avances, el Informe deberá describir:</w:t>
      </w:r>
    </w:p>
    <w:p w14:paraId="114C8624" w14:textId="77777777" w:rsidR="00AA23EF" w:rsidRDefault="00AA23EF" w:rsidP="00AA23EF">
      <w:pPr>
        <w:pBdr>
          <w:top w:val="nil"/>
          <w:left w:val="nil"/>
          <w:bottom w:val="nil"/>
          <w:right w:val="nil"/>
          <w:between w:val="nil"/>
        </w:pBdr>
        <w:spacing w:after="0"/>
        <w:jc w:val="both"/>
        <w:rPr>
          <w:rFonts w:ascii="Arial" w:eastAsia="Arial" w:hAnsi="Arial" w:cs="Arial"/>
        </w:rPr>
      </w:pPr>
    </w:p>
    <w:p w14:paraId="3FC2CF05" w14:textId="77777777" w:rsidR="00AA23EF" w:rsidRDefault="00AA23EF" w:rsidP="00401C8E">
      <w:pPr>
        <w:numPr>
          <w:ilvl w:val="0"/>
          <w:numId w:val="28"/>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Informe con el detalle de procedencia o no de la valorización presentada por el contratista.</w:t>
      </w:r>
    </w:p>
    <w:p w14:paraId="2F8CD8A5" w14:textId="5861D82A" w:rsidR="00AA23EF" w:rsidRDefault="00AA23EF" w:rsidP="00401C8E">
      <w:pPr>
        <w:numPr>
          <w:ilvl w:val="0"/>
          <w:numId w:val="28"/>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Resumen del estado situacional de la obra física y financieramente, con datos referidos a la obra, datos generales, contrato, Contratista; montos Valor Referencial, ofertado, adelanto, monto actual de contrato; fechas de suscripción del contrato, entrega de terreno, inicio de obra, ampliaciones de plazo, fecha de finalización actualizada; montos valorizados del contrato original; porcentaje de avance valorizado, programado y avance físico ejecutado; situación de la obra (normal, adelantada o atrasada). Cronogramas, copias de cuaderno de obra, copia de cartas fianza, SENCICO</w:t>
      </w:r>
      <w:r w:rsidR="00D01842">
        <w:rPr>
          <w:rFonts w:ascii="Arial" w:eastAsia="Arial" w:hAnsi="Arial" w:cs="Arial"/>
        </w:rPr>
        <w:t>.</w:t>
      </w:r>
    </w:p>
    <w:p w14:paraId="49600603" w14:textId="77777777" w:rsidR="00AA23EF" w:rsidRDefault="00AA23EF" w:rsidP="00401C8E">
      <w:pPr>
        <w:numPr>
          <w:ilvl w:val="0"/>
          <w:numId w:val="28"/>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Valorización presentada por el Contratista</w:t>
      </w:r>
    </w:p>
    <w:p w14:paraId="03D3734A" w14:textId="77777777" w:rsidR="00AA23EF" w:rsidRDefault="00AA23EF" w:rsidP="00AA23EF">
      <w:pPr>
        <w:pBdr>
          <w:top w:val="nil"/>
          <w:left w:val="nil"/>
          <w:bottom w:val="nil"/>
          <w:right w:val="nil"/>
          <w:between w:val="nil"/>
        </w:pBdr>
        <w:spacing w:after="0"/>
        <w:jc w:val="both"/>
        <w:rPr>
          <w:rFonts w:ascii="Arial" w:eastAsia="Arial" w:hAnsi="Arial" w:cs="Arial"/>
        </w:rPr>
      </w:pPr>
    </w:p>
    <w:p w14:paraId="61FA9B53" w14:textId="77777777" w:rsidR="00AA23EF" w:rsidRDefault="00AA23EF" w:rsidP="00401C8E">
      <w:pPr>
        <w:numPr>
          <w:ilvl w:val="1"/>
          <w:numId w:val="51"/>
        </w:numPr>
        <w:pBdr>
          <w:top w:val="nil"/>
          <w:left w:val="nil"/>
          <w:bottom w:val="nil"/>
          <w:right w:val="nil"/>
          <w:between w:val="nil"/>
        </w:pBdr>
        <w:spacing w:after="0"/>
        <w:ind w:left="1134"/>
        <w:jc w:val="both"/>
        <w:rPr>
          <w:rFonts w:ascii="Arial" w:eastAsia="Arial" w:hAnsi="Arial" w:cs="Arial"/>
          <w:b/>
        </w:rPr>
      </w:pPr>
      <w:r>
        <w:rPr>
          <w:rFonts w:ascii="Arial" w:eastAsia="Arial" w:hAnsi="Arial" w:cs="Arial"/>
          <w:b/>
        </w:rPr>
        <w:t>INFORMES MENSUALES DE LA SUPERVISION (1 Originales+ 2 Copias+ USB)</w:t>
      </w:r>
    </w:p>
    <w:p w14:paraId="662596E4" w14:textId="77777777" w:rsidR="00AA23EF" w:rsidRDefault="00AA23EF" w:rsidP="00AA23EF">
      <w:pPr>
        <w:pBdr>
          <w:top w:val="nil"/>
          <w:left w:val="nil"/>
          <w:bottom w:val="nil"/>
          <w:right w:val="nil"/>
          <w:between w:val="nil"/>
        </w:pBdr>
        <w:spacing w:after="0"/>
        <w:jc w:val="both"/>
        <w:rPr>
          <w:rFonts w:ascii="Arial" w:eastAsia="Arial" w:hAnsi="Arial" w:cs="Arial"/>
        </w:rPr>
      </w:pPr>
    </w:p>
    <w:p w14:paraId="4B1A9D91"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r>
        <w:rPr>
          <w:rFonts w:ascii="Arial" w:eastAsia="Arial" w:hAnsi="Arial" w:cs="Arial"/>
        </w:rPr>
        <w:t>De las actividades Técnico - Económico - Administrativo y Ambientales de las Obras, los cuales deberán ser entregados dentro de los cinco (05) primeros días calendario de presentada la valorización por parte del Contratista, debiendo contener como mínimo lo siguiente:</w:t>
      </w:r>
    </w:p>
    <w:p w14:paraId="571B9D5D"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5970E2E2" w14:textId="77777777" w:rsidR="00AA23EF" w:rsidRDefault="00AA23EF" w:rsidP="00401C8E">
      <w:pPr>
        <w:numPr>
          <w:ilvl w:val="0"/>
          <w:numId w:val="4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Carta De Presentación Del Informe Mensual</w:t>
      </w:r>
    </w:p>
    <w:p w14:paraId="5ABCD9BB" w14:textId="77777777" w:rsidR="00AA23EF" w:rsidRDefault="00AA23EF" w:rsidP="00401C8E">
      <w:pPr>
        <w:numPr>
          <w:ilvl w:val="0"/>
          <w:numId w:val="4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Ficha De Resumen Ejecutivo De Ejecución De Obra</w:t>
      </w:r>
    </w:p>
    <w:p w14:paraId="1F7E54BA" w14:textId="77777777" w:rsidR="00AA23EF" w:rsidRDefault="00AA23EF" w:rsidP="00401C8E">
      <w:pPr>
        <w:numPr>
          <w:ilvl w:val="0"/>
          <w:numId w:val="4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 xml:space="preserve">Un USB debidamente rotulado con el Nombre del Proyecto, Asunto, en donde estará grabada toda la información del Informe a Presentar. </w:t>
      </w:r>
    </w:p>
    <w:p w14:paraId="4C853265" w14:textId="77777777" w:rsidR="00AA23EF" w:rsidRDefault="00AA23EF" w:rsidP="00AA23EF">
      <w:pPr>
        <w:pBdr>
          <w:top w:val="nil"/>
          <w:left w:val="nil"/>
          <w:bottom w:val="nil"/>
          <w:right w:val="nil"/>
          <w:between w:val="nil"/>
        </w:pBdr>
        <w:spacing w:after="0"/>
        <w:ind w:left="1440"/>
        <w:jc w:val="both"/>
        <w:rPr>
          <w:rFonts w:ascii="Arial" w:eastAsia="Arial" w:hAnsi="Arial" w:cs="Arial"/>
        </w:rPr>
      </w:pPr>
    </w:p>
    <w:p w14:paraId="2CEB29D4" w14:textId="77777777" w:rsidR="00AA23EF" w:rsidRDefault="00AA23EF" w:rsidP="00AA23EF">
      <w:pPr>
        <w:pBdr>
          <w:top w:val="nil"/>
          <w:left w:val="nil"/>
          <w:bottom w:val="nil"/>
          <w:right w:val="nil"/>
          <w:between w:val="nil"/>
        </w:pBdr>
        <w:spacing w:after="0"/>
        <w:ind w:left="1440"/>
        <w:jc w:val="both"/>
        <w:rPr>
          <w:rFonts w:ascii="Arial" w:eastAsia="Arial" w:hAnsi="Arial" w:cs="Arial"/>
          <w:b/>
        </w:rPr>
      </w:pPr>
      <w:r>
        <w:rPr>
          <w:rFonts w:ascii="Arial" w:eastAsia="Arial" w:hAnsi="Arial" w:cs="Arial"/>
          <w:b/>
        </w:rPr>
        <w:t>Capítulo I.- Documentos Administrativos De La Supervisión:</w:t>
      </w:r>
    </w:p>
    <w:p w14:paraId="54B07B63" w14:textId="77777777" w:rsidR="00AA23EF" w:rsidRDefault="00AA23EF" w:rsidP="00401C8E">
      <w:pPr>
        <w:numPr>
          <w:ilvl w:val="2"/>
          <w:numId w:val="35"/>
        </w:numPr>
        <w:pBdr>
          <w:top w:val="nil"/>
          <w:left w:val="nil"/>
          <w:bottom w:val="nil"/>
          <w:right w:val="nil"/>
          <w:between w:val="nil"/>
        </w:pBdr>
        <w:spacing w:after="0"/>
        <w:ind w:left="1440"/>
        <w:jc w:val="both"/>
        <w:rPr>
          <w:rFonts w:ascii="Arial" w:eastAsia="Arial" w:hAnsi="Arial" w:cs="Arial"/>
        </w:rPr>
      </w:pPr>
      <w:r>
        <w:rPr>
          <w:rFonts w:ascii="Arial" w:eastAsia="Arial" w:hAnsi="Arial" w:cs="Arial"/>
        </w:rPr>
        <w:t>Hoja de Resumen de Pago a la Supervisión</w:t>
      </w:r>
    </w:p>
    <w:p w14:paraId="117A68D9" w14:textId="77777777" w:rsidR="00AA23EF" w:rsidRDefault="00AA23EF" w:rsidP="00401C8E">
      <w:pPr>
        <w:numPr>
          <w:ilvl w:val="2"/>
          <w:numId w:val="35"/>
        </w:numPr>
        <w:pBdr>
          <w:top w:val="nil"/>
          <w:left w:val="nil"/>
          <w:bottom w:val="nil"/>
          <w:right w:val="nil"/>
          <w:between w:val="nil"/>
        </w:pBdr>
        <w:spacing w:after="0"/>
        <w:ind w:left="1440"/>
        <w:jc w:val="both"/>
        <w:rPr>
          <w:rFonts w:ascii="Arial" w:eastAsia="Arial" w:hAnsi="Arial" w:cs="Arial"/>
        </w:rPr>
      </w:pPr>
      <w:r>
        <w:rPr>
          <w:rFonts w:ascii="Arial" w:eastAsia="Arial" w:hAnsi="Arial" w:cs="Arial"/>
        </w:rPr>
        <w:t>Factura Emitida por la Supervisión</w:t>
      </w:r>
    </w:p>
    <w:p w14:paraId="2015052E" w14:textId="77777777" w:rsidR="00AA23EF" w:rsidRDefault="00AA23EF" w:rsidP="00401C8E">
      <w:pPr>
        <w:numPr>
          <w:ilvl w:val="2"/>
          <w:numId w:val="35"/>
        </w:numPr>
        <w:pBdr>
          <w:top w:val="nil"/>
          <w:left w:val="nil"/>
          <w:bottom w:val="nil"/>
          <w:right w:val="nil"/>
          <w:between w:val="nil"/>
        </w:pBdr>
        <w:spacing w:after="0"/>
        <w:ind w:left="1440"/>
        <w:jc w:val="both"/>
        <w:rPr>
          <w:rFonts w:ascii="Arial" w:eastAsia="Arial" w:hAnsi="Arial" w:cs="Arial"/>
        </w:rPr>
      </w:pPr>
      <w:r>
        <w:rPr>
          <w:rFonts w:ascii="Arial" w:eastAsia="Arial" w:hAnsi="Arial" w:cs="Arial"/>
        </w:rPr>
        <w:t>Copia de Contrato de la Supervisión</w:t>
      </w:r>
    </w:p>
    <w:p w14:paraId="61747FF7" w14:textId="77777777" w:rsidR="00AA23EF" w:rsidRPr="003727BE" w:rsidRDefault="00AA23EF" w:rsidP="00401C8E">
      <w:pPr>
        <w:numPr>
          <w:ilvl w:val="2"/>
          <w:numId w:val="35"/>
        </w:numPr>
        <w:pBdr>
          <w:top w:val="nil"/>
          <w:left w:val="nil"/>
          <w:bottom w:val="nil"/>
          <w:right w:val="nil"/>
          <w:between w:val="nil"/>
        </w:pBdr>
        <w:spacing w:after="0"/>
        <w:ind w:left="1440"/>
        <w:jc w:val="both"/>
        <w:rPr>
          <w:rFonts w:ascii="Arial" w:eastAsia="Arial" w:hAnsi="Arial" w:cs="Arial"/>
        </w:rPr>
      </w:pPr>
      <w:r w:rsidRPr="003727BE">
        <w:rPr>
          <w:rFonts w:ascii="Arial" w:eastAsia="Arial" w:hAnsi="Arial" w:cs="Arial"/>
        </w:rPr>
        <w:t>Vigencia de Poder (Original o Legalizado), Ficha RUC y Copia del DNI del Representante</w:t>
      </w:r>
      <w:r>
        <w:rPr>
          <w:rFonts w:ascii="Arial" w:eastAsia="Arial" w:hAnsi="Arial" w:cs="Arial"/>
        </w:rPr>
        <w:t xml:space="preserve"> </w:t>
      </w:r>
      <w:r w:rsidRPr="003727BE">
        <w:rPr>
          <w:rFonts w:ascii="Arial" w:eastAsia="Arial" w:hAnsi="Arial" w:cs="Arial"/>
        </w:rPr>
        <w:t>Legal.</w:t>
      </w:r>
    </w:p>
    <w:p w14:paraId="4D5E00CB" w14:textId="77777777" w:rsidR="00AA23EF" w:rsidRDefault="00AA23EF" w:rsidP="00401C8E">
      <w:pPr>
        <w:numPr>
          <w:ilvl w:val="2"/>
          <w:numId w:val="35"/>
        </w:numPr>
        <w:pBdr>
          <w:top w:val="nil"/>
          <w:left w:val="nil"/>
          <w:bottom w:val="nil"/>
          <w:right w:val="nil"/>
          <w:between w:val="nil"/>
        </w:pBdr>
        <w:spacing w:after="0"/>
        <w:ind w:left="1440"/>
        <w:jc w:val="both"/>
        <w:rPr>
          <w:rFonts w:ascii="Arial" w:eastAsia="Arial" w:hAnsi="Arial" w:cs="Arial"/>
        </w:rPr>
      </w:pPr>
      <w:r>
        <w:rPr>
          <w:rFonts w:ascii="Arial" w:eastAsia="Arial" w:hAnsi="Arial" w:cs="Arial"/>
        </w:rPr>
        <w:t>Copia de RNP- Registro de consultor de obra de la Supervisión.</w:t>
      </w:r>
    </w:p>
    <w:p w14:paraId="2A515253" w14:textId="77777777" w:rsidR="00AA23EF" w:rsidRDefault="00AA23EF" w:rsidP="00401C8E">
      <w:pPr>
        <w:numPr>
          <w:ilvl w:val="2"/>
          <w:numId w:val="35"/>
        </w:numPr>
        <w:pBdr>
          <w:top w:val="nil"/>
          <w:left w:val="nil"/>
          <w:bottom w:val="nil"/>
          <w:right w:val="nil"/>
          <w:between w:val="nil"/>
        </w:pBdr>
        <w:spacing w:after="0"/>
        <w:ind w:left="1440"/>
        <w:jc w:val="both"/>
        <w:rPr>
          <w:rFonts w:ascii="Arial" w:eastAsia="Arial" w:hAnsi="Arial" w:cs="Arial"/>
        </w:rPr>
      </w:pPr>
      <w:r>
        <w:rPr>
          <w:rFonts w:ascii="Arial" w:eastAsia="Arial" w:hAnsi="Arial" w:cs="Arial"/>
        </w:rPr>
        <w:t>Copia de la Carta Fianza de Fiel Cumplimiento o Copia de la Declaración Jurada de la Solicitud de Retención de Fiel Cumplimiento (Adjuntar copia de REMYPE. de Corresponder)</w:t>
      </w:r>
    </w:p>
    <w:p w14:paraId="0CD0072F" w14:textId="77777777" w:rsidR="00AA23EF" w:rsidRPr="003727BE" w:rsidRDefault="00AA23EF" w:rsidP="00401C8E">
      <w:pPr>
        <w:numPr>
          <w:ilvl w:val="2"/>
          <w:numId w:val="35"/>
        </w:numPr>
        <w:pBdr>
          <w:top w:val="nil"/>
          <w:left w:val="nil"/>
          <w:bottom w:val="nil"/>
          <w:right w:val="nil"/>
          <w:between w:val="nil"/>
        </w:pBdr>
        <w:spacing w:after="0"/>
        <w:ind w:left="1440"/>
        <w:jc w:val="both"/>
        <w:rPr>
          <w:rFonts w:ascii="Arial" w:eastAsia="Arial" w:hAnsi="Arial" w:cs="Arial"/>
        </w:rPr>
      </w:pPr>
      <w:r>
        <w:rPr>
          <w:rFonts w:ascii="Arial" w:eastAsia="Arial" w:hAnsi="Arial" w:cs="Arial"/>
        </w:rPr>
        <w:t>Copia de Carta de Compromiso y Designación del Supervisor de obra de la propuesta y Copia del Certificado de Habilidad Vigente (Original o Legalizado) y especialistas de propuesta.</w:t>
      </w:r>
    </w:p>
    <w:p w14:paraId="23B03F10" w14:textId="77777777" w:rsidR="00AA23EF" w:rsidRDefault="00AA23EF" w:rsidP="00401C8E">
      <w:pPr>
        <w:numPr>
          <w:ilvl w:val="2"/>
          <w:numId w:val="35"/>
        </w:numPr>
        <w:pBdr>
          <w:top w:val="nil"/>
          <w:left w:val="nil"/>
          <w:bottom w:val="nil"/>
          <w:right w:val="nil"/>
          <w:between w:val="nil"/>
        </w:pBdr>
        <w:spacing w:after="0"/>
        <w:ind w:left="1440"/>
        <w:jc w:val="both"/>
        <w:rPr>
          <w:rFonts w:ascii="Arial" w:eastAsia="Arial" w:hAnsi="Arial" w:cs="Arial"/>
        </w:rPr>
      </w:pPr>
      <w:r>
        <w:rPr>
          <w:rFonts w:ascii="Arial" w:eastAsia="Arial" w:hAnsi="Arial" w:cs="Arial"/>
        </w:rPr>
        <w:lastRenderedPageBreak/>
        <w:t>Nota: El contenido del Capítulo I puede ser presentado aparte mediante Carta. adjuntando adicionalmente el cargo de entrega del Informe Mensual.</w:t>
      </w:r>
    </w:p>
    <w:p w14:paraId="3B700A00"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543C7CE3" w14:textId="77777777" w:rsidR="00AA23EF" w:rsidRDefault="00AA23EF" w:rsidP="00AA23EF">
      <w:pPr>
        <w:pBdr>
          <w:top w:val="nil"/>
          <w:left w:val="nil"/>
          <w:bottom w:val="nil"/>
          <w:right w:val="nil"/>
          <w:between w:val="nil"/>
        </w:pBdr>
        <w:spacing w:after="0"/>
        <w:ind w:left="1440"/>
        <w:jc w:val="both"/>
        <w:rPr>
          <w:rFonts w:ascii="Arial" w:eastAsia="Arial" w:hAnsi="Arial" w:cs="Arial"/>
          <w:b/>
        </w:rPr>
      </w:pPr>
      <w:r>
        <w:rPr>
          <w:rFonts w:ascii="Arial" w:eastAsia="Arial" w:hAnsi="Arial" w:cs="Arial"/>
          <w:b/>
        </w:rPr>
        <w:t>Capítulo II.- Informe Técnico De La Obra: Datos Generales</w:t>
      </w:r>
    </w:p>
    <w:p w14:paraId="2F8FF6F8"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Ubicación del Proyecto.</w:t>
      </w:r>
    </w:p>
    <w:p w14:paraId="41024E27"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Objetivos del Informe y del Proyecto. Antecedentes.</w:t>
      </w:r>
    </w:p>
    <w:p w14:paraId="107D01A4"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Metas Físicas del proyecto.</w:t>
      </w:r>
    </w:p>
    <w:p w14:paraId="26B4B165"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Objetivos del Informe y del Proyecto. Antecedentes.</w:t>
      </w:r>
    </w:p>
    <w:p w14:paraId="7D0627BC"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Metas Físicas del proyecto</w:t>
      </w:r>
    </w:p>
    <w:p w14:paraId="702F5267"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Objetivos del Informe y del Proyecto.</w:t>
      </w:r>
    </w:p>
    <w:p w14:paraId="6279240A"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Descripción de las Actividades Ejecutadas en el mes por partidas.</w:t>
      </w:r>
    </w:p>
    <w:p w14:paraId="5C687FC1"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Seguimiento de los Posibles riesgos del proyecto, que generen el incumplimiento de las metas del proyecto dentro del monto y plazos establecidos.</w:t>
      </w:r>
    </w:p>
    <w:p w14:paraId="2FF9ED13"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 xml:space="preserve">Cuadro resumen de los avances físicos. Planilla </w:t>
      </w:r>
      <w:proofErr w:type="spellStart"/>
      <w:r>
        <w:rPr>
          <w:rFonts w:ascii="Arial" w:eastAsia="Arial" w:hAnsi="Arial" w:cs="Arial"/>
        </w:rPr>
        <w:t>Metrados</w:t>
      </w:r>
      <w:proofErr w:type="spellEnd"/>
      <w:r>
        <w:rPr>
          <w:rFonts w:ascii="Arial" w:eastAsia="Arial" w:hAnsi="Arial" w:cs="Arial"/>
        </w:rPr>
        <w:t xml:space="preserve"> ejecutados</w:t>
      </w:r>
    </w:p>
    <w:p w14:paraId="2208C334"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Control Económico de la Obra Evaluación de la ejecución de la obra. Manejo de Impactos Ambientales.</w:t>
      </w:r>
    </w:p>
    <w:p w14:paraId="45355870"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Informe de Control de calidad de los trabajos desarrollados en el periodo por partidas.</w:t>
      </w:r>
    </w:p>
    <w:p w14:paraId="2A8EA385"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Manejo de impactos ambientales</w:t>
      </w:r>
    </w:p>
    <w:p w14:paraId="3D23EF32"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Copia de Certificados, Resultados de Ensayos y/o Prueba de Calidad realizados por El Contratista.</w:t>
      </w:r>
    </w:p>
    <w:p w14:paraId="269C2EC0"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Panel Fotográfico de las Actividades del Mes. Obligatorio. tomas en físico y digital - Tipo de Archivo: Imagen JPEG, Tamaño: menores a 100 KB. Se especificará su leyenda respectiva.</w:t>
      </w:r>
    </w:p>
    <w:p w14:paraId="50BA5091"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Conclusiones.</w:t>
      </w:r>
    </w:p>
    <w:p w14:paraId="16B1BC32"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Recomendaciones</w:t>
      </w:r>
    </w:p>
    <w:p w14:paraId="3B8D84C2"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3F2AE1F7" w14:textId="77777777" w:rsidR="00AA23EF" w:rsidRDefault="00AA23EF" w:rsidP="00AA23EF">
      <w:pPr>
        <w:pBdr>
          <w:top w:val="nil"/>
          <w:left w:val="nil"/>
          <w:bottom w:val="nil"/>
          <w:right w:val="nil"/>
          <w:between w:val="nil"/>
        </w:pBdr>
        <w:spacing w:after="0"/>
        <w:ind w:left="1440"/>
        <w:jc w:val="both"/>
        <w:rPr>
          <w:rFonts w:ascii="Arial" w:eastAsia="Arial" w:hAnsi="Arial" w:cs="Arial"/>
          <w:b/>
        </w:rPr>
      </w:pPr>
      <w:r>
        <w:rPr>
          <w:rFonts w:ascii="Arial" w:eastAsia="Arial" w:hAnsi="Arial" w:cs="Arial"/>
          <w:b/>
        </w:rPr>
        <w:t>Capítulo III. Anexos:</w:t>
      </w:r>
    </w:p>
    <w:p w14:paraId="6B2B9240" w14:textId="77777777" w:rsidR="00AA23EF" w:rsidRDefault="00AA23EF" w:rsidP="00401C8E">
      <w:pPr>
        <w:numPr>
          <w:ilvl w:val="0"/>
          <w:numId w:val="35"/>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Hoja Resumen de pago al Contratista</w:t>
      </w:r>
    </w:p>
    <w:p w14:paraId="01969312" w14:textId="77777777" w:rsidR="00AA23EF" w:rsidRDefault="00AA23EF" w:rsidP="00401C8E">
      <w:pPr>
        <w:numPr>
          <w:ilvl w:val="0"/>
          <w:numId w:val="47"/>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Control de Valorización de Obra.</w:t>
      </w:r>
    </w:p>
    <w:p w14:paraId="0894C9B9" w14:textId="77777777" w:rsidR="00AA23EF" w:rsidRDefault="00AA23EF" w:rsidP="00401C8E">
      <w:pPr>
        <w:numPr>
          <w:ilvl w:val="0"/>
          <w:numId w:val="47"/>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Cronograma de avance de obra: programado vs Valorizado (ejecutado)</w:t>
      </w:r>
    </w:p>
    <w:p w14:paraId="4F0B69D1" w14:textId="77777777" w:rsidR="00AA23EF" w:rsidRDefault="00AA23EF" w:rsidP="00401C8E">
      <w:pPr>
        <w:numPr>
          <w:ilvl w:val="0"/>
          <w:numId w:val="47"/>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Curva S "Avance Programa Vs Avance Ejecutado"</w:t>
      </w:r>
    </w:p>
    <w:p w14:paraId="3441A94F" w14:textId="77777777" w:rsidR="00660155" w:rsidRDefault="00AA23EF" w:rsidP="00401C8E">
      <w:pPr>
        <w:numPr>
          <w:ilvl w:val="0"/>
          <w:numId w:val="47"/>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De Calendario de Avance de Obra (Programación Inicial) Vs Ejecutado Parcial</w:t>
      </w:r>
    </w:p>
    <w:p w14:paraId="03E75155" w14:textId="02814506" w:rsidR="00AA23EF" w:rsidRDefault="00AA23EF" w:rsidP="00401C8E">
      <w:pPr>
        <w:numPr>
          <w:ilvl w:val="0"/>
          <w:numId w:val="47"/>
        </w:numPr>
        <w:pBdr>
          <w:top w:val="nil"/>
          <w:left w:val="nil"/>
          <w:bottom w:val="nil"/>
          <w:right w:val="nil"/>
          <w:between w:val="nil"/>
        </w:pBdr>
        <w:spacing w:after="0"/>
        <w:ind w:left="1418"/>
        <w:jc w:val="both"/>
        <w:rPr>
          <w:rFonts w:ascii="Arial" w:eastAsia="Arial" w:hAnsi="Arial" w:cs="Arial"/>
        </w:rPr>
      </w:pPr>
      <w:r>
        <w:rPr>
          <w:rFonts w:ascii="Arial" w:eastAsia="Arial" w:hAnsi="Arial" w:cs="Arial"/>
        </w:rPr>
        <w:t>Copia del Cuaderno de Obra.</w:t>
      </w:r>
    </w:p>
    <w:p w14:paraId="5C27CFF1"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7E6134E0" w14:textId="1BF5739A" w:rsidR="00AA23EF" w:rsidRDefault="00AA23EF" w:rsidP="00401C8E">
      <w:pPr>
        <w:numPr>
          <w:ilvl w:val="1"/>
          <w:numId w:val="51"/>
        </w:numPr>
        <w:pBdr>
          <w:top w:val="nil"/>
          <w:left w:val="nil"/>
          <w:bottom w:val="nil"/>
          <w:right w:val="nil"/>
          <w:between w:val="nil"/>
        </w:pBdr>
        <w:spacing w:after="0"/>
        <w:ind w:left="1134"/>
        <w:jc w:val="both"/>
        <w:rPr>
          <w:rFonts w:ascii="Arial" w:eastAsia="Arial" w:hAnsi="Arial" w:cs="Arial"/>
          <w:b/>
        </w:rPr>
      </w:pPr>
      <w:r w:rsidRPr="00AE3C8B">
        <w:rPr>
          <w:rFonts w:ascii="Arial" w:eastAsia="Arial" w:hAnsi="Arial" w:cs="Arial"/>
          <w:b/>
        </w:rPr>
        <w:t xml:space="preserve">INFORME DE CONFORMIDAD </w:t>
      </w:r>
      <w:r w:rsidR="00AE3C8B" w:rsidRPr="00AE3C8B">
        <w:rPr>
          <w:rFonts w:ascii="Arial" w:eastAsia="Arial" w:hAnsi="Arial" w:cs="Arial"/>
          <w:b/>
        </w:rPr>
        <w:t>DE CALIDAD</w:t>
      </w:r>
      <w:r w:rsidRPr="00AE3C8B">
        <w:rPr>
          <w:rFonts w:ascii="Arial" w:eastAsia="Arial" w:hAnsi="Arial" w:cs="Arial"/>
          <w:b/>
        </w:rPr>
        <w:t xml:space="preserve"> DE OBRA (1</w:t>
      </w:r>
      <w:r>
        <w:rPr>
          <w:rFonts w:ascii="Arial" w:eastAsia="Arial" w:hAnsi="Arial" w:cs="Arial"/>
          <w:b/>
        </w:rPr>
        <w:t xml:space="preserve"> Original+ 1 Copia+ 1 USB).</w:t>
      </w:r>
    </w:p>
    <w:p w14:paraId="72367DE4" w14:textId="550AFDB4" w:rsidR="00AA23EF" w:rsidRDefault="0094067A" w:rsidP="00AA23EF">
      <w:pPr>
        <w:pBdr>
          <w:top w:val="nil"/>
          <w:left w:val="nil"/>
          <w:bottom w:val="nil"/>
          <w:right w:val="nil"/>
          <w:between w:val="nil"/>
        </w:pBdr>
        <w:spacing w:after="0"/>
        <w:ind w:left="1134"/>
        <w:jc w:val="both"/>
        <w:rPr>
          <w:rFonts w:ascii="Arial" w:eastAsia="Arial" w:hAnsi="Arial" w:cs="Arial"/>
        </w:rPr>
      </w:pPr>
      <w:r w:rsidRPr="0094067A">
        <w:rPr>
          <w:rFonts w:ascii="Arial" w:eastAsia="Arial" w:hAnsi="Arial" w:cs="Arial"/>
        </w:rPr>
        <w:t xml:space="preserve">Una vez que se realiza la Verificación Conjunta y se levantan todas las observaciones. </w:t>
      </w:r>
      <w:r>
        <w:rPr>
          <w:rFonts w:ascii="Arial" w:eastAsia="Arial" w:hAnsi="Arial" w:cs="Arial"/>
        </w:rPr>
        <w:t>La Supervisión</w:t>
      </w:r>
      <w:r w:rsidRPr="0094067A">
        <w:rPr>
          <w:rFonts w:ascii="Arial" w:eastAsia="Arial" w:hAnsi="Arial" w:cs="Arial"/>
        </w:rPr>
        <w:t xml:space="preserve"> debe elaborar un informe y emitir la Conformidad de Calidad según </w:t>
      </w:r>
      <w:r>
        <w:rPr>
          <w:rFonts w:ascii="Arial" w:eastAsia="Arial" w:hAnsi="Arial" w:cs="Arial"/>
        </w:rPr>
        <w:t>el</w:t>
      </w:r>
      <w:r w:rsidRPr="0094067A">
        <w:rPr>
          <w:rFonts w:ascii="Arial" w:eastAsia="Arial" w:hAnsi="Arial" w:cs="Arial"/>
        </w:rPr>
        <w:t xml:space="preserve"> Anexo 26</w:t>
      </w:r>
      <w:r>
        <w:rPr>
          <w:rFonts w:ascii="Arial" w:eastAsia="Arial" w:hAnsi="Arial" w:cs="Arial"/>
        </w:rPr>
        <w:t xml:space="preserve"> de los Documentos Estandarizados para Obras por Impuesto</w:t>
      </w:r>
      <w:r w:rsidR="00AA23EF" w:rsidRPr="0094067A">
        <w:rPr>
          <w:rFonts w:ascii="Arial" w:eastAsia="Arial" w:hAnsi="Arial" w:cs="Arial"/>
        </w:rPr>
        <w:t>. La documentación que presentará La Supervisión será la siguiente:</w:t>
      </w:r>
    </w:p>
    <w:p w14:paraId="2F88923C"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255ECBC2"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r>
        <w:rPr>
          <w:rFonts w:ascii="Arial" w:eastAsia="Arial" w:hAnsi="Arial" w:cs="Arial"/>
        </w:rPr>
        <w:t>Certificado de Conformidad Técnica de Obra, incluyendo la siguiente información y documentación.</w:t>
      </w:r>
    </w:p>
    <w:p w14:paraId="40BBA1A6"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4202D190" w14:textId="77777777" w:rsidR="008F68E8" w:rsidRDefault="008F68E8" w:rsidP="00AA23EF">
      <w:pPr>
        <w:pBdr>
          <w:top w:val="nil"/>
          <w:left w:val="nil"/>
          <w:bottom w:val="nil"/>
          <w:right w:val="nil"/>
          <w:between w:val="nil"/>
        </w:pBdr>
        <w:spacing w:after="0"/>
        <w:ind w:left="1134"/>
        <w:jc w:val="both"/>
        <w:rPr>
          <w:rFonts w:ascii="Arial" w:eastAsia="Arial" w:hAnsi="Arial" w:cs="Arial"/>
        </w:rPr>
      </w:pPr>
    </w:p>
    <w:p w14:paraId="793544C7" w14:textId="77777777" w:rsidR="00AA23EF" w:rsidRDefault="00AA23EF" w:rsidP="00401C8E">
      <w:pPr>
        <w:numPr>
          <w:ilvl w:val="2"/>
          <w:numId w:val="51"/>
        </w:numPr>
        <w:pBdr>
          <w:top w:val="nil"/>
          <w:left w:val="nil"/>
          <w:bottom w:val="nil"/>
          <w:right w:val="nil"/>
          <w:between w:val="nil"/>
        </w:pBdr>
        <w:spacing w:after="0"/>
        <w:ind w:left="1560"/>
        <w:jc w:val="both"/>
        <w:rPr>
          <w:rFonts w:ascii="Arial" w:eastAsia="Arial" w:hAnsi="Arial" w:cs="Arial"/>
          <w:b/>
        </w:rPr>
      </w:pPr>
      <w:r>
        <w:rPr>
          <w:rFonts w:ascii="Arial" w:eastAsia="Arial" w:hAnsi="Arial" w:cs="Arial"/>
          <w:b/>
        </w:rPr>
        <w:t>Informe Técnico:</w:t>
      </w:r>
    </w:p>
    <w:p w14:paraId="0B9C8094" w14:textId="77777777" w:rsidR="00AA23EF" w:rsidRDefault="00AA23EF" w:rsidP="00401C8E">
      <w:pPr>
        <w:numPr>
          <w:ilvl w:val="0"/>
          <w:numId w:val="38"/>
        </w:numPr>
        <w:pBdr>
          <w:top w:val="nil"/>
          <w:left w:val="nil"/>
          <w:bottom w:val="nil"/>
          <w:right w:val="nil"/>
          <w:between w:val="nil"/>
        </w:pBdr>
        <w:spacing w:after="0"/>
        <w:ind w:left="1560"/>
        <w:jc w:val="both"/>
        <w:rPr>
          <w:rFonts w:ascii="Arial" w:eastAsia="Arial" w:hAnsi="Arial" w:cs="Arial"/>
        </w:rPr>
      </w:pPr>
      <w:r>
        <w:rPr>
          <w:rFonts w:ascii="Arial" w:eastAsia="Arial" w:hAnsi="Arial" w:cs="Arial"/>
        </w:rPr>
        <w:t>Ficha de Resumen Ejecutivo de Ejecución de Obra.</w:t>
      </w:r>
    </w:p>
    <w:p w14:paraId="0DFD7207" w14:textId="77777777" w:rsidR="00AA23EF" w:rsidRDefault="00AA23EF" w:rsidP="00401C8E">
      <w:pPr>
        <w:numPr>
          <w:ilvl w:val="0"/>
          <w:numId w:val="38"/>
        </w:numPr>
        <w:pBdr>
          <w:top w:val="nil"/>
          <w:left w:val="nil"/>
          <w:bottom w:val="nil"/>
          <w:right w:val="nil"/>
          <w:between w:val="nil"/>
        </w:pBdr>
        <w:spacing w:after="0"/>
        <w:ind w:left="1560"/>
        <w:jc w:val="both"/>
        <w:rPr>
          <w:rFonts w:ascii="Arial" w:eastAsia="Arial" w:hAnsi="Arial" w:cs="Arial"/>
        </w:rPr>
      </w:pPr>
      <w:r>
        <w:rPr>
          <w:rFonts w:ascii="Arial" w:eastAsia="Arial" w:hAnsi="Arial" w:cs="Arial"/>
        </w:rPr>
        <w:t>Un USB debidamente rotulado con el Nombre del Proyecto, Asunto, Fecha de grabación, en donde estará grabada toda la información del Informe a Presentar.</w:t>
      </w:r>
    </w:p>
    <w:p w14:paraId="4F0C3C3A" w14:textId="77777777" w:rsidR="00AA23EF" w:rsidRDefault="00AA23EF" w:rsidP="00401C8E">
      <w:pPr>
        <w:numPr>
          <w:ilvl w:val="0"/>
          <w:numId w:val="38"/>
        </w:numPr>
        <w:pBdr>
          <w:top w:val="nil"/>
          <w:left w:val="nil"/>
          <w:bottom w:val="nil"/>
          <w:right w:val="nil"/>
          <w:between w:val="nil"/>
        </w:pBdr>
        <w:spacing w:after="0"/>
        <w:ind w:left="1560"/>
        <w:jc w:val="both"/>
        <w:rPr>
          <w:rFonts w:ascii="Arial" w:eastAsia="Arial" w:hAnsi="Arial" w:cs="Arial"/>
        </w:rPr>
      </w:pPr>
      <w:r>
        <w:rPr>
          <w:rFonts w:ascii="Arial" w:eastAsia="Arial" w:hAnsi="Arial" w:cs="Arial"/>
        </w:rPr>
        <w:t xml:space="preserve">Memoria Descriptiva donde se incluya panel fotográfico. Diseños y Modificaciones. </w:t>
      </w:r>
      <w:proofErr w:type="spellStart"/>
      <w:r>
        <w:rPr>
          <w:rFonts w:ascii="Arial" w:eastAsia="Arial" w:hAnsi="Arial" w:cs="Arial"/>
        </w:rPr>
        <w:t>Metrados</w:t>
      </w:r>
      <w:proofErr w:type="spellEnd"/>
      <w:r>
        <w:rPr>
          <w:rFonts w:ascii="Arial" w:eastAsia="Arial" w:hAnsi="Arial" w:cs="Arial"/>
        </w:rPr>
        <w:t xml:space="preserve"> Finales - Post Construcción o Replanteo. Planos Finales - Post Construcción o Replanteo.</w:t>
      </w:r>
    </w:p>
    <w:p w14:paraId="236F5410" w14:textId="77777777" w:rsidR="00AA23EF" w:rsidRDefault="00AA23EF" w:rsidP="00401C8E">
      <w:pPr>
        <w:numPr>
          <w:ilvl w:val="0"/>
          <w:numId w:val="38"/>
        </w:numPr>
        <w:pBdr>
          <w:top w:val="nil"/>
          <w:left w:val="nil"/>
          <w:bottom w:val="nil"/>
          <w:right w:val="nil"/>
          <w:between w:val="nil"/>
        </w:pBdr>
        <w:spacing w:after="0"/>
        <w:ind w:left="1560"/>
        <w:jc w:val="both"/>
        <w:rPr>
          <w:rFonts w:ascii="Arial" w:eastAsia="Arial" w:hAnsi="Arial" w:cs="Arial"/>
        </w:rPr>
      </w:pPr>
      <w:r>
        <w:rPr>
          <w:rFonts w:ascii="Arial" w:eastAsia="Arial" w:hAnsi="Arial" w:cs="Arial"/>
        </w:rPr>
        <w:t>Informe de Calidad Final de obra (donde presenta los informes de calidad presentados, conclusiones y recomendaciones)</w:t>
      </w:r>
    </w:p>
    <w:p w14:paraId="00F8BF3C" w14:textId="77777777" w:rsidR="00AA23EF" w:rsidRPr="00DC7BA9" w:rsidRDefault="00AA23EF" w:rsidP="00401C8E">
      <w:pPr>
        <w:numPr>
          <w:ilvl w:val="0"/>
          <w:numId w:val="38"/>
        </w:numPr>
        <w:pBdr>
          <w:top w:val="nil"/>
          <w:left w:val="nil"/>
          <w:bottom w:val="nil"/>
          <w:right w:val="nil"/>
          <w:between w:val="nil"/>
        </w:pBdr>
        <w:spacing w:after="0"/>
        <w:ind w:left="1560"/>
        <w:jc w:val="both"/>
        <w:rPr>
          <w:rFonts w:ascii="Arial" w:eastAsia="Arial" w:hAnsi="Arial" w:cs="Arial"/>
        </w:rPr>
      </w:pPr>
      <w:r w:rsidRPr="00DC7BA9">
        <w:rPr>
          <w:rFonts w:ascii="Arial" w:eastAsia="Arial" w:hAnsi="Arial" w:cs="Arial"/>
        </w:rPr>
        <w:t>Copia del</w:t>
      </w:r>
      <w:r>
        <w:rPr>
          <w:rFonts w:ascii="Arial" w:eastAsia="Arial" w:hAnsi="Arial" w:cs="Arial"/>
        </w:rPr>
        <w:t xml:space="preserve"> último asiento del</w:t>
      </w:r>
      <w:r w:rsidRPr="00DC7BA9">
        <w:rPr>
          <w:rFonts w:ascii="Arial" w:eastAsia="Arial" w:hAnsi="Arial" w:cs="Arial"/>
        </w:rPr>
        <w:t xml:space="preserve"> Cuaderno de Obr</w:t>
      </w:r>
      <w:r>
        <w:rPr>
          <w:rFonts w:ascii="Arial" w:eastAsia="Arial" w:hAnsi="Arial" w:cs="Arial"/>
        </w:rPr>
        <w:t>a, donde consigne la finalización de los trabajos.</w:t>
      </w:r>
      <w:r w:rsidRPr="00DC7BA9">
        <w:rPr>
          <w:rFonts w:ascii="Arial" w:eastAsia="Arial" w:hAnsi="Arial" w:cs="Arial"/>
        </w:rPr>
        <w:t xml:space="preserve"> </w:t>
      </w:r>
    </w:p>
    <w:p w14:paraId="61CD16F8" w14:textId="77777777" w:rsidR="00AA23EF" w:rsidRDefault="00AA23EF" w:rsidP="00AA23EF">
      <w:pPr>
        <w:pBdr>
          <w:top w:val="nil"/>
          <w:left w:val="nil"/>
          <w:bottom w:val="nil"/>
          <w:right w:val="nil"/>
          <w:between w:val="nil"/>
        </w:pBdr>
        <w:spacing w:after="0"/>
        <w:jc w:val="both"/>
        <w:rPr>
          <w:rFonts w:ascii="Arial" w:eastAsia="Arial" w:hAnsi="Arial" w:cs="Arial"/>
        </w:rPr>
      </w:pPr>
    </w:p>
    <w:p w14:paraId="13F70E73" w14:textId="77777777" w:rsidR="00AA23EF" w:rsidRDefault="00AA23EF" w:rsidP="00401C8E">
      <w:pPr>
        <w:numPr>
          <w:ilvl w:val="2"/>
          <w:numId w:val="51"/>
        </w:numPr>
        <w:pBdr>
          <w:top w:val="nil"/>
          <w:left w:val="nil"/>
          <w:bottom w:val="nil"/>
          <w:right w:val="nil"/>
          <w:between w:val="nil"/>
        </w:pBdr>
        <w:spacing w:after="0"/>
        <w:ind w:left="1560"/>
        <w:jc w:val="both"/>
        <w:rPr>
          <w:rFonts w:ascii="Arial" w:eastAsia="Arial" w:hAnsi="Arial" w:cs="Arial"/>
          <w:b/>
        </w:rPr>
      </w:pPr>
      <w:r>
        <w:rPr>
          <w:rFonts w:ascii="Arial" w:eastAsia="Arial" w:hAnsi="Arial" w:cs="Arial"/>
          <w:b/>
        </w:rPr>
        <w:t>Informe Administrativo:</w:t>
      </w:r>
    </w:p>
    <w:p w14:paraId="07F2155E" w14:textId="77777777" w:rsidR="00AA23EF" w:rsidRDefault="00AA23EF" w:rsidP="00401C8E">
      <w:pPr>
        <w:numPr>
          <w:ilvl w:val="0"/>
          <w:numId w:val="39"/>
        </w:numPr>
        <w:pBdr>
          <w:top w:val="nil"/>
          <w:left w:val="nil"/>
          <w:bottom w:val="nil"/>
          <w:right w:val="nil"/>
          <w:between w:val="nil"/>
        </w:pBdr>
        <w:spacing w:after="0"/>
        <w:ind w:left="1560"/>
        <w:jc w:val="both"/>
        <w:rPr>
          <w:rFonts w:ascii="Arial" w:eastAsia="Arial" w:hAnsi="Arial" w:cs="Arial"/>
        </w:rPr>
      </w:pPr>
      <w:r>
        <w:rPr>
          <w:rFonts w:ascii="Arial" w:eastAsia="Arial" w:hAnsi="Arial" w:cs="Arial"/>
        </w:rPr>
        <w:t xml:space="preserve">Copia de la Resolución que aprueba la Ampliación del Plazo, cuando corresponda. </w:t>
      </w:r>
    </w:p>
    <w:p w14:paraId="6D2A647A" w14:textId="77777777" w:rsidR="00AA23EF" w:rsidRDefault="00AA23EF" w:rsidP="00401C8E">
      <w:pPr>
        <w:numPr>
          <w:ilvl w:val="0"/>
          <w:numId w:val="39"/>
        </w:numPr>
        <w:pBdr>
          <w:top w:val="nil"/>
          <w:left w:val="nil"/>
          <w:bottom w:val="nil"/>
          <w:right w:val="nil"/>
          <w:between w:val="nil"/>
        </w:pBdr>
        <w:spacing w:after="0"/>
        <w:ind w:left="1560"/>
        <w:jc w:val="both"/>
        <w:rPr>
          <w:rFonts w:ascii="Arial" w:eastAsia="Arial" w:hAnsi="Arial" w:cs="Arial"/>
        </w:rPr>
      </w:pPr>
      <w:r>
        <w:rPr>
          <w:rFonts w:ascii="Arial" w:eastAsia="Arial" w:hAnsi="Arial" w:cs="Arial"/>
        </w:rPr>
        <w:t xml:space="preserve">Copia de la Resolución que aprueba los Adicionales o Deductivos, cuando corresponda </w:t>
      </w:r>
    </w:p>
    <w:p w14:paraId="0E5D9868" w14:textId="77777777" w:rsidR="00AA23EF" w:rsidRPr="00EC36EB" w:rsidRDefault="00AA23EF" w:rsidP="00401C8E">
      <w:pPr>
        <w:numPr>
          <w:ilvl w:val="0"/>
          <w:numId w:val="39"/>
        </w:numPr>
        <w:pBdr>
          <w:top w:val="nil"/>
          <w:left w:val="nil"/>
          <w:bottom w:val="nil"/>
          <w:right w:val="nil"/>
          <w:between w:val="nil"/>
        </w:pBdr>
        <w:spacing w:after="0"/>
        <w:ind w:left="1560"/>
        <w:jc w:val="both"/>
        <w:rPr>
          <w:rFonts w:ascii="Arial" w:eastAsia="Arial" w:hAnsi="Arial" w:cs="Arial"/>
        </w:rPr>
      </w:pPr>
      <w:r w:rsidRPr="00EC36EB">
        <w:rPr>
          <w:rFonts w:ascii="Arial" w:eastAsia="Arial" w:hAnsi="Arial" w:cs="Arial"/>
        </w:rPr>
        <w:t>Informe final de los trabajos de monitoreo realizados por el personal de propuesta al jefe</w:t>
      </w:r>
      <w:r>
        <w:rPr>
          <w:rFonts w:ascii="Arial" w:eastAsia="Arial" w:hAnsi="Arial" w:cs="Arial"/>
        </w:rPr>
        <w:t xml:space="preserve"> </w:t>
      </w:r>
      <w:r w:rsidRPr="00EC36EB">
        <w:rPr>
          <w:rFonts w:ascii="Arial" w:eastAsia="Arial" w:hAnsi="Arial" w:cs="Arial"/>
        </w:rPr>
        <w:t>de Supervisión</w:t>
      </w:r>
      <w:r>
        <w:rPr>
          <w:rFonts w:ascii="Arial" w:eastAsia="Arial" w:hAnsi="Arial" w:cs="Arial"/>
        </w:rPr>
        <w:t>.</w:t>
      </w:r>
    </w:p>
    <w:p w14:paraId="37AC7977" w14:textId="77777777" w:rsidR="00AA23EF" w:rsidRDefault="00AA23EF" w:rsidP="00AA23EF">
      <w:pPr>
        <w:pBdr>
          <w:top w:val="nil"/>
          <w:left w:val="nil"/>
          <w:bottom w:val="nil"/>
          <w:right w:val="nil"/>
          <w:between w:val="nil"/>
        </w:pBdr>
        <w:spacing w:after="0"/>
        <w:ind w:left="927"/>
        <w:jc w:val="both"/>
        <w:rPr>
          <w:rFonts w:ascii="Arial" w:eastAsia="Arial" w:hAnsi="Arial" w:cs="Arial"/>
          <w:b/>
        </w:rPr>
      </w:pPr>
    </w:p>
    <w:p w14:paraId="6EBCA019" w14:textId="77777777" w:rsidR="00AA23EF" w:rsidRPr="00EC36EB" w:rsidRDefault="00AA23EF" w:rsidP="00401C8E">
      <w:pPr>
        <w:pStyle w:val="Prrafodelista"/>
        <w:numPr>
          <w:ilvl w:val="0"/>
          <w:numId w:val="56"/>
        </w:numPr>
        <w:pBdr>
          <w:top w:val="nil"/>
          <w:left w:val="nil"/>
          <w:bottom w:val="nil"/>
          <w:right w:val="nil"/>
          <w:between w:val="nil"/>
        </w:pBdr>
        <w:spacing w:after="0"/>
        <w:jc w:val="both"/>
        <w:rPr>
          <w:rFonts w:ascii="Arial" w:eastAsia="Arial" w:hAnsi="Arial" w:cs="Arial"/>
          <w:b/>
        </w:rPr>
      </w:pPr>
      <w:r w:rsidRPr="00EC36EB">
        <w:rPr>
          <w:rFonts w:ascii="Arial" w:eastAsia="Arial" w:hAnsi="Arial" w:cs="Arial"/>
          <w:b/>
        </w:rPr>
        <w:t>LIQUIDACIÓN FINAL DE OBRA Y LIQUIDACIÓN DE CONTRATOS DE CONSULTORIA</w:t>
      </w:r>
    </w:p>
    <w:p w14:paraId="5556BF10"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7BECBCE0"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r>
        <w:rPr>
          <w:rFonts w:ascii="Arial" w:eastAsia="Arial" w:hAnsi="Arial" w:cs="Arial"/>
        </w:rPr>
        <w:t>La Supervisión presentará a la Entidad, para aprobación, el Informe de revisión y conformidad de la Liquidación Final del Contrato de Obra, presentada por la Entidad Privada Ejecutora Financista. Asimismo, efectuará y presentará la Liquidación Final del Contrato de Supervisión.</w:t>
      </w:r>
    </w:p>
    <w:p w14:paraId="4416C513"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389352BA"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r>
        <w:rPr>
          <w:rFonts w:ascii="Arial" w:eastAsia="Arial" w:hAnsi="Arial" w:cs="Arial"/>
        </w:rPr>
        <w:t>La Supervisión tendrá presente en la elaboración y/o revisión de la Liquidación del Contrato de la obra los requisitos siguientes:</w:t>
      </w:r>
    </w:p>
    <w:p w14:paraId="06D987D5"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623CBD2F" w14:textId="77777777" w:rsidR="00AA23EF" w:rsidRDefault="00AA23EF" w:rsidP="00401C8E">
      <w:pPr>
        <w:numPr>
          <w:ilvl w:val="0"/>
          <w:numId w:val="49"/>
        </w:numPr>
        <w:pBdr>
          <w:top w:val="nil"/>
          <w:left w:val="nil"/>
          <w:bottom w:val="nil"/>
          <w:right w:val="nil"/>
          <w:between w:val="nil"/>
        </w:pBdr>
        <w:spacing w:after="0"/>
        <w:jc w:val="both"/>
        <w:rPr>
          <w:rFonts w:ascii="Arial" w:eastAsia="Arial" w:hAnsi="Arial" w:cs="Arial"/>
          <w:b/>
        </w:rPr>
      </w:pPr>
      <w:r>
        <w:rPr>
          <w:rFonts w:ascii="Arial" w:eastAsia="Arial" w:hAnsi="Arial" w:cs="Arial"/>
          <w:b/>
        </w:rPr>
        <w:t>Documentos Obligatorios:</w:t>
      </w:r>
    </w:p>
    <w:p w14:paraId="4F32A6DD" w14:textId="77777777" w:rsidR="00AA23EF" w:rsidRDefault="00AA23EF" w:rsidP="00401C8E">
      <w:pPr>
        <w:numPr>
          <w:ilvl w:val="0"/>
          <w:numId w:val="40"/>
        </w:numPr>
        <w:pBdr>
          <w:top w:val="nil"/>
          <w:left w:val="nil"/>
          <w:bottom w:val="nil"/>
          <w:right w:val="nil"/>
          <w:between w:val="nil"/>
        </w:pBdr>
        <w:spacing w:after="0"/>
        <w:ind w:left="1843"/>
        <w:jc w:val="both"/>
        <w:rPr>
          <w:rFonts w:ascii="Arial" w:eastAsia="Arial" w:hAnsi="Arial" w:cs="Arial"/>
        </w:rPr>
      </w:pPr>
      <w:r>
        <w:rPr>
          <w:rFonts w:ascii="Arial" w:eastAsia="Arial" w:hAnsi="Arial" w:cs="Arial"/>
        </w:rPr>
        <w:t>Ficha de Resumen Ejecutivo de Ejecución de Obra.</w:t>
      </w:r>
    </w:p>
    <w:p w14:paraId="6538509D" w14:textId="77777777" w:rsidR="00AA23EF" w:rsidRDefault="00AA23EF" w:rsidP="00401C8E">
      <w:pPr>
        <w:numPr>
          <w:ilvl w:val="0"/>
          <w:numId w:val="40"/>
        </w:numPr>
        <w:pBdr>
          <w:top w:val="nil"/>
          <w:left w:val="nil"/>
          <w:bottom w:val="nil"/>
          <w:right w:val="nil"/>
          <w:between w:val="nil"/>
        </w:pBdr>
        <w:spacing w:after="0"/>
        <w:ind w:left="1843"/>
        <w:jc w:val="both"/>
        <w:rPr>
          <w:rFonts w:ascii="Arial" w:eastAsia="Arial" w:hAnsi="Arial" w:cs="Arial"/>
        </w:rPr>
      </w:pPr>
      <w:r>
        <w:rPr>
          <w:rFonts w:ascii="Arial" w:eastAsia="Arial" w:hAnsi="Arial" w:cs="Arial"/>
        </w:rPr>
        <w:t>Memoria Descriptiva Valorizada.</w:t>
      </w:r>
    </w:p>
    <w:p w14:paraId="3C797931" w14:textId="77777777" w:rsidR="00AA23EF" w:rsidRDefault="00AA23EF" w:rsidP="00401C8E">
      <w:pPr>
        <w:numPr>
          <w:ilvl w:val="0"/>
          <w:numId w:val="40"/>
        </w:numPr>
        <w:pBdr>
          <w:top w:val="nil"/>
          <w:left w:val="nil"/>
          <w:bottom w:val="nil"/>
          <w:right w:val="nil"/>
          <w:between w:val="nil"/>
        </w:pBdr>
        <w:spacing w:after="0"/>
        <w:ind w:left="1843"/>
        <w:jc w:val="both"/>
        <w:rPr>
          <w:rFonts w:ascii="Arial" w:eastAsia="Arial" w:hAnsi="Arial" w:cs="Arial"/>
        </w:rPr>
      </w:pPr>
      <w:r>
        <w:rPr>
          <w:rFonts w:ascii="Arial" w:eastAsia="Arial" w:hAnsi="Arial" w:cs="Arial"/>
        </w:rPr>
        <w:t>Cálculo de los intereses por Mora en el Pago de Valorizaciones (Cuando corresponda).</w:t>
      </w:r>
    </w:p>
    <w:p w14:paraId="1B2B24B2" w14:textId="77777777" w:rsidR="00AA23EF" w:rsidRDefault="00AA23EF" w:rsidP="00401C8E">
      <w:pPr>
        <w:numPr>
          <w:ilvl w:val="0"/>
          <w:numId w:val="40"/>
        </w:numPr>
        <w:pBdr>
          <w:top w:val="nil"/>
          <w:left w:val="nil"/>
          <w:bottom w:val="nil"/>
          <w:right w:val="nil"/>
          <w:between w:val="nil"/>
        </w:pBdr>
        <w:spacing w:after="0"/>
        <w:ind w:left="1843"/>
        <w:jc w:val="both"/>
        <w:rPr>
          <w:rFonts w:ascii="Arial" w:eastAsia="Arial" w:hAnsi="Arial" w:cs="Arial"/>
        </w:rPr>
      </w:pPr>
      <w:r>
        <w:rPr>
          <w:rFonts w:ascii="Arial" w:eastAsia="Arial" w:hAnsi="Arial" w:cs="Arial"/>
        </w:rPr>
        <w:t xml:space="preserve">Monto de Contrato Vigente. </w:t>
      </w:r>
    </w:p>
    <w:p w14:paraId="612B769C" w14:textId="77777777" w:rsidR="00AA23EF" w:rsidRDefault="00AA23EF" w:rsidP="00401C8E">
      <w:pPr>
        <w:numPr>
          <w:ilvl w:val="0"/>
          <w:numId w:val="40"/>
        </w:numPr>
        <w:pBdr>
          <w:top w:val="nil"/>
          <w:left w:val="nil"/>
          <w:bottom w:val="nil"/>
          <w:right w:val="nil"/>
          <w:between w:val="nil"/>
        </w:pBdr>
        <w:spacing w:after="0"/>
        <w:ind w:left="1843"/>
        <w:jc w:val="both"/>
        <w:rPr>
          <w:rFonts w:ascii="Arial" w:eastAsia="Arial" w:hAnsi="Arial" w:cs="Arial"/>
        </w:rPr>
      </w:pPr>
      <w:r>
        <w:rPr>
          <w:rFonts w:ascii="Arial" w:eastAsia="Arial" w:hAnsi="Arial" w:cs="Arial"/>
        </w:rPr>
        <w:t>Cálculo del reintegro Autorizado.</w:t>
      </w:r>
    </w:p>
    <w:p w14:paraId="5B72367B" w14:textId="77777777" w:rsidR="00AA23EF" w:rsidRDefault="00AA23EF" w:rsidP="00401C8E">
      <w:pPr>
        <w:numPr>
          <w:ilvl w:val="0"/>
          <w:numId w:val="40"/>
        </w:numPr>
        <w:pBdr>
          <w:top w:val="nil"/>
          <w:left w:val="nil"/>
          <w:bottom w:val="nil"/>
          <w:right w:val="nil"/>
          <w:between w:val="nil"/>
        </w:pBdr>
        <w:spacing w:after="0"/>
        <w:ind w:left="1843"/>
        <w:jc w:val="both"/>
        <w:rPr>
          <w:rFonts w:ascii="Arial" w:eastAsia="Arial" w:hAnsi="Arial" w:cs="Arial"/>
        </w:rPr>
      </w:pPr>
      <w:r w:rsidRPr="00EC36EB">
        <w:rPr>
          <w:rFonts w:ascii="Arial" w:eastAsia="Arial" w:hAnsi="Arial" w:cs="Arial"/>
        </w:rPr>
        <w:t>Cálculo del reintegro Autorizado</w:t>
      </w:r>
      <w:r>
        <w:rPr>
          <w:rFonts w:ascii="Arial" w:eastAsia="Arial" w:hAnsi="Arial" w:cs="Arial"/>
        </w:rPr>
        <w:t>.</w:t>
      </w:r>
    </w:p>
    <w:p w14:paraId="47A0F788" w14:textId="77777777" w:rsidR="00AA23EF" w:rsidRDefault="00AA23EF" w:rsidP="00401C8E">
      <w:pPr>
        <w:numPr>
          <w:ilvl w:val="0"/>
          <w:numId w:val="40"/>
        </w:numPr>
        <w:pBdr>
          <w:top w:val="nil"/>
          <w:left w:val="nil"/>
          <w:bottom w:val="nil"/>
          <w:right w:val="nil"/>
          <w:between w:val="nil"/>
        </w:pBdr>
        <w:spacing w:after="0"/>
        <w:ind w:left="1843"/>
        <w:jc w:val="both"/>
        <w:rPr>
          <w:rFonts w:ascii="Arial" w:eastAsia="Arial" w:hAnsi="Arial" w:cs="Arial"/>
        </w:rPr>
      </w:pPr>
      <w:proofErr w:type="spellStart"/>
      <w:r>
        <w:rPr>
          <w:rFonts w:ascii="Arial" w:eastAsia="Arial" w:hAnsi="Arial" w:cs="Arial"/>
        </w:rPr>
        <w:t>Metrados</w:t>
      </w:r>
      <w:proofErr w:type="spellEnd"/>
      <w:r>
        <w:rPr>
          <w:rFonts w:ascii="Arial" w:eastAsia="Arial" w:hAnsi="Arial" w:cs="Arial"/>
        </w:rPr>
        <w:t xml:space="preserve"> de Post Construcción.</w:t>
      </w:r>
    </w:p>
    <w:p w14:paraId="0544F700" w14:textId="77777777" w:rsidR="00AA23EF" w:rsidRDefault="00AA23EF" w:rsidP="00401C8E">
      <w:pPr>
        <w:numPr>
          <w:ilvl w:val="0"/>
          <w:numId w:val="40"/>
        </w:numPr>
        <w:pBdr>
          <w:top w:val="nil"/>
          <w:left w:val="nil"/>
          <w:bottom w:val="nil"/>
          <w:right w:val="nil"/>
          <w:between w:val="nil"/>
        </w:pBdr>
        <w:spacing w:after="0"/>
        <w:ind w:left="1843"/>
        <w:jc w:val="both"/>
        <w:rPr>
          <w:rFonts w:ascii="Arial" w:eastAsia="Arial" w:hAnsi="Arial" w:cs="Arial"/>
        </w:rPr>
      </w:pPr>
      <w:r>
        <w:rPr>
          <w:rFonts w:ascii="Arial" w:eastAsia="Arial" w:hAnsi="Arial" w:cs="Arial"/>
        </w:rPr>
        <w:t>Valorizaciones Pagadas.</w:t>
      </w:r>
    </w:p>
    <w:p w14:paraId="41C45F44" w14:textId="77777777" w:rsidR="00AA23EF" w:rsidRDefault="00AA23EF" w:rsidP="00401C8E">
      <w:pPr>
        <w:numPr>
          <w:ilvl w:val="0"/>
          <w:numId w:val="40"/>
        </w:numPr>
        <w:pBdr>
          <w:top w:val="nil"/>
          <w:left w:val="nil"/>
          <w:bottom w:val="nil"/>
          <w:right w:val="nil"/>
          <w:between w:val="nil"/>
        </w:pBdr>
        <w:spacing w:after="0"/>
        <w:ind w:left="1843"/>
        <w:jc w:val="both"/>
        <w:rPr>
          <w:rFonts w:ascii="Arial" w:eastAsia="Arial" w:hAnsi="Arial" w:cs="Arial"/>
        </w:rPr>
      </w:pPr>
      <w:r>
        <w:rPr>
          <w:rFonts w:ascii="Arial" w:eastAsia="Arial" w:hAnsi="Arial" w:cs="Arial"/>
        </w:rPr>
        <w:t>Resumen de Liquidación Final de Contrato de Obra.</w:t>
      </w:r>
    </w:p>
    <w:p w14:paraId="25878A3F" w14:textId="77777777" w:rsidR="00AA23EF" w:rsidRDefault="00AA23EF" w:rsidP="00401C8E">
      <w:pPr>
        <w:numPr>
          <w:ilvl w:val="0"/>
          <w:numId w:val="40"/>
        </w:numPr>
        <w:pBdr>
          <w:top w:val="nil"/>
          <w:left w:val="nil"/>
          <w:bottom w:val="nil"/>
          <w:right w:val="nil"/>
          <w:between w:val="nil"/>
        </w:pBdr>
        <w:spacing w:after="0"/>
        <w:ind w:left="1843"/>
        <w:jc w:val="both"/>
        <w:rPr>
          <w:rFonts w:ascii="Arial" w:eastAsia="Arial" w:hAnsi="Arial" w:cs="Arial"/>
        </w:rPr>
      </w:pPr>
      <w:r>
        <w:rPr>
          <w:rFonts w:ascii="Arial" w:eastAsia="Arial" w:hAnsi="Arial" w:cs="Arial"/>
        </w:rPr>
        <w:t>Estado Financiero Contable (Plataforma Banco de Inversiones).</w:t>
      </w:r>
    </w:p>
    <w:p w14:paraId="5BCF64DB" w14:textId="77777777" w:rsidR="00AA23EF" w:rsidRDefault="00AA23EF" w:rsidP="00401C8E">
      <w:pPr>
        <w:numPr>
          <w:ilvl w:val="0"/>
          <w:numId w:val="37"/>
        </w:numPr>
        <w:pBdr>
          <w:top w:val="nil"/>
          <w:left w:val="nil"/>
          <w:bottom w:val="nil"/>
          <w:right w:val="nil"/>
          <w:between w:val="nil"/>
        </w:pBdr>
        <w:spacing w:after="0"/>
        <w:ind w:left="1843"/>
        <w:jc w:val="both"/>
        <w:rPr>
          <w:rFonts w:ascii="Arial" w:eastAsia="Arial" w:hAnsi="Arial" w:cs="Arial"/>
        </w:rPr>
      </w:pPr>
      <w:r>
        <w:rPr>
          <w:rFonts w:ascii="Arial" w:eastAsia="Arial" w:hAnsi="Arial" w:cs="Arial"/>
        </w:rPr>
        <w:t>Planos Post - Construcción (Firmado por el Residente y Supervisor). (En un USB etiquetado: Deberá contener todos los planos del proyecto ejecutado).</w:t>
      </w:r>
    </w:p>
    <w:p w14:paraId="3E5D1AD2" w14:textId="77777777" w:rsidR="00AA23EF" w:rsidRDefault="00AA23EF" w:rsidP="00401C8E">
      <w:pPr>
        <w:numPr>
          <w:ilvl w:val="0"/>
          <w:numId w:val="37"/>
        </w:numPr>
        <w:pBdr>
          <w:top w:val="nil"/>
          <w:left w:val="nil"/>
          <w:bottom w:val="nil"/>
          <w:right w:val="nil"/>
          <w:between w:val="nil"/>
        </w:pBdr>
        <w:spacing w:after="0"/>
        <w:ind w:left="1843"/>
        <w:jc w:val="both"/>
        <w:rPr>
          <w:rFonts w:ascii="Arial" w:eastAsia="Arial" w:hAnsi="Arial" w:cs="Arial"/>
        </w:rPr>
      </w:pPr>
      <w:r>
        <w:rPr>
          <w:rFonts w:ascii="Arial" w:eastAsia="Arial" w:hAnsi="Arial" w:cs="Arial"/>
        </w:rPr>
        <w:lastRenderedPageBreak/>
        <w:t>Calendario Valorizado de Ejecución de Obra adecuado a la fecha de inicio y término de la Obra.</w:t>
      </w:r>
    </w:p>
    <w:p w14:paraId="14DACE65"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292CC5F2" w14:textId="77777777" w:rsidR="00AA23EF" w:rsidRDefault="00AA23EF" w:rsidP="00AA23EF">
      <w:pPr>
        <w:pBdr>
          <w:top w:val="nil"/>
          <w:left w:val="nil"/>
          <w:bottom w:val="nil"/>
          <w:right w:val="nil"/>
          <w:between w:val="nil"/>
        </w:pBdr>
        <w:spacing w:after="0"/>
        <w:ind w:left="1843"/>
        <w:jc w:val="both"/>
        <w:rPr>
          <w:rFonts w:ascii="Arial" w:eastAsia="Arial" w:hAnsi="Arial" w:cs="Arial"/>
          <w:b/>
        </w:rPr>
      </w:pPr>
      <w:r>
        <w:rPr>
          <w:rFonts w:ascii="Arial" w:eastAsia="Arial" w:hAnsi="Arial" w:cs="Arial"/>
          <w:b/>
        </w:rPr>
        <w:t>Anexos:</w:t>
      </w:r>
    </w:p>
    <w:p w14:paraId="35B292CE" w14:textId="77777777" w:rsidR="00AA23EF" w:rsidRDefault="00AA23EF" w:rsidP="00401C8E">
      <w:pPr>
        <w:numPr>
          <w:ilvl w:val="0"/>
          <w:numId w:val="50"/>
        </w:numPr>
        <w:pBdr>
          <w:top w:val="nil"/>
          <w:left w:val="nil"/>
          <w:bottom w:val="nil"/>
          <w:right w:val="nil"/>
          <w:between w:val="nil"/>
        </w:pBdr>
        <w:spacing w:after="0"/>
        <w:jc w:val="both"/>
        <w:rPr>
          <w:rFonts w:ascii="Arial" w:eastAsia="Arial" w:hAnsi="Arial" w:cs="Arial"/>
        </w:rPr>
      </w:pPr>
      <w:r>
        <w:rPr>
          <w:rFonts w:ascii="Arial" w:eastAsia="Arial" w:hAnsi="Arial" w:cs="Arial"/>
        </w:rPr>
        <w:t>Resolución de Aprobación de expediente técnico. Expediente Técnico.</w:t>
      </w:r>
    </w:p>
    <w:p w14:paraId="1EB6C407" w14:textId="77777777" w:rsidR="00AA23EF" w:rsidRDefault="00AA23EF" w:rsidP="00401C8E">
      <w:pPr>
        <w:numPr>
          <w:ilvl w:val="0"/>
          <w:numId w:val="50"/>
        </w:numPr>
        <w:pBdr>
          <w:top w:val="nil"/>
          <w:left w:val="nil"/>
          <w:bottom w:val="nil"/>
          <w:right w:val="nil"/>
          <w:between w:val="nil"/>
        </w:pBdr>
        <w:spacing w:after="0"/>
        <w:jc w:val="both"/>
        <w:rPr>
          <w:rFonts w:ascii="Arial" w:eastAsia="Arial" w:hAnsi="Arial" w:cs="Arial"/>
        </w:rPr>
      </w:pPr>
      <w:r>
        <w:rPr>
          <w:rFonts w:ascii="Arial" w:eastAsia="Arial" w:hAnsi="Arial" w:cs="Arial"/>
        </w:rPr>
        <w:t>Convenio de Obra. Valorización de Obra.</w:t>
      </w:r>
    </w:p>
    <w:p w14:paraId="648AF631" w14:textId="77777777" w:rsidR="00AA23EF" w:rsidRDefault="00AA23EF" w:rsidP="00401C8E">
      <w:pPr>
        <w:numPr>
          <w:ilvl w:val="0"/>
          <w:numId w:val="50"/>
        </w:numPr>
        <w:pBdr>
          <w:top w:val="nil"/>
          <w:left w:val="nil"/>
          <w:bottom w:val="nil"/>
          <w:right w:val="nil"/>
          <w:between w:val="nil"/>
        </w:pBdr>
        <w:spacing w:after="0"/>
        <w:jc w:val="both"/>
        <w:rPr>
          <w:rFonts w:ascii="Arial" w:eastAsia="Arial" w:hAnsi="Arial" w:cs="Arial"/>
        </w:rPr>
      </w:pPr>
      <w:r>
        <w:rPr>
          <w:rFonts w:ascii="Arial" w:eastAsia="Arial" w:hAnsi="Arial" w:cs="Arial"/>
        </w:rPr>
        <w:t>Resolución de Ampliaciones de Plazos u otros.</w:t>
      </w:r>
    </w:p>
    <w:p w14:paraId="421391BD" w14:textId="77777777" w:rsidR="00AA23EF" w:rsidRDefault="00AA23EF" w:rsidP="00401C8E">
      <w:pPr>
        <w:numPr>
          <w:ilvl w:val="0"/>
          <w:numId w:val="50"/>
        </w:numPr>
        <w:pBdr>
          <w:top w:val="nil"/>
          <w:left w:val="nil"/>
          <w:bottom w:val="nil"/>
          <w:right w:val="nil"/>
          <w:between w:val="nil"/>
        </w:pBdr>
        <w:spacing w:after="0"/>
        <w:jc w:val="both"/>
        <w:rPr>
          <w:rFonts w:ascii="Arial" w:eastAsia="Arial" w:hAnsi="Arial" w:cs="Arial"/>
        </w:rPr>
      </w:pPr>
      <w:r>
        <w:rPr>
          <w:rFonts w:ascii="Arial" w:eastAsia="Arial" w:hAnsi="Arial" w:cs="Arial"/>
        </w:rPr>
        <w:t>Resolución de Adicionales, Ampliaciones de Plazos u otros. Cuaderno de Obra (original).</w:t>
      </w:r>
    </w:p>
    <w:p w14:paraId="03CAD4A2" w14:textId="77777777" w:rsidR="00AA23EF" w:rsidRDefault="00AA23EF" w:rsidP="00401C8E">
      <w:pPr>
        <w:numPr>
          <w:ilvl w:val="0"/>
          <w:numId w:val="50"/>
        </w:numPr>
        <w:pBdr>
          <w:top w:val="nil"/>
          <w:left w:val="nil"/>
          <w:bottom w:val="nil"/>
          <w:right w:val="nil"/>
          <w:between w:val="nil"/>
        </w:pBdr>
        <w:spacing w:after="0"/>
        <w:jc w:val="both"/>
        <w:rPr>
          <w:rFonts w:ascii="Arial" w:eastAsia="Arial" w:hAnsi="Arial" w:cs="Arial"/>
        </w:rPr>
      </w:pPr>
      <w:r>
        <w:rPr>
          <w:rFonts w:ascii="Arial" w:eastAsia="Arial" w:hAnsi="Arial" w:cs="Arial"/>
        </w:rPr>
        <w:t>Certificados de Control de Calidad (Originales). Acta de Entrega de Terreno.</w:t>
      </w:r>
    </w:p>
    <w:p w14:paraId="174BFD95" w14:textId="77777777" w:rsidR="00AA23EF" w:rsidRDefault="00AA23EF" w:rsidP="00401C8E">
      <w:pPr>
        <w:numPr>
          <w:ilvl w:val="0"/>
          <w:numId w:val="50"/>
        </w:numPr>
        <w:pBdr>
          <w:top w:val="nil"/>
          <w:left w:val="nil"/>
          <w:bottom w:val="nil"/>
          <w:right w:val="nil"/>
          <w:between w:val="nil"/>
        </w:pBdr>
        <w:spacing w:after="0"/>
        <w:jc w:val="both"/>
        <w:rPr>
          <w:rFonts w:ascii="Arial" w:eastAsia="Arial" w:hAnsi="Arial" w:cs="Arial"/>
        </w:rPr>
      </w:pPr>
      <w:r>
        <w:rPr>
          <w:rFonts w:ascii="Arial" w:eastAsia="Arial" w:hAnsi="Arial" w:cs="Arial"/>
        </w:rPr>
        <w:t>Acta de Recepción de Obra.</w:t>
      </w:r>
    </w:p>
    <w:p w14:paraId="594BEF7B" w14:textId="77777777" w:rsidR="00AA23EF" w:rsidRDefault="00AA23EF" w:rsidP="00401C8E">
      <w:pPr>
        <w:numPr>
          <w:ilvl w:val="0"/>
          <w:numId w:val="50"/>
        </w:numPr>
        <w:pBdr>
          <w:top w:val="nil"/>
          <w:left w:val="nil"/>
          <w:bottom w:val="nil"/>
          <w:right w:val="nil"/>
          <w:between w:val="nil"/>
        </w:pBdr>
        <w:spacing w:after="0"/>
        <w:jc w:val="both"/>
        <w:rPr>
          <w:rFonts w:ascii="Arial" w:eastAsia="Arial" w:hAnsi="Arial" w:cs="Arial"/>
        </w:rPr>
      </w:pPr>
      <w:r>
        <w:rPr>
          <w:rFonts w:ascii="Arial" w:eastAsia="Arial" w:hAnsi="Arial" w:cs="Arial"/>
        </w:rPr>
        <w:t xml:space="preserve">Acta de Observaciones (si los hubiera). </w:t>
      </w:r>
    </w:p>
    <w:p w14:paraId="512F1DEB" w14:textId="77777777" w:rsidR="00AA23EF" w:rsidRDefault="00AA23EF" w:rsidP="00401C8E">
      <w:pPr>
        <w:numPr>
          <w:ilvl w:val="0"/>
          <w:numId w:val="50"/>
        </w:numPr>
        <w:pBdr>
          <w:top w:val="nil"/>
          <w:left w:val="nil"/>
          <w:bottom w:val="nil"/>
          <w:right w:val="nil"/>
          <w:between w:val="nil"/>
        </w:pBdr>
        <w:spacing w:after="0"/>
        <w:jc w:val="both"/>
        <w:rPr>
          <w:rFonts w:ascii="Arial" w:eastAsia="Arial" w:hAnsi="Arial" w:cs="Arial"/>
        </w:rPr>
      </w:pPr>
      <w:r>
        <w:rPr>
          <w:rFonts w:ascii="Arial" w:eastAsia="Arial" w:hAnsi="Arial" w:cs="Arial"/>
        </w:rPr>
        <w:t>Panel Fotográfico de todas las Actividades y/o partidas ejecutadas. Tomas en físico y digital - Tipo de Archivo: Imagen JPEG. Se especificará su descripción respectiva.</w:t>
      </w:r>
    </w:p>
    <w:p w14:paraId="179BB137"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4AEA5396" w14:textId="77777777" w:rsidR="00AA23EF" w:rsidRDefault="00AA23EF" w:rsidP="00401C8E">
      <w:pPr>
        <w:numPr>
          <w:ilvl w:val="0"/>
          <w:numId w:val="49"/>
        </w:numPr>
        <w:pBdr>
          <w:top w:val="nil"/>
          <w:left w:val="nil"/>
          <w:bottom w:val="nil"/>
          <w:right w:val="nil"/>
          <w:between w:val="nil"/>
        </w:pBdr>
        <w:spacing w:after="0"/>
        <w:jc w:val="both"/>
        <w:rPr>
          <w:rFonts w:ascii="Arial" w:eastAsia="Arial" w:hAnsi="Arial" w:cs="Arial"/>
          <w:b/>
        </w:rPr>
      </w:pPr>
      <w:r>
        <w:rPr>
          <w:rFonts w:ascii="Arial" w:eastAsia="Arial" w:hAnsi="Arial" w:cs="Arial"/>
          <w:b/>
        </w:rPr>
        <w:t>Otros documentos obligatorios:</w:t>
      </w:r>
    </w:p>
    <w:p w14:paraId="1A957BB5"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73B79CE7" w14:textId="77777777" w:rsidR="00AA23EF" w:rsidRDefault="00AA23EF" w:rsidP="00401C8E">
      <w:pPr>
        <w:numPr>
          <w:ilvl w:val="0"/>
          <w:numId w:val="50"/>
        </w:numPr>
        <w:pBdr>
          <w:top w:val="nil"/>
          <w:left w:val="nil"/>
          <w:bottom w:val="nil"/>
          <w:right w:val="nil"/>
          <w:between w:val="nil"/>
        </w:pBdr>
        <w:spacing w:after="0"/>
        <w:jc w:val="both"/>
        <w:rPr>
          <w:rFonts w:ascii="Arial" w:eastAsia="Arial" w:hAnsi="Arial" w:cs="Arial"/>
          <w:b/>
        </w:rPr>
      </w:pPr>
      <w:r>
        <w:rPr>
          <w:rFonts w:ascii="Arial" w:eastAsia="Arial" w:hAnsi="Arial" w:cs="Arial"/>
          <w:b/>
        </w:rPr>
        <w:t>Informe de Adicionales de Obra:</w:t>
      </w:r>
    </w:p>
    <w:p w14:paraId="660B3510" w14:textId="7B777504" w:rsidR="00AA23EF" w:rsidRDefault="00AA23EF" w:rsidP="00AA23EF">
      <w:pPr>
        <w:pBdr>
          <w:top w:val="nil"/>
          <w:left w:val="nil"/>
          <w:bottom w:val="nil"/>
          <w:right w:val="nil"/>
          <w:between w:val="nil"/>
        </w:pBdr>
        <w:spacing w:after="0"/>
        <w:ind w:left="1843"/>
        <w:jc w:val="both"/>
        <w:rPr>
          <w:rFonts w:ascii="Arial" w:eastAsia="Arial" w:hAnsi="Arial" w:cs="Arial"/>
        </w:rPr>
      </w:pPr>
      <w:r>
        <w:rPr>
          <w:rFonts w:ascii="Arial" w:eastAsia="Arial" w:hAnsi="Arial" w:cs="Arial"/>
        </w:rPr>
        <w:t xml:space="preserve">El informe deberá presentarse dentro </w:t>
      </w:r>
      <w:r w:rsidRPr="00F827F3">
        <w:rPr>
          <w:rFonts w:ascii="Arial" w:eastAsia="Arial" w:hAnsi="Arial" w:cs="Arial"/>
        </w:rPr>
        <w:t xml:space="preserve">del plazo de diez (10) días de </w:t>
      </w:r>
      <w:r w:rsidR="00AE3C8B" w:rsidRPr="00F827F3">
        <w:rPr>
          <w:rFonts w:ascii="Arial" w:eastAsia="Arial" w:hAnsi="Arial" w:cs="Arial"/>
        </w:rPr>
        <w:t>recibid</w:t>
      </w:r>
      <w:r w:rsidR="00AE3C8B">
        <w:rPr>
          <w:rFonts w:ascii="Arial" w:eastAsia="Arial" w:hAnsi="Arial" w:cs="Arial"/>
        </w:rPr>
        <w:t>a</w:t>
      </w:r>
      <w:r w:rsidR="00AE3C8B" w:rsidRPr="00F827F3" w:rsidDel="00F827F3">
        <w:rPr>
          <w:rFonts w:ascii="Arial" w:eastAsia="Arial" w:hAnsi="Arial" w:cs="Arial"/>
        </w:rPr>
        <w:t xml:space="preserve"> </w:t>
      </w:r>
      <w:r w:rsidR="00AE3C8B" w:rsidRPr="00DC7BA9">
        <w:rPr>
          <w:rFonts w:ascii="Arial" w:eastAsia="Arial" w:hAnsi="Arial" w:cs="Arial"/>
        </w:rPr>
        <w:t>la</w:t>
      </w:r>
      <w:r>
        <w:rPr>
          <w:rFonts w:ascii="Arial" w:eastAsia="Arial" w:hAnsi="Arial" w:cs="Arial"/>
        </w:rPr>
        <w:t xml:space="preserve"> solicitud de revisión de la Entidad.</w:t>
      </w:r>
    </w:p>
    <w:p w14:paraId="56FF9D6C" w14:textId="77777777" w:rsidR="00AA23EF" w:rsidRDefault="00AA23EF" w:rsidP="00401C8E">
      <w:pPr>
        <w:numPr>
          <w:ilvl w:val="0"/>
          <w:numId w:val="50"/>
        </w:numPr>
        <w:pBdr>
          <w:top w:val="nil"/>
          <w:left w:val="nil"/>
          <w:bottom w:val="nil"/>
          <w:right w:val="nil"/>
          <w:between w:val="nil"/>
        </w:pBdr>
        <w:spacing w:after="0"/>
        <w:jc w:val="both"/>
        <w:rPr>
          <w:rFonts w:ascii="Arial" w:eastAsia="Arial" w:hAnsi="Arial" w:cs="Arial"/>
          <w:b/>
        </w:rPr>
      </w:pPr>
      <w:r>
        <w:rPr>
          <w:rFonts w:ascii="Arial" w:eastAsia="Arial" w:hAnsi="Arial" w:cs="Arial"/>
          <w:b/>
        </w:rPr>
        <w:t>Informe de Deductivos de Obra:</w:t>
      </w:r>
    </w:p>
    <w:p w14:paraId="274726AE" w14:textId="77777777" w:rsidR="00AA23EF" w:rsidRDefault="00AA23EF" w:rsidP="00AA23EF">
      <w:pPr>
        <w:pBdr>
          <w:top w:val="nil"/>
          <w:left w:val="nil"/>
          <w:bottom w:val="nil"/>
          <w:right w:val="nil"/>
          <w:between w:val="nil"/>
        </w:pBdr>
        <w:spacing w:after="0"/>
        <w:ind w:left="1843"/>
        <w:jc w:val="both"/>
        <w:rPr>
          <w:rFonts w:ascii="Arial" w:eastAsia="Arial" w:hAnsi="Arial" w:cs="Arial"/>
        </w:rPr>
      </w:pPr>
      <w:r>
        <w:rPr>
          <w:rFonts w:ascii="Arial" w:eastAsia="Arial" w:hAnsi="Arial" w:cs="Arial"/>
        </w:rPr>
        <w:t xml:space="preserve">El informe deberá presentarse dentro </w:t>
      </w:r>
      <w:r w:rsidRPr="00F827F3">
        <w:rPr>
          <w:rFonts w:ascii="Arial" w:eastAsia="Arial" w:hAnsi="Arial" w:cs="Arial"/>
        </w:rPr>
        <w:t>del plazo de diez (10) días de recibid</w:t>
      </w:r>
      <w:r>
        <w:rPr>
          <w:rFonts w:ascii="Arial" w:eastAsia="Arial" w:hAnsi="Arial" w:cs="Arial"/>
        </w:rPr>
        <w:t>a</w:t>
      </w:r>
      <w:r w:rsidRPr="00F827F3" w:rsidDel="00F827F3">
        <w:rPr>
          <w:rFonts w:ascii="Arial" w:eastAsia="Arial" w:hAnsi="Arial" w:cs="Arial"/>
        </w:rPr>
        <w:t xml:space="preserve"> </w:t>
      </w:r>
      <w:r w:rsidRPr="00DC7BA9">
        <w:rPr>
          <w:rFonts w:ascii="Arial" w:eastAsia="Arial" w:hAnsi="Arial" w:cs="Arial"/>
        </w:rPr>
        <w:t xml:space="preserve"> </w:t>
      </w:r>
      <w:r>
        <w:rPr>
          <w:rFonts w:ascii="Arial" w:eastAsia="Arial" w:hAnsi="Arial" w:cs="Arial"/>
        </w:rPr>
        <w:t xml:space="preserve"> la solicitud de revisión de la Entidad.</w:t>
      </w:r>
    </w:p>
    <w:p w14:paraId="6FA3B102" w14:textId="77777777" w:rsidR="00AA23EF" w:rsidRDefault="00AA23EF" w:rsidP="00401C8E">
      <w:pPr>
        <w:numPr>
          <w:ilvl w:val="0"/>
          <w:numId w:val="50"/>
        </w:numPr>
        <w:pBdr>
          <w:top w:val="nil"/>
          <w:left w:val="nil"/>
          <w:bottom w:val="nil"/>
          <w:right w:val="nil"/>
          <w:between w:val="nil"/>
        </w:pBdr>
        <w:spacing w:after="0"/>
        <w:jc w:val="both"/>
        <w:rPr>
          <w:rFonts w:ascii="Arial" w:eastAsia="Arial" w:hAnsi="Arial" w:cs="Arial"/>
          <w:b/>
        </w:rPr>
      </w:pPr>
      <w:r>
        <w:rPr>
          <w:rFonts w:ascii="Arial" w:eastAsia="Arial" w:hAnsi="Arial" w:cs="Arial"/>
          <w:b/>
        </w:rPr>
        <w:t>Informe de Ampliaciones de Plazo:</w:t>
      </w:r>
    </w:p>
    <w:p w14:paraId="75CA84B9" w14:textId="683ED80A" w:rsidR="00AA23EF" w:rsidRDefault="00AA23EF" w:rsidP="00AA23EF">
      <w:pPr>
        <w:pBdr>
          <w:top w:val="nil"/>
          <w:left w:val="nil"/>
          <w:bottom w:val="nil"/>
          <w:right w:val="nil"/>
          <w:between w:val="nil"/>
        </w:pBdr>
        <w:spacing w:after="0"/>
        <w:ind w:left="1843"/>
        <w:jc w:val="both"/>
        <w:rPr>
          <w:rFonts w:ascii="Arial" w:eastAsia="Arial" w:hAnsi="Arial" w:cs="Arial"/>
        </w:rPr>
      </w:pPr>
      <w:r>
        <w:rPr>
          <w:rFonts w:ascii="Arial" w:eastAsia="Arial" w:hAnsi="Arial" w:cs="Arial"/>
        </w:rPr>
        <w:t xml:space="preserve">El informe deberá presentarse dentro </w:t>
      </w:r>
      <w:r w:rsidRPr="00F827F3">
        <w:rPr>
          <w:rFonts w:ascii="Arial" w:eastAsia="Arial" w:hAnsi="Arial" w:cs="Arial"/>
        </w:rPr>
        <w:t xml:space="preserve">del plazo de diez (10) días de </w:t>
      </w:r>
      <w:r w:rsidR="00AE3C8B" w:rsidRPr="00F827F3">
        <w:rPr>
          <w:rFonts w:ascii="Arial" w:eastAsia="Arial" w:hAnsi="Arial" w:cs="Arial"/>
        </w:rPr>
        <w:t>recibida</w:t>
      </w:r>
      <w:r w:rsidR="00AE3C8B" w:rsidRPr="00F827F3" w:rsidDel="00F827F3">
        <w:rPr>
          <w:rFonts w:ascii="Arial" w:eastAsia="Arial" w:hAnsi="Arial" w:cs="Arial"/>
        </w:rPr>
        <w:t xml:space="preserve"> </w:t>
      </w:r>
      <w:r w:rsidR="00AE3C8B" w:rsidRPr="00F827F3">
        <w:rPr>
          <w:rFonts w:ascii="Arial" w:eastAsia="Arial" w:hAnsi="Arial" w:cs="Arial"/>
        </w:rPr>
        <w:t>la</w:t>
      </w:r>
      <w:r w:rsidRPr="00F827F3">
        <w:rPr>
          <w:rFonts w:ascii="Arial" w:eastAsia="Arial" w:hAnsi="Arial" w:cs="Arial"/>
        </w:rPr>
        <w:t xml:space="preserve"> solicitud de revisión de la Entidad.</w:t>
      </w:r>
    </w:p>
    <w:p w14:paraId="755295BB" w14:textId="77777777" w:rsidR="00AA23EF" w:rsidRDefault="00AA23EF" w:rsidP="00401C8E">
      <w:pPr>
        <w:numPr>
          <w:ilvl w:val="0"/>
          <w:numId w:val="50"/>
        </w:numPr>
        <w:pBdr>
          <w:top w:val="nil"/>
          <w:left w:val="nil"/>
          <w:bottom w:val="nil"/>
          <w:right w:val="nil"/>
          <w:between w:val="nil"/>
        </w:pBdr>
        <w:spacing w:after="0"/>
        <w:jc w:val="both"/>
        <w:rPr>
          <w:rFonts w:ascii="Arial" w:eastAsia="Arial" w:hAnsi="Arial" w:cs="Arial"/>
          <w:b/>
        </w:rPr>
      </w:pPr>
      <w:r>
        <w:rPr>
          <w:rFonts w:ascii="Arial" w:eastAsia="Arial" w:hAnsi="Arial" w:cs="Arial"/>
          <w:b/>
        </w:rPr>
        <w:t>Absolución de Consultas:</w:t>
      </w:r>
    </w:p>
    <w:p w14:paraId="7C470FC1" w14:textId="77777777" w:rsidR="00AA23EF" w:rsidRDefault="00AA23EF" w:rsidP="00AA23EF">
      <w:pPr>
        <w:pBdr>
          <w:top w:val="nil"/>
          <w:left w:val="nil"/>
          <w:bottom w:val="nil"/>
          <w:right w:val="nil"/>
          <w:between w:val="nil"/>
        </w:pBdr>
        <w:spacing w:after="0"/>
        <w:ind w:left="1843"/>
        <w:jc w:val="both"/>
        <w:rPr>
          <w:rFonts w:ascii="Arial" w:eastAsia="Arial" w:hAnsi="Arial" w:cs="Arial"/>
        </w:rPr>
      </w:pPr>
      <w:r>
        <w:rPr>
          <w:rFonts w:ascii="Arial" w:eastAsia="Arial" w:hAnsi="Arial" w:cs="Arial"/>
        </w:rPr>
        <w:t>Deberá de regirse según el planteado en el Reglamento de la Ley 29230, de ser el caso el informe deberá contener un análisis y opinión técnica fundamentada.</w:t>
      </w:r>
    </w:p>
    <w:p w14:paraId="4D3463D0" w14:textId="77777777" w:rsidR="00AA23EF" w:rsidRDefault="00AA23EF" w:rsidP="00401C8E">
      <w:pPr>
        <w:numPr>
          <w:ilvl w:val="0"/>
          <w:numId w:val="50"/>
        </w:numPr>
        <w:pBdr>
          <w:top w:val="nil"/>
          <w:left w:val="nil"/>
          <w:bottom w:val="nil"/>
          <w:right w:val="nil"/>
          <w:between w:val="nil"/>
        </w:pBdr>
        <w:spacing w:after="0"/>
        <w:jc w:val="both"/>
        <w:rPr>
          <w:rFonts w:ascii="Arial" w:eastAsia="Arial" w:hAnsi="Arial" w:cs="Arial"/>
          <w:b/>
        </w:rPr>
      </w:pPr>
      <w:r>
        <w:rPr>
          <w:rFonts w:ascii="Arial" w:eastAsia="Arial" w:hAnsi="Arial" w:cs="Arial"/>
          <w:b/>
        </w:rPr>
        <w:t>Informe de Calendario Valorizado Actualizado de Avance de Obra:</w:t>
      </w:r>
    </w:p>
    <w:p w14:paraId="6DE5F069" w14:textId="77777777" w:rsidR="00AA23EF" w:rsidRDefault="00AA23EF" w:rsidP="00AA23EF">
      <w:pPr>
        <w:pBdr>
          <w:top w:val="nil"/>
          <w:left w:val="nil"/>
          <w:bottom w:val="nil"/>
          <w:right w:val="nil"/>
          <w:between w:val="nil"/>
        </w:pBdr>
        <w:spacing w:after="0"/>
        <w:ind w:left="1843"/>
        <w:jc w:val="both"/>
        <w:rPr>
          <w:rFonts w:ascii="Arial" w:eastAsia="Arial" w:hAnsi="Arial" w:cs="Arial"/>
        </w:rPr>
      </w:pPr>
      <w:r>
        <w:rPr>
          <w:rFonts w:ascii="Arial" w:eastAsia="Arial" w:hAnsi="Arial" w:cs="Arial"/>
        </w:rPr>
        <w:t>Cuando la Entidad apruebe Ampliaciones de Plazo, se deberá presentar el Nuevo Calendario Valorizado de Avance de Obra en armonía con las Ampliaciones de Plazo autorizadas.</w:t>
      </w:r>
    </w:p>
    <w:p w14:paraId="2944E1C9" w14:textId="77777777" w:rsidR="00AA23EF" w:rsidRDefault="00AA23EF" w:rsidP="00401C8E">
      <w:pPr>
        <w:numPr>
          <w:ilvl w:val="0"/>
          <w:numId w:val="50"/>
        </w:numPr>
        <w:pBdr>
          <w:top w:val="nil"/>
          <w:left w:val="nil"/>
          <w:bottom w:val="nil"/>
          <w:right w:val="nil"/>
          <w:between w:val="nil"/>
        </w:pBdr>
        <w:spacing w:after="0"/>
        <w:jc w:val="both"/>
        <w:rPr>
          <w:rFonts w:ascii="Arial" w:eastAsia="Arial" w:hAnsi="Arial" w:cs="Arial"/>
          <w:b/>
        </w:rPr>
      </w:pPr>
      <w:r>
        <w:rPr>
          <w:rFonts w:ascii="Arial" w:eastAsia="Arial" w:hAnsi="Arial" w:cs="Arial"/>
          <w:b/>
        </w:rPr>
        <w:t>Informe de Calendario Valorizado Acelerado de Avance de Obra:</w:t>
      </w:r>
    </w:p>
    <w:p w14:paraId="52969663" w14:textId="77777777" w:rsidR="00AA23EF" w:rsidRDefault="00AA23EF" w:rsidP="00AA23EF">
      <w:pPr>
        <w:pBdr>
          <w:top w:val="nil"/>
          <w:left w:val="nil"/>
          <w:bottom w:val="nil"/>
          <w:right w:val="nil"/>
          <w:between w:val="nil"/>
        </w:pBdr>
        <w:spacing w:after="0"/>
        <w:ind w:left="1843"/>
        <w:jc w:val="both"/>
        <w:rPr>
          <w:rFonts w:ascii="Arial" w:eastAsia="Arial" w:hAnsi="Arial" w:cs="Arial"/>
        </w:rPr>
      </w:pPr>
      <w:r>
        <w:rPr>
          <w:rFonts w:ascii="Arial" w:eastAsia="Arial" w:hAnsi="Arial" w:cs="Arial"/>
        </w:rPr>
        <w:t>Cuando exista un atraso a l</w:t>
      </w:r>
      <w:r w:rsidRPr="00DC7BA9">
        <w:rPr>
          <w:rFonts w:ascii="Arial" w:eastAsia="Arial" w:hAnsi="Arial" w:cs="Arial"/>
        </w:rPr>
        <w:t xml:space="preserve">a Supervisión deberá presentar oportunamente un Informe a la Entidad, de acuerdo a lo establecido en el </w:t>
      </w:r>
      <w:r>
        <w:rPr>
          <w:rFonts w:ascii="Arial" w:eastAsia="Arial" w:hAnsi="Arial" w:cs="Arial"/>
        </w:rPr>
        <w:t>artículo 96.2 del Reglamento de la Ley 29230.</w:t>
      </w:r>
    </w:p>
    <w:p w14:paraId="761440E8"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020B0889"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7C5313CF" w14:textId="77777777" w:rsidR="00AA23EF" w:rsidRDefault="00AA23EF" w:rsidP="00401C8E">
      <w:pPr>
        <w:numPr>
          <w:ilvl w:val="0"/>
          <w:numId w:val="56"/>
        </w:numPr>
        <w:pBdr>
          <w:top w:val="nil"/>
          <w:left w:val="nil"/>
          <w:bottom w:val="nil"/>
          <w:right w:val="nil"/>
          <w:between w:val="nil"/>
        </w:pBdr>
        <w:spacing w:after="0"/>
        <w:jc w:val="both"/>
        <w:rPr>
          <w:rFonts w:ascii="Arial" w:eastAsia="Arial" w:hAnsi="Arial" w:cs="Arial"/>
          <w:b/>
        </w:rPr>
      </w:pPr>
      <w:r>
        <w:rPr>
          <w:rFonts w:ascii="Arial" w:eastAsia="Arial" w:hAnsi="Arial" w:cs="Arial"/>
          <w:b/>
        </w:rPr>
        <w:t>INFORMACIÓN QUE PROPORCIONARA LA ENTIDAD CONTRATANTE</w:t>
      </w:r>
    </w:p>
    <w:p w14:paraId="1A2BD434"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1E789DF1"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r>
        <w:rPr>
          <w:rFonts w:ascii="Arial" w:eastAsia="Arial" w:hAnsi="Arial" w:cs="Arial"/>
        </w:rPr>
        <w:t>La Entidad proporcionará al SUPERVISOR la información necesaria disponible con relación al Proyecto y Expediente Técnico de la Obra</w:t>
      </w:r>
    </w:p>
    <w:p w14:paraId="144FF23B"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5A0C8671" w14:textId="77777777" w:rsidR="00AA23EF" w:rsidRDefault="00AA23EF" w:rsidP="00401C8E">
      <w:pPr>
        <w:numPr>
          <w:ilvl w:val="0"/>
          <w:numId w:val="56"/>
        </w:numPr>
        <w:pBdr>
          <w:top w:val="nil"/>
          <w:left w:val="nil"/>
          <w:bottom w:val="nil"/>
          <w:right w:val="nil"/>
          <w:between w:val="nil"/>
        </w:pBdr>
        <w:spacing w:after="0"/>
        <w:jc w:val="both"/>
        <w:rPr>
          <w:rFonts w:ascii="Arial" w:eastAsia="Arial" w:hAnsi="Arial" w:cs="Arial"/>
          <w:b/>
        </w:rPr>
      </w:pPr>
      <w:r>
        <w:rPr>
          <w:rFonts w:ascii="Arial" w:eastAsia="Arial" w:hAnsi="Arial" w:cs="Arial"/>
          <w:b/>
        </w:rPr>
        <w:t>FACULTADES DE LA SUPERVISIÓN</w:t>
      </w:r>
    </w:p>
    <w:p w14:paraId="2D8E820E" w14:textId="77777777" w:rsidR="00AA23EF" w:rsidRDefault="00AA23EF" w:rsidP="00AA23EF">
      <w:pPr>
        <w:pBdr>
          <w:top w:val="nil"/>
          <w:left w:val="nil"/>
          <w:bottom w:val="nil"/>
          <w:right w:val="nil"/>
          <w:between w:val="nil"/>
        </w:pBdr>
        <w:spacing w:after="0"/>
        <w:ind w:left="1134"/>
        <w:jc w:val="both"/>
        <w:rPr>
          <w:rFonts w:ascii="Arial" w:eastAsia="Arial" w:hAnsi="Arial" w:cs="Arial"/>
        </w:rPr>
      </w:pPr>
    </w:p>
    <w:p w14:paraId="22EA490F" w14:textId="77777777" w:rsidR="00D01842" w:rsidRDefault="00AA23EF" w:rsidP="00401C8E">
      <w:pPr>
        <w:numPr>
          <w:ilvl w:val="0"/>
          <w:numId w:val="30"/>
        </w:numPr>
        <w:pBdr>
          <w:top w:val="nil"/>
          <w:left w:val="nil"/>
          <w:bottom w:val="nil"/>
          <w:right w:val="nil"/>
          <w:between w:val="nil"/>
        </w:pBdr>
        <w:spacing w:after="0"/>
        <w:ind w:left="1134"/>
        <w:jc w:val="both"/>
        <w:rPr>
          <w:rFonts w:ascii="Arial" w:eastAsia="Arial" w:hAnsi="Arial" w:cs="Arial"/>
        </w:rPr>
      </w:pPr>
      <w:r>
        <w:rPr>
          <w:rFonts w:ascii="Arial" w:eastAsia="Arial" w:hAnsi="Arial" w:cs="Arial"/>
        </w:rPr>
        <w:lastRenderedPageBreak/>
        <w:t>La Supervisión tendrá la obligación y el deber de hacer cumplir las Especificaciones Técnicas del Expediente Técnico de la Obra, así como toda la reglamentación vigente, para lo cual dictará e instruirá las medidas adecuadas en el momento oportuno exigiendo su cumplimiento al Contratista. Asimismo, le aplicará las multas y retenciones por incumplimiento de las disposiciones precisadas en los documentos del Convenio del Proyecto.</w:t>
      </w:r>
    </w:p>
    <w:p w14:paraId="1F8DDB9A" w14:textId="1119B966" w:rsidR="00AA23EF" w:rsidRPr="00D01842" w:rsidRDefault="00AA23EF" w:rsidP="00401C8E">
      <w:pPr>
        <w:numPr>
          <w:ilvl w:val="0"/>
          <w:numId w:val="30"/>
        </w:numPr>
        <w:pBdr>
          <w:top w:val="nil"/>
          <w:left w:val="nil"/>
          <w:bottom w:val="nil"/>
          <w:right w:val="nil"/>
          <w:between w:val="nil"/>
        </w:pBdr>
        <w:spacing w:after="0"/>
        <w:ind w:left="1134"/>
        <w:jc w:val="both"/>
        <w:rPr>
          <w:rFonts w:ascii="Arial" w:eastAsia="Arial" w:hAnsi="Arial" w:cs="Arial"/>
        </w:rPr>
      </w:pPr>
      <w:r w:rsidRPr="00D01842">
        <w:rPr>
          <w:rFonts w:ascii="Arial" w:eastAsia="Arial" w:hAnsi="Arial" w:cs="Arial"/>
        </w:rPr>
        <w:t>La Supervisión no podrá dictar ninguna orden que sobrepase las atribuciones que se señalan en las presentes Bases, Términos de Referencia y Contrato, debiendo en caso de eventualidades inevitables justificadas, bajo responsabilidad, recabar autorización expresa de la Entidad.</w:t>
      </w:r>
    </w:p>
    <w:p w14:paraId="202E5C45" w14:textId="776E890F" w:rsidR="00AA23EF" w:rsidRDefault="005D0DE3" w:rsidP="00401C8E">
      <w:pPr>
        <w:numPr>
          <w:ilvl w:val="0"/>
          <w:numId w:val="30"/>
        </w:numPr>
        <w:pBdr>
          <w:top w:val="nil"/>
          <w:left w:val="nil"/>
          <w:bottom w:val="nil"/>
          <w:right w:val="nil"/>
          <w:between w:val="nil"/>
        </w:pBdr>
        <w:spacing w:after="0"/>
        <w:ind w:left="1134"/>
        <w:jc w:val="both"/>
        <w:rPr>
          <w:rFonts w:ascii="Arial" w:eastAsia="Arial" w:hAnsi="Arial" w:cs="Arial"/>
        </w:rPr>
      </w:pPr>
      <w:r>
        <w:rPr>
          <w:rFonts w:ascii="Arial" w:eastAsia="Arial" w:hAnsi="Arial" w:cs="Arial"/>
        </w:rPr>
        <w:t>Si</w:t>
      </w:r>
      <w:r w:rsidR="00AA23EF">
        <w:rPr>
          <w:rFonts w:ascii="Arial" w:eastAsia="Arial" w:hAnsi="Arial" w:cs="Arial"/>
        </w:rPr>
        <w:t xml:space="preserve"> durante el proceso de construcción se produjeran contingencias que pudieran poner en peligro la vida de personas, o la propiedad pública o privada, o que amenacen causar u ocasionen interrupciones en la</w:t>
      </w:r>
      <w:r w:rsidR="00AA23EF">
        <w:t xml:space="preserve"> </w:t>
      </w:r>
      <w:r w:rsidR="00AA23EF">
        <w:rPr>
          <w:rFonts w:ascii="Arial" w:eastAsia="Arial" w:hAnsi="Arial" w:cs="Arial"/>
        </w:rPr>
        <w:t>ejecución de los servicios, La Supervisión por excepción, podrá disponer las medidas que tiendan a mitigar y/o superar dichas situaciones, debiendo dar cuenta a la Entidad en el más breve plazo</w:t>
      </w:r>
    </w:p>
    <w:p w14:paraId="2D9674D2" w14:textId="77777777" w:rsidR="00AA23EF" w:rsidRDefault="00AA23EF" w:rsidP="00AA23EF">
      <w:pPr>
        <w:pBdr>
          <w:top w:val="nil"/>
          <w:left w:val="nil"/>
          <w:bottom w:val="nil"/>
          <w:right w:val="nil"/>
          <w:between w:val="nil"/>
        </w:pBdr>
        <w:spacing w:after="0"/>
        <w:jc w:val="both"/>
        <w:rPr>
          <w:rFonts w:ascii="Arial" w:eastAsia="Arial" w:hAnsi="Arial" w:cs="Arial"/>
        </w:rPr>
      </w:pPr>
    </w:p>
    <w:p w14:paraId="000C6726" w14:textId="77777777" w:rsidR="00AA23EF" w:rsidRDefault="00AA23EF" w:rsidP="00401C8E">
      <w:pPr>
        <w:numPr>
          <w:ilvl w:val="0"/>
          <w:numId w:val="56"/>
        </w:numPr>
        <w:pBdr>
          <w:top w:val="nil"/>
          <w:left w:val="nil"/>
          <w:bottom w:val="nil"/>
          <w:right w:val="nil"/>
          <w:between w:val="nil"/>
        </w:pBdr>
        <w:spacing w:after="0"/>
        <w:jc w:val="both"/>
        <w:rPr>
          <w:rFonts w:ascii="Arial" w:eastAsia="Arial" w:hAnsi="Arial" w:cs="Arial"/>
          <w:b/>
        </w:rPr>
      </w:pPr>
      <w:r>
        <w:rPr>
          <w:rFonts w:ascii="Arial" w:eastAsia="Arial" w:hAnsi="Arial" w:cs="Arial"/>
          <w:b/>
        </w:rPr>
        <w:t>DEPENDENCIA ENCARGADA A DAR LA CONFORMIDAD</w:t>
      </w:r>
    </w:p>
    <w:p w14:paraId="76DDBB86" w14:textId="4B91EF25" w:rsidR="00AA23EF" w:rsidRDefault="005D0DE3" w:rsidP="00AA23EF">
      <w:pPr>
        <w:pBdr>
          <w:top w:val="nil"/>
          <w:left w:val="nil"/>
          <w:bottom w:val="nil"/>
          <w:right w:val="nil"/>
          <w:between w:val="nil"/>
        </w:pBdr>
        <w:spacing w:after="0"/>
        <w:ind w:left="851"/>
        <w:jc w:val="both"/>
        <w:rPr>
          <w:rFonts w:ascii="Arial" w:eastAsia="Arial" w:hAnsi="Arial" w:cs="Arial"/>
        </w:rPr>
      </w:pPr>
      <w:r>
        <w:rPr>
          <w:rFonts w:ascii="Arial" w:eastAsia="Arial" w:hAnsi="Arial" w:cs="Arial"/>
        </w:rPr>
        <w:t>La entidad pública en el convenio de inversión de la Empresa Privada designará al</w:t>
      </w:r>
      <w:r w:rsidR="00AA23EF">
        <w:rPr>
          <w:rFonts w:ascii="Arial" w:eastAsia="Arial" w:hAnsi="Arial" w:cs="Arial"/>
        </w:rPr>
        <w:t xml:space="preserve"> encargado de otorgar la conformidad respectiva en su condición de área usuaria.</w:t>
      </w:r>
    </w:p>
    <w:p w14:paraId="336FEFA7" w14:textId="77777777" w:rsidR="00AA23EF" w:rsidRDefault="00AA23EF" w:rsidP="00AA23EF">
      <w:pPr>
        <w:pBdr>
          <w:top w:val="nil"/>
          <w:left w:val="nil"/>
          <w:bottom w:val="nil"/>
          <w:right w:val="nil"/>
          <w:between w:val="nil"/>
        </w:pBdr>
        <w:spacing w:after="0"/>
        <w:jc w:val="both"/>
        <w:rPr>
          <w:rFonts w:ascii="Arial" w:eastAsia="Arial" w:hAnsi="Arial" w:cs="Arial"/>
        </w:rPr>
      </w:pPr>
    </w:p>
    <w:p w14:paraId="6849B767" w14:textId="77777777" w:rsidR="00AA23EF" w:rsidRDefault="00AA23EF" w:rsidP="00401C8E">
      <w:pPr>
        <w:numPr>
          <w:ilvl w:val="0"/>
          <w:numId w:val="56"/>
        </w:numPr>
        <w:pBdr>
          <w:top w:val="nil"/>
          <w:left w:val="nil"/>
          <w:bottom w:val="nil"/>
          <w:right w:val="nil"/>
          <w:between w:val="nil"/>
        </w:pBdr>
        <w:spacing w:after="0"/>
        <w:jc w:val="both"/>
        <w:rPr>
          <w:rFonts w:ascii="Arial" w:eastAsia="Arial" w:hAnsi="Arial" w:cs="Arial"/>
          <w:b/>
        </w:rPr>
      </w:pPr>
      <w:r>
        <w:rPr>
          <w:rFonts w:ascii="Arial" w:eastAsia="Arial" w:hAnsi="Arial" w:cs="Arial"/>
          <w:b/>
        </w:rPr>
        <w:t>CONSERVACIÓN DEL MEDIO AMBIENTE</w:t>
      </w:r>
    </w:p>
    <w:p w14:paraId="6F0DCD2C" w14:textId="77777777" w:rsidR="00AA23EF" w:rsidRDefault="00AA23EF" w:rsidP="00AA23EF">
      <w:pPr>
        <w:pBdr>
          <w:top w:val="nil"/>
          <w:left w:val="nil"/>
          <w:bottom w:val="nil"/>
          <w:right w:val="nil"/>
          <w:between w:val="nil"/>
        </w:pBdr>
        <w:spacing w:after="0"/>
        <w:ind w:left="851"/>
        <w:jc w:val="both"/>
        <w:rPr>
          <w:rFonts w:ascii="Arial" w:eastAsia="Arial" w:hAnsi="Arial" w:cs="Arial"/>
        </w:rPr>
      </w:pPr>
      <w:r>
        <w:rPr>
          <w:rFonts w:ascii="Arial" w:eastAsia="Arial" w:hAnsi="Arial" w:cs="Arial"/>
        </w:rPr>
        <w:t>El supervisor manifiesta y se compromete a realizar las visitas técnicas, mediciones y cualquier actividad, en estricta conformidad con las normas medioambientales, de modo que las consecuencias que se deriven de la supervisión de la obra, será de su exclusiva responsabilidad.</w:t>
      </w:r>
    </w:p>
    <w:p w14:paraId="7F84FA41" w14:textId="77777777" w:rsidR="00AA23EF" w:rsidRDefault="00AA23EF" w:rsidP="00AA23EF">
      <w:pPr>
        <w:pBdr>
          <w:top w:val="nil"/>
          <w:left w:val="nil"/>
          <w:bottom w:val="nil"/>
          <w:right w:val="nil"/>
          <w:between w:val="nil"/>
        </w:pBdr>
        <w:spacing w:after="0"/>
        <w:jc w:val="both"/>
        <w:rPr>
          <w:rFonts w:ascii="Arial" w:eastAsia="Arial" w:hAnsi="Arial" w:cs="Arial"/>
        </w:rPr>
      </w:pPr>
    </w:p>
    <w:p w14:paraId="2B8197C2" w14:textId="77777777" w:rsidR="00AA23EF" w:rsidRDefault="00AA23EF" w:rsidP="00401C8E">
      <w:pPr>
        <w:numPr>
          <w:ilvl w:val="0"/>
          <w:numId w:val="56"/>
        </w:numPr>
        <w:pBdr>
          <w:top w:val="nil"/>
          <w:left w:val="nil"/>
          <w:bottom w:val="nil"/>
          <w:right w:val="nil"/>
          <w:between w:val="nil"/>
        </w:pBdr>
        <w:spacing w:after="0"/>
        <w:jc w:val="both"/>
        <w:rPr>
          <w:rFonts w:ascii="Arial" w:eastAsia="Arial" w:hAnsi="Arial" w:cs="Arial"/>
          <w:b/>
        </w:rPr>
      </w:pPr>
      <w:r>
        <w:rPr>
          <w:rFonts w:ascii="Arial" w:eastAsia="Arial" w:hAnsi="Arial" w:cs="Arial"/>
          <w:b/>
        </w:rPr>
        <w:t>CONSIDERACIONES ESPECÍFICAS</w:t>
      </w:r>
    </w:p>
    <w:p w14:paraId="25A7C8F7" w14:textId="77777777" w:rsidR="00AA23EF" w:rsidRDefault="00AA23EF" w:rsidP="00AA23EF">
      <w:pPr>
        <w:pBdr>
          <w:top w:val="nil"/>
          <w:left w:val="nil"/>
          <w:bottom w:val="nil"/>
          <w:right w:val="nil"/>
          <w:between w:val="nil"/>
        </w:pBdr>
        <w:spacing w:after="0"/>
        <w:ind w:left="927"/>
        <w:jc w:val="both"/>
        <w:rPr>
          <w:rFonts w:ascii="Arial" w:eastAsia="Arial" w:hAnsi="Arial" w:cs="Arial"/>
          <w:b/>
        </w:rPr>
      </w:pPr>
    </w:p>
    <w:p w14:paraId="30D57D41" w14:textId="77777777" w:rsidR="00AA23EF" w:rsidRDefault="00AA23EF" w:rsidP="00401C8E">
      <w:pPr>
        <w:numPr>
          <w:ilvl w:val="0"/>
          <w:numId w:val="31"/>
        </w:numPr>
        <w:pBdr>
          <w:top w:val="nil"/>
          <w:left w:val="nil"/>
          <w:bottom w:val="nil"/>
          <w:right w:val="nil"/>
          <w:between w:val="nil"/>
        </w:pBdr>
        <w:spacing w:after="0"/>
        <w:jc w:val="both"/>
        <w:rPr>
          <w:rFonts w:ascii="Arial" w:eastAsia="Arial" w:hAnsi="Arial" w:cs="Arial"/>
          <w:b/>
        </w:rPr>
      </w:pPr>
      <w:r>
        <w:rPr>
          <w:rFonts w:ascii="Arial" w:eastAsia="Arial" w:hAnsi="Arial" w:cs="Arial"/>
          <w:b/>
        </w:rPr>
        <w:t>DE LA ESPECIALIDAD Y CATEGORÍA DE LA ENTIDAD PRIVADA SUPERVISORA</w:t>
      </w:r>
    </w:p>
    <w:p w14:paraId="0932F212" w14:textId="77777777" w:rsidR="00AA23EF" w:rsidRDefault="00AA23EF" w:rsidP="00AA23EF">
      <w:pPr>
        <w:pBdr>
          <w:top w:val="nil"/>
          <w:left w:val="nil"/>
          <w:bottom w:val="nil"/>
          <w:right w:val="nil"/>
          <w:between w:val="nil"/>
        </w:pBdr>
        <w:spacing w:after="0"/>
        <w:ind w:left="709"/>
        <w:jc w:val="both"/>
        <w:rPr>
          <w:rFonts w:ascii="Arial" w:eastAsia="Arial" w:hAnsi="Arial" w:cs="Arial"/>
        </w:rPr>
      </w:pPr>
      <w:r>
        <w:rPr>
          <w:rFonts w:ascii="Arial" w:eastAsia="Arial" w:hAnsi="Arial" w:cs="Arial"/>
        </w:rPr>
        <w:t>El consultor, deberá ser una persona natural o jurídica. La Empresa Privada Supervisora debe contar con inscripción vigente en el RNP en la especialidad de obras de edificaciones y afines, en la categoría b o superior. con una organización que le permita cumplir con sus obligaciones y responsabilidades, y que haga uso efectivo de las facultades que le son conferidas en estos Términos de Referencia:</w:t>
      </w:r>
    </w:p>
    <w:p w14:paraId="027D4CA6" w14:textId="77777777" w:rsidR="00AA23EF" w:rsidRDefault="00AA23EF" w:rsidP="00AA23EF">
      <w:pPr>
        <w:pBdr>
          <w:top w:val="nil"/>
          <w:left w:val="nil"/>
          <w:bottom w:val="nil"/>
          <w:right w:val="nil"/>
          <w:between w:val="nil"/>
        </w:pBdr>
        <w:spacing w:after="0"/>
        <w:ind w:left="709"/>
        <w:jc w:val="both"/>
        <w:rPr>
          <w:rFonts w:ascii="Arial" w:eastAsia="Arial" w:hAnsi="Arial" w:cs="Arial"/>
        </w:rPr>
      </w:pPr>
    </w:p>
    <w:p w14:paraId="1BF220F2" w14:textId="77777777" w:rsidR="00AA23EF" w:rsidRDefault="00AA23EF" w:rsidP="00AA23EF">
      <w:pPr>
        <w:pBdr>
          <w:top w:val="nil"/>
          <w:left w:val="nil"/>
          <w:bottom w:val="nil"/>
          <w:right w:val="nil"/>
          <w:between w:val="nil"/>
        </w:pBdr>
        <w:spacing w:after="0"/>
        <w:ind w:left="709"/>
        <w:jc w:val="both"/>
        <w:rPr>
          <w:rFonts w:ascii="Arial" w:eastAsia="Arial" w:hAnsi="Arial" w:cs="Arial"/>
        </w:rPr>
      </w:pPr>
      <w:r>
        <w:rPr>
          <w:rFonts w:ascii="Arial" w:eastAsia="Arial" w:hAnsi="Arial" w:cs="Arial"/>
        </w:rPr>
        <w:t>La Empresa Privada Supervisora, proporcionará y dispondrá de una organización adecuada de profesionales, técnicos, administrativos y personal de apoyo, los cuales contarán con las instalaciones y medios de transporte y comunicación necesarios para cumplir eficientemente sus obligaciones.</w:t>
      </w:r>
    </w:p>
    <w:p w14:paraId="32E6B6F0" w14:textId="77777777" w:rsidR="00AA23EF" w:rsidRDefault="00AA23EF" w:rsidP="00AA23EF">
      <w:pPr>
        <w:pBdr>
          <w:top w:val="nil"/>
          <w:left w:val="nil"/>
          <w:bottom w:val="nil"/>
          <w:right w:val="nil"/>
          <w:between w:val="nil"/>
        </w:pBdr>
        <w:spacing w:after="0"/>
        <w:ind w:left="709"/>
        <w:jc w:val="both"/>
        <w:rPr>
          <w:rFonts w:ascii="Arial" w:eastAsia="Arial" w:hAnsi="Arial" w:cs="Arial"/>
        </w:rPr>
      </w:pPr>
    </w:p>
    <w:p w14:paraId="5804E98E" w14:textId="77777777" w:rsidR="00AA23EF" w:rsidRDefault="00AA23EF" w:rsidP="00AA23EF">
      <w:pPr>
        <w:pBdr>
          <w:top w:val="nil"/>
          <w:left w:val="nil"/>
          <w:bottom w:val="nil"/>
          <w:right w:val="nil"/>
          <w:between w:val="nil"/>
        </w:pBdr>
        <w:spacing w:after="0"/>
        <w:ind w:left="709"/>
        <w:jc w:val="both"/>
        <w:rPr>
          <w:rFonts w:ascii="Arial" w:eastAsia="Arial" w:hAnsi="Arial" w:cs="Arial"/>
        </w:rPr>
      </w:pPr>
      <w:r>
        <w:rPr>
          <w:rFonts w:ascii="Arial" w:eastAsia="Arial" w:hAnsi="Arial" w:cs="Arial"/>
        </w:rPr>
        <w:t xml:space="preserve">No estar impedido para ser postor, en estricto cumplimiento al Artículo 44 de la Ley 29230, el que a la letra dice: "Están impedidos de ser participantes, postores y/o contratistas, en el correspondiente procedimiento de contratación, las personas naturales o Jurídicas que tengan intervención directa en la determinación de las características técnicas y valor referencial, elaboración de bases, selección y evaluación de ofertas. </w:t>
      </w:r>
    </w:p>
    <w:p w14:paraId="4F80DAA8" w14:textId="77777777" w:rsidR="00AA23EF" w:rsidRDefault="00AA23EF" w:rsidP="00AA23EF">
      <w:pPr>
        <w:pBdr>
          <w:top w:val="nil"/>
          <w:left w:val="nil"/>
          <w:bottom w:val="nil"/>
          <w:right w:val="nil"/>
          <w:between w:val="nil"/>
        </w:pBdr>
        <w:spacing w:after="0"/>
        <w:ind w:left="709"/>
        <w:jc w:val="both"/>
        <w:rPr>
          <w:rFonts w:ascii="Arial" w:eastAsia="Arial" w:hAnsi="Arial" w:cs="Arial"/>
        </w:rPr>
      </w:pPr>
    </w:p>
    <w:p w14:paraId="1D51325B" w14:textId="77777777" w:rsidR="00AA23EF" w:rsidRDefault="00AA23EF" w:rsidP="00AA23EF">
      <w:pPr>
        <w:pBdr>
          <w:top w:val="nil"/>
          <w:left w:val="nil"/>
          <w:bottom w:val="nil"/>
          <w:right w:val="nil"/>
          <w:between w:val="nil"/>
        </w:pBdr>
        <w:spacing w:after="0"/>
        <w:ind w:left="709"/>
        <w:jc w:val="both"/>
        <w:rPr>
          <w:rFonts w:ascii="Arial" w:eastAsia="Arial" w:hAnsi="Arial" w:cs="Arial"/>
        </w:rPr>
      </w:pPr>
      <w:r>
        <w:rPr>
          <w:rFonts w:ascii="Arial" w:eastAsia="Arial" w:hAnsi="Arial" w:cs="Arial"/>
        </w:rPr>
        <w:t>En el ámbito establecido en el literal precedente a los parientes hasta el cuarto grado de consanguinidad y segundo de afinidad.</w:t>
      </w:r>
    </w:p>
    <w:p w14:paraId="4F057FEF" w14:textId="77777777" w:rsidR="00AA23EF" w:rsidRDefault="00AA23EF" w:rsidP="00AA23EF">
      <w:pPr>
        <w:pBdr>
          <w:top w:val="nil"/>
          <w:left w:val="nil"/>
          <w:bottom w:val="nil"/>
          <w:right w:val="nil"/>
          <w:between w:val="nil"/>
        </w:pBdr>
        <w:spacing w:after="0"/>
        <w:ind w:left="709"/>
        <w:jc w:val="both"/>
        <w:rPr>
          <w:rFonts w:ascii="Arial" w:eastAsia="Arial" w:hAnsi="Arial" w:cs="Arial"/>
        </w:rPr>
      </w:pPr>
    </w:p>
    <w:p w14:paraId="2109DA7A" w14:textId="55A806A5" w:rsidR="00AA23EF" w:rsidRDefault="00AA23EF" w:rsidP="00AA23EF">
      <w:pPr>
        <w:pBdr>
          <w:top w:val="nil"/>
          <w:left w:val="nil"/>
          <w:bottom w:val="nil"/>
          <w:right w:val="nil"/>
          <w:between w:val="nil"/>
        </w:pBdr>
        <w:spacing w:after="0"/>
        <w:ind w:left="709"/>
        <w:jc w:val="both"/>
        <w:rPr>
          <w:rFonts w:ascii="Arial" w:eastAsia="Arial" w:hAnsi="Arial" w:cs="Arial"/>
        </w:rPr>
      </w:pPr>
      <w:r>
        <w:rPr>
          <w:rFonts w:ascii="Arial" w:eastAsia="Arial" w:hAnsi="Arial" w:cs="Arial"/>
        </w:rPr>
        <w:t xml:space="preserve">El postor tiene que tener dirección en la Provincia de </w:t>
      </w:r>
      <w:r w:rsidR="001A1047">
        <w:rPr>
          <w:rFonts w:ascii="Arial" w:eastAsia="Arial" w:hAnsi="Arial" w:cs="Arial"/>
        </w:rPr>
        <w:t>La Mar</w:t>
      </w:r>
      <w:r>
        <w:rPr>
          <w:rFonts w:ascii="Arial" w:eastAsia="Arial" w:hAnsi="Arial" w:cs="Arial"/>
        </w:rPr>
        <w:t xml:space="preserve"> para la ejecución contractual.</w:t>
      </w:r>
    </w:p>
    <w:p w14:paraId="120F4E51" w14:textId="77777777" w:rsidR="00AA23EF" w:rsidRDefault="00AA23EF" w:rsidP="00AA23EF">
      <w:pPr>
        <w:pBdr>
          <w:top w:val="nil"/>
          <w:left w:val="nil"/>
          <w:bottom w:val="nil"/>
          <w:right w:val="nil"/>
          <w:between w:val="nil"/>
        </w:pBdr>
        <w:spacing w:after="0"/>
        <w:jc w:val="both"/>
        <w:rPr>
          <w:rFonts w:ascii="Arial" w:eastAsia="Arial" w:hAnsi="Arial" w:cs="Arial"/>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AA23EF" w14:paraId="5322A298" w14:textId="77777777" w:rsidTr="00122075">
        <w:tc>
          <w:tcPr>
            <w:tcW w:w="9493" w:type="dxa"/>
          </w:tcPr>
          <w:p w14:paraId="703C44A7" w14:textId="77777777" w:rsidR="00AA23EF" w:rsidRDefault="00AA23EF" w:rsidP="00122075">
            <w:pPr>
              <w:jc w:val="both"/>
              <w:rPr>
                <w:rFonts w:ascii="Arial" w:eastAsia="Arial" w:hAnsi="Arial" w:cs="Arial"/>
                <w:b/>
              </w:rPr>
            </w:pPr>
            <w:r>
              <w:rPr>
                <w:rFonts w:ascii="Arial" w:eastAsia="Arial" w:hAnsi="Arial" w:cs="Arial"/>
                <w:b/>
              </w:rPr>
              <w:t>CONTRATO DE CONSORCIO</w:t>
            </w:r>
          </w:p>
        </w:tc>
      </w:tr>
      <w:tr w:rsidR="00AA23EF" w14:paraId="61EA2662" w14:textId="77777777" w:rsidTr="00122075">
        <w:trPr>
          <w:trHeight w:val="1619"/>
        </w:trPr>
        <w:tc>
          <w:tcPr>
            <w:tcW w:w="9493" w:type="dxa"/>
          </w:tcPr>
          <w:p w14:paraId="7655C442" w14:textId="718C5348" w:rsidR="00AA23EF" w:rsidRDefault="00AA23EF" w:rsidP="00122075">
            <w:pPr>
              <w:jc w:val="both"/>
              <w:rPr>
                <w:rFonts w:ascii="Arial" w:eastAsia="Arial" w:hAnsi="Arial" w:cs="Arial"/>
              </w:rPr>
            </w:pPr>
            <w:r>
              <w:rPr>
                <w:rFonts w:ascii="Arial" w:eastAsia="Arial" w:hAnsi="Arial" w:cs="Arial"/>
              </w:rPr>
              <w:t>Requisitos:</w:t>
            </w:r>
          </w:p>
          <w:p w14:paraId="4C001438" w14:textId="28EEF07A" w:rsidR="00AA23EF" w:rsidRDefault="00AA23EF" w:rsidP="00122075">
            <w:pPr>
              <w:jc w:val="both"/>
              <w:rPr>
                <w:rFonts w:ascii="Arial" w:eastAsia="Arial" w:hAnsi="Arial" w:cs="Arial"/>
              </w:rPr>
            </w:pPr>
            <w:r>
              <w:rPr>
                <w:rFonts w:ascii="Arial" w:eastAsia="Arial" w:hAnsi="Arial" w:cs="Arial"/>
              </w:rPr>
              <w:t>Contrato de consorcio con firmas legalizadas de cada uno de sus integrantes, en la que se consigne los integrantes, el representante común, el domicilio común y las obligaciones a las que se compromete cada uno de los integrantes del consorcio, así como el porcentaje equivalente a dichas obligaciones.</w:t>
            </w:r>
          </w:p>
          <w:p w14:paraId="42E9932E" w14:textId="3D7E14C0" w:rsidR="00AA23EF" w:rsidRDefault="00AA23EF" w:rsidP="00122075">
            <w:pPr>
              <w:jc w:val="both"/>
              <w:rPr>
                <w:rFonts w:ascii="Arial" w:eastAsia="Arial" w:hAnsi="Arial" w:cs="Arial"/>
              </w:rPr>
            </w:pPr>
            <w:r>
              <w:rPr>
                <w:rFonts w:ascii="Arial" w:eastAsia="Arial" w:hAnsi="Arial" w:cs="Arial"/>
              </w:rPr>
              <w:t xml:space="preserve">Asimismo, el porcentaje mínimo de participación en la ejecución del contrato, para el integrante del consorcio que acredite mayor experiencia en la especialidad, es de cuarenta </w:t>
            </w:r>
            <w:r w:rsidR="002B7FA8">
              <w:rPr>
                <w:rFonts w:ascii="Arial" w:eastAsia="Arial" w:hAnsi="Arial" w:cs="Arial"/>
              </w:rPr>
              <w:t>[</w:t>
            </w:r>
            <w:r>
              <w:rPr>
                <w:rFonts w:ascii="Arial" w:eastAsia="Arial" w:hAnsi="Arial" w:cs="Arial"/>
              </w:rPr>
              <w:t>40 %].</w:t>
            </w:r>
          </w:p>
          <w:p w14:paraId="09FFA648" w14:textId="7DE10B5E" w:rsidR="00AA23EF" w:rsidRDefault="00AA23EF" w:rsidP="00122075">
            <w:pPr>
              <w:jc w:val="both"/>
              <w:rPr>
                <w:rFonts w:ascii="Arial" w:eastAsia="Arial" w:hAnsi="Arial" w:cs="Arial"/>
              </w:rPr>
            </w:pPr>
            <w:r>
              <w:rPr>
                <w:rFonts w:ascii="Arial" w:eastAsia="Arial" w:hAnsi="Arial" w:cs="Arial"/>
              </w:rPr>
              <w:t>El representante común del consorcio se encuentra facultado para actuar en nombre y representación del mismo en todos los actos referidos al procedimiento de selección, suscripción y ejecución del contrato, con amplias y suficientes facultades.</w:t>
            </w:r>
          </w:p>
          <w:p w14:paraId="62BEDDC9" w14:textId="43E9DD71" w:rsidR="00AA23EF" w:rsidRDefault="00AA23EF" w:rsidP="00122075">
            <w:pPr>
              <w:jc w:val="both"/>
              <w:rPr>
                <w:rFonts w:ascii="Arial" w:eastAsia="Arial" w:hAnsi="Arial" w:cs="Arial"/>
              </w:rPr>
            </w:pPr>
            <w:r>
              <w:rPr>
                <w:rFonts w:ascii="Arial" w:eastAsia="Arial" w:hAnsi="Arial" w:cs="Arial"/>
              </w:rPr>
              <w:t>Acreditación:</w:t>
            </w:r>
          </w:p>
          <w:p w14:paraId="4F4F594F" w14:textId="77777777" w:rsidR="00AA23EF" w:rsidRDefault="00AA23EF" w:rsidP="00401C8E">
            <w:pPr>
              <w:numPr>
                <w:ilvl w:val="0"/>
                <w:numId w:val="30"/>
              </w:numPr>
              <w:spacing w:after="0" w:line="240" w:lineRule="auto"/>
              <w:ind w:left="319"/>
              <w:jc w:val="both"/>
              <w:rPr>
                <w:rFonts w:ascii="Arial" w:eastAsia="Arial" w:hAnsi="Arial" w:cs="Arial"/>
              </w:rPr>
            </w:pPr>
            <w:r>
              <w:rPr>
                <w:rFonts w:ascii="Arial" w:eastAsia="Arial" w:hAnsi="Arial" w:cs="Arial"/>
              </w:rPr>
              <w:t>Tratándose de persona jurídica, copia del certificado de vigencia de poder del representante legal, apoderado o mandatario designado para tal efecto, expedido por registros públicos con una antigüedad no mayor de treinta (30) días calendario a la presentación de ofertas, computada desde la fecha de emisión.</w:t>
            </w:r>
          </w:p>
          <w:p w14:paraId="32221E1E" w14:textId="77777777" w:rsidR="00AA23EF" w:rsidRDefault="00AA23EF" w:rsidP="00401C8E">
            <w:pPr>
              <w:numPr>
                <w:ilvl w:val="0"/>
                <w:numId w:val="30"/>
              </w:numPr>
              <w:spacing w:after="0" w:line="240" w:lineRule="auto"/>
              <w:ind w:left="319"/>
              <w:jc w:val="both"/>
              <w:rPr>
                <w:rFonts w:ascii="Arial" w:eastAsia="Arial" w:hAnsi="Arial" w:cs="Arial"/>
              </w:rPr>
            </w:pPr>
            <w:r>
              <w:rPr>
                <w:rFonts w:ascii="Arial" w:eastAsia="Arial" w:hAnsi="Arial" w:cs="Arial"/>
              </w:rPr>
              <w:t>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 a la presentación de ofertas, computada desde la fecha de emisión.</w:t>
            </w:r>
          </w:p>
        </w:tc>
      </w:tr>
    </w:tbl>
    <w:p w14:paraId="6ECF745C" w14:textId="77777777" w:rsidR="00AA23EF" w:rsidRDefault="00AA23EF" w:rsidP="00AA23EF">
      <w:pPr>
        <w:pBdr>
          <w:top w:val="nil"/>
          <w:left w:val="nil"/>
          <w:bottom w:val="nil"/>
          <w:right w:val="nil"/>
          <w:between w:val="nil"/>
        </w:pBdr>
        <w:spacing w:after="0"/>
        <w:jc w:val="both"/>
        <w:rPr>
          <w:rFonts w:ascii="Arial" w:eastAsia="Arial" w:hAnsi="Arial" w:cs="Arial"/>
        </w:rPr>
      </w:pPr>
    </w:p>
    <w:p w14:paraId="27AFE9CE" w14:textId="77777777" w:rsidR="00AA23EF" w:rsidRDefault="00AA23EF" w:rsidP="00401C8E">
      <w:pPr>
        <w:numPr>
          <w:ilvl w:val="0"/>
          <w:numId w:val="31"/>
        </w:numPr>
        <w:pBdr>
          <w:top w:val="nil"/>
          <w:left w:val="nil"/>
          <w:bottom w:val="nil"/>
          <w:right w:val="nil"/>
          <w:between w:val="nil"/>
        </w:pBdr>
        <w:spacing w:after="0"/>
        <w:jc w:val="both"/>
        <w:rPr>
          <w:rFonts w:ascii="Arial" w:eastAsia="Arial" w:hAnsi="Arial" w:cs="Arial"/>
          <w:b/>
        </w:rPr>
      </w:pPr>
      <w:r>
        <w:rPr>
          <w:rFonts w:ascii="Arial" w:eastAsia="Arial" w:hAnsi="Arial" w:cs="Arial"/>
          <w:b/>
        </w:rPr>
        <w:t>PERSONAL CLAVE:</w:t>
      </w:r>
    </w:p>
    <w:p w14:paraId="22A94B65" w14:textId="77777777" w:rsidR="00AA23EF" w:rsidRDefault="00AA23EF" w:rsidP="00AA23EF">
      <w:pPr>
        <w:spacing w:after="0"/>
        <w:ind w:left="567"/>
        <w:jc w:val="both"/>
        <w:rPr>
          <w:rFonts w:ascii="Arial" w:eastAsia="Arial" w:hAnsi="Arial" w:cs="Arial"/>
        </w:rPr>
      </w:pPr>
      <w:r>
        <w:rPr>
          <w:rFonts w:ascii="Arial" w:eastAsia="Arial" w:hAnsi="Arial" w:cs="Arial"/>
        </w:rPr>
        <w:t>Se requiere de un plantel profesional idóneo con experiencia comprobada y amplios conocimientos para cumplir con el servicio objeto del presente proceso de selección.</w:t>
      </w:r>
    </w:p>
    <w:p w14:paraId="53BE2713" w14:textId="77777777" w:rsidR="00AA23EF" w:rsidRDefault="00AA23EF" w:rsidP="00AA23EF">
      <w:pPr>
        <w:spacing w:after="0"/>
        <w:ind w:left="567"/>
        <w:jc w:val="both"/>
        <w:rPr>
          <w:rFonts w:ascii="Arial" w:eastAsia="Arial" w:hAnsi="Arial" w:cs="Arial"/>
        </w:rPr>
      </w:pPr>
    </w:p>
    <w:p w14:paraId="40EDE562" w14:textId="77777777" w:rsidR="00AA23EF" w:rsidRDefault="00AA23EF" w:rsidP="00AA23EF">
      <w:pPr>
        <w:spacing w:after="0"/>
        <w:ind w:left="567"/>
        <w:jc w:val="both"/>
        <w:rPr>
          <w:rFonts w:ascii="Arial" w:eastAsia="Arial" w:hAnsi="Arial" w:cs="Arial"/>
        </w:rPr>
      </w:pPr>
      <w:r>
        <w:rPr>
          <w:rFonts w:ascii="Arial" w:eastAsia="Arial" w:hAnsi="Arial" w:cs="Arial"/>
        </w:rPr>
        <w:t>Los profesionales que deberá proporcionar el postor para la supervisión serán los siguientes:</w:t>
      </w:r>
    </w:p>
    <w:p w14:paraId="0185C682" w14:textId="77777777" w:rsidR="00AA23EF" w:rsidRDefault="00AA23EF" w:rsidP="00AA23EF">
      <w:pPr>
        <w:spacing w:after="0"/>
        <w:ind w:left="567"/>
        <w:jc w:val="both"/>
        <w:rPr>
          <w:rFonts w:ascii="Arial" w:eastAsia="Arial" w:hAnsi="Arial" w:cs="Arial"/>
          <w:u w:val="single"/>
        </w:rPr>
      </w:pPr>
    </w:p>
    <w:p w14:paraId="041D1DE8" w14:textId="77777777" w:rsidR="00AA23EF" w:rsidRPr="007D15A6" w:rsidRDefault="00AA23EF" w:rsidP="00AA23EF">
      <w:pPr>
        <w:ind w:left="567"/>
        <w:jc w:val="both"/>
        <w:rPr>
          <w:rFonts w:ascii="Arial" w:eastAsia="Arial" w:hAnsi="Arial" w:cs="Arial"/>
          <w:b/>
          <w:u w:val="single"/>
        </w:rPr>
      </w:pPr>
      <w:r w:rsidRPr="00AE3C8B">
        <w:rPr>
          <w:rFonts w:ascii="Arial" w:eastAsia="Arial" w:hAnsi="Arial" w:cs="Arial"/>
          <w:b/>
          <w:u w:val="single"/>
        </w:rPr>
        <w:t>Supervisor de Obra:</w:t>
      </w:r>
    </w:p>
    <w:p w14:paraId="1439E96A" w14:textId="087C8DBD" w:rsidR="00AE3C8B" w:rsidRPr="00AE3C8B" w:rsidRDefault="00AE3C8B" w:rsidP="00AE3C8B">
      <w:pPr>
        <w:widowControl w:val="0"/>
        <w:ind w:left="567"/>
        <w:jc w:val="both"/>
        <w:rPr>
          <w:rFonts w:ascii="Arial" w:eastAsia="Arial" w:hAnsi="Arial" w:cs="Arial"/>
        </w:rPr>
      </w:pPr>
      <w:r w:rsidRPr="00AE3C8B">
        <w:rPr>
          <w:rFonts w:ascii="Arial" w:eastAsia="Arial" w:hAnsi="Arial" w:cs="Arial"/>
        </w:rPr>
        <w:t>-</w:t>
      </w:r>
      <w:r>
        <w:rPr>
          <w:rFonts w:ascii="Arial" w:eastAsia="Arial" w:hAnsi="Arial" w:cs="Arial"/>
        </w:rPr>
        <w:t xml:space="preserve"> </w:t>
      </w:r>
      <w:r w:rsidRPr="00AE3C8B">
        <w:rPr>
          <w:rFonts w:ascii="Arial" w:eastAsia="Arial" w:hAnsi="Arial" w:cs="Arial"/>
        </w:rPr>
        <w:t>Ingeniero Civil y/o Ingeniero Mecánico (Colegiado y Habilitado)</w:t>
      </w:r>
    </w:p>
    <w:p w14:paraId="563D4B3F" w14:textId="2D563F5D" w:rsidR="00AE3C8B" w:rsidRDefault="00AE3C8B" w:rsidP="00AE3C8B">
      <w:pPr>
        <w:widowControl w:val="0"/>
        <w:ind w:left="567"/>
        <w:jc w:val="both"/>
        <w:rPr>
          <w:rFonts w:ascii="Arial" w:eastAsia="Arial" w:hAnsi="Arial" w:cs="Arial"/>
        </w:rPr>
      </w:pPr>
      <w:r w:rsidRPr="00AE3C8B">
        <w:rPr>
          <w:rFonts w:ascii="Arial" w:eastAsia="Arial" w:hAnsi="Arial" w:cs="Arial"/>
        </w:rPr>
        <w:t>-</w:t>
      </w:r>
      <w:r>
        <w:rPr>
          <w:rFonts w:ascii="Arial" w:eastAsia="Arial" w:hAnsi="Arial" w:cs="Arial"/>
        </w:rPr>
        <w:t xml:space="preserve"> </w:t>
      </w:r>
      <w:r w:rsidRPr="00AE3C8B">
        <w:rPr>
          <w:rFonts w:ascii="Arial" w:eastAsia="Arial" w:hAnsi="Arial" w:cs="Arial"/>
        </w:rPr>
        <w:t xml:space="preserve">Experiencia profesional general mínima de 24 meses, como Supervisor, </w:t>
      </w:r>
      <w:proofErr w:type="gramStart"/>
      <w:r w:rsidRPr="00AE3C8B">
        <w:rPr>
          <w:rFonts w:ascii="Arial" w:eastAsia="Arial" w:hAnsi="Arial" w:cs="Arial"/>
        </w:rPr>
        <w:t>Jefe</w:t>
      </w:r>
      <w:proofErr w:type="gramEnd"/>
      <w:r w:rsidRPr="00AE3C8B">
        <w:rPr>
          <w:rFonts w:ascii="Arial" w:eastAsia="Arial" w:hAnsi="Arial" w:cs="Arial"/>
        </w:rPr>
        <w:t xml:space="preserve"> de Proyectos y/o Residente y/o Inspector de obras en proyectos de infraestructura.</w:t>
      </w:r>
    </w:p>
    <w:p w14:paraId="7BD2D24F" w14:textId="6B68EC37" w:rsidR="00AA23EF" w:rsidRPr="007D15A6" w:rsidRDefault="00AA23EF" w:rsidP="00AE3C8B">
      <w:pPr>
        <w:widowControl w:val="0"/>
        <w:ind w:left="567"/>
        <w:jc w:val="both"/>
        <w:rPr>
          <w:rFonts w:ascii="Arial" w:eastAsia="Arial" w:hAnsi="Arial" w:cs="Arial"/>
          <w:b/>
          <w:bCs/>
        </w:rPr>
      </w:pPr>
      <w:r w:rsidRPr="00AE3C8B">
        <w:rPr>
          <w:rFonts w:ascii="Arial" w:eastAsia="Arial" w:hAnsi="Arial" w:cs="Arial"/>
          <w:b/>
          <w:bCs/>
          <w:u w:val="single"/>
        </w:rPr>
        <w:t>Especialista de Seguridad en Obra y Salud en el Trabajo</w:t>
      </w:r>
      <w:r w:rsidRPr="00AE3C8B">
        <w:rPr>
          <w:rFonts w:ascii="Arial" w:eastAsia="Arial" w:hAnsi="Arial" w:cs="Arial"/>
          <w:b/>
          <w:bCs/>
        </w:rPr>
        <w:t>:</w:t>
      </w:r>
    </w:p>
    <w:p w14:paraId="48B8FFBC" w14:textId="77777777" w:rsidR="00AE3C8B" w:rsidRPr="00AE3C8B" w:rsidRDefault="00AE3C8B" w:rsidP="00AE3C8B">
      <w:pPr>
        <w:spacing w:after="0"/>
        <w:ind w:left="567"/>
        <w:jc w:val="both"/>
        <w:rPr>
          <w:rFonts w:ascii="Arial" w:eastAsia="Arial" w:hAnsi="Arial" w:cs="Arial"/>
        </w:rPr>
      </w:pPr>
      <w:r w:rsidRPr="00AE3C8B">
        <w:rPr>
          <w:rFonts w:ascii="Arial" w:eastAsia="Arial" w:hAnsi="Arial" w:cs="Arial"/>
        </w:rPr>
        <w:t xml:space="preserve">- Ingeniero Civil o Ingeniero de Higiene y Seguridad Industrial o Ingeniero Industrial o Ingeniero Ambiental o Ingeniero de Minas o Ingeniero Metalúrgico o Arquitecto o </w:t>
      </w:r>
      <w:r w:rsidRPr="00AE3C8B">
        <w:rPr>
          <w:rFonts w:ascii="Arial" w:eastAsia="Arial" w:hAnsi="Arial" w:cs="Arial"/>
        </w:rPr>
        <w:lastRenderedPageBreak/>
        <w:t>Profesional Técnico en Seguridad Industrial y Prevención de Riesgos (colegiado y habilitado)</w:t>
      </w:r>
    </w:p>
    <w:p w14:paraId="06351BFA" w14:textId="7C37BD37" w:rsidR="00AA23EF" w:rsidRDefault="00AE3C8B" w:rsidP="00AE3C8B">
      <w:pPr>
        <w:spacing w:after="0"/>
        <w:ind w:left="567"/>
        <w:jc w:val="both"/>
        <w:rPr>
          <w:rFonts w:ascii="Arial" w:eastAsia="Arial" w:hAnsi="Arial" w:cs="Arial"/>
        </w:rPr>
      </w:pPr>
      <w:r w:rsidRPr="00AE3C8B">
        <w:rPr>
          <w:rFonts w:ascii="Arial" w:eastAsia="Arial" w:hAnsi="Arial" w:cs="Arial"/>
        </w:rPr>
        <w:t>- Experiencia profesional mínima de 12 meses.</w:t>
      </w:r>
    </w:p>
    <w:p w14:paraId="473B0B34" w14:textId="77777777" w:rsidR="00AE3C8B" w:rsidRDefault="00AE3C8B" w:rsidP="00AE3C8B">
      <w:pPr>
        <w:spacing w:after="0"/>
        <w:ind w:left="567"/>
        <w:jc w:val="both"/>
        <w:rPr>
          <w:rFonts w:ascii="Arial" w:eastAsia="Arial" w:hAnsi="Arial" w:cs="Arial"/>
        </w:rPr>
      </w:pPr>
    </w:p>
    <w:p w14:paraId="3E7EFDA4" w14:textId="77777777" w:rsidR="00AA23EF" w:rsidRDefault="00AA23EF" w:rsidP="00401C8E">
      <w:pPr>
        <w:numPr>
          <w:ilvl w:val="0"/>
          <w:numId w:val="31"/>
        </w:numPr>
        <w:pBdr>
          <w:top w:val="nil"/>
          <w:left w:val="nil"/>
          <w:bottom w:val="nil"/>
          <w:right w:val="nil"/>
          <w:between w:val="nil"/>
        </w:pBdr>
        <w:spacing w:after="0"/>
        <w:jc w:val="both"/>
        <w:rPr>
          <w:rFonts w:ascii="Arial" w:eastAsia="Arial" w:hAnsi="Arial" w:cs="Arial"/>
          <w:b/>
        </w:rPr>
      </w:pPr>
      <w:r>
        <w:rPr>
          <w:rFonts w:ascii="Arial" w:eastAsia="Arial" w:hAnsi="Arial" w:cs="Arial"/>
          <w:b/>
        </w:rPr>
        <w:t>DEL EQUIPAMIENTO</w:t>
      </w:r>
    </w:p>
    <w:p w14:paraId="28D562C8" w14:textId="42636AEC" w:rsidR="00AA23EF" w:rsidRDefault="00AA23EF" w:rsidP="00AA23EF">
      <w:pPr>
        <w:spacing w:after="0"/>
        <w:ind w:left="567"/>
        <w:jc w:val="both"/>
        <w:rPr>
          <w:rFonts w:ascii="Arial" w:eastAsia="Arial" w:hAnsi="Arial" w:cs="Arial"/>
        </w:rPr>
      </w:pPr>
      <w:r>
        <w:rPr>
          <w:rFonts w:ascii="Arial" w:eastAsia="Arial" w:hAnsi="Arial" w:cs="Arial"/>
        </w:rPr>
        <w:t>la Empresa Privada Supervisora; deberá proponer los equipos y maquinarias necesarias para la ejecución de la supervisión de la obra, conforme a los términos de referencia. Para la acreditación del equipo mínimo se presentará documentos que sustenten la propiedad de los equipos o carta de compromiso de alquiler de los equipos y/o declaración jurada adjuntando copia de las facturas que evidencien la disponibilidad de los mismos.</w:t>
      </w:r>
    </w:p>
    <w:p w14:paraId="1D3B6335" w14:textId="77777777" w:rsidR="00AA23EF" w:rsidRDefault="00AA23EF" w:rsidP="00AA23EF">
      <w:pPr>
        <w:spacing w:after="0"/>
        <w:ind w:left="567"/>
        <w:jc w:val="both"/>
        <w:rPr>
          <w:rFonts w:ascii="Arial" w:eastAsia="Arial" w:hAnsi="Arial" w:cs="Arial"/>
        </w:rPr>
      </w:pPr>
    </w:p>
    <w:p w14:paraId="0A59A5D9" w14:textId="77777777" w:rsidR="00AA23EF" w:rsidRDefault="00AA23EF" w:rsidP="00AA23EF">
      <w:pPr>
        <w:spacing w:after="0"/>
        <w:ind w:left="567"/>
        <w:jc w:val="both"/>
        <w:rPr>
          <w:rFonts w:ascii="Arial" w:eastAsia="Arial" w:hAnsi="Arial" w:cs="Arial"/>
        </w:rPr>
      </w:pPr>
      <w:r>
        <w:rPr>
          <w:rFonts w:ascii="Arial" w:eastAsia="Arial" w:hAnsi="Arial" w:cs="Arial"/>
        </w:rPr>
        <w:t>Deberá precisarse si los equipos y/o maquinarias son propios o alquilados. En el caso de ser activos propios de la empresa deberá de acreditar mediante copia simple de Tarjeta de Propiedad, Facturas, documento que certifique su propiedad o caso contrario una declaración jurada o carta de compromiso el cual indique contar con la disponibilidad de los equipos y/o maquinaria requeridos a la fecha de inicio de ejecución de obra.</w:t>
      </w:r>
    </w:p>
    <w:p w14:paraId="2C3C3526" w14:textId="77777777" w:rsidR="00AA23EF" w:rsidRDefault="00AA23EF" w:rsidP="00AA23EF">
      <w:pPr>
        <w:spacing w:after="0"/>
        <w:ind w:left="567"/>
        <w:jc w:val="both"/>
        <w:rPr>
          <w:rFonts w:ascii="Arial" w:eastAsia="Arial" w:hAnsi="Arial" w:cs="Arial"/>
        </w:rPr>
      </w:pPr>
      <w:r>
        <w:rPr>
          <w:rFonts w:ascii="Arial" w:eastAsia="Arial" w:hAnsi="Arial" w:cs="Arial"/>
        </w:rPr>
        <w:t xml:space="preserve"> </w:t>
      </w:r>
    </w:p>
    <w:p w14:paraId="1CCFB8F1" w14:textId="77777777" w:rsidR="00AA23EF" w:rsidRDefault="00AA23EF" w:rsidP="00AA23EF">
      <w:pPr>
        <w:spacing w:after="0"/>
        <w:ind w:left="567"/>
        <w:jc w:val="both"/>
        <w:rPr>
          <w:rFonts w:ascii="Arial" w:eastAsia="Arial" w:hAnsi="Arial" w:cs="Arial"/>
        </w:rPr>
      </w:pPr>
      <w:r>
        <w:rPr>
          <w:rFonts w:ascii="Arial" w:eastAsia="Arial" w:hAnsi="Arial" w:cs="Arial"/>
        </w:rPr>
        <w:t>En el caso de ser propiedad de terceros se acreditará mediante declaración jurada de promesa de alquiler o carta de compromiso de alquiler, donde indique el compromiso de contar con la disponibilidad de los equipos y/o maquinaria requeridos a la fecha de inicio de ejecución de obra, para ello deberá de estar firmado y sellado solo por el representante o Titular de la empresa comprometida adjuntando la documentación correspondiente.</w:t>
      </w:r>
    </w:p>
    <w:p w14:paraId="67F6A9A0" w14:textId="77777777" w:rsidR="00AA23EF" w:rsidRDefault="00AA23EF" w:rsidP="00AA23EF">
      <w:pPr>
        <w:spacing w:after="0"/>
        <w:ind w:left="567"/>
        <w:jc w:val="both"/>
        <w:rPr>
          <w:rFonts w:ascii="Arial" w:eastAsia="Arial" w:hAnsi="Arial" w:cs="Arial"/>
        </w:rPr>
      </w:pPr>
    </w:p>
    <w:p w14:paraId="7CD6422D" w14:textId="77777777" w:rsidR="00AA23EF" w:rsidRDefault="00AA23EF" w:rsidP="00AA23EF">
      <w:pPr>
        <w:spacing w:after="0"/>
        <w:ind w:left="567"/>
        <w:jc w:val="both"/>
        <w:rPr>
          <w:rFonts w:ascii="Arial" w:eastAsia="Arial" w:hAnsi="Arial" w:cs="Arial"/>
        </w:rPr>
      </w:pPr>
      <w:r>
        <w:rPr>
          <w:rFonts w:ascii="Arial" w:eastAsia="Arial" w:hAnsi="Arial" w:cs="Arial"/>
        </w:rPr>
        <w:t>Asimismo, para la ejecución de la supervisión de la obra se contará con una oficina en la zona donde se ejecutará los trabajos.</w:t>
      </w:r>
    </w:p>
    <w:p w14:paraId="42B5BD7F" w14:textId="77777777" w:rsidR="00AA23EF" w:rsidRDefault="00AA23EF" w:rsidP="00AA23EF">
      <w:pPr>
        <w:spacing w:after="0"/>
        <w:ind w:left="567"/>
        <w:jc w:val="both"/>
        <w:rPr>
          <w:rFonts w:ascii="Arial" w:eastAsia="Arial" w:hAnsi="Arial" w:cs="Arial"/>
        </w:rPr>
      </w:pPr>
    </w:p>
    <w:p w14:paraId="5133826F" w14:textId="77777777" w:rsidR="00AA23EF" w:rsidRDefault="00AA23EF" w:rsidP="00AA23EF">
      <w:pPr>
        <w:spacing w:after="0"/>
        <w:ind w:left="567"/>
        <w:jc w:val="both"/>
        <w:rPr>
          <w:rFonts w:ascii="Arial" w:eastAsia="Arial" w:hAnsi="Arial" w:cs="Arial"/>
        </w:rPr>
      </w:pPr>
      <w:r>
        <w:rPr>
          <w:rFonts w:ascii="Arial" w:eastAsia="Arial" w:hAnsi="Arial" w:cs="Arial"/>
        </w:rPr>
        <w:t>Para que la Empresa Privada Supervisora cumpla debidamente sus funciones, deberá disponer en obra como mínimo de los siguientes equipos y ambientes propios o alquilados, pudiendo de acuerdo a los requerimientos incrementar los equipos y útiles necesarios.</w:t>
      </w:r>
    </w:p>
    <w:p w14:paraId="401FB93C" w14:textId="77777777" w:rsidR="00AA23EF" w:rsidRDefault="00AA23EF" w:rsidP="00401C8E">
      <w:pPr>
        <w:numPr>
          <w:ilvl w:val="0"/>
          <w:numId w:val="28"/>
        </w:numPr>
        <w:spacing w:after="0"/>
        <w:jc w:val="both"/>
        <w:rPr>
          <w:rFonts w:ascii="Arial" w:eastAsia="Arial" w:hAnsi="Arial" w:cs="Arial"/>
        </w:rPr>
      </w:pPr>
      <w:bookmarkStart w:id="64" w:name="_heading=h.z337ya" w:colFirst="0" w:colLast="0"/>
      <w:bookmarkEnd w:id="64"/>
      <w:r>
        <w:rPr>
          <w:rFonts w:ascii="Arial" w:eastAsia="Arial" w:hAnsi="Arial" w:cs="Arial"/>
        </w:rPr>
        <w:t>01 CAMIONETA PICK UP 4X4.</w:t>
      </w:r>
    </w:p>
    <w:p w14:paraId="1C1215A1" w14:textId="77777777" w:rsidR="00AA23EF" w:rsidRDefault="00AA23EF" w:rsidP="00401C8E">
      <w:pPr>
        <w:numPr>
          <w:ilvl w:val="0"/>
          <w:numId w:val="28"/>
        </w:numPr>
        <w:spacing w:after="0"/>
        <w:jc w:val="both"/>
        <w:rPr>
          <w:rFonts w:ascii="Arial" w:eastAsia="Arial" w:hAnsi="Arial" w:cs="Arial"/>
        </w:rPr>
      </w:pPr>
      <w:r>
        <w:rPr>
          <w:rFonts w:ascii="Arial" w:eastAsia="Arial" w:hAnsi="Arial" w:cs="Arial"/>
        </w:rPr>
        <w:t>01 ESTACIÓN TOTAL.</w:t>
      </w:r>
    </w:p>
    <w:p w14:paraId="7CD48B5D" w14:textId="77777777" w:rsidR="00AA23EF" w:rsidRPr="00ED7FD9" w:rsidRDefault="00AA23EF" w:rsidP="00401C8E">
      <w:pPr>
        <w:numPr>
          <w:ilvl w:val="0"/>
          <w:numId w:val="28"/>
        </w:numPr>
        <w:spacing w:after="0"/>
        <w:jc w:val="both"/>
        <w:rPr>
          <w:rFonts w:ascii="Arial" w:eastAsia="Arial" w:hAnsi="Arial" w:cs="Arial"/>
        </w:rPr>
      </w:pPr>
      <w:r>
        <w:rPr>
          <w:rFonts w:ascii="Arial" w:eastAsia="Arial" w:hAnsi="Arial" w:cs="Arial"/>
        </w:rPr>
        <w:t>01 NIVEL DE INGENIERO.</w:t>
      </w:r>
    </w:p>
    <w:p w14:paraId="00F372BD" w14:textId="77777777" w:rsidR="00AA23EF" w:rsidRDefault="00AA23EF" w:rsidP="00AA23EF">
      <w:pPr>
        <w:spacing w:after="0"/>
        <w:ind w:left="720"/>
        <w:jc w:val="both"/>
        <w:rPr>
          <w:rFonts w:ascii="Arial" w:eastAsia="Arial" w:hAnsi="Arial" w:cs="Arial"/>
        </w:rPr>
      </w:pPr>
    </w:p>
    <w:p w14:paraId="16856B32" w14:textId="77777777" w:rsidR="00AA23EF" w:rsidRDefault="00AA23EF" w:rsidP="00AA23EF">
      <w:pPr>
        <w:spacing w:after="0"/>
        <w:ind w:left="720"/>
        <w:jc w:val="both"/>
        <w:rPr>
          <w:rFonts w:ascii="Arial" w:eastAsia="Arial" w:hAnsi="Arial" w:cs="Arial"/>
        </w:rPr>
      </w:pPr>
      <w:r>
        <w:rPr>
          <w:rFonts w:ascii="Arial" w:eastAsia="Arial" w:hAnsi="Arial" w:cs="Arial"/>
        </w:rPr>
        <w:t>Acreditación:</w:t>
      </w:r>
    </w:p>
    <w:p w14:paraId="176E08ED" w14:textId="77777777" w:rsidR="00AA23EF" w:rsidRDefault="00AA23EF" w:rsidP="00AA23EF">
      <w:pPr>
        <w:spacing w:after="0"/>
        <w:ind w:left="720"/>
        <w:jc w:val="both"/>
        <w:rPr>
          <w:rFonts w:ascii="Arial" w:eastAsia="Arial" w:hAnsi="Arial" w:cs="Arial"/>
        </w:rPr>
      </w:pPr>
    </w:p>
    <w:p w14:paraId="73592E12" w14:textId="77777777" w:rsidR="00AA23EF" w:rsidRDefault="00AA23EF" w:rsidP="00AA23EF">
      <w:pPr>
        <w:spacing w:after="0"/>
        <w:ind w:left="720"/>
        <w:jc w:val="both"/>
        <w:rPr>
          <w:rFonts w:ascii="Arial" w:eastAsia="Arial" w:hAnsi="Arial" w:cs="Arial"/>
        </w:rPr>
      </w:pPr>
      <w:r>
        <w:rPr>
          <w:rFonts w:ascii="Arial" w:eastAsia="Arial" w:hAnsi="Arial" w:cs="Arial"/>
        </w:rPr>
        <w:t xml:space="preserve">Se acreditará con Carta de compromiso de acreditación del equipamiento requerido, señalando que se presentarán los documentos de acreditación para la suscripción de contrato. (Anexo </w:t>
      </w:r>
      <w:proofErr w:type="spellStart"/>
      <w:r>
        <w:rPr>
          <w:rFonts w:ascii="Arial" w:eastAsia="Arial" w:hAnsi="Arial" w:cs="Arial"/>
        </w:rPr>
        <w:t>Nº</w:t>
      </w:r>
      <w:proofErr w:type="spellEnd"/>
      <w:r>
        <w:rPr>
          <w:rFonts w:ascii="Arial" w:eastAsia="Arial" w:hAnsi="Arial" w:cs="Arial"/>
        </w:rPr>
        <w:t xml:space="preserve"> 5)</w:t>
      </w:r>
    </w:p>
    <w:p w14:paraId="3F49530D" w14:textId="77777777" w:rsidR="00AA23EF" w:rsidRDefault="00AA23EF" w:rsidP="00AA23EF">
      <w:pPr>
        <w:spacing w:after="0"/>
        <w:ind w:left="720"/>
        <w:jc w:val="both"/>
        <w:rPr>
          <w:rFonts w:ascii="Arial" w:eastAsia="Arial" w:hAnsi="Arial" w:cs="Arial"/>
        </w:rPr>
      </w:pPr>
    </w:p>
    <w:p w14:paraId="7B03E82B" w14:textId="77777777" w:rsidR="00AA23EF" w:rsidRDefault="00AA23EF" w:rsidP="00401C8E">
      <w:pPr>
        <w:numPr>
          <w:ilvl w:val="0"/>
          <w:numId w:val="31"/>
        </w:numPr>
        <w:pBdr>
          <w:top w:val="nil"/>
          <w:left w:val="nil"/>
          <w:bottom w:val="nil"/>
          <w:right w:val="nil"/>
          <w:between w:val="nil"/>
        </w:pBdr>
        <w:spacing w:after="0"/>
        <w:jc w:val="both"/>
        <w:rPr>
          <w:rFonts w:ascii="Arial" w:eastAsia="Arial" w:hAnsi="Arial" w:cs="Arial"/>
          <w:b/>
        </w:rPr>
      </w:pPr>
      <w:r>
        <w:rPr>
          <w:rFonts w:ascii="Arial" w:eastAsia="Arial" w:hAnsi="Arial" w:cs="Arial"/>
          <w:b/>
        </w:rPr>
        <w:t>EXPERIENCIA DEL POSTOR</w:t>
      </w:r>
    </w:p>
    <w:p w14:paraId="5FEEC0A4" w14:textId="77777777" w:rsidR="00AA23EF" w:rsidRDefault="00AA23EF" w:rsidP="00AA23EF">
      <w:pPr>
        <w:pBdr>
          <w:top w:val="nil"/>
          <w:left w:val="nil"/>
          <w:bottom w:val="nil"/>
          <w:right w:val="nil"/>
          <w:between w:val="nil"/>
        </w:pBdr>
        <w:spacing w:after="0"/>
        <w:jc w:val="both"/>
        <w:rPr>
          <w:rFonts w:ascii="Arial" w:eastAsia="Arial" w:hAnsi="Arial" w:cs="Arial"/>
          <w:b/>
        </w:rPr>
      </w:pPr>
    </w:p>
    <w:p w14:paraId="656139B4" w14:textId="64733A60" w:rsidR="00AA23EF" w:rsidRDefault="00AA23EF" w:rsidP="00AA23EF">
      <w:pPr>
        <w:pBdr>
          <w:top w:val="nil"/>
          <w:left w:val="nil"/>
          <w:bottom w:val="nil"/>
          <w:right w:val="nil"/>
          <w:between w:val="nil"/>
        </w:pBdr>
        <w:spacing w:after="0"/>
        <w:ind w:left="567"/>
        <w:jc w:val="both"/>
        <w:rPr>
          <w:rFonts w:ascii="Arial" w:eastAsia="Arial" w:hAnsi="Arial" w:cs="Arial"/>
        </w:rPr>
      </w:pPr>
      <w:r>
        <w:rPr>
          <w:rFonts w:ascii="Arial" w:eastAsia="Arial" w:hAnsi="Arial" w:cs="Arial"/>
        </w:rPr>
        <w:t xml:space="preserve">El postor debe contar con una experiencia mínima </w:t>
      </w:r>
      <w:r w:rsidRPr="00062630">
        <w:rPr>
          <w:rFonts w:ascii="Arial" w:eastAsia="Arial" w:hAnsi="Arial" w:cs="Arial"/>
        </w:rPr>
        <w:t xml:space="preserve">de haber participado en al menos </w:t>
      </w:r>
      <w:r w:rsidR="00744A9C">
        <w:rPr>
          <w:rFonts w:ascii="Arial" w:eastAsia="Arial" w:hAnsi="Arial" w:cs="Arial"/>
        </w:rPr>
        <w:t>2 (dos)</w:t>
      </w:r>
      <w:r>
        <w:rPr>
          <w:rFonts w:ascii="Arial" w:eastAsia="Arial" w:hAnsi="Arial" w:cs="Arial"/>
        </w:rPr>
        <w:t xml:space="preserve"> ve</w:t>
      </w:r>
      <w:r w:rsidR="00744A9C">
        <w:rPr>
          <w:rFonts w:ascii="Arial" w:eastAsia="Arial" w:hAnsi="Arial" w:cs="Arial"/>
        </w:rPr>
        <w:t>ces</w:t>
      </w:r>
      <w:r>
        <w:rPr>
          <w:rFonts w:ascii="Arial" w:eastAsia="Arial" w:hAnsi="Arial" w:cs="Arial"/>
        </w:rPr>
        <w:t xml:space="preserve"> como supervisor en Proyectos similares, debiendo acreditar un monto facturado acumulado mayor o igual a una ve</w:t>
      </w:r>
      <w:r w:rsidR="00744A9C">
        <w:rPr>
          <w:rFonts w:ascii="Arial" w:eastAsia="Arial" w:hAnsi="Arial" w:cs="Arial"/>
        </w:rPr>
        <w:t>z</w:t>
      </w:r>
      <w:r>
        <w:rPr>
          <w:rFonts w:ascii="Arial" w:eastAsia="Arial" w:hAnsi="Arial" w:cs="Arial"/>
        </w:rPr>
        <w:t xml:space="preserve"> el valor referencial, de </w:t>
      </w:r>
      <w:r w:rsidR="007417A7" w:rsidRPr="000D5D16">
        <w:rPr>
          <w:rFonts w:ascii="Arial" w:eastAsia="Arial" w:hAnsi="Arial" w:cs="Arial"/>
          <w:color w:val="auto"/>
        </w:rPr>
        <w:t>S/</w:t>
      </w:r>
      <w:r w:rsidR="007417A7" w:rsidRPr="00503F28">
        <w:rPr>
          <w:rFonts w:ascii="Arial" w:eastAsia="Arial" w:hAnsi="Arial" w:cs="Arial"/>
          <w:color w:val="auto"/>
        </w:rPr>
        <w:t xml:space="preserve">247,386.03 </w:t>
      </w:r>
      <w:r w:rsidR="007417A7" w:rsidRPr="000D5D16">
        <w:rPr>
          <w:rFonts w:ascii="Arial" w:eastAsia="Arial" w:hAnsi="Arial" w:cs="Arial"/>
          <w:color w:val="auto"/>
        </w:rPr>
        <w:t>(</w:t>
      </w:r>
      <w:r w:rsidR="007417A7">
        <w:rPr>
          <w:rFonts w:ascii="Arial" w:eastAsia="Arial" w:hAnsi="Arial" w:cs="Arial"/>
          <w:color w:val="auto"/>
        </w:rPr>
        <w:t>doscientos cuarenta y siete mil trescientos ochenta y seis</w:t>
      </w:r>
      <w:r w:rsidR="007417A7" w:rsidRPr="000D5D16">
        <w:rPr>
          <w:rFonts w:ascii="Arial" w:eastAsia="Arial" w:hAnsi="Arial" w:cs="Arial"/>
          <w:color w:val="auto"/>
        </w:rPr>
        <w:t xml:space="preserve"> con </w:t>
      </w:r>
      <w:r w:rsidR="007417A7">
        <w:rPr>
          <w:rFonts w:ascii="Arial" w:eastAsia="Arial" w:hAnsi="Arial" w:cs="Arial"/>
          <w:color w:val="auto"/>
        </w:rPr>
        <w:t>03</w:t>
      </w:r>
      <w:r w:rsidR="007417A7" w:rsidRPr="000D5D16">
        <w:rPr>
          <w:rFonts w:ascii="Arial" w:eastAsia="Arial" w:hAnsi="Arial" w:cs="Arial"/>
          <w:color w:val="auto"/>
        </w:rPr>
        <w:t>/100 soles)</w:t>
      </w:r>
      <w:r>
        <w:rPr>
          <w:rFonts w:ascii="Arial" w:eastAsia="Arial" w:hAnsi="Arial" w:cs="Arial"/>
        </w:rPr>
        <w:t xml:space="preserve">, por la </w:t>
      </w:r>
      <w:r>
        <w:rPr>
          <w:rFonts w:ascii="Arial" w:eastAsia="Arial" w:hAnsi="Arial" w:cs="Arial"/>
        </w:rPr>
        <w:lastRenderedPageBreak/>
        <w:t>contratación de servicios de consultoría de obra iguales o similares al objeto de la convocatoria, dentro de los 10 años a la fecha de la presentación de oferta.</w:t>
      </w:r>
    </w:p>
    <w:p w14:paraId="5DEF9E55" w14:textId="77777777" w:rsidR="00AA23EF" w:rsidRDefault="00AA23EF" w:rsidP="00AA23EF">
      <w:pPr>
        <w:pBdr>
          <w:top w:val="nil"/>
          <w:left w:val="nil"/>
          <w:bottom w:val="nil"/>
          <w:right w:val="nil"/>
          <w:between w:val="nil"/>
        </w:pBdr>
        <w:spacing w:after="0"/>
        <w:ind w:left="567"/>
        <w:jc w:val="both"/>
        <w:rPr>
          <w:rFonts w:ascii="Arial" w:eastAsia="Arial" w:hAnsi="Arial" w:cs="Arial"/>
        </w:rPr>
      </w:pPr>
    </w:p>
    <w:p w14:paraId="79566148" w14:textId="77777777" w:rsidR="00725EC8" w:rsidRPr="00725EC8" w:rsidRDefault="00725EC8" w:rsidP="00725EC8">
      <w:pPr>
        <w:pBdr>
          <w:top w:val="nil"/>
          <w:left w:val="nil"/>
          <w:bottom w:val="nil"/>
          <w:right w:val="nil"/>
          <w:between w:val="nil"/>
        </w:pBdr>
        <w:spacing w:after="0"/>
        <w:ind w:left="567"/>
        <w:jc w:val="both"/>
        <w:rPr>
          <w:rFonts w:ascii="Arial" w:eastAsia="Arial" w:hAnsi="Arial" w:cs="Arial"/>
        </w:rPr>
      </w:pPr>
      <w:r w:rsidRPr="00725EC8">
        <w:rPr>
          <w:rFonts w:ascii="Arial" w:eastAsia="Arial" w:hAnsi="Arial" w:cs="Arial"/>
        </w:rPr>
        <w:t>Los servicios de consultoría de obra se consideran similares cuando su naturaleza está directamente relacionada con la supervisión de proyectos viales y de infraestructura urbana. Esto incluye la supervisión de la construcción, creación, mejoramiento, ampliación, recuperación, reconstrucción, adecuación, rehabilitación, remodelación o renovación de vías urbanas. Estas vías pueden ser tanto para circulación peatonal como vehicular, e incluyen pavimentos de distintos tipos (rígidos, flexibles o semiflexibles) y aceras o veredas con materiales como concreto, asfalto o adoquinado.</w:t>
      </w:r>
    </w:p>
    <w:p w14:paraId="01DF0EEE" w14:textId="77777777" w:rsidR="00725EC8" w:rsidRPr="00725EC8" w:rsidRDefault="00725EC8" w:rsidP="00725EC8">
      <w:pPr>
        <w:pBdr>
          <w:top w:val="nil"/>
          <w:left w:val="nil"/>
          <w:bottom w:val="nil"/>
          <w:right w:val="nil"/>
          <w:between w:val="nil"/>
        </w:pBdr>
        <w:spacing w:after="0"/>
        <w:ind w:left="567"/>
        <w:jc w:val="both"/>
        <w:rPr>
          <w:rFonts w:ascii="Arial" w:eastAsia="Arial" w:hAnsi="Arial" w:cs="Arial"/>
        </w:rPr>
      </w:pPr>
      <w:r w:rsidRPr="00725EC8">
        <w:rPr>
          <w:rFonts w:ascii="Arial" w:eastAsia="Arial" w:hAnsi="Arial" w:cs="Arial"/>
        </w:rPr>
        <w:t>Además, la consultoría se considera similar si se enfoca en proyectos de mejoramiento o construcción de talleres, maestranzas y otras construcciones metal-mecánicas, así como de viviendas, hangares y similares. Este tipo de experiencia demuestra la capacidad para manejar la complejidad técnica que se asocia con la infraestructura de soporte y los espacios funcionales dentro de un entorno urbano, lo que se alinea con la gestión de proyectos de gran envergadura.</w:t>
      </w:r>
    </w:p>
    <w:p w14:paraId="4CA317F1" w14:textId="654C7908" w:rsidR="00AA23EF" w:rsidRDefault="00725EC8" w:rsidP="00725EC8">
      <w:pPr>
        <w:pBdr>
          <w:top w:val="nil"/>
          <w:left w:val="nil"/>
          <w:bottom w:val="nil"/>
          <w:right w:val="nil"/>
          <w:between w:val="nil"/>
        </w:pBdr>
        <w:spacing w:after="0"/>
        <w:ind w:left="567"/>
        <w:jc w:val="both"/>
        <w:rPr>
          <w:rFonts w:ascii="Arial" w:eastAsia="Arial" w:hAnsi="Arial" w:cs="Arial"/>
        </w:rPr>
      </w:pPr>
      <w:r w:rsidRPr="00725EC8">
        <w:rPr>
          <w:rFonts w:ascii="Arial" w:eastAsia="Arial" w:hAnsi="Arial" w:cs="Arial"/>
        </w:rPr>
        <w:t xml:space="preserve">Finalmente, esta similitud se extiende a la consultoría para cualquier proyecto que involucre infraestructura vial y peatonal. Esto abarca desde avenidas, calles, carreteras, pistas y jirones hasta plazuelas, plazas, alamedas, parques y otros espacios públicos urbanos. En esencia, cualquier servicio que contribuya a la </w:t>
      </w:r>
      <w:proofErr w:type="spellStart"/>
      <w:r w:rsidRPr="00725EC8">
        <w:rPr>
          <w:rFonts w:ascii="Arial" w:eastAsia="Arial" w:hAnsi="Arial" w:cs="Arial"/>
        </w:rPr>
        <w:t>transitabilidad</w:t>
      </w:r>
      <w:proofErr w:type="spellEnd"/>
      <w:r w:rsidRPr="00725EC8">
        <w:rPr>
          <w:rFonts w:ascii="Arial" w:eastAsia="Arial" w:hAnsi="Arial" w:cs="Arial"/>
        </w:rPr>
        <w:t>, urbanización, accesibilidad o esparcimiento en áreas urbanas se considera relevante y similar.</w:t>
      </w:r>
    </w:p>
    <w:p w14:paraId="4B37FBE1" w14:textId="77777777" w:rsidR="00725EC8" w:rsidRDefault="00725EC8" w:rsidP="00725EC8">
      <w:pPr>
        <w:pBdr>
          <w:top w:val="nil"/>
          <w:left w:val="nil"/>
          <w:bottom w:val="nil"/>
          <w:right w:val="nil"/>
          <w:between w:val="nil"/>
        </w:pBdr>
        <w:spacing w:after="0"/>
        <w:ind w:left="567"/>
        <w:jc w:val="both"/>
        <w:rPr>
          <w:rFonts w:ascii="Arial" w:eastAsia="Arial" w:hAnsi="Arial" w:cs="Arial"/>
        </w:rPr>
      </w:pPr>
    </w:p>
    <w:p w14:paraId="27DA6892" w14:textId="15F1A809" w:rsidR="00AA23EF" w:rsidRDefault="00AA23EF" w:rsidP="00AA23EF">
      <w:pPr>
        <w:pBdr>
          <w:top w:val="nil"/>
          <w:left w:val="nil"/>
          <w:bottom w:val="nil"/>
          <w:right w:val="nil"/>
          <w:between w:val="nil"/>
        </w:pBdr>
        <w:spacing w:after="0"/>
        <w:ind w:left="567"/>
        <w:jc w:val="both"/>
        <w:rPr>
          <w:rFonts w:ascii="Arial" w:eastAsia="Arial" w:hAnsi="Arial" w:cs="Arial"/>
        </w:rPr>
      </w:pPr>
      <w:r>
        <w:rPr>
          <w:rFonts w:ascii="Arial" w:eastAsia="Arial" w:hAnsi="Arial" w:cs="Arial"/>
        </w:rPr>
        <w:t xml:space="preserve">Los documentos para la acreditación de la experiencia: copia simple de contratos u órdenes de servicio y su respectiva conformidad por la prestación efectuada; o comprobantes de pago cuya cancelación se acredite documental fehacientemente, con </w:t>
      </w:r>
      <w:proofErr w:type="spellStart"/>
      <w:r>
        <w:rPr>
          <w:rFonts w:ascii="Arial" w:eastAsia="Arial" w:hAnsi="Arial" w:cs="Arial"/>
        </w:rPr>
        <w:t>voucher</w:t>
      </w:r>
      <w:proofErr w:type="spellEnd"/>
      <w:r>
        <w:rPr>
          <w:rFonts w:ascii="Arial" w:eastAsia="Arial" w:hAnsi="Arial" w:cs="Arial"/>
        </w:rPr>
        <w:t xml:space="preserve"> de depósito</w:t>
      </w:r>
      <w:r w:rsidR="00725EC8">
        <w:rPr>
          <w:rFonts w:ascii="Arial" w:eastAsia="Arial" w:hAnsi="Arial" w:cs="Arial"/>
        </w:rPr>
        <w:t xml:space="preserve"> o</w:t>
      </w:r>
      <w:r>
        <w:rPr>
          <w:rFonts w:ascii="Arial" w:eastAsia="Arial" w:hAnsi="Arial" w:cs="Arial"/>
        </w:rPr>
        <w:t xml:space="preserve"> reporte de estado de cuenta</w:t>
      </w:r>
      <w:r w:rsidR="00725EC8">
        <w:rPr>
          <w:rFonts w:ascii="Arial" w:eastAsia="Arial" w:hAnsi="Arial" w:cs="Arial"/>
        </w:rPr>
        <w:t xml:space="preserve"> o</w:t>
      </w:r>
      <w:r>
        <w:rPr>
          <w:rFonts w:ascii="Arial" w:eastAsia="Arial" w:hAnsi="Arial" w:cs="Arial"/>
        </w:rPr>
        <w:t xml:space="preserve"> cancelación en el documento correspondientes a un máximo de diez (10) servicios y/o contrataciones.</w:t>
      </w:r>
    </w:p>
    <w:p w14:paraId="00EA71B9" w14:textId="77777777" w:rsidR="00AA23EF" w:rsidRDefault="00AA23EF" w:rsidP="00AA23EF">
      <w:pPr>
        <w:pBdr>
          <w:top w:val="nil"/>
          <w:left w:val="nil"/>
          <w:bottom w:val="nil"/>
          <w:right w:val="nil"/>
          <w:between w:val="nil"/>
        </w:pBdr>
        <w:spacing w:after="0"/>
        <w:ind w:left="567"/>
        <w:jc w:val="both"/>
        <w:rPr>
          <w:rFonts w:ascii="Arial" w:eastAsia="Arial" w:hAnsi="Arial" w:cs="Arial"/>
        </w:rPr>
      </w:pPr>
    </w:p>
    <w:p w14:paraId="3D198107" w14:textId="77777777" w:rsidR="00AA23EF" w:rsidRDefault="00AA23EF" w:rsidP="00AA23EF">
      <w:pPr>
        <w:pBdr>
          <w:top w:val="nil"/>
          <w:left w:val="nil"/>
          <w:bottom w:val="nil"/>
          <w:right w:val="nil"/>
          <w:between w:val="nil"/>
        </w:pBdr>
        <w:spacing w:after="0"/>
        <w:ind w:left="567"/>
        <w:jc w:val="both"/>
        <w:rPr>
          <w:rFonts w:ascii="Arial" w:eastAsia="Arial" w:hAnsi="Arial" w:cs="Arial"/>
        </w:rPr>
      </w:pPr>
      <w:r>
        <w:rPr>
          <w:rFonts w:ascii="Arial" w:eastAsia="Arial" w:hAnsi="Arial" w:cs="Arial"/>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los Formatos </w:t>
      </w:r>
      <w:proofErr w:type="spellStart"/>
      <w:r>
        <w:rPr>
          <w:rFonts w:ascii="Arial" w:eastAsia="Arial" w:hAnsi="Arial" w:cs="Arial"/>
        </w:rPr>
        <w:t>Nº</w:t>
      </w:r>
      <w:proofErr w:type="spellEnd"/>
      <w:r>
        <w:rPr>
          <w:rFonts w:ascii="Arial" w:eastAsia="Arial" w:hAnsi="Arial" w:cs="Arial"/>
        </w:rPr>
        <w:t xml:space="preserve"> 8 y </w:t>
      </w:r>
      <w:proofErr w:type="spellStart"/>
      <w:r>
        <w:rPr>
          <w:rFonts w:ascii="Arial" w:eastAsia="Arial" w:hAnsi="Arial" w:cs="Arial"/>
        </w:rPr>
        <w:t>N°</w:t>
      </w:r>
      <w:proofErr w:type="spellEnd"/>
      <w:r>
        <w:rPr>
          <w:rFonts w:ascii="Arial" w:eastAsia="Arial" w:hAnsi="Arial" w:cs="Arial"/>
        </w:rPr>
        <w:t xml:space="preserve"> 9 referidos a la Experiencia del Postor.</w:t>
      </w:r>
    </w:p>
    <w:p w14:paraId="1677B393" w14:textId="77777777" w:rsidR="00AA23EF" w:rsidRDefault="00AA23EF" w:rsidP="00AA23EF">
      <w:pPr>
        <w:pBdr>
          <w:top w:val="nil"/>
          <w:left w:val="nil"/>
          <w:bottom w:val="nil"/>
          <w:right w:val="nil"/>
          <w:between w:val="nil"/>
        </w:pBdr>
        <w:spacing w:after="0"/>
        <w:ind w:left="567"/>
        <w:jc w:val="both"/>
        <w:rPr>
          <w:rFonts w:ascii="Arial" w:eastAsia="Arial" w:hAnsi="Arial" w:cs="Arial"/>
        </w:rPr>
      </w:pPr>
    </w:p>
    <w:p w14:paraId="0930DF07" w14:textId="77777777" w:rsidR="00AA23EF" w:rsidRDefault="00AA23EF" w:rsidP="00AA23EF">
      <w:pPr>
        <w:pBdr>
          <w:top w:val="nil"/>
          <w:left w:val="nil"/>
          <w:bottom w:val="nil"/>
          <w:right w:val="nil"/>
          <w:between w:val="nil"/>
        </w:pBdr>
        <w:spacing w:after="0"/>
        <w:ind w:left="567"/>
        <w:jc w:val="both"/>
        <w:rPr>
          <w:rFonts w:ascii="Arial" w:eastAsia="Arial" w:hAnsi="Arial" w:cs="Arial"/>
        </w:rPr>
      </w:pPr>
      <w:r>
        <w:rPr>
          <w:rFonts w:ascii="Arial" w:eastAsia="Arial" w:hAnsi="Arial" w:cs="Arial"/>
        </w:rPr>
        <w:t>Acreditación:</w:t>
      </w:r>
    </w:p>
    <w:p w14:paraId="32E8D41A" w14:textId="77777777" w:rsidR="00AA23EF" w:rsidRDefault="00AA23EF" w:rsidP="00AA23EF">
      <w:pPr>
        <w:pBdr>
          <w:top w:val="nil"/>
          <w:left w:val="nil"/>
          <w:bottom w:val="nil"/>
          <w:right w:val="nil"/>
          <w:between w:val="nil"/>
        </w:pBdr>
        <w:spacing w:after="0"/>
        <w:ind w:left="567"/>
        <w:jc w:val="both"/>
        <w:rPr>
          <w:rFonts w:ascii="Arial" w:eastAsia="Arial" w:hAnsi="Arial" w:cs="Arial"/>
        </w:rPr>
      </w:pPr>
    </w:p>
    <w:p w14:paraId="291DCB01" w14:textId="77777777" w:rsidR="00AA23EF" w:rsidRDefault="00AA23EF" w:rsidP="00AA23EF">
      <w:pPr>
        <w:pBdr>
          <w:top w:val="nil"/>
          <w:left w:val="nil"/>
          <w:bottom w:val="nil"/>
          <w:right w:val="nil"/>
          <w:between w:val="nil"/>
        </w:pBdr>
        <w:spacing w:after="0"/>
        <w:ind w:left="567"/>
        <w:jc w:val="both"/>
        <w:rPr>
          <w:rFonts w:ascii="Arial" w:eastAsia="Arial" w:hAnsi="Arial" w:cs="Arial"/>
        </w:rPr>
      </w:pPr>
      <w:r>
        <w:rPr>
          <w:rFonts w:ascii="Arial" w:eastAsia="Arial" w:hAnsi="Arial" w:cs="Arial"/>
        </w:rPr>
        <w:t>•</w:t>
      </w:r>
      <w:r>
        <w:rPr>
          <w:rFonts w:ascii="Arial" w:eastAsia="Arial" w:hAnsi="Arial" w:cs="Arial"/>
        </w:rPr>
        <w:tab/>
        <w:t>Tratándose de persona jurídica, copia del certificado de vigencia de poder del representante legal, apoderado o mandatario designado para tal efecto, expedido por registros públicos con una antigüedad no mayor de treinta (30) días calendario a la presentación de ofertas, computada desde la fecha de emisión.</w:t>
      </w:r>
    </w:p>
    <w:p w14:paraId="7701ABDE" w14:textId="77777777" w:rsidR="00AA23EF" w:rsidRDefault="00AA23EF" w:rsidP="00AA23EF">
      <w:pPr>
        <w:pBdr>
          <w:top w:val="nil"/>
          <w:left w:val="nil"/>
          <w:bottom w:val="nil"/>
          <w:right w:val="nil"/>
          <w:between w:val="nil"/>
        </w:pBdr>
        <w:spacing w:after="0"/>
        <w:ind w:left="567"/>
        <w:jc w:val="both"/>
        <w:rPr>
          <w:rFonts w:ascii="Arial" w:eastAsia="Arial" w:hAnsi="Arial" w:cs="Arial"/>
        </w:rPr>
      </w:pPr>
      <w:r>
        <w:rPr>
          <w:rFonts w:ascii="Arial" w:eastAsia="Arial" w:hAnsi="Arial" w:cs="Arial"/>
        </w:rPr>
        <w:t>• En caso de persona natural, copia del documento nacional de identidad o documento análogo.</w:t>
      </w:r>
    </w:p>
    <w:p w14:paraId="162B60EE" w14:textId="77777777" w:rsidR="00AA23EF" w:rsidRDefault="00AA23EF" w:rsidP="00AA23EF">
      <w:pPr>
        <w:pBdr>
          <w:top w:val="nil"/>
          <w:left w:val="nil"/>
          <w:bottom w:val="nil"/>
          <w:right w:val="nil"/>
          <w:between w:val="nil"/>
        </w:pBdr>
        <w:spacing w:after="0"/>
        <w:ind w:left="567"/>
        <w:jc w:val="both"/>
        <w:rPr>
          <w:rFonts w:ascii="Arial" w:eastAsia="Arial" w:hAnsi="Arial" w:cs="Arial"/>
        </w:rPr>
      </w:pPr>
      <w:r>
        <w:rPr>
          <w:rFonts w:ascii="Arial" w:eastAsia="Arial" w:hAnsi="Arial" w:cs="Arial"/>
        </w:rPr>
        <w:t>• Certificado de vigencia de poder otorgado por persona natural, del apoderado o mandatario, según corresponda, expedido por registros públicos con una antigüedad no mayor de treinta (30) días calendario a la presentación de ofertas, computada desde la fecha de emisión.</w:t>
      </w:r>
    </w:p>
    <w:p w14:paraId="193258EA" w14:textId="77777777" w:rsidR="00AA23EF" w:rsidRDefault="00AA23EF" w:rsidP="00AA23EF">
      <w:pPr>
        <w:pBdr>
          <w:top w:val="nil"/>
          <w:left w:val="nil"/>
          <w:bottom w:val="nil"/>
          <w:right w:val="nil"/>
          <w:between w:val="nil"/>
        </w:pBdr>
        <w:spacing w:after="0"/>
        <w:jc w:val="both"/>
        <w:rPr>
          <w:rFonts w:ascii="Arial" w:eastAsia="Arial" w:hAnsi="Arial" w:cs="Arial"/>
          <w:b/>
        </w:rPr>
      </w:pPr>
    </w:p>
    <w:p w14:paraId="3B89C34D" w14:textId="77777777" w:rsidR="00AA23EF" w:rsidRDefault="00AA23EF" w:rsidP="00401C8E">
      <w:pPr>
        <w:numPr>
          <w:ilvl w:val="0"/>
          <w:numId w:val="56"/>
        </w:numPr>
        <w:pBdr>
          <w:top w:val="nil"/>
          <w:left w:val="nil"/>
          <w:bottom w:val="nil"/>
          <w:right w:val="nil"/>
          <w:between w:val="nil"/>
        </w:pBdr>
        <w:spacing w:after="0"/>
        <w:jc w:val="both"/>
        <w:rPr>
          <w:rFonts w:ascii="Arial" w:eastAsia="Arial" w:hAnsi="Arial" w:cs="Arial"/>
          <w:b/>
        </w:rPr>
      </w:pPr>
      <w:r>
        <w:rPr>
          <w:rFonts w:ascii="Arial" w:eastAsia="Arial" w:hAnsi="Arial" w:cs="Arial"/>
          <w:b/>
        </w:rPr>
        <w:t>GARANTÍAS DE FIEL CUMPLIMIENTO</w:t>
      </w:r>
    </w:p>
    <w:p w14:paraId="2F1646F4" w14:textId="77777777" w:rsidR="00AA23EF" w:rsidRDefault="00AA23EF" w:rsidP="00AA23EF">
      <w:pPr>
        <w:widowControl w:val="0"/>
        <w:spacing w:after="0" w:line="240" w:lineRule="auto"/>
        <w:ind w:left="567"/>
        <w:jc w:val="both"/>
        <w:rPr>
          <w:rFonts w:ascii="Arial" w:eastAsia="Arial" w:hAnsi="Arial" w:cs="Arial"/>
          <w:u w:val="single"/>
        </w:rPr>
      </w:pPr>
    </w:p>
    <w:p w14:paraId="04ACBA4A" w14:textId="77777777" w:rsidR="00AA23EF" w:rsidRDefault="00AA23EF" w:rsidP="00AA23EF">
      <w:pPr>
        <w:widowControl w:val="0"/>
        <w:spacing w:after="0" w:line="240" w:lineRule="auto"/>
        <w:ind w:left="567"/>
        <w:jc w:val="both"/>
        <w:rPr>
          <w:rFonts w:ascii="Arial" w:eastAsia="Arial" w:hAnsi="Arial" w:cs="Arial"/>
        </w:rPr>
      </w:pPr>
      <w:r>
        <w:rPr>
          <w:rFonts w:ascii="Arial" w:eastAsia="Arial" w:hAnsi="Arial" w:cs="Arial"/>
        </w:rPr>
        <w:t xml:space="preserve">El postor ganador debe entregar a la Entidad Pública la garantía de fiel cumplimiento del contrato de Supervisión. Esta deberá ser emitida por una suma equivalente al diez por ciento (10%) del monto adjudicado y mantenerse vigente hasta la liquidación de la supervisión. La garantía de fiel cumplimiento debe tener las características establecidas en el numeral 72 y 78 del Reglamento y sus modificatorias. </w:t>
      </w:r>
    </w:p>
    <w:p w14:paraId="71734C79" w14:textId="77777777" w:rsidR="00AA23EF" w:rsidRDefault="00AA23EF" w:rsidP="00AA23EF">
      <w:pPr>
        <w:widowControl w:val="0"/>
        <w:spacing w:after="0" w:line="240" w:lineRule="auto"/>
        <w:ind w:left="567"/>
        <w:jc w:val="both"/>
        <w:rPr>
          <w:rFonts w:ascii="Arial" w:eastAsia="Arial" w:hAnsi="Arial" w:cs="Arial"/>
        </w:rPr>
      </w:pPr>
      <w:r>
        <w:rPr>
          <w:rFonts w:ascii="Arial" w:eastAsia="Arial" w:hAnsi="Arial" w:cs="Arial"/>
        </w:rPr>
        <w:t xml:space="preserve"> </w:t>
      </w:r>
    </w:p>
    <w:p w14:paraId="6F49A282" w14:textId="77777777" w:rsidR="00AA23EF" w:rsidRDefault="00AA23EF" w:rsidP="00AA23EF">
      <w:pPr>
        <w:widowControl w:val="0"/>
        <w:spacing w:after="0" w:line="240" w:lineRule="auto"/>
        <w:ind w:left="567"/>
        <w:jc w:val="both"/>
        <w:rPr>
          <w:rFonts w:ascii="Arial" w:eastAsia="Arial" w:hAnsi="Arial" w:cs="Arial"/>
        </w:rPr>
      </w:pPr>
    </w:p>
    <w:p w14:paraId="76EC4C6F" w14:textId="77777777" w:rsidR="00AA23EF" w:rsidRDefault="00AA23EF" w:rsidP="00AA23EF">
      <w:pPr>
        <w:widowControl w:val="0"/>
        <w:spacing w:after="0" w:line="240" w:lineRule="auto"/>
        <w:ind w:left="567"/>
        <w:jc w:val="both"/>
        <w:rPr>
          <w:rFonts w:ascii="Arial" w:eastAsia="Arial" w:hAnsi="Arial" w:cs="Arial"/>
        </w:rPr>
      </w:pPr>
      <w:r>
        <w:rPr>
          <w:rFonts w:ascii="Arial" w:eastAsia="Arial" w:hAnsi="Arial" w:cs="Arial"/>
        </w:rPr>
        <w:t xml:space="preserve">Según lo dispuesto en el numeral 112.1 del artículo 112 del Reglamento de la Ley </w:t>
      </w:r>
      <w:proofErr w:type="spellStart"/>
      <w:r>
        <w:rPr>
          <w:rFonts w:ascii="Arial" w:eastAsia="Arial" w:hAnsi="Arial" w:cs="Arial"/>
        </w:rPr>
        <w:t>Nº</w:t>
      </w:r>
      <w:proofErr w:type="spellEnd"/>
      <w:r>
        <w:rPr>
          <w:rFonts w:ascii="Arial" w:eastAsia="Arial" w:hAnsi="Arial" w:cs="Arial"/>
        </w:rPr>
        <w:t xml:space="preserve"> 29230, en caso de mayores prestaciones y la ampliación de plazo de supervisión originada por modificaciones o variaciones al proyecto en la fase de ejecución, antes de la suscripción de la adenda, la Entidad Privada Supervisora deberá incrementar la garantía de fiel cumplimiento en proporción al adicional.</w:t>
      </w:r>
    </w:p>
    <w:p w14:paraId="18EC455B" w14:textId="77777777" w:rsidR="004F1029" w:rsidRDefault="004F1029" w:rsidP="00AA23EF">
      <w:pPr>
        <w:widowControl w:val="0"/>
        <w:spacing w:after="0" w:line="240" w:lineRule="auto"/>
        <w:ind w:left="567"/>
        <w:jc w:val="both"/>
        <w:rPr>
          <w:rFonts w:ascii="Arial" w:eastAsia="Arial" w:hAnsi="Arial" w:cs="Arial"/>
        </w:rPr>
      </w:pPr>
    </w:p>
    <w:p w14:paraId="57B55D05" w14:textId="77777777" w:rsidR="004F1029" w:rsidRDefault="004F1029" w:rsidP="004F1029">
      <w:pPr>
        <w:widowControl w:val="0"/>
        <w:pBdr>
          <w:top w:val="nil"/>
          <w:left w:val="nil"/>
          <w:bottom w:val="nil"/>
          <w:right w:val="nil"/>
          <w:between w:val="nil"/>
        </w:pBdr>
        <w:spacing w:after="0" w:line="240" w:lineRule="auto"/>
        <w:ind w:left="567"/>
        <w:jc w:val="both"/>
        <w:rPr>
          <w:rFonts w:ascii="Arial" w:eastAsia="Arial" w:hAnsi="Arial" w:cs="Arial"/>
        </w:rPr>
      </w:pPr>
      <w:r w:rsidRPr="0027594E">
        <w:rPr>
          <w:rFonts w:ascii="Arial" w:eastAsia="Arial" w:hAnsi="Arial" w:cs="Arial"/>
        </w:rPr>
        <w:t>En caso de que la Entidad Privada Supervisora ganadora de la buena pro sea una micro y pequeña empresa, esta última puede optar por otorgar como garantía de fiel cumplimiento el diez por ciento (10%) del monto del contrato original, porcentaje que es retenido por la Entidad Pública durante la primera mitad del número total de pagos a realizarse, de forma prorrateada en cada pago, con cargo a ser devuelto a la finalización del contrato, de ser el caso</w:t>
      </w:r>
    </w:p>
    <w:p w14:paraId="623D3E3A" w14:textId="77777777" w:rsidR="00AA23EF" w:rsidRDefault="00AA23EF" w:rsidP="004F1029">
      <w:pPr>
        <w:widowControl w:val="0"/>
        <w:spacing w:after="0" w:line="240" w:lineRule="auto"/>
        <w:jc w:val="both"/>
        <w:rPr>
          <w:rFonts w:ascii="Arial" w:eastAsia="Arial" w:hAnsi="Arial" w:cs="Arial"/>
        </w:rPr>
      </w:pPr>
    </w:p>
    <w:p w14:paraId="6289134E" w14:textId="77777777" w:rsidR="00AA23EF" w:rsidRDefault="00AA23EF" w:rsidP="00AA23EF">
      <w:pPr>
        <w:widowControl w:val="0"/>
        <w:spacing w:after="0" w:line="240" w:lineRule="auto"/>
        <w:ind w:left="567"/>
        <w:jc w:val="both"/>
        <w:rPr>
          <w:rFonts w:ascii="Arial" w:eastAsia="Arial" w:hAnsi="Arial" w:cs="Arial"/>
        </w:rPr>
      </w:pPr>
      <w:r>
        <w:rPr>
          <w:rFonts w:ascii="Arial" w:eastAsia="Arial" w:hAnsi="Arial" w:cs="Arial"/>
        </w:rPr>
        <w:t>Las mayores prestaciones se aprueban hasta por un máximo del cincuenta por ciento (50%) del costo de supervisión establecido en el Expediente técnico actualizado aprobado por la Entidad Pública</w:t>
      </w:r>
    </w:p>
    <w:p w14:paraId="3FB6882E" w14:textId="77777777" w:rsidR="00AA23EF" w:rsidRDefault="00AA23EF" w:rsidP="00AA23EF">
      <w:pPr>
        <w:widowControl w:val="0"/>
        <w:spacing w:after="0" w:line="240" w:lineRule="auto"/>
        <w:jc w:val="both"/>
        <w:rPr>
          <w:rFonts w:ascii="Arial" w:eastAsia="Arial" w:hAnsi="Arial" w:cs="Arial"/>
        </w:rPr>
      </w:pPr>
    </w:p>
    <w:p w14:paraId="58931551" w14:textId="77777777" w:rsidR="00AA23EF" w:rsidRDefault="00AA23EF" w:rsidP="00AA23EF">
      <w:pPr>
        <w:widowControl w:val="0"/>
        <w:spacing w:after="0" w:line="240" w:lineRule="auto"/>
        <w:ind w:left="567"/>
        <w:jc w:val="both"/>
        <w:rPr>
          <w:rFonts w:ascii="Arial" w:eastAsia="Arial" w:hAnsi="Arial" w:cs="Arial"/>
        </w:rPr>
      </w:pPr>
    </w:p>
    <w:p w14:paraId="1DA59EA4" w14:textId="77777777" w:rsidR="00AA23EF" w:rsidRDefault="00AA23EF" w:rsidP="00401C8E">
      <w:pPr>
        <w:numPr>
          <w:ilvl w:val="0"/>
          <w:numId w:val="56"/>
        </w:numPr>
        <w:pBdr>
          <w:top w:val="nil"/>
          <w:left w:val="nil"/>
          <w:bottom w:val="nil"/>
          <w:right w:val="nil"/>
          <w:between w:val="nil"/>
        </w:pBdr>
        <w:spacing w:after="0"/>
        <w:jc w:val="both"/>
        <w:rPr>
          <w:rFonts w:ascii="Arial" w:eastAsia="Arial" w:hAnsi="Arial" w:cs="Arial"/>
          <w:b/>
        </w:rPr>
      </w:pPr>
      <w:r>
        <w:rPr>
          <w:rFonts w:ascii="Arial" w:eastAsia="Arial" w:hAnsi="Arial" w:cs="Arial"/>
          <w:b/>
        </w:rPr>
        <w:t>DE LAS CONTRATACIONES POR PAQUETE</w:t>
      </w:r>
    </w:p>
    <w:p w14:paraId="75C3C7BA" w14:textId="77777777" w:rsidR="00AA23EF" w:rsidRDefault="00AA23EF" w:rsidP="00AA23EF">
      <w:pPr>
        <w:widowControl w:val="0"/>
        <w:spacing w:after="0" w:line="240" w:lineRule="auto"/>
        <w:ind w:left="567"/>
        <w:jc w:val="both"/>
        <w:rPr>
          <w:rFonts w:ascii="Arial" w:eastAsia="Arial" w:hAnsi="Arial" w:cs="Arial"/>
        </w:rPr>
      </w:pPr>
    </w:p>
    <w:p w14:paraId="72D215B7" w14:textId="77777777" w:rsidR="00AA23EF" w:rsidRDefault="00AA23EF" w:rsidP="00AA23EF">
      <w:pPr>
        <w:widowControl w:val="0"/>
        <w:spacing w:after="0" w:line="240" w:lineRule="auto"/>
        <w:ind w:left="567"/>
        <w:jc w:val="both"/>
        <w:rPr>
          <w:rFonts w:ascii="Arial" w:eastAsia="Arial" w:hAnsi="Arial" w:cs="Arial"/>
        </w:rPr>
      </w:pPr>
      <w:r>
        <w:rPr>
          <w:rFonts w:ascii="Arial" w:eastAsia="Arial" w:hAnsi="Arial" w:cs="Arial"/>
        </w:rPr>
        <w:t>El supervisor de obra; cuando es persona natural, o el jefe de supervisión, en caso el supervisor sea persona jurídica, no podrá prestar servicios en más de una obra a la vez debiendo presentar para la firma de contrato una declaración jurada de exclusividad   para el servicio, salvo la contratación de supervisión   de obras convocada por paquete.  En este caso, la participación permanente, directa y exclusiva del supervisor, debe ser definida por la Entidad en este numeral, bajo responsabilidad, teniendo en consideración la complejidad y magnitud de las obras a ejecutar, de conformidad con el Reglamento.</w:t>
      </w:r>
    </w:p>
    <w:p w14:paraId="00980419" w14:textId="77777777" w:rsidR="00AA23EF" w:rsidRDefault="00AA23EF" w:rsidP="00AA23EF">
      <w:pPr>
        <w:widowControl w:val="0"/>
        <w:spacing w:after="0" w:line="240" w:lineRule="auto"/>
        <w:ind w:left="567"/>
        <w:jc w:val="both"/>
        <w:rPr>
          <w:rFonts w:ascii="Arial" w:eastAsia="Arial" w:hAnsi="Arial" w:cs="Arial"/>
        </w:rPr>
      </w:pPr>
    </w:p>
    <w:p w14:paraId="62E1D4DF" w14:textId="77777777" w:rsidR="00AA23EF" w:rsidRDefault="00AA23EF" w:rsidP="00AA23EF">
      <w:pPr>
        <w:widowControl w:val="0"/>
        <w:spacing w:after="0" w:line="240" w:lineRule="auto"/>
        <w:ind w:left="567"/>
        <w:jc w:val="both"/>
        <w:rPr>
          <w:rFonts w:ascii="Arial" w:eastAsia="Arial" w:hAnsi="Arial" w:cs="Arial"/>
        </w:rPr>
      </w:pPr>
      <w:r>
        <w:rPr>
          <w:rFonts w:ascii="Arial" w:eastAsia="Arial" w:hAnsi="Arial" w:cs="Arial"/>
        </w:rPr>
        <w:t>No corresponde para el presente proceso la contratación de paquete.</w:t>
      </w:r>
    </w:p>
    <w:p w14:paraId="0CB06C26" w14:textId="77777777" w:rsidR="00AA23EF" w:rsidRDefault="00AA23EF" w:rsidP="00AA23EF">
      <w:pPr>
        <w:widowControl w:val="0"/>
        <w:spacing w:after="0" w:line="240" w:lineRule="auto"/>
        <w:ind w:left="567"/>
        <w:jc w:val="both"/>
        <w:rPr>
          <w:rFonts w:ascii="Arial" w:eastAsia="Arial" w:hAnsi="Arial" w:cs="Arial"/>
        </w:rPr>
      </w:pPr>
    </w:p>
    <w:p w14:paraId="6731936B" w14:textId="77777777" w:rsidR="00AA23EF" w:rsidRDefault="00AA23EF" w:rsidP="00401C8E">
      <w:pPr>
        <w:numPr>
          <w:ilvl w:val="0"/>
          <w:numId w:val="56"/>
        </w:numPr>
        <w:pBdr>
          <w:top w:val="nil"/>
          <w:left w:val="nil"/>
          <w:bottom w:val="nil"/>
          <w:right w:val="nil"/>
          <w:between w:val="nil"/>
        </w:pBdr>
        <w:spacing w:after="0"/>
        <w:jc w:val="both"/>
        <w:rPr>
          <w:rFonts w:ascii="Arial" w:eastAsia="Arial" w:hAnsi="Arial" w:cs="Arial"/>
          <w:b/>
        </w:rPr>
      </w:pPr>
      <w:r>
        <w:rPr>
          <w:rFonts w:ascii="Arial" w:eastAsia="Arial" w:hAnsi="Arial" w:cs="Arial"/>
          <w:b/>
        </w:rPr>
        <w:t>OTRAS CONDICIONES</w:t>
      </w:r>
    </w:p>
    <w:p w14:paraId="73F150C0" w14:textId="77777777" w:rsidR="00AA23EF" w:rsidRDefault="00AA23EF" w:rsidP="00AA23EF">
      <w:pPr>
        <w:widowControl w:val="0"/>
        <w:spacing w:after="0" w:line="240" w:lineRule="auto"/>
        <w:ind w:left="567"/>
        <w:jc w:val="both"/>
        <w:rPr>
          <w:rFonts w:ascii="Arial" w:eastAsia="Arial" w:hAnsi="Arial" w:cs="Arial"/>
        </w:rPr>
      </w:pPr>
    </w:p>
    <w:p w14:paraId="0BB3D0A3" w14:textId="77777777" w:rsidR="00AA23EF" w:rsidRDefault="00AA23EF" w:rsidP="00AA23EF">
      <w:pPr>
        <w:widowControl w:val="0"/>
        <w:spacing w:after="0" w:line="240" w:lineRule="auto"/>
        <w:ind w:left="567"/>
        <w:jc w:val="both"/>
        <w:rPr>
          <w:rFonts w:ascii="Arial" w:eastAsia="Arial" w:hAnsi="Arial" w:cs="Arial"/>
        </w:rPr>
      </w:pPr>
      <w:r>
        <w:rPr>
          <w:rFonts w:ascii="Arial" w:eastAsia="Arial" w:hAnsi="Arial" w:cs="Arial"/>
        </w:rPr>
        <w:t>Los términos de referencia pueden prever que el contrato de supervisión además comprenda las actividades de liquidación del contrato de obra. En este caso el contrato de supervisión culmina en caso la liquidación sea sometida a arbitraje.</w:t>
      </w:r>
    </w:p>
    <w:p w14:paraId="0C57AC80" w14:textId="77777777" w:rsidR="00AA23EF" w:rsidRDefault="00AA23EF" w:rsidP="00AA23EF">
      <w:pPr>
        <w:widowControl w:val="0"/>
        <w:spacing w:after="0" w:line="240" w:lineRule="auto"/>
        <w:jc w:val="both"/>
        <w:rPr>
          <w:rFonts w:ascii="Arial" w:eastAsia="Arial" w:hAnsi="Arial" w:cs="Arial"/>
        </w:rPr>
      </w:pPr>
    </w:p>
    <w:p w14:paraId="1A814F38" w14:textId="77777777" w:rsidR="00AA23EF" w:rsidRDefault="00AA23EF" w:rsidP="00401C8E">
      <w:pPr>
        <w:numPr>
          <w:ilvl w:val="0"/>
          <w:numId w:val="56"/>
        </w:numPr>
        <w:pBdr>
          <w:top w:val="nil"/>
          <w:left w:val="nil"/>
          <w:bottom w:val="nil"/>
          <w:right w:val="nil"/>
          <w:between w:val="nil"/>
        </w:pBdr>
        <w:spacing w:after="0"/>
        <w:jc w:val="both"/>
        <w:rPr>
          <w:rFonts w:ascii="Arial" w:eastAsia="Arial" w:hAnsi="Arial" w:cs="Arial"/>
          <w:b/>
        </w:rPr>
      </w:pPr>
      <w:r>
        <w:rPr>
          <w:rFonts w:ascii="Arial" w:eastAsia="Arial" w:hAnsi="Arial" w:cs="Arial"/>
          <w:b/>
        </w:rPr>
        <w:t>PENALIDADES</w:t>
      </w:r>
    </w:p>
    <w:p w14:paraId="6DC8CAF8" w14:textId="77777777" w:rsidR="00AA23EF" w:rsidRDefault="00AA23EF" w:rsidP="00AA23EF">
      <w:pPr>
        <w:widowControl w:val="0"/>
        <w:spacing w:after="0" w:line="240" w:lineRule="auto"/>
        <w:ind w:left="567"/>
        <w:jc w:val="both"/>
        <w:rPr>
          <w:rFonts w:ascii="Arial" w:eastAsia="Arial" w:hAnsi="Arial" w:cs="Arial"/>
          <w:b/>
          <w:u w:val="single"/>
        </w:rPr>
      </w:pPr>
    </w:p>
    <w:p w14:paraId="4B1F6BB4" w14:textId="77777777" w:rsidR="00AA23EF" w:rsidRDefault="00AA23EF" w:rsidP="00AA23EF">
      <w:pPr>
        <w:widowControl w:val="0"/>
        <w:spacing w:after="0" w:line="240" w:lineRule="auto"/>
        <w:ind w:left="567"/>
        <w:jc w:val="both"/>
        <w:rPr>
          <w:rFonts w:ascii="Arial" w:eastAsia="Arial" w:hAnsi="Arial" w:cs="Arial"/>
        </w:rPr>
      </w:pPr>
      <w:r>
        <w:rPr>
          <w:rFonts w:ascii="Arial" w:eastAsia="Arial" w:hAnsi="Arial" w:cs="Arial"/>
        </w:rPr>
        <w:t>La Entidad aplicará penalidades de conformidad con lo establecido en el artículo 91° del Reglamento de la Ley 29230. Se aplicará en función al Monto Contractual.</w:t>
      </w:r>
    </w:p>
    <w:p w14:paraId="0F73A98B" w14:textId="77777777" w:rsidR="00AA23EF" w:rsidRDefault="00AA23EF" w:rsidP="00AA23EF">
      <w:pPr>
        <w:widowControl w:val="0"/>
        <w:spacing w:after="0" w:line="240" w:lineRule="auto"/>
        <w:ind w:left="567"/>
        <w:jc w:val="both"/>
        <w:rPr>
          <w:rFonts w:ascii="Arial" w:eastAsia="Arial" w:hAnsi="Arial" w:cs="Arial"/>
        </w:rPr>
      </w:pPr>
    </w:p>
    <w:p w14:paraId="633BE21B" w14:textId="77777777" w:rsidR="00AA23EF" w:rsidRDefault="00AA23EF" w:rsidP="00AA23EF">
      <w:pPr>
        <w:widowControl w:val="0"/>
        <w:spacing w:after="0" w:line="240" w:lineRule="auto"/>
        <w:ind w:left="567"/>
        <w:jc w:val="both"/>
        <w:rPr>
          <w:rFonts w:ascii="Arial" w:eastAsia="Arial" w:hAnsi="Arial" w:cs="Arial"/>
        </w:rPr>
      </w:pPr>
      <w:r>
        <w:rPr>
          <w:rFonts w:ascii="Arial" w:eastAsia="Arial" w:hAnsi="Arial" w:cs="Arial"/>
        </w:rPr>
        <w:t>Según lo previsto en el Reglamento, en este tipo de penalidades se debe incluir la siguiente penalidad:</w:t>
      </w:r>
    </w:p>
    <w:p w14:paraId="0B5E10E2" w14:textId="77777777" w:rsidR="00AA23EF" w:rsidRDefault="00AA23EF" w:rsidP="00AA23EF">
      <w:pPr>
        <w:widowControl w:val="0"/>
        <w:spacing w:after="0" w:line="240" w:lineRule="auto"/>
        <w:ind w:left="567"/>
        <w:jc w:val="both"/>
        <w:rPr>
          <w:rFonts w:ascii="Arial" w:eastAsia="Arial" w:hAnsi="Arial" w:cs="Arial"/>
        </w:rPr>
      </w:pPr>
    </w:p>
    <w:tbl>
      <w:tblPr>
        <w:tblW w:w="9498" w:type="dxa"/>
        <w:tblInd w:w="-147"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00" w:firstRow="0" w:lastRow="0" w:firstColumn="0" w:lastColumn="0" w:noHBand="0" w:noVBand="1"/>
      </w:tblPr>
      <w:tblGrid>
        <w:gridCol w:w="568"/>
        <w:gridCol w:w="4819"/>
        <w:gridCol w:w="1843"/>
        <w:gridCol w:w="2268"/>
      </w:tblGrid>
      <w:tr w:rsidR="00AA23EF" w14:paraId="367CF710" w14:textId="77777777" w:rsidTr="00122075">
        <w:trPr>
          <w:tblHeader/>
        </w:trPr>
        <w:tc>
          <w:tcPr>
            <w:tcW w:w="9498" w:type="dxa"/>
            <w:gridSpan w:val="4"/>
          </w:tcPr>
          <w:p w14:paraId="32BA773C" w14:textId="77777777" w:rsidR="00AA23EF" w:rsidRDefault="00AA23EF" w:rsidP="00122075">
            <w:pPr>
              <w:widowControl w:val="0"/>
              <w:jc w:val="both"/>
              <w:rPr>
                <w:rFonts w:ascii="Arial" w:eastAsia="Arial" w:hAnsi="Arial" w:cs="Arial"/>
                <w:b/>
                <w:i/>
                <w:sz w:val="20"/>
                <w:szCs w:val="20"/>
              </w:rPr>
            </w:pPr>
            <w:r>
              <w:rPr>
                <w:rFonts w:ascii="Arial" w:eastAsia="Arial" w:hAnsi="Arial" w:cs="Arial"/>
                <w:b/>
                <w:i/>
                <w:sz w:val="20"/>
                <w:szCs w:val="20"/>
              </w:rPr>
              <w:lastRenderedPageBreak/>
              <w:t>Penalidades</w:t>
            </w:r>
          </w:p>
        </w:tc>
      </w:tr>
      <w:tr w:rsidR="00AA23EF" w14:paraId="11E6263B" w14:textId="77777777" w:rsidTr="00122075">
        <w:trPr>
          <w:tblHeader/>
        </w:trPr>
        <w:tc>
          <w:tcPr>
            <w:tcW w:w="568" w:type="dxa"/>
          </w:tcPr>
          <w:p w14:paraId="731EF87A" w14:textId="77777777" w:rsidR="00AA23EF" w:rsidRDefault="00AA23EF" w:rsidP="00122075">
            <w:pPr>
              <w:widowControl w:val="0"/>
              <w:jc w:val="both"/>
              <w:rPr>
                <w:rFonts w:ascii="Arial" w:eastAsia="Arial" w:hAnsi="Arial" w:cs="Arial"/>
                <w:b/>
                <w:i/>
                <w:sz w:val="20"/>
                <w:szCs w:val="20"/>
              </w:rPr>
            </w:pPr>
            <w:proofErr w:type="spellStart"/>
            <w:r>
              <w:rPr>
                <w:rFonts w:ascii="Arial" w:eastAsia="Arial" w:hAnsi="Arial" w:cs="Arial"/>
                <w:b/>
                <w:i/>
                <w:sz w:val="20"/>
                <w:szCs w:val="20"/>
              </w:rPr>
              <w:t>N°</w:t>
            </w:r>
            <w:proofErr w:type="spellEnd"/>
          </w:p>
        </w:tc>
        <w:tc>
          <w:tcPr>
            <w:tcW w:w="4819" w:type="dxa"/>
          </w:tcPr>
          <w:p w14:paraId="062F4E18" w14:textId="77777777" w:rsidR="00AA23EF" w:rsidRDefault="00AA23EF" w:rsidP="00122075">
            <w:pPr>
              <w:widowControl w:val="0"/>
              <w:jc w:val="both"/>
              <w:rPr>
                <w:rFonts w:ascii="Arial" w:eastAsia="Arial" w:hAnsi="Arial" w:cs="Arial"/>
                <w:b/>
                <w:i/>
                <w:sz w:val="20"/>
                <w:szCs w:val="20"/>
              </w:rPr>
            </w:pPr>
            <w:r>
              <w:rPr>
                <w:rFonts w:ascii="Arial" w:eastAsia="Arial" w:hAnsi="Arial" w:cs="Arial"/>
                <w:b/>
                <w:i/>
                <w:sz w:val="20"/>
                <w:szCs w:val="20"/>
              </w:rPr>
              <w:t xml:space="preserve">Supuestos de aplicación de penalidad </w:t>
            </w:r>
          </w:p>
        </w:tc>
        <w:tc>
          <w:tcPr>
            <w:tcW w:w="1843" w:type="dxa"/>
          </w:tcPr>
          <w:p w14:paraId="5FD3A63D" w14:textId="77777777" w:rsidR="00AA23EF" w:rsidRDefault="00AA23EF" w:rsidP="00122075">
            <w:pPr>
              <w:widowControl w:val="0"/>
              <w:jc w:val="both"/>
              <w:rPr>
                <w:rFonts w:ascii="Arial" w:eastAsia="Arial" w:hAnsi="Arial" w:cs="Arial"/>
                <w:b/>
                <w:i/>
                <w:sz w:val="20"/>
                <w:szCs w:val="20"/>
              </w:rPr>
            </w:pPr>
            <w:r>
              <w:rPr>
                <w:rFonts w:ascii="Arial" w:eastAsia="Arial" w:hAnsi="Arial" w:cs="Arial"/>
                <w:b/>
                <w:i/>
                <w:sz w:val="20"/>
                <w:szCs w:val="20"/>
              </w:rPr>
              <w:t>Forma de cálculo</w:t>
            </w:r>
          </w:p>
        </w:tc>
        <w:tc>
          <w:tcPr>
            <w:tcW w:w="2268" w:type="dxa"/>
          </w:tcPr>
          <w:p w14:paraId="559D62DA" w14:textId="77777777" w:rsidR="00AA23EF" w:rsidRDefault="00AA23EF" w:rsidP="00122075">
            <w:pPr>
              <w:widowControl w:val="0"/>
              <w:jc w:val="both"/>
              <w:rPr>
                <w:rFonts w:ascii="Arial" w:eastAsia="Arial" w:hAnsi="Arial" w:cs="Arial"/>
                <w:b/>
                <w:i/>
                <w:sz w:val="20"/>
                <w:szCs w:val="20"/>
              </w:rPr>
            </w:pPr>
            <w:r>
              <w:rPr>
                <w:rFonts w:ascii="Arial" w:eastAsia="Arial" w:hAnsi="Arial" w:cs="Arial"/>
                <w:b/>
                <w:i/>
                <w:sz w:val="20"/>
                <w:szCs w:val="20"/>
              </w:rPr>
              <w:t>Procedimiento</w:t>
            </w:r>
          </w:p>
        </w:tc>
      </w:tr>
      <w:tr w:rsidR="00AA23EF" w14:paraId="2CCBF26C" w14:textId="77777777" w:rsidTr="00744A9C">
        <w:tc>
          <w:tcPr>
            <w:tcW w:w="568" w:type="dxa"/>
          </w:tcPr>
          <w:p w14:paraId="45556187" w14:textId="77777777" w:rsidR="00AA23EF" w:rsidRDefault="00AA23EF" w:rsidP="00122075">
            <w:pPr>
              <w:widowControl w:val="0"/>
              <w:jc w:val="both"/>
              <w:rPr>
                <w:rFonts w:ascii="Arial" w:eastAsia="Arial" w:hAnsi="Arial" w:cs="Arial"/>
                <w:i/>
                <w:sz w:val="20"/>
                <w:szCs w:val="20"/>
              </w:rPr>
            </w:pPr>
            <w:r>
              <w:rPr>
                <w:rFonts w:ascii="Arial" w:eastAsia="Arial" w:hAnsi="Arial" w:cs="Arial"/>
                <w:i/>
                <w:sz w:val="20"/>
                <w:szCs w:val="20"/>
              </w:rPr>
              <w:t>1</w:t>
            </w:r>
          </w:p>
        </w:tc>
        <w:tc>
          <w:tcPr>
            <w:tcW w:w="4819" w:type="dxa"/>
          </w:tcPr>
          <w:p w14:paraId="778B4571" w14:textId="77777777" w:rsidR="00AA23EF" w:rsidRDefault="00AA23EF" w:rsidP="00122075">
            <w:pPr>
              <w:widowControl w:val="0"/>
              <w:jc w:val="both"/>
              <w:rPr>
                <w:rFonts w:ascii="Arial" w:eastAsia="Arial" w:hAnsi="Arial" w:cs="Arial"/>
                <w:b/>
                <w:i/>
                <w:sz w:val="20"/>
                <w:szCs w:val="20"/>
              </w:rPr>
            </w:pPr>
            <w:r>
              <w:rPr>
                <w:rFonts w:ascii="Arial" w:eastAsia="Arial" w:hAnsi="Arial" w:cs="Arial"/>
                <w:b/>
                <w:i/>
                <w:sz w:val="20"/>
                <w:szCs w:val="20"/>
              </w:rPr>
              <w:t xml:space="preserve">SOBRE VALORIZACIONES </w:t>
            </w:r>
          </w:p>
          <w:p w14:paraId="34F3F23E" w14:textId="77777777" w:rsidR="00AA23EF" w:rsidRDefault="00AA23EF" w:rsidP="00122075">
            <w:pPr>
              <w:widowControl w:val="0"/>
              <w:jc w:val="both"/>
              <w:rPr>
                <w:rFonts w:ascii="Arial" w:eastAsia="Arial" w:hAnsi="Arial" w:cs="Arial"/>
                <w:i/>
                <w:sz w:val="20"/>
                <w:szCs w:val="20"/>
              </w:rPr>
            </w:pPr>
            <w:r>
              <w:rPr>
                <w:rFonts w:ascii="Arial" w:eastAsia="Arial" w:hAnsi="Arial" w:cs="Arial"/>
                <w:i/>
                <w:sz w:val="20"/>
                <w:szCs w:val="20"/>
              </w:rPr>
              <w:t xml:space="preserve">Se aplicará una penalidad por valorizar obras y/o </w:t>
            </w:r>
            <w:proofErr w:type="spellStart"/>
            <w:r>
              <w:rPr>
                <w:rFonts w:ascii="Arial" w:eastAsia="Arial" w:hAnsi="Arial" w:cs="Arial"/>
                <w:i/>
                <w:sz w:val="20"/>
                <w:szCs w:val="20"/>
              </w:rPr>
              <w:t>metrados</w:t>
            </w:r>
            <w:proofErr w:type="spellEnd"/>
            <w:r>
              <w:rPr>
                <w:rFonts w:ascii="Arial" w:eastAsia="Arial" w:hAnsi="Arial" w:cs="Arial"/>
                <w:i/>
                <w:sz w:val="20"/>
                <w:szCs w:val="20"/>
              </w:rPr>
              <w:t xml:space="preserve"> no ejecutados (sobre valorizaciones) y pagos en exceso.</w:t>
            </w:r>
          </w:p>
          <w:p w14:paraId="0DA10779" w14:textId="77777777" w:rsidR="00AA23EF" w:rsidRDefault="00AA23EF" w:rsidP="00122075">
            <w:pPr>
              <w:widowControl w:val="0"/>
              <w:jc w:val="both"/>
              <w:rPr>
                <w:rFonts w:ascii="Arial" w:eastAsia="Arial" w:hAnsi="Arial" w:cs="Arial"/>
                <w:i/>
                <w:sz w:val="20"/>
                <w:szCs w:val="20"/>
              </w:rPr>
            </w:pPr>
            <w:r>
              <w:rPr>
                <w:rFonts w:ascii="Arial" w:eastAsia="Arial" w:hAnsi="Arial" w:cs="Arial"/>
                <w:i/>
                <w:sz w:val="20"/>
                <w:szCs w:val="20"/>
              </w:rPr>
              <w:t>Valorizaciones adelantadas u otros actos que deriven en pagos indebidos o no encuadrados en las disposiciones vigentes.</w:t>
            </w:r>
          </w:p>
          <w:p w14:paraId="75A8635A" w14:textId="77777777" w:rsidR="00AA23EF" w:rsidRDefault="00AA23EF" w:rsidP="00122075">
            <w:pPr>
              <w:widowControl w:val="0"/>
              <w:jc w:val="both"/>
              <w:rPr>
                <w:rFonts w:ascii="Arial" w:eastAsia="Arial" w:hAnsi="Arial" w:cs="Arial"/>
                <w:i/>
                <w:sz w:val="20"/>
                <w:szCs w:val="20"/>
              </w:rPr>
            </w:pPr>
            <w:r>
              <w:rPr>
                <w:rFonts w:ascii="Arial" w:eastAsia="Arial" w:hAnsi="Arial" w:cs="Arial"/>
                <w:i/>
                <w:sz w:val="20"/>
                <w:szCs w:val="20"/>
              </w:rPr>
              <w:t>Por cada partida sobrevalorada se aplicará una penalidad de:</w:t>
            </w:r>
          </w:p>
        </w:tc>
        <w:tc>
          <w:tcPr>
            <w:tcW w:w="1843" w:type="dxa"/>
            <w:vAlign w:val="center"/>
          </w:tcPr>
          <w:p w14:paraId="36614152" w14:textId="77777777" w:rsidR="00AA23EF" w:rsidRDefault="00AA23EF" w:rsidP="00744A9C">
            <w:pPr>
              <w:widowControl w:val="0"/>
              <w:jc w:val="center"/>
              <w:rPr>
                <w:rFonts w:ascii="Arial" w:eastAsia="Arial" w:hAnsi="Arial" w:cs="Arial"/>
                <w:i/>
                <w:sz w:val="20"/>
                <w:szCs w:val="20"/>
              </w:rPr>
            </w:pPr>
            <w:r>
              <w:rPr>
                <w:rFonts w:ascii="Arial" w:eastAsia="Arial" w:hAnsi="Arial" w:cs="Arial"/>
                <w:i/>
                <w:sz w:val="20"/>
                <w:szCs w:val="20"/>
              </w:rPr>
              <w:t>0.5 UIT por ocurrencia</w:t>
            </w:r>
          </w:p>
        </w:tc>
        <w:tc>
          <w:tcPr>
            <w:tcW w:w="2268" w:type="dxa"/>
          </w:tcPr>
          <w:p w14:paraId="4C13C07A" w14:textId="7DCEDBE1" w:rsidR="00AA23EF" w:rsidRDefault="00AA23EF" w:rsidP="00122075">
            <w:pPr>
              <w:widowControl w:val="0"/>
              <w:jc w:val="both"/>
              <w:rPr>
                <w:rFonts w:ascii="Arial" w:eastAsia="Arial" w:hAnsi="Arial" w:cs="Arial"/>
                <w:i/>
                <w:sz w:val="20"/>
                <w:szCs w:val="20"/>
              </w:rPr>
            </w:pPr>
            <w:r>
              <w:rPr>
                <w:rFonts w:ascii="Arial" w:eastAsia="Arial" w:hAnsi="Arial" w:cs="Arial"/>
                <w:i/>
                <w:sz w:val="20"/>
                <w:szCs w:val="20"/>
              </w:rPr>
              <w:t>Según informe del departamento</w:t>
            </w:r>
            <w:r w:rsidR="00511028">
              <w:rPr>
                <w:rFonts w:ascii="Arial" w:eastAsia="Arial" w:hAnsi="Arial" w:cs="Arial"/>
                <w:i/>
                <w:sz w:val="20"/>
                <w:szCs w:val="20"/>
              </w:rPr>
              <w:t xml:space="preserve"> designado por la ENTIDAD PÚBLICA en el contrato de Supervisión</w:t>
            </w:r>
          </w:p>
        </w:tc>
      </w:tr>
      <w:tr w:rsidR="00AA23EF" w14:paraId="1B0E5465" w14:textId="77777777" w:rsidTr="00511028">
        <w:tc>
          <w:tcPr>
            <w:tcW w:w="568" w:type="dxa"/>
          </w:tcPr>
          <w:p w14:paraId="271FD481" w14:textId="77777777" w:rsidR="00AA23EF" w:rsidRDefault="00AA23EF" w:rsidP="00122075">
            <w:pPr>
              <w:widowControl w:val="0"/>
              <w:jc w:val="both"/>
              <w:rPr>
                <w:rFonts w:ascii="Arial" w:eastAsia="Arial" w:hAnsi="Arial" w:cs="Arial"/>
                <w:i/>
                <w:sz w:val="20"/>
                <w:szCs w:val="20"/>
              </w:rPr>
            </w:pPr>
            <w:r>
              <w:rPr>
                <w:rFonts w:ascii="Arial" w:eastAsia="Arial" w:hAnsi="Arial" w:cs="Arial"/>
                <w:i/>
                <w:sz w:val="20"/>
                <w:szCs w:val="20"/>
              </w:rPr>
              <w:t>2</w:t>
            </w:r>
          </w:p>
        </w:tc>
        <w:tc>
          <w:tcPr>
            <w:tcW w:w="4819" w:type="dxa"/>
          </w:tcPr>
          <w:p w14:paraId="0B282658" w14:textId="77777777" w:rsidR="00AA23EF" w:rsidRDefault="00AA23EF" w:rsidP="00122075">
            <w:pPr>
              <w:widowControl w:val="0"/>
              <w:jc w:val="both"/>
              <w:rPr>
                <w:rFonts w:ascii="Arial" w:eastAsia="Arial" w:hAnsi="Arial" w:cs="Arial"/>
                <w:i/>
                <w:sz w:val="20"/>
                <w:szCs w:val="20"/>
              </w:rPr>
            </w:pPr>
            <w:r>
              <w:rPr>
                <w:rFonts w:ascii="Arial" w:eastAsia="Arial" w:hAnsi="Arial" w:cs="Arial"/>
                <w:i/>
                <w:sz w:val="20"/>
                <w:szCs w:val="20"/>
              </w:rPr>
              <w:t xml:space="preserve">DEFICIENCIA EN CUMPLIMIENTOS DE OBLIGACIONES </w:t>
            </w:r>
          </w:p>
          <w:p w14:paraId="1E53AA67" w14:textId="051DB489" w:rsidR="00AA23EF" w:rsidRDefault="00AA23EF" w:rsidP="00122075">
            <w:pPr>
              <w:widowControl w:val="0"/>
              <w:jc w:val="both"/>
              <w:rPr>
                <w:rFonts w:ascii="Arial" w:eastAsia="Arial" w:hAnsi="Arial" w:cs="Arial"/>
                <w:i/>
                <w:sz w:val="20"/>
                <w:szCs w:val="20"/>
              </w:rPr>
            </w:pPr>
            <w:r>
              <w:rPr>
                <w:rFonts w:ascii="Arial" w:eastAsia="Arial" w:hAnsi="Arial" w:cs="Arial"/>
                <w:i/>
                <w:sz w:val="20"/>
                <w:szCs w:val="20"/>
              </w:rPr>
              <w:t>Se aplicará una penalidad del 0.5 de la UIT, por no controlar eficientemente la ejecución de la obra y/o por no haber adoptado oportunamente las acciones necesarias para un correcto trabajo; por no controlar la señalización (diurna y nocturna) durante la ejecución de la obra y/o por no haber adoptado las acciones necesarias para que el contratista ejecute la señalización que la obra requiere para evitar accidentes y brindar la seguridad suficiente al usuario.</w:t>
            </w:r>
          </w:p>
        </w:tc>
        <w:tc>
          <w:tcPr>
            <w:tcW w:w="1843" w:type="dxa"/>
            <w:vAlign w:val="center"/>
          </w:tcPr>
          <w:p w14:paraId="15CE6AFD" w14:textId="77777777" w:rsidR="00AA23EF" w:rsidRDefault="00AA23EF" w:rsidP="00511028">
            <w:pPr>
              <w:widowControl w:val="0"/>
              <w:jc w:val="center"/>
              <w:rPr>
                <w:rFonts w:ascii="Arial" w:eastAsia="Arial" w:hAnsi="Arial" w:cs="Arial"/>
                <w:i/>
                <w:sz w:val="20"/>
                <w:szCs w:val="20"/>
              </w:rPr>
            </w:pPr>
            <w:r>
              <w:rPr>
                <w:rFonts w:ascii="Arial" w:eastAsia="Arial" w:hAnsi="Arial" w:cs="Arial"/>
                <w:i/>
                <w:sz w:val="20"/>
                <w:szCs w:val="20"/>
              </w:rPr>
              <w:t>0.5 UIT por cada evento</w:t>
            </w:r>
          </w:p>
        </w:tc>
        <w:tc>
          <w:tcPr>
            <w:tcW w:w="2268" w:type="dxa"/>
          </w:tcPr>
          <w:p w14:paraId="2AEB2C46" w14:textId="4A1BA8EE" w:rsidR="00AA23EF" w:rsidRDefault="00511028" w:rsidP="00122075">
            <w:pPr>
              <w:widowControl w:val="0"/>
              <w:jc w:val="both"/>
              <w:rPr>
                <w:rFonts w:ascii="Arial" w:eastAsia="Arial" w:hAnsi="Arial" w:cs="Arial"/>
                <w:i/>
                <w:sz w:val="20"/>
                <w:szCs w:val="20"/>
              </w:rPr>
            </w:pPr>
            <w:r>
              <w:rPr>
                <w:rFonts w:ascii="Arial" w:eastAsia="Arial" w:hAnsi="Arial" w:cs="Arial"/>
                <w:i/>
                <w:sz w:val="20"/>
                <w:szCs w:val="20"/>
              </w:rPr>
              <w:t>Según informe del departamento designado por la ENTIDAD PÚBLICA en el contrato de Supervisión</w:t>
            </w:r>
          </w:p>
        </w:tc>
      </w:tr>
      <w:tr w:rsidR="00511028" w14:paraId="48344B18" w14:textId="77777777" w:rsidTr="00744A9C">
        <w:tc>
          <w:tcPr>
            <w:tcW w:w="568" w:type="dxa"/>
          </w:tcPr>
          <w:p w14:paraId="74F6E7B9" w14:textId="13B0EA6B" w:rsidR="00511028" w:rsidRDefault="00BB56AE" w:rsidP="00511028">
            <w:pPr>
              <w:widowControl w:val="0"/>
              <w:jc w:val="both"/>
              <w:rPr>
                <w:rFonts w:ascii="Arial" w:eastAsia="Arial" w:hAnsi="Arial" w:cs="Arial"/>
                <w:i/>
                <w:sz w:val="20"/>
                <w:szCs w:val="20"/>
              </w:rPr>
            </w:pPr>
            <w:r>
              <w:rPr>
                <w:rFonts w:ascii="Arial" w:eastAsia="Arial" w:hAnsi="Arial" w:cs="Arial"/>
                <w:i/>
                <w:sz w:val="20"/>
                <w:szCs w:val="20"/>
              </w:rPr>
              <w:t>3</w:t>
            </w:r>
          </w:p>
        </w:tc>
        <w:tc>
          <w:tcPr>
            <w:tcW w:w="4819" w:type="dxa"/>
          </w:tcPr>
          <w:p w14:paraId="3F2491C1" w14:textId="71F22798" w:rsidR="00511028" w:rsidRPr="00511028" w:rsidRDefault="00511028" w:rsidP="00511028">
            <w:pPr>
              <w:widowControl w:val="0"/>
              <w:jc w:val="both"/>
              <w:rPr>
                <w:rFonts w:ascii="Arial" w:eastAsia="Arial" w:hAnsi="Arial" w:cs="Arial"/>
                <w:i/>
                <w:iCs/>
                <w:sz w:val="20"/>
                <w:szCs w:val="20"/>
              </w:rPr>
            </w:pPr>
            <w:r w:rsidRPr="00511028">
              <w:rPr>
                <w:rFonts w:ascii="Arial" w:eastAsia="Arial" w:hAnsi="Arial" w:cs="Arial"/>
                <w:i/>
                <w:iCs/>
                <w:sz w:val="20"/>
                <w:szCs w:val="20"/>
              </w:rPr>
              <w:t>En caso culmine la relación contractual entre la Entidad Privada Supervisora y el personal ofertado y, la Entidad Pública no haya aprobado la sustitución del personal por no cumplir con las experiencias y calificaciones del profesional a ser reemplazado.</w:t>
            </w:r>
          </w:p>
        </w:tc>
        <w:tc>
          <w:tcPr>
            <w:tcW w:w="1843" w:type="dxa"/>
            <w:vAlign w:val="center"/>
          </w:tcPr>
          <w:p w14:paraId="78F8622A" w14:textId="71E5DB91" w:rsidR="00511028" w:rsidRPr="00511028" w:rsidRDefault="00511028" w:rsidP="00744A9C">
            <w:pPr>
              <w:widowControl w:val="0"/>
              <w:jc w:val="center"/>
              <w:rPr>
                <w:rFonts w:ascii="Arial" w:eastAsia="Arial" w:hAnsi="Arial" w:cs="Arial"/>
                <w:i/>
                <w:iCs/>
                <w:sz w:val="20"/>
                <w:szCs w:val="20"/>
              </w:rPr>
            </w:pPr>
            <w:r w:rsidRPr="00511028">
              <w:rPr>
                <w:rFonts w:ascii="Arial" w:eastAsia="Arial" w:hAnsi="Arial" w:cs="Arial"/>
                <w:i/>
                <w:iCs/>
                <w:sz w:val="20"/>
                <w:szCs w:val="20"/>
              </w:rPr>
              <w:t>0.5 UIT por cada día de ausencia del personal.</w:t>
            </w:r>
          </w:p>
        </w:tc>
        <w:tc>
          <w:tcPr>
            <w:tcW w:w="2268" w:type="dxa"/>
          </w:tcPr>
          <w:p w14:paraId="6BDAE947" w14:textId="1A253281" w:rsidR="00511028" w:rsidRPr="00511028" w:rsidRDefault="00511028" w:rsidP="00511028">
            <w:pPr>
              <w:widowControl w:val="0"/>
              <w:jc w:val="both"/>
              <w:rPr>
                <w:rFonts w:ascii="Arial" w:eastAsia="Arial" w:hAnsi="Arial" w:cs="Arial"/>
                <w:i/>
                <w:iCs/>
                <w:sz w:val="20"/>
                <w:szCs w:val="20"/>
              </w:rPr>
            </w:pPr>
            <w:r w:rsidRPr="00511028">
              <w:rPr>
                <w:rFonts w:ascii="Arial" w:eastAsia="Arial" w:hAnsi="Arial" w:cs="Arial"/>
                <w:i/>
                <w:iCs/>
                <w:sz w:val="20"/>
                <w:szCs w:val="20"/>
              </w:rPr>
              <w:t xml:space="preserve">Según informe del departamento designado por la ENTIDAD PÚBLICA en el contrato de Supervisión. </w:t>
            </w:r>
          </w:p>
        </w:tc>
      </w:tr>
    </w:tbl>
    <w:p w14:paraId="345BE031" w14:textId="77777777" w:rsidR="000D289E" w:rsidRDefault="000D289E" w:rsidP="00511028">
      <w:pPr>
        <w:widowControl w:val="0"/>
        <w:spacing w:after="0" w:line="240" w:lineRule="auto"/>
        <w:jc w:val="both"/>
        <w:rPr>
          <w:rFonts w:ascii="Arial" w:eastAsia="Arial" w:hAnsi="Arial" w:cs="Arial"/>
          <w:i/>
        </w:rPr>
      </w:pPr>
    </w:p>
    <w:p w14:paraId="43B47E88" w14:textId="77777777" w:rsidR="000D289E" w:rsidRDefault="00EE4140">
      <w:pPr>
        <w:widowControl w:val="0"/>
        <w:spacing w:after="0" w:line="240" w:lineRule="auto"/>
        <w:ind w:left="567"/>
        <w:jc w:val="both"/>
        <w:rPr>
          <w:rFonts w:ascii="Arial" w:eastAsia="Arial" w:hAnsi="Arial" w:cs="Arial"/>
          <w:i/>
          <w:color w:val="0000FF"/>
        </w:rPr>
      </w:pPr>
      <w:r>
        <w:rPr>
          <w:rFonts w:ascii="Arial" w:eastAsia="Arial" w:hAnsi="Arial" w:cs="Arial"/>
          <w:i/>
          <w:color w:val="0000FF"/>
        </w:rPr>
        <w:t>Las penalidades deben ser objetivas, razonables y congruentes con el objeto de la convocatoria. Cabe precisar que la penalidad por mora y otras penalidades pueden alcanzar cada una un monto máximo equivalente al diez por ciento (10%) del monto del contrato vigente, o de ser el caso, del ítem que debe ejecutarse.</w:t>
      </w:r>
    </w:p>
    <w:p w14:paraId="7E671339" w14:textId="77777777" w:rsidR="000D289E" w:rsidRDefault="000D289E">
      <w:pPr>
        <w:spacing w:after="0" w:line="240" w:lineRule="auto"/>
        <w:ind w:left="567"/>
        <w:jc w:val="both"/>
        <w:rPr>
          <w:rFonts w:ascii="Arial" w:eastAsia="Arial" w:hAnsi="Arial" w:cs="Arial"/>
          <w:i/>
          <w:color w:val="0000FF"/>
        </w:rPr>
      </w:pPr>
    </w:p>
    <w:p w14:paraId="53598085" w14:textId="77777777" w:rsidR="000D289E" w:rsidRDefault="00EE4140">
      <w:pPr>
        <w:widowControl w:val="0"/>
        <w:spacing w:after="0" w:line="240" w:lineRule="auto"/>
        <w:ind w:left="567"/>
        <w:jc w:val="both"/>
        <w:rPr>
          <w:rFonts w:ascii="Arial" w:eastAsia="Arial" w:hAnsi="Arial" w:cs="Arial"/>
          <w:i/>
          <w:color w:val="0000FF"/>
        </w:rPr>
      </w:pPr>
      <w:r>
        <w:rPr>
          <w:rFonts w:ascii="Arial" w:eastAsia="Arial" w:hAnsi="Arial" w:cs="Arial"/>
          <w:i/>
          <w:color w:val="0000FF"/>
        </w:rPr>
        <w:t>El área usuaria es responsable de la adecuada formulación del requerimiento, debiendo asegurar la calidad técnica y reducir al mínimo la necesidad de su reformulación por errores o deficiencias técnicas que repercutan en el proceso de contratación.</w:t>
      </w:r>
    </w:p>
    <w:p w14:paraId="2BA45040" w14:textId="77777777" w:rsidR="000D289E" w:rsidRDefault="000D289E">
      <w:pPr>
        <w:widowControl w:val="0"/>
        <w:spacing w:after="0" w:line="240" w:lineRule="auto"/>
        <w:ind w:left="567"/>
        <w:jc w:val="both"/>
        <w:rPr>
          <w:rFonts w:ascii="Arial" w:eastAsia="Arial" w:hAnsi="Arial" w:cs="Arial"/>
          <w:i/>
          <w:color w:val="0000FF"/>
        </w:rPr>
      </w:pPr>
    </w:p>
    <w:p w14:paraId="59A76A3C" w14:textId="015DFE15" w:rsidR="000D289E" w:rsidRDefault="00EE4140">
      <w:pPr>
        <w:widowControl w:val="0"/>
        <w:spacing w:after="0" w:line="240" w:lineRule="auto"/>
        <w:ind w:left="567"/>
        <w:jc w:val="both"/>
        <w:rPr>
          <w:rFonts w:ascii="Arial" w:eastAsia="Arial" w:hAnsi="Arial" w:cs="Arial"/>
          <w:i/>
          <w:color w:val="0000FF"/>
        </w:rPr>
      </w:pPr>
      <w:r>
        <w:rPr>
          <w:rFonts w:ascii="Arial" w:eastAsia="Arial" w:hAnsi="Arial" w:cs="Arial"/>
          <w:i/>
          <w:color w:val="0000FF"/>
        </w:rPr>
        <w:t xml:space="preserve">Los términos de referencia deberán incluir el procedimiento necesario para la conformidad del servicio y liquidación del contrato de supervisión respectivamente, considerando lo dispuesto en los artículos </w:t>
      </w:r>
      <w:r w:rsidR="00095023">
        <w:rPr>
          <w:rFonts w:ascii="Arial" w:eastAsia="Arial" w:hAnsi="Arial" w:cs="Arial"/>
          <w:i/>
          <w:color w:val="0000FF"/>
        </w:rPr>
        <w:t xml:space="preserve">117 </w:t>
      </w:r>
      <w:r>
        <w:rPr>
          <w:rFonts w:ascii="Arial" w:eastAsia="Arial" w:hAnsi="Arial" w:cs="Arial"/>
          <w:i/>
          <w:color w:val="0000FF"/>
        </w:rPr>
        <w:t xml:space="preserve">y </w:t>
      </w:r>
      <w:r w:rsidR="00095023">
        <w:rPr>
          <w:rFonts w:ascii="Arial" w:eastAsia="Arial" w:hAnsi="Arial" w:cs="Arial"/>
          <w:i/>
          <w:color w:val="0000FF"/>
        </w:rPr>
        <w:t xml:space="preserve">114 </w:t>
      </w:r>
      <w:r>
        <w:rPr>
          <w:rFonts w:ascii="Arial" w:eastAsia="Arial" w:hAnsi="Arial" w:cs="Arial"/>
          <w:i/>
          <w:color w:val="0000FF"/>
        </w:rPr>
        <w:t xml:space="preserve">del Reglamento de la Ley </w:t>
      </w:r>
      <w:proofErr w:type="spellStart"/>
      <w:r>
        <w:rPr>
          <w:rFonts w:ascii="Arial" w:eastAsia="Arial" w:hAnsi="Arial" w:cs="Arial"/>
          <w:i/>
          <w:color w:val="0000FF"/>
        </w:rPr>
        <w:t>N°</w:t>
      </w:r>
      <w:proofErr w:type="spellEnd"/>
      <w:r>
        <w:rPr>
          <w:rFonts w:ascii="Arial" w:eastAsia="Arial" w:hAnsi="Arial" w:cs="Arial"/>
          <w:i/>
          <w:color w:val="0000FF"/>
        </w:rPr>
        <w:t xml:space="preserve"> 29230.</w:t>
      </w:r>
    </w:p>
    <w:p w14:paraId="47512420" w14:textId="77777777" w:rsidR="000D289E" w:rsidRDefault="000D289E" w:rsidP="00511028">
      <w:pPr>
        <w:widowControl w:val="0"/>
        <w:spacing w:after="0" w:line="240" w:lineRule="auto"/>
        <w:rPr>
          <w:rFonts w:ascii="Arial" w:eastAsia="Arial" w:hAnsi="Arial" w:cs="Arial"/>
          <w:b/>
          <w:u w:val="single"/>
        </w:rPr>
      </w:pPr>
    </w:p>
    <w:p w14:paraId="0EE3AB88" w14:textId="77777777" w:rsidR="000D289E" w:rsidRDefault="00EE4140">
      <w:pPr>
        <w:jc w:val="center"/>
        <w:rPr>
          <w:rFonts w:ascii="Arial" w:eastAsia="Arial" w:hAnsi="Arial" w:cs="Arial"/>
          <w:b/>
          <w:sz w:val="20"/>
          <w:szCs w:val="20"/>
        </w:rPr>
      </w:pPr>
      <w:r>
        <w:br w:type="page"/>
      </w:r>
      <w:r>
        <w:rPr>
          <w:rFonts w:ascii="Arial" w:eastAsia="Arial" w:hAnsi="Arial" w:cs="Arial"/>
          <w:b/>
          <w:u w:val="single"/>
        </w:rPr>
        <w:lastRenderedPageBreak/>
        <w:t xml:space="preserve"> </w:t>
      </w:r>
    </w:p>
    <w:p w14:paraId="4F3833F5" w14:textId="77777777" w:rsidR="000D289E" w:rsidRDefault="000D289E">
      <w:pPr>
        <w:widowControl w:val="0"/>
        <w:spacing w:after="0" w:line="240" w:lineRule="auto"/>
        <w:ind w:left="360"/>
        <w:jc w:val="center"/>
        <w:rPr>
          <w:rFonts w:ascii="Arial" w:eastAsia="Arial" w:hAnsi="Arial" w:cs="Arial"/>
          <w:b/>
          <w:sz w:val="20"/>
          <w:szCs w:val="20"/>
          <w:u w:val="single"/>
        </w:rPr>
      </w:pPr>
    </w:p>
    <w:p w14:paraId="3A2E16A5" w14:textId="77777777" w:rsidR="000D289E" w:rsidRDefault="000D289E">
      <w:pPr>
        <w:widowControl w:val="0"/>
        <w:spacing w:after="0" w:line="240" w:lineRule="auto"/>
        <w:ind w:left="360"/>
        <w:jc w:val="center"/>
        <w:rPr>
          <w:rFonts w:ascii="Arial" w:eastAsia="Arial" w:hAnsi="Arial" w:cs="Arial"/>
          <w:b/>
          <w:sz w:val="20"/>
          <w:szCs w:val="20"/>
          <w:u w:val="single"/>
        </w:rPr>
      </w:pPr>
    </w:p>
    <w:p w14:paraId="15278D36" w14:textId="77777777" w:rsidR="000D289E" w:rsidRDefault="000D289E">
      <w:pPr>
        <w:widowControl w:val="0"/>
        <w:spacing w:after="0" w:line="240" w:lineRule="auto"/>
        <w:ind w:left="360"/>
        <w:jc w:val="center"/>
        <w:rPr>
          <w:rFonts w:ascii="Arial" w:eastAsia="Arial" w:hAnsi="Arial" w:cs="Arial"/>
          <w:b/>
          <w:sz w:val="20"/>
          <w:szCs w:val="20"/>
          <w:u w:val="single"/>
        </w:rPr>
      </w:pPr>
    </w:p>
    <w:p w14:paraId="29611F38" w14:textId="77777777" w:rsidR="000D289E" w:rsidRDefault="000D289E">
      <w:pPr>
        <w:widowControl w:val="0"/>
        <w:spacing w:after="0" w:line="240" w:lineRule="auto"/>
        <w:ind w:left="360"/>
        <w:jc w:val="center"/>
        <w:rPr>
          <w:rFonts w:ascii="Arial" w:eastAsia="Arial" w:hAnsi="Arial" w:cs="Arial"/>
          <w:b/>
          <w:sz w:val="20"/>
          <w:szCs w:val="20"/>
          <w:u w:val="single"/>
        </w:rPr>
      </w:pPr>
    </w:p>
    <w:p w14:paraId="0DF76F94" w14:textId="77777777" w:rsidR="000D289E" w:rsidRDefault="000D289E">
      <w:pPr>
        <w:widowControl w:val="0"/>
        <w:spacing w:after="0" w:line="240" w:lineRule="auto"/>
        <w:ind w:left="360"/>
        <w:jc w:val="center"/>
        <w:rPr>
          <w:rFonts w:ascii="Arial" w:eastAsia="Arial" w:hAnsi="Arial" w:cs="Arial"/>
          <w:b/>
          <w:sz w:val="20"/>
          <w:szCs w:val="20"/>
          <w:u w:val="single"/>
        </w:rPr>
      </w:pPr>
    </w:p>
    <w:p w14:paraId="68803823" w14:textId="77777777" w:rsidR="000D289E" w:rsidRDefault="000D289E">
      <w:pPr>
        <w:widowControl w:val="0"/>
        <w:spacing w:after="0" w:line="240" w:lineRule="auto"/>
        <w:ind w:left="360"/>
        <w:jc w:val="center"/>
        <w:rPr>
          <w:rFonts w:ascii="Arial" w:eastAsia="Arial" w:hAnsi="Arial" w:cs="Arial"/>
          <w:b/>
          <w:sz w:val="20"/>
          <w:szCs w:val="20"/>
          <w:u w:val="single"/>
        </w:rPr>
      </w:pPr>
    </w:p>
    <w:p w14:paraId="19F67979" w14:textId="77777777" w:rsidR="000D289E" w:rsidRDefault="000D289E">
      <w:pPr>
        <w:widowControl w:val="0"/>
        <w:spacing w:after="0" w:line="240" w:lineRule="auto"/>
        <w:ind w:left="360"/>
        <w:jc w:val="center"/>
        <w:rPr>
          <w:rFonts w:ascii="Arial" w:eastAsia="Arial" w:hAnsi="Arial" w:cs="Arial"/>
          <w:b/>
          <w:sz w:val="20"/>
          <w:szCs w:val="20"/>
          <w:u w:val="single"/>
        </w:rPr>
      </w:pPr>
    </w:p>
    <w:p w14:paraId="1F9ED9DF" w14:textId="77777777" w:rsidR="000D289E" w:rsidRDefault="000D289E">
      <w:pPr>
        <w:widowControl w:val="0"/>
        <w:spacing w:after="0" w:line="240" w:lineRule="auto"/>
        <w:ind w:left="360"/>
        <w:jc w:val="center"/>
        <w:rPr>
          <w:rFonts w:ascii="Arial" w:eastAsia="Arial" w:hAnsi="Arial" w:cs="Arial"/>
          <w:b/>
          <w:sz w:val="20"/>
          <w:szCs w:val="20"/>
          <w:u w:val="single"/>
        </w:rPr>
      </w:pPr>
    </w:p>
    <w:p w14:paraId="2C18FB5B" w14:textId="77777777" w:rsidR="000D289E" w:rsidRDefault="000D289E">
      <w:pPr>
        <w:widowControl w:val="0"/>
        <w:spacing w:after="0" w:line="240" w:lineRule="auto"/>
        <w:ind w:left="360"/>
        <w:jc w:val="center"/>
        <w:rPr>
          <w:rFonts w:ascii="Arial" w:eastAsia="Arial" w:hAnsi="Arial" w:cs="Arial"/>
          <w:b/>
          <w:sz w:val="20"/>
          <w:szCs w:val="20"/>
          <w:u w:val="single"/>
        </w:rPr>
      </w:pPr>
    </w:p>
    <w:p w14:paraId="556FA680" w14:textId="77777777" w:rsidR="000D289E" w:rsidRDefault="000D289E">
      <w:pPr>
        <w:widowControl w:val="0"/>
        <w:spacing w:after="0" w:line="240" w:lineRule="auto"/>
        <w:rPr>
          <w:rFonts w:ascii="Arial" w:eastAsia="Arial" w:hAnsi="Arial" w:cs="Arial"/>
          <w:b/>
          <w:sz w:val="20"/>
          <w:szCs w:val="20"/>
          <w:u w:val="single"/>
        </w:rPr>
      </w:pPr>
    </w:p>
    <w:p w14:paraId="3753718A" w14:textId="77777777" w:rsidR="000D289E" w:rsidRDefault="000D289E">
      <w:pPr>
        <w:widowControl w:val="0"/>
        <w:spacing w:after="0" w:line="240" w:lineRule="auto"/>
        <w:rPr>
          <w:rFonts w:ascii="Arial" w:eastAsia="Arial" w:hAnsi="Arial" w:cs="Arial"/>
          <w:b/>
          <w:sz w:val="20"/>
          <w:szCs w:val="20"/>
          <w:u w:val="single"/>
        </w:rPr>
      </w:pPr>
    </w:p>
    <w:p w14:paraId="17378A56" w14:textId="77777777" w:rsidR="000D289E" w:rsidRDefault="000D289E">
      <w:pPr>
        <w:widowControl w:val="0"/>
        <w:spacing w:after="0" w:line="240" w:lineRule="auto"/>
        <w:rPr>
          <w:rFonts w:ascii="Arial" w:eastAsia="Arial" w:hAnsi="Arial" w:cs="Arial"/>
          <w:b/>
          <w:sz w:val="20"/>
          <w:szCs w:val="20"/>
          <w:u w:val="single"/>
        </w:rPr>
      </w:pPr>
    </w:p>
    <w:p w14:paraId="48C2B87E" w14:textId="77777777" w:rsidR="000D289E" w:rsidRDefault="000D289E">
      <w:pPr>
        <w:widowControl w:val="0"/>
        <w:spacing w:after="0" w:line="240" w:lineRule="auto"/>
        <w:rPr>
          <w:rFonts w:ascii="Arial" w:eastAsia="Arial" w:hAnsi="Arial" w:cs="Arial"/>
          <w:b/>
          <w:sz w:val="20"/>
          <w:szCs w:val="20"/>
          <w:u w:val="single"/>
        </w:rPr>
      </w:pPr>
    </w:p>
    <w:p w14:paraId="712C9CE7" w14:textId="77777777" w:rsidR="000D289E" w:rsidRDefault="000D289E">
      <w:pPr>
        <w:widowControl w:val="0"/>
        <w:spacing w:after="0" w:line="240" w:lineRule="auto"/>
        <w:rPr>
          <w:rFonts w:ascii="Arial" w:eastAsia="Arial" w:hAnsi="Arial" w:cs="Arial"/>
          <w:b/>
          <w:sz w:val="20"/>
          <w:szCs w:val="20"/>
          <w:u w:val="single"/>
        </w:rPr>
      </w:pPr>
    </w:p>
    <w:p w14:paraId="578C2FAB" w14:textId="77777777" w:rsidR="000D289E" w:rsidRDefault="000D289E">
      <w:pPr>
        <w:widowControl w:val="0"/>
        <w:spacing w:after="0" w:line="240" w:lineRule="auto"/>
        <w:rPr>
          <w:rFonts w:ascii="Arial" w:eastAsia="Arial" w:hAnsi="Arial" w:cs="Arial"/>
          <w:b/>
          <w:sz w:val="20"/>
          <w:szCs w:val="20"/>
          <w:u w:val="single"/>
        </w:rPr>
      </w:pPr>
    </w:p>
    <w:p w14:paraId="380DA6BC" w14:textId="77777777" w:rsidR="000D289E" w:rsidRDefault="000D289E">
      <w:pPr>
        <w:widowControl w:val="0"/>
        <w:spacing w:after="0" w:line="240" w:lineRule="auto"/>
        <w:rPr>
          <w:rFonts w:ascii="Arial" w:eastAsia="Arial" w:hAnsi="Arial" w:cs="Arial"/>
          <w:b/>
          <w:sz w:val="20"/>
          <w:szCs w:val="20"/>
          <w:u w:val="single"/>
        </w:rPr>
      </w:pPr>
    </w:p>
    <w:p w14:paraId="7EC25E8C" w14:textId="77777777" w:rsidR="000D289E" w:rsidRDefault="000D289E">
      <w:pPr>
        <w:widowControl w:val="0"/>
        <w:spacing w:after="0" w:line="240" w:lineRule="auto"/>
        <w:rPr>
          <w:rFonts w:ascii="Arial" w:eastAsia="Arial" w:hAnsi="Arial" w:cs="Arial"/>
          <w:b/>
          <w:sz w:val="20"/>
          <w:szCs w:val="20"/>
          <w:u w:val="single"/>
        </w:rPr>
      </w:pPr>
    </w:p>
    <w:p w14:paraId="32508575" w14:textId="77777777" w:rsidR="000D289E" w:rsidRDefault="00EE4140" w:rsidP="00F934AF">
      <w:pPr>
        <w:pStyle w:val="Ttulo1"/>
        <w:keepNext/>
        <w:keepLines/>
        <w:spacing w:before="240" w:after="240"/>
        <w:jc w:val="center"/>
        <w:rPr>
          <w:rFonts w:ascii="Arial" w:eastAsia="Arial" w:hAnsi="Arial" w:cs="Arial"/>
          <w:b w:val="0"/>
        </w:rPr>
      </w:pPr>
      <w:bookmarkStart w:id="65" w:name="_Toc184117706"/>
      <w:r w:rsidRPr="00F934AF">
        <w:rPr>
          <w:rFonts w:ascii="Arial" w:eastAsiaTheme="majorEastAsia" w:hAnsi="Arial" w:cs="Arial"/>
          <w:color w:val="auto"/>
          <w:spacing w:val="0"/>
          <w:sz w:val="22"/>
          <w:szCs w:val="22"/>
          <w:lang w:eastAsia="en-US"/>
        </w:rPr>
        <w:t>FORMATOS</w:t>
      </w:r>
      <w:bookmarkEnd w:id="65"/>
    </w:p>
    <w:p w14:paraId="561CA9E7" w14:textId="77777777" w:rsidR="000D289E" w:rsidRDefault="000D289E">
      <w:pPr>
        <w:widowControl w:val="0"/>
        <w:spacing w:after="0" w:line="240" w:lineRule="auto"/>
        <w:jc w:val="both"/>
        <w:rPr>
          <w:rFonts w:ascii="Arial" w:eastAsia="Arial" w:hAnsi="Arial" w:cs="Arial"/>
        </w:rPr>
      </w:pPr>
    </w:p>
    <w:p w14:paraId="24AED8F0" w14:textId="77777777" w:rsidR="000D289E" w:rsidRDefault="00EE4140">
      <w:pPr>
        <w:widowControl w:val="0"/>
        <w:spacing w:after="0" w:line="240" w:lineRule="auto"/>
        <w:jc w:val="both"/>
        <w:rPr>
          <w:rFonts w:ascii="Arial" w:eastAsia="Arial" w:hAnsi="Arial" w:cs="Arial"/>
        </w:rPr>
      </w:pPr>
      <w:r>
        <w:rPr>
          <w:rFonts w:ascii="Arial" w:eastAsia="Arial" w:hAnsi="Arial" w:cs="Arial"/>
        </w:rPr>
        <w:t> </w:t>
      </w:r>
    </w:p>
    <w:p w14:paraId="62C536BE" w14:textId="77777777" w:rsidR="000D289E" w:rsidRDefault="000D289E">
      <w:pPr>
        <w:widowControl w:val="0"/>
        <w:spacing w:after="0" w:line="240" w:lineRule="auto"/>
        <w:jc w:val="both"/>
        <w:rPr>
          <w:rFonts w:ascii="Arial" w:eastAsia="Arial" w:hAnsi="Arial" w:cs="Arial"/>
        </w:rPr>
      </w:pPr>
    </w:p>
    <w:p w14:paraId="42D202C5" w14:textId="77777777" w:rsidR="000D289E" w:rsidRDefault="00EE4140">
      <w:pPr>
        <w:spacing w:after="0" w:line="240" w:lineRule="auto"/>
        <w:rPr>
          <w:rFonts w:ascii="Arial" w:eastAsia="Arial" w:hAnsi="Arial" w:cs="Arial"/>
        </w:rPr>
      </w:pPr>
      <w:r>
        <w:br w:type="page"/>
      </w:r>
    </w:p>
    <w:p w14:paraId="17EBEF51" w14:textId="3461979A" w:rsidR="000D289E" w:rsidRPr="002A6D59" w:rsidRDefault="00EE4140" w:rsidP="002A6D59">
      <w:pPr>
        <w:pStyle w:val="Ttulo1"/>
        <w:keepNext/>
        <w:keepLines/>
        <w:spacing w:before="240" w:after="240"/>
        <w:jc w:val="center"/>
        <w:rPr>
          <w:rFonts w:ascii="Arial" w:eastAsiaTheme="majorEastAsia" w:hAnsi="Arial" w:cs="Arial"/>
          <w:color w:val="auto"/>
          <w:spacing w:val="0"/>
          <w:sz w:val="20"/>
          <w:szCs w:val="20"/>
          <w:u w:val="single"/>
          <w:lang w:eastAsia="en-US"/>
        </w:rPr>
      </w:pPr>
      <w:bookmarkStart w:id="66" w:name="_Toc184117707"/>
      <w:r w:rsidRPr="002A6D59">
        <w:rPr>
          <w:rFonts w:ascii="Arial" w:eastAsiaTheme="majorEastAsia" w:hAnsi="Arial" w:cs="Arial"/>
          <w:color w:val="auto"/>
          <w:spacing w:val="0"/>
          <w:sz w:val="20"/>
          <w:szCs w:val="20"/>
          <w:u w:val="single"/>
          <w:lang w:eastAsia="en-US"/>
        </w:rPr>
        <w:lastRenderedPageBreak/>
        <w:t xml:space="preserve">FORMATO </w:t>
      </w:r>
      <w:proofErr w:type="spellStart"/>
      <w:r w:rsidRPr="002A6D59">
        <w:rPr>
          <w:rFonts w:ascii="Arial" w:eastAsiaTheme="majorEastAsia" w:hAnsi="Arial" w:cs="Arial"/>
          <w:color w:val="auto"/>
          <w:spacing w:val="0"/>
          <w:sz w:val="20"/>
          <w:szCs w:val="20"/>
          <w:u w:val="single"/>
          <w:lang w:eastAsia="en-US"/>
        </w:rPr>
        <w:t>N°</w:t>
      </w:r>
      <w:proofErr w:type="spellEnd"/>
      <w:r w:rsidRPr="002A6D59">
        <w:rPr>
          <w:rFonts w:ascii="Arial" w:eastAsiaTheme="majorEastAsia" w:hAnsi="Arial" w:cs="Arial"/>
          <w:color w:val="auto"/>
          <w:spacing w:val="0"/>
          <w:sz w:val="20"/>
          <w:szCs w:val="20"/>
          <w:u w:val="single"/>
          <w:lang w:eastAsia="en-US"/>
        </w:rPr>
        <w:t xml:space="preserve"> 1</w:t>
      </w:r>
      <w:r w:rsidR="002A6D59" w:rsidRPr="002A6D59">
        <w:rPr>
          <w:rFonts w:ascii="Arial" w:eastAsiaTheme="majorEastAsia" w:hAnsi="Arial" w:cs="Arial"/>
          <w:color w:val="auto"/>
          <w:spacing w:val="0"/>
          <w:sz w:val="20"/>
          <w:szCs w:val="20"/>
          <w:u w:val="single"/>
          <w:lang w:eastAsia="en-US"/>
        </w:rPr>
        <w:t>:</w:t>
      </w:r>
      <w:r w:rsidR="002A6D59" w:rsidRPr="002A6D59">
        <w:rPr>
          <w:rFonts w:ascii="Arial" w:eastAsiaTheme="majorEastAsia" w:hAnsi="Arial" w:cs="Arial"/>
          <w:color w:val="auto"/>
          <w:spacing w:val="0"/>
          <w:sz w:val="20"/>
          <w:szCs w:val="20"/>
          <w:u w:val="single"/>
          <w:lang w:eastAsia="en-US"/>
        </w:rPr>
        <w:br/>
      </w:r>
      <w:r w:rsidRPr="002A6D59">
        <w:rPr>
          <w:rFonts w:ascii="Arial" w:eastAsiaTheme="majorEastAsia" w:hAnsi="Arial" w:cs="Arial"/>
          <w:color w:val="auto"/>
          <w:spacing w:val="0"/>
          <w:sz w:val="20"/>
          <w:szCs w:val="20"/>
          <w:u w:val="single"/>
          <w:lang w:eastAsia="en-US"/>
        </w:rPr>
        <w:t>MODELO DE CARTA DE EXPRESIÓN DE INTERÉS</w:t>
      </w:r>
      <w:bookmarkEnd w:id="66"/>
    </w:p>
    <w:p w14:paraId="5148B43E" w14:textId="77777777" w:rsidR="000D289E" w:rsidRDefault="000D289E">
      <w:pPr>
        <w:widowControl w:val="0"/>
        <w:spacing w:after="0" w:line="240" w:lineRule="auto"/>
        <w:jc w:val="center"/>
        <w:rPr>
          <w:rFonts w:ascii="Arial" w:eastAsia="Arial" w:hAnsi="Arial" w:cs="Arial"/>
          <w:b/>
          <w:sz w:val="20"/>
          <w:szCs w:val="20"/>
        </w:rPr>
      </w:pPr>
    </w:p>
    <w:p w14:paraId="6D3782BE" w14:textId="77777777" w:rsidR="000D289E" w:rsidRDefault="000D289E">
      <w:pPr>
        <w:spacing w:after="0" w:line="240" w:lineRule="auto"/>
        <w:rPr>
          <w:rFonts w:ascii="Arial" w:eastAsia="Arial" w:hAnsi="Arial" w:cs="Arial"/>
          <w:b/>
          <w:color w:val="3333FF"/>
          <w:sz w:val="20"/>
          <w:szCs w:val="20"/>
        </w:rPr>
      </w:pPr>
    </w:p>
    <w:p w14:paraId="059F9329" w14:textId="666B72FE" w:rsidR="000D289E" w:rsidRDefault="00EE4140">
      <w:pPr>
        <w:widowControl w:val="0"/>
        <w:spacing w:after="0" w:line="240" w:lineRule="auto"/>
        <w:rPr>
          <w:rFonts w:ascii="Arial" w:eastAsia="Arial" w:hAnsi="Arial" w:cs="Arial"/>
          <w:sz w:val="20"/>
          <w:szCs w:val="20"/>
        </w:rPr>
      </w:pPr>
      <w:r>
        <w:rPr>
          <w:rFonts w:ascii="Arial" w:eastAsia="Arial" w:hAnsi="Arial" w:cs="Arial"/>
          <w:color w:val="0000FF"/>
          <w:sz w:val="20"/>
          <w:szCs w:val="20"/>
          <w:highlight w:val="white"/>
        </w:rPr>
        <w:t>[</w:t>
      </w:r>
      <w:r>
        <w:rPr>
          <w:rFonts w:ascii="Arial" w:eastAsia="Arial" w:hAnsi="Arial" w:cs="Arial"/>
          <w:color w:val="0000FF"/>
          <w:sz w:val="20"/>
          <w:szCs w:val="20"/>
          <w:shd w:val="clear" w:color="auto" w:fill="F2F2F2"/>
        </w:rPr>
        <w:t>INDICAR LUGAR Y FECHA]</w:t>
      </w:r>
    </w:p>
    <w:p w14:paraId="55DD412B" w14:textId="77777777" w:rsidR="000D289E" w:rsidRDefault="000D289E">
      <w:pPr>
        <w:widowControl w:val="0"/>
        <w:spacing w:after="0" w:line="240" w:lineRule="auto"/>
        <w:rPr>
          <w:rFonts w:ascii="Arial" w:eastAsia="Arial" w:hAnsi="Arial" w:cs="Arial"/>
          <w:sz w:val="20"/>
          <w:szCs w:val="20"/>
        </w:rPr>
      </w:pPr>
    </w:p>
    <w:p w14:paraId="2419EE15" w14:textId="77777777" w:rsidR="000D289E" w:rsidRDefault="000D289E">
      <w:pPr>
        <w:widowControl w:val="0"/>
        <w:spacing w:after="0" w:line="240" w:lineRule="auto"/>
        <w:rPr>
          <w:rFonts w:ascii="Arial" w:eastAsia="Arial" w:hAnsi="Arial" w:cs="Arial"/>
          <w:sz w:val="20"/>
          <w:szCs w:val="20"/>
        </w:rPr>
      </w:pPr>
    </w:p>
    <w:p w14:paraId="11CF5ED8" w14:textId="77777777" w:rsidR="000D289E" w:rsidRDefault="00EE4140">
      <w:pPr>
        <w:widowControl w:val="0"/>
        <w:spacing w:after="0" w:line="240" w:lineRule="auto"/>
        <w:rPr>
          <w:rFonts w:ascii="Arial" w:eastAsia="Arial" w:hAnsi="Arial" w:cs="Arial"/>
          <w:sz w:val="20"/>
          <w:szCs w:val="20"/>
        </w:rPr>
      </w:pPr>
      <w:r>
        <w:rPr>
          <w:rFonts w:ascii="Arial" w:eastAsia="Arial" w:hAnsi="Arial" w:cs="Arial"/>
          <w:sz w:val="20"/>
          <w:szCs w:val="20"/>
        </w:rPr>
        <w:t>Señores:</w:t>
      </w:r>
    </w:p>
    <w:p w14:paraId="5B763552" w14:textId="0DE9270D" w:rsidR="000D289E" w:rsidRDefault="00EE4140">
      <w:pPr>
        <w:widowControl w:val="0"/>
        <w:spacing w:after="0" w:line="240" w:lineRule="auto"/>
        <w:rPr>
          <w:rFonts w:ascii="Arial" w:eastAsia="Arial" w:hAnsi="Arial" w:cs="Arial"/>
          <w:b/>
          <w:sz w:val="20"/>
          <w:szCs w:val="20"/>
        </w:rPr>
      </w:pPr>
      <w:r>
        <w:rPr>
          <w:rFonts w:ascii="Arial" w:eastAsia="Arial" w:hAnsi="Arial" w:cs="Arial"/>
          <w:b/>
          <w:sz w:val="20"/>
          <w:szCs w:val="20"/>
        </w:rPr>
        <w:t xml:space="preserve">COMITÉ ESPECIAL –Ley </w:t>
      </w:r>
      <w:proofErr w:type="spellStart"/>
      <w:r>
        <w:rPr>
          <w:rFonts w:ascii="Arial" w:eastAsia="Arial" w:hAnsi="Arial" w:cs="Arial"/>
          <w:b/>
          <w:sz w:val="20"/>
          <w:szCs w:val="20"/>
        </w:rPr>
        <w:t>N°</w:t>
      </w:r>
      <w:proofErr w:type="spellEnd"/>
      <w:r>
        <w:rPr>
          <w:rFonts w:ascii="Arial" w:eastAsia="Arial" w:hAnsi="Arial" w:cs="Arial"/>
          <w:b/>
          <w:sz w:val="20"/>
          <w:szCs w:val="20"/>
        </w:rPr>
        <w:t xml:space="preserve"> 29230 </w:t>
      </w:r>
    </w:p>
    <w:p w14:paraId="60E8751C" w14:textId="273B8126" w:rsidR="000D289E" w:rsidRDefault="00EE4140">
      <w:pPr>
        <w:widowControl w:val="0"/>
        <w:spacing w:after="0" w:line="240" w:lineRule="auto"/>
        <w:rPr>
          <w:rFonts w:ascii="Arial" w:eastAsia="Arial" w:hAnsi="Arial" w:cs="Arial"/>
          <w:b/>
          <w:color w:val="0000FF"/>
          <w:sz w:val="20"/>
          <w:szCs w:val="20"/>
        </w:rPr>
      </w:pPr>
      <w:r>
        <w:rPr>
          <w:rFonts w:ascii="Arial" w:eastAsia="Arial" w:hAnsi="Arial" w:cs="Arial"/>
          <w:b/>
          <w:sz w:val="20"/>
          <w:szCs w:val="20"/>
        </w:rPr>
        <w:t xml:space="preserve">PROCESO DE SELECCIÓN </w:t>
      </w:r>
      <w:proofErr w:type="spellStart"/>
      <w:r>
        <w:rPr>
          <w:rFonts w:ascii="Arial" w:eastAsia="Arial" w:hAnsi="Arial" w:cs="Arial"/>
          <w:b/>
          <w:sz w:val="20"/>
          <w:szCs w:val="20"/>
        </w:rPr>
        <w:t>N°</w:t>
      </w:r>
      <w:proofErr w:type="spellEnd"/>
      <w:r>
        <w:rPr>
          <w:rFonts w:ascii="Arial" w:eastAsia="Arial" w:hAnsi="Arial" w:cs="Arial"/>
          <w:b/>
          <w:sz w:val="20"/>
          <w:szCs w:val="20"/>
        </w:rPr>
        <w:t xml:space="preserve"> </w:t>
      </w:r>
      <w:r w:rsidR="00511028" w:rsidRPr="009632E7">
        <w:rPr>
          <w:rFonts w:ascii="Arial" w:eastAsia="Arial" w:hAnsi="Arial" w:cs="Arial"/>
          <w:b/>
          <w:bCs/>
          <w:color w:val="auto"/>
          <w:sz w:val="20"/>
          <w:szCs w:val="20"/>
        </w:rPr>
        <w:t>00</w:t>
      </w:r>
      <w:r w:rsidR="00DF0869">
        <w:rPr>
          <w:rFonts w:ascii="Arial" w:eastAsia="Arial" w:hAnsi="Arial" w:cs="Arial"/>
          <w:b/>
          <w:bCs/>
          <w:color w:val="auto"/>
          <w:sz w:val="20"/>
          <w:szCs w:val="20"/>
        </w:rPr>
        <w:t>2</w:t>
      </w:r>
      <w:r w:rsidR="00511028" w:rsidRPr="009632E7">
        <w:rPr>
          <w:rFonts w:ascii="Arial" w:eastAsia="Arial" w:hAnsi="Arial" w:cs="Arial"/>
          <w:b/>
          <w:bCs/>
          <w:color w:val="auto"/>
          <w:sz w:val="20"/>
          <w:szCs w:val="20"/>
        </w:rPr>
        <w:t>-2025-CE-</w:t>
      </w:r>
      <w:r w:rsidR="000316EA" w:rsidRPr="009632E7">
        <w:rPr>
          <w:rFonts w:ascii="Arial" w:eastAsia="Arial" w:hAnsi="Arial" w:cs="Arial"/>
          <w:b/>
          <w:bCs/>
          <w:color w:val="auto"/>
          <w:sz w:val="20"/>
          <w:szCs w:val="20"/>
        </w:rPr>
        <w:t xml:space="preserve"> MD</w:t>
      </w:r>
      <w:r w:rsidR="00871047">
        <w:rPr>
          <w:rFonts w:ascii="Arial" w:eastAsia="Arial" w:hAnsi="Arial" w:cs="Arial"/>
          <w:b/>
          <w:bCs/>
          <w:color w:val="auto"/>
          <w:sz w:val="20"/>
          <w:szCs w:val="20"/>
        </w:rPr>
        <w:t>A</w:t>
      </w:r>
      <w:r w:rsidR="00511028" w:rsidRPr="009632E7">
        <w:rPr>
          <w:rFonts w:ascii="Arial" w:eastAsia="Arial" w:hAnsi="Arial" w:cs="Arial"/>
          <w:b/>
          <w:bCs/>
          <w:color w:val="auto"/>
          <w:sz w:val="20"/>
          <w:szCs w:val="20"/>
        </w:rPr>
        <w:t>-LEY 29230</w:t>
      </w:r>
    </w:p>
    <w:p w14:paraId="50E1A9B5" w14:textId="77777777" w:rsidR="000D289E" w:rsidRDefault="00EE4140">
      <w:pPr>
        <w:widowControl w:val="0"/>
        <w:spacing w:after="0" w:line="240" w:lineRule="auto"/>
        <w:rPr>
          <w:rFonts w:ascii="Arial" w:eastAsia="Arial" w:hAnsi="Arial" w:cs="Arial"/>
          <w:sz w:val="20"/>
          <w:szCs w:val="20"/>
        </w:rPr>
      </w:pPr>
      <w:proofErr w:type="gramStart"/>
      <w:r>
        <w:rPr>
          <w:rFonts w:ascii="Arial" w:eastAsia="Arial" w:hAnsi="Arial" w:cs="Arial"/>
          <w:sz w:val="20"/>
          <w:szCs w:val="20"/>
        </w:rPr>
        <w:t>Presente.-</w:t>
      </w:r>
      <w:proofErr w:type="gramEnd"/>
    </w:p>
    <w:p w14:paraId="7C386C3A" w14:textId="77777777" w:rsidR="000D289E" w:rsidRDefault="000D289E">
      <w:pPr>
        <w:spacing w:after="0" w:line="240" w:lineRule="auto"/>
        <w:rPr>
          <w:rFonts w:ascii="Arial" w:eastAsia="Arial" w:hAnsi="Arial" w:cs="Arial"/>
          <w:sz w:val="20"/>
          <w:szCs w:val="20"/>
        </w:rPr>
      </w:pPr>
    </w:p>
    <w:p w14:paraId="1B9CE75B" w14:textId="77777777" w:rsidR="000D289E" w:rsidRDefault="000D289E">
      <w:pPr>
        <w:spacing w:after="0" w:line="240" w:lineRule="auto"/>
        <w:rPr>
          <w:rFonts w:ascii="Arial" w:eastAsia="Arial" w:hAnsi="Arial" w:cs="Arial"/>
          <w:sz w:val="20"/>
          <w:szCs w:val="20"/>
        </w:rPr>
      </w:pPr>
    </w:p>
    <w:p w14:paraId="6D645251" w14:textId="2C6254A6" w:rsidR="000D289E" w:rsidRDefault="00EE4140">
      <w:pPr>
        <w:spacing w:after="0" w:line="240" w:lineRule="auto"/>
        <w:jc w:val="both"/>
        <w:rPr>
          <w:rFonts w:ascii="Arial" w:eastAsia="Arial" w:hAnsi="Arial" w:cs="Arial"/>
          <w:sz w:val="20"/>
          <w:szCs w:val="20"/>
        </w:rPr>
      </w:pPr>
      <w:r>
        <w:rPr>
          <w:rFonts w:ascii="Arial" w:eastAsia="Arial" w:hAnsi="Arial" w:cs="Arial"/>
          <w:color w:val="0000FF"/>
          <w:sz w:val="20"/>
          <w:szCs w:val="20"/>
        </w:rPr>
        <w:t xml:space="preserve">[CONSIGNAR NOMBRE DEL PARTICIPANTE </w:t>
      </w:r>
      <w:r>
        <w:rPr>
          <w:rFonts w:ascii="Arial" w:eastAsia="Arial" w:hAnsi="Arial" w:cs="Arial"/>
          <w:color w:val="FF0000"/>
          <w:sz w:val="20"/>
          <w:szCs w:val="20"/>
        </w:rPr>
        <w:t>(PERSONA NATURAL, PERSONA JURÍDICA O CONSORCIO)</w:t>
      </w:r>
      <w:r>
        <w:rPr>
          <w:rFonts w:ascii="Arial" w:eastAsia="Arial" w:hAnsi="Arial" w:cs="Arial"/>
          <w:sz w:val="20"/>
          <w:szCs w:val="20"/>
        </w:rPr>
        <w:t xml:space="preserve">], debidamente representado por su </w:t>
      </w:r>
      <w:r>
        <w:rPr>
          <w:rFonts w:ascii="Arial" w:eastAsia="Arial" w:hAnsi="Arial" w:cs="Arial"/>
          <w:color w:val="0000FF"/>
          <w:sz w:val="20"/>
          <w:szCs w:val="20"/>
        </w:rPr>
        <w:t>[</w:t>
      </w:r>
      <w:r>
        <w:rPr>
          <w:rFonts w:ascii="Arial" w:eastAsia="Arial" w:hAnsi="Arial" w:cs="Arial"/>
          <w:color w:val="0000FF"/>
          <w:sz w:val="20"/>
          <w:szCs w:val="20"/>
          <w:shd w:val="clear" w:color="auto" w:fill="F2F2F2"/>
        </w:rPr>
        <w:t>CONSIGNAR LOS NOMBRES Y APELLIDOS DEL REPRESENTANTE LEGAL EN CASO SEA PERSONA JURIDICA O DEL REPRESENTANTE COMÚN EN CASO DE CONSORCIO, ASÍ COMO SU NOMBRE COMPLETO</w:t>
      </w:r>
      <w:r>
        <w:rPr>
          <w:rFonts w:ascii="Arial" w:eastAsia="Arial" w:hAnsi="Arial" w:cs="Arial"/>
          <w:color w:val="0000FF"/>
          <w:sz w:val="20"/>
          <w:szCs w:val="20"/>
        </w:rPr>
        <w:t>]</w:t>
      </w:r>
      <w:r>
        <w:rPr>
          <w:rFonts w:ascii="Arial" w:eastAsia="Arial" w:hAnsi="Arial" w:cs="Arial"/>
          <w:sz w:val="20"/>
          <w:szCs w:val="20"/>
        </w:rPr>
        <w:t xml:space="preserve">, identificado con DNI </w:t>
      </w:r>
      <w:proofErr w:type="spellStart"/>
      <w:r>
        <w:rPr>
          <w:rFonts w:ascii="Arial" w:eastAsia="Arial" w:hAnsi="Arial" w:cs="Arial"/>
          <w:sz w:val="20"/>
          <w:szCs w:val="20"/>
        </w:rPr>
        <w:t>N°</w:t>
      </w:r>
      <w:proofErr w:type="spellEnd"/>
      <w:r>
        <w:rPr>
          <w:rFonts w:ascii="Arial" w:eastAsia="Arial" w:hAnsi="Arial" w:cs="Arial"/>
          <w:sz w:val="20"/>
          <w:szCs w:val="20"/>
        </w:rPr>
        <w:t xml:space="preserve"> </w:t>
      </w:r>
      <w:r>
        <w:rPr>
          <w:rFonts w:ascii="Arial" w:eastAsia="Arial" w:hAnsi="Arial" w:cs="Arial"/>
          <w:color w:val="0000FF"/>
          <w:sz w:val="20"/>
          <w:szCs w:val="20"/>
        </w:rPr>
        <w:t>[</w:t>
      </w:r>
      <w:r>
        <w:rPr>
          <w:rFonts w:ascii="Arial" w:eastAsia="Arial" w:hAnsi="Arial" w:cs="Arial"/>
          <w:color w:val="0000FF"/>
          <w:sz w:val="20"/>
          <w:szCs w:val="20"/>
          <w:shd w:val="clear" w:color="auto" w:fill="F2F2F2"/>
        </w:rPr>
        <w:t>…………..]</w:t>
      </w:r>
      <w:r>
        <w:rPr>
          <w:rFonts w:ascii="Arial" w:eastAsia="Arial" w:hAnsi="Arial" w:cs="Arial"/>
          <w:sz w:val="20"/>
          <w:szCs w:val="20"/>
        </w:rPr>
        <w:t xml:space="preserve">, tengo el agrado de dirigirme a ustedes, en relación con el </w:t>
      </w:r>
      <w:r>
        <w:rPr>
          <w:rFonts w:ascii="Arial" w:eastAsia="Arial" w:hAnsi="Arial" w:cs="Arial"/>
          <w:b/>
          <w:sz w:val="20"/>
          <w:szCs w:val="20"/>
        </w:rPr>
        <w:t>PROCESO DE SELECCIÓN</w:t>
      </w:r>
      <w:r>
        <w:rPr>
          <w:rFonts w:ascii="Arial" w:eastAsia="Arial" w:hAnsi="Arial" w:cs="Arial"/>
          <w:sz w:val="20"/>
          <w:szCs w:val="20"/>
        </w:rPr>
        <w:t xml:space="preserve"> </w:t>
      </w:r>
      <w:proofErr w:type="spellStart"/>
      <w:r>
        <w:rPr>
          <w:rFonts w:ascii="Arial" w:eastAsia="Arial" w:hAnsi="Arial" w:cs="Arial"/>
          <w:b/>
          <w:sz w:val="20"/>
          <w:szCs w:val="20"/>
        </w:rPr>
        <w:t>N°</w:t>
      </w:r>
      <w:proofErr w:type="spellEnd"/>
      <w:r>
        <w:rPr>
          <w:rFonts w:ascii="Arial" w:eastAsia="Arial" w:hAnsi="Arial" w:cs="Arial"/>
          <w:b/>
          <w:sz w:val="20"/>
          <w:szCs w:val="20"/>
        </w:rPr>
        <w:t xml:space="preserve"> </w:t>
      </w:r>
      <w:r w:rsidR="009632E7" w:rsidRPr="009632E7">
        <w:rPr>
          <w:rFonts w:ascii="Arial" w:eastAsia="Arial" w:hAnsi="Arial" w:cs="Arial"/>
          <w:b/>
          <w:bCs/>
          <w:color w:val="auto"/>
          <w:sz w:val="20"/>
          <w:szCs w:val="20"/>
        </w:rPr>
        <w:t>00</w:t>
      </w:r>
      <w:r w:rsidR="00DF0869">
        <w:rPr>
          <w:rFonts w:ascii="Arial" w:eastAsia="Arial" w:hAnsi="Arial" w:cs="Arial"/>
          <w:b/>
          <w:bCs/>
          <w:color w:val="auto"/>
          <w:sz w:val="20"/>
          <w:szCs w:val="20"/>
        </w:rPr>
        <w:t>2</w:t>
      </w:r>
      <w:r w:rsidR="009632E7" w:rsidRPr="009632E7">
        <w:rPr>
          <w:rFonts w:ascii="Arial" w:eastAsia="Arial" w:hAnsi="Arial" w:cs="Arial"/>
          <w:b/>
          <w:bCs/>
          <w:color w:val="auto"/>
          <w:sz w:val="20"/>
          <w:szCs w:val="20"/>
        </w:rPr>
        <w:t>-2025-CE-MD</w:t>
      </w:r>
      <w:r w:rsidR="00B96237">
        <w:rPr>
          <w:rFonts w:ascii="Arial" w:eastAsia="Arial" w:hAnsi="Arial" w:cs="Arial"/>
          <w:b/>
          <w:bCs/>
          <w:color w:val="auto"/>
          <w:sz w:val="20"/>
          <w:szCs w:val="20"/>
        </w:rPr>
        <w:t>A</w:t>
      </w:r>
      <w:r w:rsidR="009632E7" w:rsidRPr="009632E7">
        <w:rPr>
          <w:rFonts w:ascii="Arial" w:eastAsia="Arial" w:hAnsi="Arial" w:cs="Arial"/>
          <w:b/>
          <w:bCs/>
          <w:color w:val="auto"/>
          <w:sz w:val="20"/>
          <w:szCs w:val="20"/>
        </w:rPr>
        <w:t>-LEY</w:t>
      </w:r>
      <w:r w:rsidR="009632E7">
        <w:rPr>
          <w:rFonts w:ascii="Arial" w:eastAsia="Arial" w:hAnsi="Arial" w:cs="Arial"/>
          <w:b/>
          <w:bCs/>
          <w:color w:val="auto"/>
          <w:sz w:val="20"/>
          <w:szCs w:val="20"/>
        </w:rPr>
        <w:t xml:space="preserve"> </w:t>
      </w:r>
      <w:r w:rsidR="009632E7" w:rsidRPr="009632E7">
        <w:rPr>
          <w:rFonts w:ascii="Arial" w:eastAsia="Arial" w:hAnsi="Arial" w:cs="Arial"/>
          <w:b/>
          <w:bCs/>
          <w:color w:val="auto"/>
          <w:sz w:val="20"/>
          <w:szCs w:val="20"/>
        </w:rPr>
        <w:t>29230</w:t>
      </w:r>
      <w:r>
        <w:rPr>
          <w:rFonts w:ascii="Arial" w:eastAsia="Arial" w:hAnsi="Arial" w:cs="Arial"/>
          <w:color w:val="0000FF"/>
          <w:sz w:val="20"/>
          <w:szCs w:val="20"/>
          <w:shd w:val="clear" w:color="auto" w:fill="F2F2F2"/>
        </w:rPr>
        <w:t>,</w:t>
      </w:r>
      <w:r>
        <w:rPr>
          <w:rFonts w:ascii="Arial" w:eastAsia="Arial" w:hAnsi="Arial" w:cs="Arial"/>
          <w:sz w:val="20"/>
          <w:szCs w:val="20"/>
        </w:rPr>
        <w:t xml:space="preserve"> a fin de manifestar interés para brindar el servicio de supervisión del siguiente proyecto:</w:t>
      </w:r>
    </w:p>
    <w:p w14:paraId="3CB6D979" w14:textId="77777777" w:rsidR="000D289E" w:rsidRDefault="000D289E">
      <w:pPr>
        <w:spacing w:after="0" w:line="240" w:lineRule="auto"/>
        <w:jc w:val="both"/>
        <w:rPr>
          <w:rFonts w:ascii="Arial" w:eastAsia="Arial" w:hAnsi="Arial" w:cs="Arial"/>
          <w:sz w:val="20"/>
          <w:szCs w:val="20"/>
        </w:rPr>
      </w:pPr>
    </w:p>
    <w:p w14:paraId="4DC1CE19" w14:textId="0E7CF9C2" w:rsidR="000D289E" w:rsidRPr="009632E7" w:rsidRDefault="009632E7">
      <w:pPr>
        <w:spacing w:after="0" w:line="240" w:lineRule="auto"/>
        <w:jc w:val="both"/>
        <w:rPr>
          <w:rFonts w:ascii="Arial" w:eastAsia="Arial" w:hAnsi="Arial" w:cs="Arial"/>
          <w:color w:val="auto"/>
          <w:sz w:val="20"/>
          <w:szCs w:val="20"/>
        </w:rPr>
      </w:pPr>
      <w:r w:rsidRPr="009632E7">
        <w:rPr>
          <w:rFonts w:ascii="Arial" w:eastAsia="Arial" w:hAnsi="Arial" w:cs="Arial"/>
          <w:color w:val="auto"/>
          <w:sz w:val="20"/>
          <w:szCs w:val="20"/>
        </w:rPr>
        <w:t>“</w:t>
      </w:r>
      <w:r w:rsidR="00B96237" w:rsidRPr="00B96237">
        <w:rPr>
          <w:rFonts w:ascii="Arial" w:eastAsia="Arial" w:hAnsi="Arial" w:cs="Arial"/>
          <w:color w:val="auto"/>
          <w:sz w:val="20"/>
          <w:szCs w:val="20"/>
        </w:rPr>
        <w:t>CREACION DEL SERVICIO DE PRÁCTICA DEPORTIVA Y/O RECREATIVA EN LAS AREAS DE ESPARCIMIENTO DE LOS CENTROS POBLADOS DE HUAYRURPATA, AGUA DULCE, PALTAYPATA, PUERTO NARANJAL Y PACOBAMBA DEL DISTRITO DE ANCO DE LA PROVINCIA DE LA MAR DEL DEPARTAMENTO DE AYACUCHO</w:t>
      </w:r>
      <w:r w:rsidRPr="009632E7">
        <w:rPr>
          <w:rFonts w:ascii="Arial" w:eastAsia="Arial" w:hAnsi="Arial" w:cs="Arial"/>
          <w:color w:val="auto"/>
          <w:sz w:val="20"/>
          <w:szCs w:val="20"/>
        </w:rPr>
        <w:t xml:space="preserve">” </w:t>
      </w:r>
      <w:r w:rsidR="00EE4140" w:rsidRPr="009632E7">
        <w:rPr>
          <w:rFonts w:ascii="Arial" w:eastAsia="Arial" w:hAnsi="Arial" w:cs="Arial"/>
          <w:color w:val="auto"/>
          <w:sz w:val="20"/>
          <w:szCs w:val="20"/>
        </w:rPr>
        <w:t xml:space="preserve">con Código </w:t>
      </w:r>
      <w:proofErr w:type="spellStart"/>
      <w:r w:rsidR="00EE4140" w:rsidRPr="009632E7">
        <w:rPr>
          <w:rFonts w:ascii="Arial" w:eastAsia="Arial" w:hAnsi="Arial" w:cs="Arial"/>
          <w:color w:val="auto"/>
          <w:sz w:val="20"/>
          <w:szCs w:val="20"/>
        </w:rPr>
        <w:t>N°</w:t>
      </w:r>
      <w:proofErr w:type="spellEnd"/>
      <w:r w:rsidR="00EE4140" w:rsidRPr="009632E7">
        <w:rPr>
          <w:rFonts w:ascii="Arial" w:eastAsia="Arial" w:hAnsi="Arial" w:cs="Arial"/>
          <w:color w:val="auto"/>
          <w:sz w:val="20"/>
          <w:szCs w:val="20"/>
        </w:rPr>
        <w:t xml:space="preserve"> </w:t>
      </w:r>
      <w:r w:rsidR="00B96237" w:rsidRPr="00B96237">
        <w:rPr>
          <w:rFonts w:ascii="Arial" w:eastAsia="Arial" w:hAnsi="Arial" w:cs="Arial"/>
          <w:b/>
          <w:bCs/>
          <w:color w:val="auto"/>
          <w:sz w:val="20"/>
          <w:szCs w:val="20"/>
        </w:rPr>
        <w:t>2696594</w:t>
      </w:r>
      <w:r w:rsidR="00511028" w:rsidRPr="009632E7">
        <w:rPr>
          <w:rFonts w:ascii="Arial" w:eastAsia="Arial" w:hAnsi="Arial" w:cs="Arial"/>
          <w:b/>
          <w:bCs/>
          <w:color w:val="auto"/>
          <w:sz w:val="20"/>
          <w:szCs w:val="20"/>
        </w:rPr>
        <w:t>.</w:t>
      </w:r>
    </w:p>
    <w:p w14:paraId="1F0C7870" w14:textId="77777777" w:rsidR="000D289E" w:rsidRDefault="000D289E">
      <w:pPr>
        <w:spacing w:after="0" w:line="240" w:lineRule="auto"/>
        <w:jc w:val="both"/>
        <w:rPr>
          <w:rFonts w:ascii="Arial" w:eastAsia="Arial" w:hAnsi="Arial" w:cs="Arial"/>
          <w:sz w:val="20"/>
          <w:szCs w:val="20"/>
        </w:rPr>
      </w:pPr>
    </w:p>
    <w:p w14:paraId="3C7534FB" w14:textId="77777777" w:rsidR="000D289E" w:rsidRDefault="00EE4140">
      <w:pPr>
        <w:spacing w:after="0" w:line="240" w:lineRule="auto"/>
        <w:jc w:val="both"/>
        <w:rPr>
          <w:rFonts w:ascii="Arial" w:eastAsia="Arial" w:hAnsi="Arial" w:cs="Arial"/>
          <w:sz w:val="20"/>
          <w:szCs w:val="20"/>
        </w:rPr>
      </w:pPr>
      <w:r>
        <w:rPr>
          <w:rFonts w:ascii="Arial" w:eastAsia="Arial" w:hAnsi="Arial" w:cs="Arial"/>
          <w:sz w:val="20"/>
          <w:szCs w:val="20"/>
        </w:rPr>
        <w:t>Para dichos efectos, declaro haber tomado conocimiento del contenido de las Bases del proceso de selección antes indicado, sujetándome a las disposiciones y requisitos establecidos en las mismas.</w:t>
      </w:r>
    </w:p>
    <w:p w14:paraId="777E6848" w14:textId="77777777" w:rsidR="000D289E" w:rsidRDefault="000D289E">
      <w:pPr>
        <w:spacing w:after="0" w:line="240" w:lineRule="auto"/>
        <w:jc w:val="both"/>
        <w:rPr>
          <w:rFonts w:ascii="Arial" w:eastAsia="Arial" w:hAnsi="Arial" w:cs="Arial"/>
          <w:sz w:val="20"/>
          <w:szCs w:val="20"/>
        </w:rPr>
      </w:pPr>
    </w:p>
    <w:p w14:paraId="47738FF6"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 xml:space="preserve">Asimismo, señalo mi correo electrónico: </w:t>
      </w:r>
      <w:r>
        <w:rPr>
          <w:rFonts w:ascii="Arial" w:eastAsia="Arial" w:hAnsi="Arial" w:cs="Arial"/>
          <w:color w:val="0000CC"/>
          <w:sz w:val="20"/>
          <w:szCs w:val="20"/>
        </w:rPr>
        <w:t xml:space="preserve">[INDICAR CORREO ELECTRONICO] </w:t>
      </w:r>
      <w:r>
        <w:rPr>
          <w:rFonts w:ascii="Arial" w:eastAsia="Arial" w:hAnsi="Arial" w:cs="Arial"/>
          <w:sz w:val="20"/>
          <w:szCs w:val="20"/>
        </w:rPr>
        <w:t>para las notificaciones en el presente proceso de selección.</w:t>
      </w:r>
    </w:p>
    <w:p w14:paraId="3766A94F" w14:textId="77777777" w:rsidR="000D289E" w:rsidRDefault="000D289E">
      <w:pPr>
        <w:spacing w:after="0" w:line="240" w:lineRule="auto"/>
        <w:jc w:val="both"/>
        <w:rPr>
          <w:rFonts w:ascii="Arial" w:eastAsia="Arial" w:hAnsi="Arial" w:cs="Arial"/>
          <w:sz w:val="20"/>
          <w:szCs w:val="20"/>
        </w:rPr>
      </w:pPr>
    </w:p>
    <w:p w14:paraId="787A0679" w14:textId="77777777" w:rsidR="000D289E" w:rsidRDefault="000D289E">
      <w:pPr>
        <w:spacing w:after="0" w:line="240" w:lineRule="auto"/>
        <w:jc w:val="center"/>
        <w:rPr>
          <w:rFonts w:ascii="Arial" w:eastAsia="Arial" w:hAnsi="Arial" w:cs="Arial"/>
          <w:sz w:val="20"/>
          <w:szCs w:val="20"/>
        </w:rPr>
      </w:pPr>
    </w:p>
    <w:p w14:paraId="7C575ACC"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Atentamente,</w:t>
      </w:r>
    </w:p>
    <w:p w14:paraId="3E433447" w14:textId="77777777" w:rsidR="000D289E" w:rsidRDefault="000D289E">
      <w:pPr>
        <w:widowControl w:val="0"/>
        <w:spacing w:after="0" w:line="240" w:lineRule="auto"/>
        <w:jc w:val="both"/>
        <w:rPr>
          <w:rFonts w:ascii="Arial" w:eastAsia="Arial" w:hAnsi="Arial" w:cs="Arial"/>
          <w:sz w:val="20"/>
          <w:szCs w:val="20"/>
        </w:rPr>
      </w:pPr>
    </w:p>
    <w:p w14:paraId="33395E7C" w14:textId="77777777" w:rsidR="000D289E" w:rsidRDefault="000D289E">
      <w:pPr>
        <w:widowControl w:val="0"/>
        <w:spacing w:after="0" w:line="240" w:lineRule="auto"/>
        <w:jc w:val="both"/>
        <w:rPr>
          <w:rFonts w:ascii="Arial" w:eastAsia="Arial" w:hAnsi="Arial" w:cs="Arial"/>
          <w:sz w:val="20"/>
          <w:szCs w:val="20"/>
        </w:rPr>
      </w:pPr>
    </w:p>
    <w:p w14:paraId="3AEA9AF5"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 xml:space="preserve">..…………………………………………… </w:t>
      </w:r>
    </w:p>
    <w:p w14:paraId="55476FA9"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 xml:space="preserve">Nombre, firma, sello y DNI del participante </w:t>
      </w:r>
    </w:p>
    <w:p w14:paraId="30938B40"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o del Representante Legal de la Empresa Privada participante (o Consorcio)</w:t>
      </w:r>
    </w:p>
    <w:p w14:paraId="2751DC76" w14:textId="77777777" w:rsidR="000D289E" w:rsidRDefault="00EE4140">
      <w:pPr>
        <w:spacing w:after="0" w:line="240" w:lineRule="auto"/>
        <w:rPr>
          <w:rFonts w:ascii="Arial" w:eastAsia="Arial" w:hAnsi="Arial" w:cs="Arial"/>
          <w:sz w:val="20"/>
          <w:szCs w:val="20"/>
        </w:rPr>
      </w:pPr>
      <w:r>
        <w:br w:type="page"/>
      </w:r>
    </w:p>
    <w:p w14:paraId="3533CEED" w14:textId="464F902A" w:rsidR="000D289E" w:rsidRPr="002A6D59" w:rsidRDefault="00EE4140" w:rsidP="002A6D59">
      <w:pPr>
        <w:pStyle w:val="Ttulo1"/>
        <w:keepNext/>
        <w:keepLines/>
        <w:spacing w:before="240" w:after="240"/>
        <w:jc w:val="center"/>
        <w:rPr>
          <w:rFonts w:ascii="Arial" w:eastAsiaTheme="majorEastAsia" w:hAnsi="Arial" w:cs="Arial"/>
          <w:color w:val="auto"/>
          <w:spacing w:val="0"/>
          <w:sz w:val="20"/>
          <w:szCs w:val="20"/>
          <w:u w:val="single"/>
          <w:lang w:eastAsia="en-US"/>
        </w:rPr>
      </w:pPr>
      <w:bookmarkStart w:id="67" w:name="_Toc184117708"/>
      <w:r w:rsidRPr="002A6D59">
        <w:rPr>
          <w:rFonts w:ascii="Arial" w:eastAsiaTheme="majorEastAsia" w:hAnsi="Arial" w:cs="Arial"/>
          <w:color w:val="auto"/>
          <w:spacing w:val="0"/>
          <w:sz w:val="20"/>
          <w:szCs w:val="20"/>
          <w:u w:val="single"/>
          <w:lang w:eastAsia="en-US"/>
        </w:rPr>
        <w:lastRenderedPageBreak/>
        <w:t xml:space="preserve">FORMATO </w:t>
      </w:r>
      <w:proofErr w:type="spellStart"/>
      <w:r w:rsidRPr="002A6D59">
        <w:rPr>
          <w:rFonts w:ascii="Arial" w:eastAsiaTheme="majorEastAsia" w:hAnsi="Arial" w:cs="Arial"/>
          <w:color w:val="auto"/>
          <w:spacing w:val="0"/>
          <w:sz w:val="20"/>
          <w:szCs w:val="20"/>
          <w:u w:val="single"/>
          <w:lang w:eastAsia="en-US"/>
        </w:rPr>
        <w:t>N°</w:t>
      </w:r>
      <w:proofErr w:type="spellEnd"/>
      <w:r w:rsidRPr="002A6D59">
        <w:rPr>
          <w:rFonts w:ascii="Arial" w:eastAsiaTheme="majorEastAsia" w:hAnsi="Arial" w:cs="Arial"/>
          <w:color w:val="auto"/>
          <w:spacing w:val="0"/>
          <w:sz w:val="20"/>
          <w:szCs w:val="20"/>
          <w:u w:val="single"/>
          <w:lang w:eastAsia="en-US"/>
        </w:rPr>
        <w:t xml:space="preserve"> 2</w:t>
      </w:r>
      <w:r w:rsidR="002A6D59" w:rsidRPr="002A6D59">
        <w:rPr>
          <w:rFonts w:ascii="Arial" w:eastAsiaTheme="majorEastAsia" w:hAnsi="Arial" w:cs="Arial"/>
          <w:color w:val="auto"/>
          <w:spacing w:val="0"/>
          <w:sz w:val="20"/>
          <w:szCs w:val="20"/>
          <w:u w:val="single"/>
          <w:lang w:eastAsia="en-US"/>
        </w:rPr>
        <w:t>:</w:t>
      </w:r>
      <w:r w:rsidR="002A6D59" w:rsidRPr="002A6D59">
        <w:rPr>
          <w:rFonts w:ascii="Arial" w:eastAsiaTheme="majorEastAsia" w:hAnsi="Arial" w:cs="Arial"/>
          <w:color w:val="auto"/>
          <w:spacing w:val="0"/>
          <w:sz w:val="20"/>
          <w:szCs w:val="20"/>
          <w:u w:val="single"/>
          <w:lang w:eastAsia="en-US"/>
        </w:rPr>
        <w:br/>
      </w:r>
      <w:r w:rsidRPr="002A6D59">
        <w:rPr>
          <w:rFonts w:ascii="Arial" w:eastAsiaTheme="majorEastAsia" w:hAnsi="Arial" w:cs="Arial"/>
          <w:color w:val="auto"/>
          <w:spacing w:val="0"/>
          <w:sz w:val="20"/>
          <w:szCs w:val="20"/>
          <w:u w:val="single"/>
          <w:lang w:eastAsia="en-US"/>
        </w:rPr>
        <w:t>MODELO DE CARTA DE ACREDITACIÓN</w:t>
      </w:r>
      <w:bookmarkEnd w:id="67"/>
    </w:p>
    <w:p w14:paraId="1F9627F3" w14:textId="77777777" w:rsidR="000D289E" w:rsidRDefault="000D289E">
      <w:pPr>
        <w:widowControl w:val="0"/>
        <w:spacing w:after="0" w:line="240" w:lineRule="auto"/>
        <w:jc w:val="both"/>
        <w:rPr>
          <w:rFonts w:ascii="Arial" w:eastAsia="Arial" w:hAnsi="Arial" w:cs="Arial"/>
          <w:sz w:val="20"/>
          <w:szCs w:val="20"/>
        </w:rPr>
      </w:pPr>
    </w:p>
    <w:p w14:paraId="5E87648D" w14:textId="77777777" w:rsidR="000D289E" w:rsidRDefault="000D289E">
      <w:pPr>
        <w:widowControl w:val="0"/>
        <w:spacing w:after="0" w:line="240" w:lineRule="auto"/>
        <w:jc w:val="both"/>
        <w:rPr>
          <w:rFonts w:ascii="Arial" w:eastAsia="Arial" w:hAnsi="Arial" w:cs="Arial"/>
          <w:sz w:val="20"/>
          <w:szCs w:val="20"/>
        </w:rPr>
      </w:pPr>
    </w:p>
    <w:p w14:paraId="0B2955CF" w14:textId="77777777" w:rsidR="000D289E" w:rsidRDefault="000D289E">
      <w:pPr>
        <w:widowControl w:val="0"/>
        <w:spacing w:after="0" w:line="240" w:lineRule="auto"/>
        <w:jc w:val="both"/>
        <w:rPr>
          <w:rFonts w:ascii="Arial" w:eastAsia="Arial" w:hAnsi="Arial" w:cs="Arial"/>
          <w:color w:val="0000FF"/>
          <w:sz w:val="20"/>
          <w:szCs w:val="20"/>
        </w:rPr>
      </w:pPr>
    </w:p>
    <w:p w14:paraId="4BCD9ED8" w14:textId="77777777" w:rsidR="000D289E" w:rsidRDefault="00EE4140">
      <w:pPr>
        <w:widowControl w:val="0"/>
        <w:spacing w:after="0" w:line="240" w:lineRule="auto"/>
        <w:jc w:val="both"/>
        <w:rPr>
          <w:rFonts w:ascii="Arial" w:eastAsia="Arial" w:hAnsi="Arial" w:cs="Arial"/>
          <w:color w:val="0000FF"/>
          <w:sz w:val="20"/>
          <w:szCs w:val="20"/>
        </w:rPr>
      </w:pPr>
      <w:r>
        <w:rPr>
          <w:rFonts w:ascii="Arial" w:eastAsia="Arial" w:hAnsi="Arial" w:cs="Arial"/>
          <w:color w:val="0000FF"/>
          <w:sz w:val="20"/>
          <w:szCs w:val="20"/>
        </w:rPr>
        <w:t>[CONSIGNAR CIUDAD Y FECHA]</w:t>
      </w:r>
    </w:p>
    <w:p w14:paraId="2A53AA99" w14:textId="77777777" w:rsidR="000D289E" w:rsidRDefault="000D289E">
      <w:pPr>
        <w:widowControl w:val="0"/>
        <w:spacing w:after="0" w:line="240" w:lineRule="auto"/>
        <w:jc w:val="both"/>
        <w:rPr>
          <w:rFonts w:ascii="Arial" w:eastAsia="Arial" w:hAnsi="Arial" w:cs="Arial"/>
          <w:sz w:val="20"/>
          <w:szCs w:val="20"/>
        </w:rPr>
      </w:pPr>
    </w:p>
    <w:p w14:paraId="66C47929" w14:textId="77777777" w:rsidR="000D289E" w:rsidRDefault="000D289E">
      <w:pPr>
        <w:widowControl w:val="0"/>
        <w:spacing w:after="0" w:line="240" w:lineRule="auto"/>
        <w:jc w:val="both"/>
        <w:rPr>
          <w:rFonts w:ascii="Arial" w:eastAsia="Arial" w:hAnsi="Arial" w:cs="Arial"/>
          <w:sz w:val="20"/>
          <w:szCs w:val="20"/>
        </w:rPr>
      </w:pPr>
    </w:p>
    <w:p w14:paraId="1A6901F9"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Señores</w:t>
      </w:r>
    </w:p>
    <w:p w14:paraId="497D6C66" w14:textId="77777777"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 xml:space="preserve">COMITÉ ESPECIAL </w:t>
      </w:r>
    </w:p>
    <w:p w14:paraId="6BB44EB5" w14:textId="2DBAAD34"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 xml:space="preserve">PROCESO DE SELECCIÓN </w:t>
      </w:r>
      <w:r w:rsidR="009632E7" w:rsidRPr="009632E7">
        <w:rPr>
          <w:rFonts w:ascii="Arial" w:eastAsia="Arial" w:hAnsi="Arial" w:cs="Arial"/>
          <w:b/>
          <w:bCs/>
          <w:color w:val="auto"/>
          <w:sz w:val="20"/>
          <w:szCs w:val="20"/>
        </w:rPr>
        <w:t>00</w:t>
      </w:r>
      <w:r w:rsidR="00DF0869">
        <w:rPr>
          <w:rFonts w:ascii="Arial" w:eastAsia="Arial" w:hAnsi="Arial" w:cs="Arial"/>
          <w:b/>
          <w:bCs/>
          <w:color w:val="auto"/>
          <w:sz w:val="20"/>
          <w:szCs w:val="20"/>
        </w:rPr>
        <w:t>2</w:t>
      </w:r>
      <w:r w:rsidR="009632E7" w:rsidRPr="009632E7">
        <w:rPr>
          <w:rFonts w:ascii="Arial" w:eastAsia="Arial" w:hAnsi="Arial" w:cs="Arial"/>
          <w:b/>
          <w:bCs/>
          <w:color w:val="auto"/>
          <w:sz w:val="20"/>
          <w:szCs w:val="20"/>
        </w:rPr>
        <w:t>-2025-CE-MD</w:t>
      </w:r>
      <w:r w:rsidR="00B96237">
        <w:rPr>
          <w:rFonts w:ascii="Arial" w:eastAsia="Arial" w:hAnsi="Arial" w:cs="Arial"/>
          <w:b/>
          <w:bCs/>
          <w:color w:val="auto"/>
          <w:sz w:val="20"/>
          <w:szCs w:val="20"/>
        </w:rPr>
        <w:t>A</w:t>
      </w:r>
      <w:r w:rsidR="009632E7" w:rsidRPr="009632E7">
        <w:rPr>
          <w:rFonts w:ascii="Arial" w:eastAsia="Arial" w:hAnsi="Arial" w:cs="Arial"/>
          <w:b/>
          <w:bCs/>
          <w:color w:val="auto"/>
          <w:sz w:val="20"/>
          <w:szCs w:val="20"/>
        </w:rPr>
        <w:t>-LEY 29230</w:t>
      </w:r>
    </w:p>
    <w:p w14:paraId="7F3C64CB" w14:textId="77777777" w:rsidR="000D289E" w:rsidRDefault="00EE4140">
      <w:pPr>
        <w:widowControl w:val="0"/>
        <w:spacing w:after="0" w:line="240" w:lineRule="auto"/>
        <w:jc w:val="both"/>
        <w:rPr>
          <w:rFonts w:ascii="Arial" w:eastAsia="Arial" w:hAnsi="Arial" w:cs="Arial"/>
          <w:sz w:val="20"/>
          <w:szCs w:val="20"/>
        </w:rPr>
      </w:pPr>
      <w:proofErr w:type="gramStart"/>
      <w:r>
        <w:rPr>
          <w:rFonts w:ascii="Arial" w:eastAsia="Arial" w:hAnsi="Arial" w:cs="Arial"/>
          <w:sz w:val="20"/>
          <w:szCs w:val="20"/>
          <w:u w:val="single"/>
        </w:rPr>
        <w:t>Presente</w:t>
      </w:r>
      <w:r>
        <w:rPr>
          <w:rFonts w:ascii="Arial" w:eastAsia="Arial" w:hAnsi="Arial" w:cs="Arial"/>
          <w:sz w:val="20"/>
          <w:szCs w:val="20"/>
        </w:rPr>
        <w:t>.-</w:t>
      </w:r>
      <w:proofErr w:type="gramEnd"/>
    </w:p>
    <w:p w14:paraId="4AF3C771" w14:textId="77777777" w:rsidR="000D289E" w:rsidRDefault="000D289E">
      <w:pPr>
        <w:widowControl w:val="0"/>
        <w:spacing w:after="0" w:line="240" w:lineRule="auto"/>
        <w:jc w:val="both"/>
        <w:rPr>
          <w:rFonts w:ascii="Arial" w:eastAsia="Arial" w:hAnsi="Arial" w:cs="Arial"/>
          <w:sz w:val="20"/>
          <w:szCs w:val="20"/>
        </w:rPr>
      </w:pPr>
    </w:p>
    <w:p w14:paraId="05371218" w14:textId="77777777" w:rsidR="000D289E" w:rsidRDefault="000D289E">
      <w:pPr>
        <w:widowControl w:val="0"/>
        <w:spacing w:after="0" w:line="240" w:lineRule="auto"/>
        <w:jc w:val="both"/>
        <w:rPr>
          <w:rFonts w:ascii="Arial" w:eastAsia="Arial" w:hAnsi="Arial" w:cs="Arial"/>
          <w:sz w:val="20"/>
          <w:szCs w:val="20"/>
        </w:rPr>
      </w:pPr>
    </w:p>
    <w:p w14:paraId="2CBDE69B" w14:textId="77777777" w:rsidR="000D289E" w:rsidRDefault="000D289E">
      <w:pPr>
        <w:widowControl w:val="0"/>
        <w:spacing w:after="0" w:line="240" w:lineRule="auto"/>
        <w:jc w:val="both"/>
        <w:rPr>
          <w:rFonts w:ascii="Arial" w:eastAsia="Arial" w:hAnsi="Arial" w:cs="Arial"/>
          <w:sz w:val="20"/>
          <w:szCs w:val="20"/>
        </w:rPr>
      </w:pPr>
    </w:p>
    <w:p w14:paraId="0C449184" w14:textId="4AA7EA82" w:rsidR="000D289E" w:rsidRDefault="00EE4140">
      <w:pPr>
        <w:widowControl w:val="0"/>
        <w:spacing w:after="0" w:line="240" w:lineRule="auto"/>
        <w:jc w:val="both"/>
        <w:rPr>
          <w:rFonts w:ascii="Arial" w:eastAsia="Arial" w:hAnsi="Arial" w:cs="Arial"/>
          <w:sz w:val="20"/>
          <w:szCs w:val="20"/>
        </w:rPr>
      </w:pPr>
      <w:bookmarkStart w:id="68" w:name="_heading=h.30j0zll" w:colFirst="0" w:colLast="0"/>
      <w:bookmarkEnd w:id="68"/>
      <w:r>
        <w:rPr>
          <w:rFonts w:ascii="Arial" w:eastAsia="Arial" w:hAnsi="Arial" w:cs="Arial"/>
          <w:sz w:val="20"/>
          <w:szCs w:val="20"/>
        </w:rPr>
        <w:t xml:space="preserve">[CONSIGNAR NOMBRE DEL POSTOR </w:t>
      </w:r>
      <w:r>
        <w:rPr>
          <w:rFonts w:ascii="Arial" w:eastAsia="Arial" w:hAnsi="Arial" w:cs="Arial"/>
          <w:color w:val="FF0000"/>
          <w:sz w:val="20"/>
          <w:szCs w:val="20"/>
        </w:rPr>
        <w:t>(PERSONA NATURAL, PERSONA JURÍDICA O CONSORCIO)</w:t>
      </w:r>
      <w:r>
        <w:rPr>
          <w:rFonts w:ascii="Arial" w:eastAsia="Arial" w:hAnsi="Arial" w:cs="Arial"/>
          <w:sz w:val="20"/>
          <w:szCs w:val="20"/>
        </w:rPr>
        <w:t xml:space="preserve">], identificado con </w:t>
      </w:r>
      <w:r>
        <w:rPr>
          <w:rFonts w:ascii="Arial" w:eastAsia="Arial" w:hAnsi="Arial" w:cs="Arial"/>
          <w:color w:val="0000FF"/>
          <w:sz w:val="20"/>
          <w:szCs w:val="20"/>
        </w:rPr>
        <w:t>[INDICAR TIPO DE DOCUMENTO DE IDENTIDAD]</w:t>
      </w:r>
      <w:r>
        <w:rPr>
          <w:rFonts w:ascii="Arial" w:eastAsia="Arial" w:hAnsi="Arial" w:cs="Arial"/>
          <w:sz w:val="20"/>
          <w:szCs w:val="20"/>
        </w:rPr>
        <w:t xml:space="preserve"> </w:t>
      </w:r>
      <w:proofErr w:type="spellStart"/>
      <w:r>
        <w:rPr>
          <w:rFonts w:ascii="Arial" w:eastAsia="Arial" w:hAnsi="Arial" w:cs="Arial"/>
          <w:sz w:val="20"/>
          <w:szCs w:val="20"/>
        </w:rPr>
        <w:t>Nº</w:t>
      </w:r>
      <w:proofErr w:type="spellEnd"/>
      <w:r>
        <w:rPr>
          <w:rFonts w:ascii="Arial" w:eastAsia="Arial" w:hAnsi="Arial" w:cs="Arial"/>
          <w:sz w:val="20"/>
          <w:szCs w:val="20"/>
        </w:rPr>
        <w:t xml:space="preserve"> </w:t>
      </w:r>
      <w:r>
        <w:rPr>
          <w:rFonts w:ascii="Arial" w:eastAsia="Arial" w:hAnsi="Arial" w:cs="Arial"/>
          <w:color w:val="0000FF"/>
          <w:sz w:val="20"/>
          <w:szCs w:val="20"/>
        </w:rPr>
        <w:t xml:space="preserve">[CONSIGNAR NÚMERO] </w:t>
      </w:r>
      <w:r>
        <w:rPr>
          <w:rFonts w:ascii="Arial" w:eastAsia="Arial" w:hAnsi="Arial" w:cs="Arial"/>
          <w:sz w:val="20"/>
          <w:szCs w:val="20"/>
        </w:rPr>
        <w:t xml:space="preserve">y RUC </w:t>
      </w:r>
      <w:proofErr w:type="spellStart"/>
      <w:r>
        <w:rPr>
          <w:rFonts w:ascii="Arial" w:eastAsia="Arial" w:hAnsi="Arial" w:cs="Arial"/>
          <w:sz w:val="20"/>
          <w:szCs w:val="20"/>
        </w:rPr>
        <w:t>Nº</w:t>
      </w:r>
      <w:proofErr w:type="spellEnd"/>
      <w:r>
        <w:rPr>
          <w:rFonts w:ascii="Arial" w:eastAsia="Arial" w:hAnsi="Arial" w:cs="Arial"/>
          <w:sz w:val="20"/>
          <w:szCs w:val="20"/>
        </w:rPr>
        <w:t xml:space="preserve"> </w:t>
      </w:r>
      <w:r>
        <w:rPr>
          <w:rFonts w:ascii="Arial" w:eastAsia="Arial" w:hAnsi="Arial" w:cs="Arial"/>
          <w:color w:val="0000FF"/>
          <w:sz w:val="20"/>
          <w:szCs w:val="20"/>
        </w:rPr>
        <w:t>[CONSIGNAR NÚMERO]</w:t>
      </w:r>
      <w:r>
        <w:rPr>
          <w:rFonts w:ascii="Arial" w:eastAsia="Arial" w:hAnsi="Arial" w:cs="Arial"/>
          <w:sz w:val="20"/>
          <w:szCs w:val="20"/>
        </w:rPr>
        <w:t xml:space="preserve">, debidamente representado por su  </w:t>
      </w:r>
      <w:r>
        <w:rPr>
          <w:rFonts w:ascii="Arial" w:eastAsia="Arial" w:hAnsi="Arial" w:cs="Arial"/>
          <w:color w:val="0000FF"/>
          <w:sz w:val="20"/>
          <w:szCs w:val="20"/>
        </w:rPr>
        <w:t>[CONSIGNAR SI SE TRATA DE REPRESENTANTE LEGAL EN CASO DE SER PERSONA JURÍDICA O DEL REPRESENTANTE COMÚN EN CASO DE CONSORCIO, ASÍ COMO SU NOMBRE COMPLETO]</w:t>
      </w:r>
      <w:r>
        <w:rPr>
          <w:rFonts w:ascii="Arial" w:eastAsia="Arial" w:hAnsi="Arial" w:cs="Arial"/>
          <w:sz w:val="20"/>
          <w:szCs w:val="20"/>
        </w:rPr>
        <w:t xml:space="preserve">, identificado con </w:t>
      </w:r>
      <w:r>
        <w:rPr>
          <w:rFonts w:ascii="Arial" w:eastAsia="Arial" w:hAnsi="Arial" w:cs="Arial"/>
          <w:color w:val="0000FF"/>
          <w:sz w:val="20"/>
          <w:szCs w:val="20"/>
        </w:rPr>
        <w:t xml:space="preserve">[INDICAR TIPO DE DOCUMENTO DE IDENTIDAD] </w:t>
      </w:r>
      <w:proofErr w:type="spellStart"/>
      <w:r>
        <w:rPr>
          <w:rFonts w:ascii="Arial" w:eastAsia="Arial" w:hAnsi="Arial" w:cs="Arial"/>
          <w:sz w:val="20"/>
          <w:szCs w:val="20"/>
        </w:rPr>
        <w:t>Nº</w:t>
      </w:r>
      <w:proofErr w:type="spellEnd"/>
      <w:r>
        <w:rPr>
          <w:rFonts w:ascii="Arial" w:eastAsia="Arial" w:hAnsi="Arial" w:cs="Arial"/>
          <w:sz w:val="20"/>
          <w:szCs w:val="20"/>
        </w:rPr>
        <w:t xml:space="preserve"> </w:t>
      </w:r>
      <w:r>
        <w:rPr>
          <w:rFonts w:ascii="Arial" w:eastAsia="Arial" w:hAnsi="Arial" w:cs="Arial"/>
          <w:color w:val="0000FF"/>
          <w:sz w:val="20"/>
          <w:szCs w:val="20"/>
        </w:rPr>
        <w:t>[INDICAR NÚMERO]</w:t>
      </w:r>
      <w:r>
        <w:rPr>
          <w:rFonts w:ascii="Arial" w:eastAsia="Arial" w:hAnsi="Arial" w:cs="Arial"/>
          <w:sz w:val="20"/>
          <w:szCs w:val="20"/>
        </w:rPr>
        <w:t xml:space="preserve">, tenemos el agrado de dirigirnos a ustedes, en relación con el PROCESO DE SELECCIÓN </w:t>
      </w:r>
      <w:r w:rsidR="009632E7" w:rsidRPr="009632E7">
        <w:rPr>
          <w:rFonts w:ascii="Arial" w:eastAsia="Arial" w:hAnsi="Arial" w:cs="Arial"/>
          <w:color w:val="auto"/>
          <w:sz w:val="20"/>
          <w:szCs w:val="20"/>
        </w:rPr>
        <w:t>00</w:t>
      </w:r>
      <w:r w:rsidR="00DF0869">
        <w:rPr>
          <w:rFonts w:ascii="Arial" w:eastAsia="Arial" w:hAnsi="Arial" w:cs="Arial"/>
          <w:color w:val="auto"/>
          <w:sz w:val="20"/>
          <w:szCs w:val="20"/>
        </w:rPr>
        <w:t>2</w:t>
      </w:r>
      <w:r w:rsidR="009632E7" w:rsidRPr="009632E7">
        <w:rPr>
          <w:rFonts w:ascii="Arial" w:eastAsia="Arial" w:hAnsi="Arial" w:cs="Arial"/>
          <w:color w:val="auto"/>
          <w:sz w:val="20"/>
          <w:szCs w:val="20"/>
        </w:rPr>
        <w:t>-2025-CE-MD</w:t>
      </w:r>
      <w:r w:rsidR="00B96237">
        <w:rPr>
          <w:rFonts w:ascii="Arial" w:eastAsia="Arial" w:hAnsi="Arial" w:cs="Arial"/>
          <w:color w:val="auto"/>
          <w:sz w:val="20"/>
          <w:szCs w:val="20"/>
        </w:rPr>
        <w:t>A</w:t>
      </w:r>
      <w:r w:rsidR="009632E7" w:rsidRPr="009632E7">
        <w:rPr>
          <w:rFonts w:ascii="Arial" w:eastAsia="Arial" w:hAnsi="Arial" w:cs="Arial"/>
          <w:color w:val="auto"/>
          <w:sz w:val="20"/>
          <w:szCs w:val="20"/>
        </w:rPr>
        <w:t>-LEY 29230</w:t>
      </w:r>
      <w:r>
        <w:rPr>
          <w:rFonts w:ascii="Arial" w:eastAsia="Arial" w:hAnsi="Arial" w:cs="Arial"/>
          <w:sz w:val="20"/>
          <w:szCs w:val="20"/>
        </w:rPr>
        <w:t xml:space="preserve">, a fin de acreditar a nuestro apoderado: </w:t>
      </w:r>
      <w:r>
        <w:rPr>
          <w:rFonts w:ascii="Arial" w:eastAsia="Arial" w:hAnsi="Arial" w:cs="Arial"/>
          <w:color w:val="0000FF"/>
          <w:sz w:val="20"/>
          <w:szCs w:val="20"/>
        </w:rPr>
        <w:t xml:space="preserve">[CONSIGNAR NOMBRE DEL APODERADO] </w:t>
      </w:r>
      <w:r>
        <w:rPr>
          <w:rFonts w:ascii="Arial" w:eastAsia="Arial" w:hAnsi="Arial" w:cs="Arial"/>
          <w:sz w:val="20"/>
          <w:szCs w:val="20"/>
        </w:rPr>
        <w:t xml:space="preserve">identificado con </w:t>
      </w:r>
      <w:r>
        <w:rPr>
          <w:rFonts w:ascii="Arial" w:eastAsia="Arial" w:hAnsi="Arial" w:cs="Arial"/>
          <w:color w:val="0000FF"/>
          <w:sz w:val="20"/>
          <w:szCs w:val="20"/>
        </w:rPr>
        <w:t xml:space="preserve">[INDICAR TIPO DE DOCUMENTO DE IDENTIDAD] </w:t>
      </w:r>
      <w:proofErr w:type="spellStart"/>
      <w:r>
        <w:rPr>
          <w:rFonts w:ascii="Arial" w:eastAsia="Arial" w:hAnsi="Arial" w:cs="Arial"/>
          <w:color w:val="0000FF"/>
          <w:sz w:val="20"/>
          <w:szCs w:val="20"/>
        </w:rPr>
        <w:t>Nº</w:t>
      </w:r>
      <w:proofErr w:type="spellEnd"/>
      <w:r>
        <w:rPr>
          <w:rFonts w:ascii="Arial" w:eastAsia="Arial" w:hAnsi="Arial" w:cs="Arial"/>
          <w:color w:val="0000FF"/>
          <w:sz w:val="20"/>
          <w:szCs w:val="20"/>
        </w:rPr>
        <w:t xml:space="preserve"> [INDICAR NÚMERO], </w:t>
      </w:r>
      <w:r>
        <w:rPr>
          <w:rFonts w:ascii="Arial" w:eastAsia="Arial" w:hAnsi="Arial" w:cs="Arial"/>
          <w:sz w:val="20"/>
          <w:szCs w:val="20"/>
        </w:rPr>
        <w:t xml:space="preserve">quien se encuentra en virtud a este documento, debidamente autorizado a realizar todos los actos vinculados al proceso de selección. </w:t>
      </w:r>
    </w:p>
    <w:p w14:paraId="3D8F3A30" w14:textId="77777777" w:rsidR="000D289E" w:rsidRDefault="000D289E">
      <w:pPr>
        <w:widowControl w:val="0"/>
        <w:spacing w:after="0" w:line="240" w:lineRule="auto"/>
        <w:jc w:val="both"/>
        <w:rPr>
          <w:rFonts w:ascii="Arial" w:eastAsia="Arial" w:hAnsi="Arial" w:cs="Arial"/>
          <w:sz w:val="20"/>
          <w:szCs w:val="20"/>
        </w:rPr>
      </w:pPr>
    </w:p>
    <w:p w14:paraId="3AB816FC"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Para tal efecto, se adjunta copia simple de la ficha registral vigente del suscrito.</w:t>
      </w:r>
      <w:r>
        <w:rPr>
          <w:rFonts w:ascii="Arial" w:eastAsia="Arial" w:hAnsi="Arial" w:cs="Arial"/>
          <w:sz w:val="20"/>
          <w:szCs w:val="20"/>
          <w:vertAlign w:val="superscript"/>
        </w:rPr>
        <w:footnoteReference w:id="11"/>
      </w:r>
    </w:p>
    <w:p w14:paraId="43568954" w14:textId="77777777" w:rsidR="000D289E" w:rsidRDefault="000D289E">
      <w:pPr>
        <w:widowControl w:val="0"/>
        <w:spacing w:after="0" w:line="240" w:lineRule="auto"/>
        <w:jc w:val="both"/>
        <w:rPr>
          <w:rFonts w:ascii="Arial" w:eastAsia="Arial" w:hAnsi="Arial" w:cs="Arial"/>
          <w:sz w:val="20"/>
          <w:szCs w:val="20"/>
        </w:rPr>
      </w:pPr>
    </w:p>
    <w:p w14:paraId="69DF35CD" w14:textId="77777777" w:rsidR="000D289E" w:rsidRDefault="000D289E">
      <w:pPr>
        <w:widowControl w:val="0"/>
        <w:spacing w:after="0" w:line="240" w:lineRule="auto"/>
        <w:jc w:val="both"/>
        <w:rPr>
          <w:rFonts w:ascii="Arial" w:eastAsia="Arial" w:hAnsi="Arial" w:cs="Arial"/>
          <w:sz w:val="20"/>
          <w:szCs w:val="20"/>
        </w:rPr>
      </w:pPr>
    </w:p>
    <w:p w14:paraId="331FF4F5" w14:textId="77777777" w:rsidR="000D289E" w:rsidRDefault="000D289E">
      <w:pPr>
        <w:widowControl w:val="0"/>
        <w:spacing w:after="0" w:line="240" w:lineRule="auto"/>
        <w:jc w:val="both"/>
        <w:rPr>
          <w:rFonts w:ascii="Arial" w:eastAsia="Arial" w:hAnsi="Arial" w:cs="Arial"/>
          <w:sz w:val="20"/>
          <w:szCs w:val="20"/>
        </w:rPr>
      </w:pPr>
    </w:p>
    <w:p w14:paraId="6C051BAA" w14:textId="77777777" w:rsidR="000D289E" w:rsidRDefault="000D289E">
      <w:pPr>
        <w:widowControl w:val="0"/>
        <w:spacing w:after="0" w:line="240" w:lineRule="auto"/>
        <w:jc w:val="both"/>
        <w:rPr>
          <w:rFonts w:ascii="Arial" w:eastAsia="Arial" w:hAnsi="Arial" w:cs="Arial"/>
          <w:sz w:val="20"/>
          <w:szCs w:val="20"/>
        </w:rPr>
      </w:pPr>
    </w:p>
    <w:p w14:paraId="1B033F99" w14:textId="77777777" w:rsidR="000D289E" w:rsidRDefault="000D289E">
      <w:pPr>
        <w:widowControl w:val="0"/>
        <w:spacing w:after="0" w:line="240" w:lineRule="auto"/>
        <w:jc w:val="center"/>
        <w:rPr>
          <w:rFonts w:ascii="Arial" w:eastAsia="Arial" w:hAnsi="Arial" w:cs="Arial"/>
          <w:sz w:val="20"/>
          <w:szCs w:val="20"/>
        </w:rPr>
      </w:pPr>
    </w:p>
    <w:p w14:paraId="66AB875A"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w:t>
      </w:r>
    </w:p>
    <w:p w14:paraId="5D747F6E"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Firma, Nombres y Apellidos del postor o</w:t>
      </w:r>
    </w:p>
    <w:p w14:paraId="594982D7" w14:textId="77777777" w:rsidR="000D289E" w:rsidRDefault="00EE4140">
      <w:pPr>
        <w:widowControl w:val="0"/>
        <w:spacing w:after="0" w:line="240" w:lineRule="auto"/>
        <w:ind w:left="720" w:hanging="720"/>
        <w:jc w:val="center"/>
        <w:rPr>
          <w:rFonts w:ascii="Arial" w:eastAsia="Arial" w:hAnsi="Arial" w:cs="Arial"/>
          <w:b/>
          <w:sz w:val="20"/>
          <w:szCs w:val="20"/>
        </w:rPr>
      </w:pPr>
      <w:r>
        <w:rPr>
          <w:rFonts w:ascii="Arial" w:eastAsia="Arial" w:hAnsi="Arial" w:cs="Arial"/>
          <w:b/>
          <w:sz w:val="20"/>
          <w:szCs w:val="20"/>
        </w:rPr>
        <w:t>Representante legal o común, según corresponda</w:t>
      </w:r>
    </w:p>
    <w:p w14:paraId="742D50D0" w14:textId="77777777" w:rsidR="000D289E" w:rsidRDefault="000D289E">
      <w:pPr>
        <w:widowControl w:val="0"/>
        <w:spacing w:after="0" w:line="240" w:lineRule="auto"/>
        <w:jc w:val="right"/>
        <w:rPr>
          <w:rFonts w:ascii="Arial" w:eastAsia="Arial" w:hAnsi="Arial" w:cs="Arial"/>
          <w:sz w:val="20"/>
          <w:szCs w:val="20"/>
        </w:rPr>
      </w:pPr>
    </w:p>
    <w:p w14:paraId="09822C2F" w14:textId="77777777" w:rsidR="000D289E" w:rsidRDefault="000D289E">
      <w:pPr>
        <w:widowControl w:val="0"/>
        <w:spacing w:after="0" w:line="240" w:lineRule="auto"/>
        <w:jc w:val="both"/>
        <w:rPr>
          <w:rFonts w:ascii="Arial" w:eastAsia="Arial" w:hAnsi="Arial" w:cs="Arial"/>
          <w:sz w:val="20"/>
          <w:szCs w:val="20"/>
        </w:rPr>
      </w:pPr>
    </w:p>
    <w:p w14:paraId="61E5BAD9" w14:textId="77777777" w:rsidR="000D289E" w:rsidRDefault="000D289E">
      <w:pPr>
        <w:widowControl w:val="0"/>
        <w:spacing w:after="0" w:line="240" w:lineRule="auto"/>
        <w:jc w:val="center"/>
        <w:rPr>
          <w:rFonts w:ascii="Arial" w:eastAsia="Arial" w:hAnsi="Arial" w:cs="Arial"/>
          <w:b/>
          <w:sz w:val="20"/>
          <w:szCs w:val="20"/>
        </w:rPr>
      </w:pPr>
    </w:p>
    <w:p w14:paraId="453E0461" w14:textId="77777777" w:rsidR="000D289E" w:rsidRDefault="000D289E">
      <w:pPr>
        <w:widowControl w:val="0"/>
        <w:spacing w:after="0" w:line="240" w:lineRule="auto"/>
        <w:jc w:val="center"/>
        <w:rPr>
          <w:rFonts w:ascii="Arial" w:eastAsia="Arial" w:hAnsi="Arial" w:cs="Arial"/>
          <w:b/>
          <w:sz w:val="20"/>
          <w:szCs w:val="20"/>
        </w:rPr>
      </w:pPr>
    </w:p>
    <w:p w14:paraId="773AC624" w14:textId="77777777" w:rsidR="000D289E" w:rsidRDefault="00EE4140">
      <w:pPr>
        <w:spacing w:after="0" w:line="240" w:lineRule="auto"/>
        <w:rPr>
          <w:rFonts w:ascii="Arial" w:eastAsia="Arial" w:hAnsi="Arial" w:cs="Arial"/>
          <w:b/>
          <w:sz w:val="20"/>
          <w:szCs w:val="20"/>
          <w:u w:val="single"/>
        </w:rPr>
      </w:pPr>
      <w:r>
        <w:br w:type="page"/>
      </w:r>
    </w:p>
    <w:p w14:paraId="4E18B1BD" w14:textId="1428A0C7" w:rsidR="000D289E" w:rsidRPr="002A6D59" w:rsidRDefault="002A6D59" w:rsidP="002A6D59">
      <w:pPr>
        <w:pStyle w:val="Ttulo1"/>
        <w:keepNext/>
        <w:keepLines/>
        <w:spacing w:before="240" w:after="240"/>
        <w:jc w:val="center"/>
        <w:rPr>
          <w:rFonts w:ascii="Arial" w:eastAsiaTheme="majorEastAsia" w:hAnsi="Arial" w:cs="Arial"/>
          <w:color w:val="auto"/>
          <w:spacing w:val="0"/>
          <w:sz w:val="20"/>
          <w:szCs w:val="20"/>
          <w:u w:val="single"/>
          <w:lang w:eastAsia="en-US"/>
        </w:rPr>
      </w:pPr>
      <w:bookmarkStart w:id="69" w:name="_Toc184117709"/>
      <w:r w:rsidRPr="002A6D59">
        <w:rPr>
          <w:rFonts w:ascii="Arial" w:eastAsiaTheme="majorEastAsia" w:hAnsi="Arial" w:cs="Arial"/>
          <w:color w:val="auto"/>
          <w:spacing w:val="0"/>
          <w:sz w:val="20"/>
          <w:szCs w:val="20"/>
          <w:u w:val="single"/>
          <w:lang w:eastAsia="en-US"/>
        </w:rPr>
        <w:lastRenderedPageBreak/>
        <w:t xml:space="preserve">FORMATO </w:t>
      </w:r>
      <w:proofErr w:type="spellStart"/>
      <w:r w:rsidRPr="002A6D59">
        <w:rPr>
          <w:rFonts w:ascii="Arial" w:eastAsiaTheme="majorEastAsia" w:hAnsi="Arial" w:cs="Arial"/>
          <w:color w:val="auto"/>
          <w:spacing w:val="0"/>
          <w:sz w:val="20"/>
          <w:szCs w:val="20"/>
          <w:u w:val="single"/>
          <w:lang w:eastAsia="en-US"/>
        </w:rPr>
        <w:t>N°</w:t>
      </w:r>
      <w:proofErr w:type="spellEnd"/>
      <w:r w:rsidRPr="002A6D59">
        <w:rPr>
          <w:rFonts w:ascii="Arial" w:eastAsiaTheme="majorEastAsia" w:hAnsi="Arial" w:cs="Arial"/>
          <w:color w:val="auto"/>
          <w:spacing w:val="0"/>
          <w:sz w:val="20"/>
          <w:szCs w:val="20"/>
          <w:u w:val="single"/>
          <w:lang w:eastAsia="en-US"/>
        </w:rPr>
        <w:t xml:space="preserve"> 3:</w:t>
      </w:r>
      <w:r w:rsidRPr="002A6D59">
        <w:rPr>
          <w:rFonts w:ascii="Arial" w:eastAsiaTheme="majorEastAsia" w:hAnsi="Arial" w:cs="Arial"/>
          <w:color w:val="auto"/>
          <w:spacing w:val="0"/>
          <w:sz w:val="20"/>
          <w:szCs w:val="20"/>
          <w:u w:val="single"/>
          <w:lang w:eastAsia="en-US"/>
        </w:rPr>
        <w:br/>
        <w:t>DECLARACIÓN JURADA DE DATOS DEL POSTOR</w:t>
      </w:r>
      <w:bookmarkEnd w:id="69"/>
    </w:p>
    <w:p w14:paraId="3E6720C7" w14:textId="77777777" w:rsidR="002A6D59" w:rsidRDefault="002A6D59">
      <w:pPr>
        <w:widowControl w:val="0"/>
        <w:spacing w:after="0" w:line="240" w:lineRule="auto"/>
        <w:jc w:val="both"/>
        <w:rPr>
          <w:rFonts w:ascii="Arial" w:eastAsia="Arial" w:hAnsi="Arial" w:cs="Arial"/>
          <w:sz w:val="20"/>
          <w:szCs w:val="20"/>
        </w:rPr>
      </w:pPr>
    </w:p>
    <w:p w14:paraId="2467862A" w14:textId="6D645D95"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Señores</w:t>
      </w:r>
    </w:p>
    <w:p w14:paraId="3292BF51" w14:textId="77777777"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 xml:space="preserve">COMITÉ ESPECIAL </w:t>
      </w:r>
    </w:p>
    <w:p w14:paraId="42C259E5" w14:textId="6CDA064C"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 xml:space="preserve">PROCESO DE SELECCIÓN </w:t>
      </w:r>
      <w:r w:rsidR="009632E7" w:rsidRPr="009632E7">
        <w:rPr>
          <w:rFonts w:ascii="Arial" w:eastAsia="Arial" w:hAnsi="Arial" w:cs="Arial"/>
          <w:b/>
          <w:bCs/>
          <w:color w:val="auto"/>
          <w:sz w:val="20"/>
          <w:szCs w:val="20"/>
        </w:rPr>
        <w:t>00</w:t>
      </w:r>
      <w:r w:rsidR="00DF0869">
        <w:rPr>
          <w:rFonts w:ascii="Arial" w:eastAsia="Arial" w:hAnsi="Arial" w:cs="Arial"/>
          <w:b/>
          <w:bCs/>
          <w:color w:val="auto"/>
          <w:sz w:val="20"/>
          <w:szCs w:val="20"/>
        </w:rPr>
        <w:t>2</w:t>
      </w:r>
      <w:r w:rsidR="009632E7" w:rsidRPr="009632E7">
        <w:rPr>
          <w:rFonts w:ascii="Arial" w:eastAsia="Arial" w:hAnsi="Arial" w:cs="Arial"/>
          <w:b/>
          <w:bCs/>
          <w:color w:val="auto"/>
          <w:sz w:val="20"/>
          <w:szCs w:val="20"/>
        </w:rPr>
        <w:t>-2025-CE-MD</w:t>
      </w:r>
      <w:r w:rsidR="00B96237">
        <w:rPr>
          <w:rFonts w:ascii="Arial" w:eastAsia="Arial" w:hAnsi="Arial" w:cs="Arial"/>
          <w:b/>
          <w:bCs/>
          <w:color w:val="auto"/>
          <w:sz w:val="20"/>
          <w:szCs w:val="20"/>
        </w:rPr>
        <w:t>A</w:t>
      </w:r>
      <w:r w:rsidR="009632E7" w:rsidRPr="009632E7">
        <w:rPr>
          <w:rFonts w:ascii="Arial" w:eastAsia="Arial" w:hAnsi="Arial" w:cs="Arial"/>
          <w:b/>
          <w:bCs/>
          <w:color w:val="auto"/>
          <w:sz w:val="20"/>
          <w:szCs w:val="20"/>
        </w:rPr>
        <w:t>-LEY 29230</w:t>
      </w:r>
    </w:p>
    <w:p w14:paraId="34FF8D5E" w14:textId="77777777" w:rsidR="000D289E" w:rsidRDefault="00EE4140">
      <w:pPr>
        <w:widowControl w:val="0"/>
        <w:spacing w:after="0" w:line="240" w:lineRule="auto"/>
        <w:jc w:val="both"/>
        <w:rPr>
          <w:rFonts w:ascii="Arial" w:eastAsia="Arial" w:hAnsi="Arial" w:cs="Arial"/>
          <w:sz w:val="20"/>
          <w:szCs w:val="20"/>
        </w:rPr>
      </w:pPr>
      <w:proofErr w:type="gramStart"/>
      <w:r>
        <w:rPr>
          <w:rFonts w:ascii="Arial" w:eastAsia="Arial" w:hAnsi="Arial" w:cs="Arial"/>
          <w:sz w:val="20"/>
          <w:szCs w:val="20"/>
          <w:u w:val="single"/>
        </w:rPr>
        <w:t>Presente</w:t>
      </w:r>
      <w:r>
        <w:rPr>
          <w:rFonts w:ascii="Arial" w:eastAsia="Arial" w:hAnsi="Arial" w:cs="Arial"/>
          <w:sz w:val="20"/>
          <w:szCs w:val="20"/>
        </w:rPr>
        <w:t>.-</w:t>
      </w:r>
      <w:proofErr w:type="gramEnd"/>
    </w:p>
    <w:p w14:paraId="4ADF2D8F" w14:textId="77777777" w:rsidR="000D289E" w:rsidRDefault="000D289E">
      <w:pPr>
        <w:widowControl w:val="0"/>
        <w:spacing w:after="0" w:line="240" w:lineRule="auto"/>
        <w:jc w:val="both"/>
        <w:rPr>
          <w:rFonts w:ascii="Arial" w:eastAsia="Arial" w:hAnsi="Arial" w:cs="Arial"/>
          <w:sz w:val="20"/>
          <w:szCs w:val="20"/>
        </w:rPr>
      </w:pPr>
    </w:p>
    <w:p w14:paraId="6EE39BB1" w14:textId="77777777" w:rsidR="000D289E" w:rsidRDefault="000D289E">
      <w:pPr>
        <w:widowControl w:val="0"/>
        <w:spacing w:after="0" w:line="240" w:lineRule="auto"/>
        <w:jc w:val="both"/>
        <w:rPr>
          <w:rFonts w:ascii="Arial" w:eastAsia="Arial" w:hAnsi="Arial" w:cs="Arial"/>
          <w:sz w:val="20"/>
          <w:szCs w:val="20"/>
        </w:rPr>
      </w:pPr>
    </w:p>
    <w:p w14:paraId="2CD8BFDA"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14:paraId="1244CD10" w14:textId="77777777" w:rsidR="000D289E" w:rsidRDefault="000D289E">
      <w:pPr>
        <w:widowControl w:val="0"/>
        <w:spacing w:after="0" w:line="240" w:lineRule="auto"/>
        <w:jc w:val="both"/>
        <w:rPr>
          <w:rFonts w:ascii="Arial" w:eastAsia="Arial" w:hAnsi="Arial" w:cs="Arial"/>
          <w:sz w:val="20"/>
          <w:szCs w:val="20"/>
        </w:rPr>
      </w:pPr>
    </w:p>
    <w:p w14:paraId="747BA17F"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 xml:space="preserve">El que se suscribe, </w:t>
      </w:r>
      <w:r>
        <w:rPr>
          <w:rFonts w:ascii="Arial" w:eastAsia="Arial" w:hAnsi="Arial" w:cs="Arial"/>
          <w:color w:val="0000FF"/>
          <w:sz w:val="20"/>
          <w:szCs w:val="20"/>
        </w:rPr>
        <w:t>[INDICAR NOMBRE COMPLETO]</w:t>
      </w:r>
      <w:r>
        <w:rPr>
          <w:rFonts w:ascii="Arial" w:eastAsia="Arial" w:hAnsi="Arial" w:cs="Arial"/>
          <w:sz w:val="20"/>
          <w:szCs w:val="20"/>
        </w:rPr>
        <w:t xml:space="preserve">, postor y/o Representante Legal de </w:t>
      </w:r>
      <w:r>
        <w:rPr>
          <w:rFonts w:ascii="Arial" w:eastAsia="Arial" w:hAnsi="Arial" w:cs="Arial"/>
          <w:color w:val="0000FF"/>
          <w:sz w:val="20"/>
          <w:szCs w:val="20"/>
        </w:rPr>
        <w:t>[CONSIGNAR RAZÓN SOCIAL EN CASO DE SER PERSONA JURÍDICA]</w:t>
      </w:r>
      <w:r>
        <w:rPr>
          <w:rFonts w:ascii="Arial" w:eastAsia="Arial" w:hAnsi="Arial" w:cs="Arial"/>
          <w:sz w:val="20"/>
          <w:szCs w:val="20"/>
        </w:rPr>
        <w:t xml:space="preserve">, identificado con </w:t>
      </w:r>
      <w:r>
        <w:rPr>
          <w:rFonts w:ascii="Arial" w:eastAsia="Arial" w:hAnsi="Arial" w:cs="Arial"/>
          <w:color w:val="0000FF"/>
          <w:sz w:val="20"/>
          <w:szCs w:val="20"/>
        </w:rPr>
        <w:t>[CONSIGNAR TIPO DE DOCUMENTO DE IDENTIDAD]</w:t>
      </w:r>
      <w:r>
        <w:rPr>
          <w:rFonts w:ascii="Arial" w:eastAsia="Arial" w:hAnsi="Arial" w:cs="Arial"/>
          <w:sz w:val="20"/>
          <w:szCs w:val="20"/>
        </w:rPr>
        <w:t xml:space="preserve"> </w:t>
      </w:r>
      <w:proofErr w:type="spellStart"/>
      <w:r>
        <w:rPr>
          <w:rFonts w:ascii="Arial" w:eastAsia="Arial" w:hAnsi="Arial" w:cs="Arial"/>
          <w:sz w:val="20"/>
          <w:szCs w:val="20"/>
        </w:rPr>
        <w:t>N°</w:t>
      </w:r>
      <w:proofErr w:type="spellEnd"/>
      <w:r>
        <w:rPr>
          <w:rFonts w:ascii="Arial" w:eastAsia="Arial" w:hAnsi="Arial" w:cs="Arial"/>
          <w:sz w:val="20"/>
          <w:szCs w:val="20"/>
        </w:rPr>
        <w:t xml:space="preserve"> </w:t>
      </w:r>
      <w:r>
        <w:rPr>
          <w:rFonts w:ascii="Arial" w:eastAsia="Arial" w:hAnsi="Arial" w:cs="Arial"/>
          <w:color w:val="0000FF"/>
          <w:sz w:val="20"/>
          <w:szCs w:val="20"/>
        </w:rPr>
        <w:t>[CONSIGNAR NÚMERO DE DOCUMENTO DE IDENTIDAD]</w:t>
      </w:r>
      <w:r>
        <w:rPr>
          <w:rFonts w:ascii="Arial" w:eastAsia="Arial" w:hAnsi="Arial" w:cs="Arial"/>
          <w:sz w:val="20"/>
          <w:szCs w:val="20"/>
        </w:rPr>
        <w:t xml:space="preserve">, con poder inscrito en la localidad de </w:t>
      </w:r>
      <w:r>
        <w:rPr>
          <w:rFonts w:ascii="Arial" w:eastAsia="Arial" w:hAnsi="Arial" w:cs="Arial"/>
          <w:color w:val="0000FF"/>
          <w:sz w:val="20"/>
          <w:szCs w:val="20"/>
        </w:rPr>
        <w:t>[INDICAR LOCALIDAD DEL REGISTRO]</w:t>
      </w:r>
      <w:r>
        <w:rPr>
          <w:rFonts w:ascii="Arial" w:eastAsia="Arial" w:hAnsi="Arial" w:cs="Arial"/>
          <w:sz w:val="20"/>
          <w:szCs w:val="20"/>
        </w:rPr>
        <w:t xml:space="preserve"> en la Ficha </w:t>
      </w:r>
      <w:proofErr w:type="spellStart"/>
      <w:r>
        <w:rPr>
          <w:rFonts w:ascii="Arial" w:eastAsia="Arial" w:hAnsi="Arial" w:cs="Arial"/>
          <w:sz w:val="20"/>
          <w:szCs w:val="20"/>
        </w:rPr>
        <w:t>Nº</w:t>
      </w:r>
      <w:proofErr w:type="spellEnd"/>
      <w:r>
        <w:rPr>
          <w:rFonts w:ascii="Arial" w:eastAsia="Arial" w:hAnsi="Arial" w:cs="Arial"/>
          <w:sz w:val="20"/>
          <w:szCs w:val="20"/>
        </w:rPr>
        <w:t xml:space="preserve"> [INDICAR NÚMERO DE FICHA] Asiento </w:t>
      </w:r>
      <w:proofErr w:type="spellStart"/>
      <w:r>
        <w:rPr>
          <w:rFonts w:ascii="Arial" w:eastAsia="Arial" w:hAnsi="Arial" w:cs="Arial"/>
          <w:sz w:val="20"/>
          <w:szCs w:val="20"/>
        </w:rPr>
        <w:t>Nº</w:t>
      </w:r>
      <w:proofErr w:type="spellEnd"/>
      <w:r>
        <w:rPr>
          <w:rFonts w:ascii="Arial" w:eastAsia="Arial" w:hAnsi="Arial" w:cs="Arial"/>
          <w:sz w:val="20"/>
          <w:szCs w:val="20"/>
        </w:rPr>
        <w:t xml:space="preserve"> </w:t>
      </w:r>
      <w:r>
        <w:rPr>
          <w:rFonts w:ascii="Arial" w:eastAsia="Arial" w:hAnsi="Arial" w:cs="Arial"/>
          <w:color w:val="0000FF"/>
          <w:sz w:val="20"/>
          <w:szCs w:val="20"/>
        </w:rPr>
        <w:t>[INDICAR NÚMERO DE ASIENTO]</w:t>
      </w:r>
      <w:r>
        <w:rPr>
          <w:rFonts w:ascii="Arial" w:eastAsia="Arial" w:hAnsi="Arial" w:cs="Arial"/>
          <w:sz w:val="20"/>
          <w:szCs w:val="20"/>
        </w:rPr>
        <w:t>,</w:t>
      </w:r>
      <w:r>
        <w:rPr>
          <w:rFonts w:ascii="Arial" w:eastAsia="Arial" w:hAnsi="Arial" w:cs="Arial"/>
          <w:i/>
          <w:sz w:val="20"/>
          <w:szCs w:val="20"/>
        </w:rPr>
        <w:t xml:space="preserve"> </w:t>
      </w:r>
      <w:r>
        <w:rPr>
          <w:rFonts w:ascii="Arial" w:eastAsia="Arial" w:hAnsi="Arial" w:cs="Arial"/>
          <w:b/>
          <w:sz w:val="20"/>
          <w:szCs w:val="20"/>
        </w:rPr>
        <w:t>DECLARO BAJO JURAMENTO</w:t>
      </w:r>
      <w:r>
        <w:rPr>
          <w:rFonts w:ascii="Arial" w:eastAsia="Arial" w:hAnsi="Arial" w:cs="Arial"/>
          <w:sz w:val="20"/>
          <w:szCs w:val="20"/>
        </w:rPr>
        <w:t xml:space="preserve"> que la siguiente información se sujeta a la verdad:</w:t>
      </w:r>
    </w:p>
    <w:p w14:paraId="45EF784D" w14:textId="77777777" w:rsidR="000D289E" w:rsidRDefault="000D289E">
      <w:pPr>
        <w:widowControl w:val="0"/>
        <w:spacing w:after="0" w:line="240" w:lineRule="auto"/>
        <w:jc w:val="both"/>
        <w:rPr>
          <w:rFonts w:ascii="Arial" w:eastAsia="Arial" w:hAnsi="Arial" w:cs="Arial"/>
          <w:sz w:val="20"/>
          <w:szCs w:val="20"/>
        </w:rPr>
      </w:pPr>
    </w:p>
    <w:p w14:paraId="0EE702DC" w14:textId="77777777" w:rsidR="000D289E" w:rsidRDefault="000D289E">
      <w:pPr>
        <w:widowControl w:val="0"/>
        <w:spacing w:after="0" w:line="240" w:lineRule="auto"/>
        <w:jc w:val="both"/>
        <w:rPr>
          <w:rFonts w:ascii="Arial" w:eastAsia="Arial" w:hAnsi="Arial" w:cs="Arial"/>
          <w:sz w:val="20"/>
          <w:szCs w:val="20"/>
        </w:rPr>
      </w:pPr>
    </w:p>
    <w:tbl>
      <w:tblPr>
        <w:tblStyle w:val="ac"/>
        <w:tblW w:w="878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034"/>
        <w:gridCol w:w="809"/>
        <w:gridCol w:w="1134"/>
        <w:gridCol w:w="260"/>
        <w:gridCol w:w="2292"/>
        <w:gridCol w:w="2126"/>
      </w:tblGrid>
      <w:tr w:rsidR="000D289E" w14:paraId="17E019BA" w14:textId="77777777">
        <w:tc>
          <w:tcPr>
            <w:tcW w:w="2977" w:type="dxa"/>
            <w:gridSpan w:val="3"/>
            <w:tcBorders>
              <w:right w:val="nil"/>
            </w:tcBorders>
          </w:tcPr>
          <w:p w14:paraId="4F656014" w14:textId="77777777" w:rsidR="000D289E" w:rsidRDefault="00EE4140">
            <w:pPr>
              <w:widowControl w:val="0"/>
              <w:spacing w:after="0" w:line="240" w:lineRule="auto"/>
              <w:rPr>
                <w:rFonts w:ascii="Arial" w:eastAsia="Arial" w:hAnsi="Arial" w:cs="Arial"/>
                <w:sz w:val="20"/>
                <w:szCs w:val="20"/>
              </w:rPr>
            </w:pPr>
            <w:r>
              <w:rPr>
                <w:rFonts w:ascii="Arial" w:eastAsia="Arial" w:hAnsi="Arial" w:cs="Arial"/>
                <w:sz w:val="20"/>
                <w:szCs w:val="20"/>
              </w:rPr>
              <w:t xml:space="preserve">Nombre o Razón Social  </w:t>
            </w:r>
            <w:proofErr w:type="gramStart"/>
            <w:r>
              <w:rPr>
                <w:rFonts w:ascii="Arial" w:eastAsia="Arial" w:hAnsi="Arial" w:cs="Arial"/>
                <w:sz w:val="20"/>
                <w:szCs w:val="20"/>
              </w:rPr>
              <w:t xml:space="preserve">  :</w:t>
            </w:r>
            <w:proofErr w:type="gramEnd"/>
          </w:p>
        </w:tc>
        <w:tc>
          <w:tcPr>
            <w:tcW w:w="5812" w:type="dxa"/>
            <w:gridSpan w:val="4"/>
            <w:tcBorders>
              <w:left w:val="nil"/>
            </w:tcBorders>
          </w:tcPr>
          <w:p w14:paraId="7F23B4E8" w14:textId="77777777" w:rsidR="000D289E" w:rsidRDefault="000D289E">
            <w:pPr>
              <w:widowControl w:val="0"/>
              <w:spacing w:after="0" w:line="240" w:lineRule="auto"/>
              <w:rPr>
                <w:rFonts w:ascii="Arial" w:eastAsia="Arial" w:hAnsi="Arial" w:cs="Arial"/>
                <w:sz w:val="20"/>
                <w:szCs w:val="20"/>
              </w:rPr>
            </w:pPr>
          </w:p>
        </w:tc>
      </w:tr>
      <w:tr w:rsidR="000D289E" w14:paraId="6E3601DB" w14:textId="77777777">
        <w:tc>
          <w:tcPr>
            <w:tcW w:w="2977" w:type="dxa"/>
            <w:gridSpan w:val="3"/>
            <w:tcBorders>
              <w:right w:val="nil"/>
            </w:tcBorders>
          </w:tcPr>
          <w:p w14:paraId="0B47A859" w14:textId="77777777" w:rsidR="000D289E" w:rsidRDefault="00EE4140">
            <w:pPr>
              <w:widowControl w:val="0"/>
              <w:spacing w:after="0" w:line="240" w:lineRule="auto"/>
              <w:rPr>
                <w:rFonts w:ascii="Arial" w:eastAsia="Arial" w:hAnsi="Arial" w:cs="Arial"/>
                <w:sz w:val="20"/>
                <w:szCs w:val="20"/>
              </w:rPr>
            </w:pPr>
            <w:r>
              <w:rPr>
                <w:rFonts w:ascii="Arial" w:eastAsia="Arial" w:hAnsi="Arial" w:cs="Arial"/>
                <w:sz w:val="20"/>
                <w:szCs w:val="20"/>
              </w:rPr>
              <w:t xml:space="preserve">Domicilio Legal                </w:t>
            </w:r>
            <w:proofErr w:type="gramStart"/>
            <w:r>
              <w:rPr>
                <w:rFonts w:ascii="Arial" w:eastAsia="Arial" w:hAnsi="Arial" w:cs="Arial"/>
                <w:sz w:val="20"/>
                <w:szCs w:val="20"/>
              </w:rPr>
              <w:t xml:space="preserve">  :</w:t>
            </w:r>
            <w:proofErr w:type="gramEnd"/>
          </w:p>
        </w:tc>
        <w:tc>
          <w:tcPr>
            <w:tcW w:w="5812" w:type="dxa"/>
            <w:gridSpan w:val="4"/>
            <w:tcBorders>
              <w:left w:val="nil"/>
            </w:tcBorders>
          </w:tcPr>
          <w:p w14:paraId="57122583" w14:textId="77777777" w:rsidR="000D289E" w:rsidRDefault="000D289E">
            <w:pPr>
              <w:widowControl w:val="0"/>
              <w:spacing w:after="0" w:line="240" w:lineRule="auto"/>
              <w:rPr>
                <w:rFonts w:ascii="Arial" w:eastAsia="Arial" w:hAnsi="Arial" w:cs="Arial"/>
                <w:sz w:val="20"/>
                <w:szCs w:val="20"/>
              </w:rPr>
            </w:pPr>
          </w:p>
        </w:tc>
      </w:tr>
      <w:tr w:rsidR="000D289E" w14:paraId="3F6E54D8" w14:textId="77777777">
        <w:tc>
          <w:tcPr>
            <w:tcW w:w="1134" w:type="dxa"/>
            <w:tcBorders>
              <w:right w:val="nil"/>
            </w:tcBorders>
          </w:tcPr>
          <w:p w14:paraId="28F224A6" w14:textId="77777777" w:rsidR="000D289E" w:rsidRDefault="00EE4140">
            <w:pPr>
              <w:widowControl w:val="0"/>
              <w:spacing w:after="0" w:line="240" w:lineRule="auto"/>
              <w:rPr>
                <w:rFonts w:ascii="Arial" w:eastAsia="Arial" w:hAnsi="Arial" w:cs="Arial"/>
                <w:sz w:val="20"/>
                <w:szCs w:val="20"/>
              </w:rPr>
            </w:pPr>
            <w:r>
              <w:rPr>
                <w:rFonts w:ascii="Arial" w:eastAsia="Arial" w:hAnsi="Arial" w:cs="Arial"/>
                <w:sz w:val="20"/>
                <w:szCs w:val="20"/>
              </w:rPr>
              <w:t xml:space="preserve">RUC   </w:t>
            </w:r>
            <w:proofErr w:type="gramStart"/>
            <w:r>
              <w:rPr>
                <w:rFonts w:ascii="Arial" w:eastAsia="Arial" w:hAnsi="Arial" w:cs="Arial"/>
                <w:sz w:val="20"/>
                <w:szCs w:val="20"/>
              </w:rPr>
              <w:t xml:space="preserve">  :</w:t>
            </w:r>
            <w:proofErr w:type="gramEnd"/>
          </w:p>
        </w:tc>
        <w:tc>
          <w:tcPr>
            <w:tcW w:w="1034" w:type="dxa"/>
            <w:tcBorders>
              <w:left w:val="nil"/>
            </w:tcBorders>
          </w:tcPr>
          <w:p w14:paraId="6C74B1F8" w14:textId="77777777" w:rsidR="000D289E" w:rsidRDefault="000D289E">
            <w:pPr>
              <w:widowControl w:val="0"/>
              <w:spacing w:after="0" w:line="240" w:lineRule="auto"/>
              <w:jc w:val="center"/>
              <w:rPr>
                <w:rFonts w:ascii="Arial" w:eastAsia="Arial" w:hAnsi="Arial" w:cs="Arial"/>
                <w:sz w:val="20"/>
                <w:szCs w:val="20"/>
              </w:rPr>
            </w:pPr>
          </w:p>
        </w:tc>
        <w:tc>
          <w:tcPr>
            <w:tcW w:w="1943" w:type="dxa"/>
            <w:gridSpan w:val="2"/>
            <w:tcBorders>
              <w:right w:val="nil"/>
            </w:tcBorders>
          </w:tcPr>
          <w:p w14:paraId="53DC63BD" w14:textId="77777777" w:rsidR="000D289E" w:rsidRDefault="00EE4140">
            <w:pPr>
              <w:widowControl w:val="0"/>
              <w:spacing w:after="0" w:line="240" w:lineRule="auto"/>
              <w:rPr>
                <w:rFonts w:ascii="Arial" w:eastAsia="Arial" w:hAnsi="Arial" w:cs="Arial"/>
                <w:sz w:val="20"/>
                <w:szCs w:val="20"/>
              </w:rPr>
            </w:pPr>
            <w:r>
              <w:rPr>
                <w:rFonts w:ascii="Arial" w:eastAsia="Arial" w:hAnsi="Arial" w:cs="Arial"/>
                <w:sz w:val="20"/>
                <w:szCs w:val="20"/>
              </w:rPr>
              <w:t>Teléfono(s</w:t>
            </w:r>
            <w:proofErr w:type="gramStart"/>
            <w:r>
              <w:rPr>
                <w:rFonts w:ascii="Arial" w:eastAsia="Arial" w:hAnsi="Arial" w:cs="Arial"/>
                <w:sz w:val="20"/>
                <w:szCs w:val="20"/>
              </w:rPr>
              <w:t>) :</w:t>
            </w:r>
            <w:proofErr w:type="gramEnd"/>
          </w:p>
        </w:tc>
        <w:tc>
          <w:tcPr>
            <w:tcW w:w="260" w:type="dxa"/>
            <w:tcBorders>
              <w:left w:val="nil"/>
            </w:tcBorders>
          </w:tcPr>
          <w:p w14:paraId="48EB322F" w14:textId="77777777" w:rsidR="000D289E" w:rsidRDefault="000D289E">
            <w:pPr>
              <w:widowControl w:val="0"/>
              <w:spacing w:after="0" w:line="240" w:lineRule="auto"/>
              <w:rPr>
                <w:rFonts w:ascii="Arial" w:eastAsia="Arial" w:hAnsi="Arial" w:cs="Arial"/>
                <w:sz w:val="20"/>
                <w:szCs w:val="20"/>
              </w:rPr>
            </w:pPr>
          </w:p>
        </w:tc>
        <w:tc>
          <w:tcPr>
            <w:tcW w:w="2292" w:type="dxa"/>
            <w:tcBorders>
              <w:right w:val="nil"/>
            </w:tcBorders>
          </w:tcPr>
          <w:p w14:paraId="01F11DD4" w14:textId="77777777" w:rsidR="000D289E" w:rsidRDefault="00EE4140">
            <w:pPr>
              <w:widowControl w:val="0"/>
              <w:spacing w:after="0" w:line="240" w:lineRule="auto"/>
              <w:rPr>
                <w:rFonts w:ascii="Arial" w:eastAsia="Arial" w:hAnsi="Arial" w:cs="Arial"/>
                <w:sz w:val="20"/>
                <w:szCs w:val="20"/>
              </w:rPr>
            </w:pPr>
            <w:r>
              <w:rPr>
                <w:rFonts w:ascii="Arial" w:eastAsia="Arial" w:hAnsi="Arial" w:cs="Arial"/>
                <w:sz w:val="20"/>
                <w:szCs w:val="20"/>
              </w:rPr>
              <w:t xml:space="preserve">Correo </w:t>
            </w:r>
            <w:proofErr w:type="gramStart"/>
            <w:r>
              <w:rPr>
                <w:rFonts w:ascii="Arial" w:eastAsia="Arial" w:hAnsi="Arial" w:cs="Arial"/>
                <w:sz w:val="20"/>
                <w:szCs w:val="20"/>
              </w:rPr>
              <w:t>Electrónico  :</w:t>
            </w:r>
            <w:proofErr w:type="gramEnd"/>
          </w:p>
        </w:tc>
        <w:tc>
          <w:tcPr>
            <w:tcW w:w="2126" w:type="dxa"/>
            <w:tcBorders>
              <w:left w:val="nil"/>
            </w:tcBorders>
          </w:tcPr>
          <w:p w14:paraId="1A11FEF2" w14:textId="77777777" w:rsidR="000D289E" w:rsidRDefault="000D289E">
            <w:pPr>
              <w:widowControl w:val="0"/>
              <w:spacing w:after="0" w:line="240" w:lineRule="auto"/>
              <w:jc w:val="center"/>
              <w:rPr>
                <w:rFonts w:ascii="Arial" w:eastAsia="Arial" w:hAnsi="Arial" w:cs="Arial"/>
                <w:sz w:val="20"/>
                <w:szCs w:val="20"/>
              </w:rPr>
            </w:pPr>
          </w:p>
        </w:tc>
      </w:tr>
    </w:tbl>
    <w:p w14:paraId="06B9C587" w14:textId="77777777" w:rsidR="000D289E" w:rsidRDefault="000D289E">
      <w:pPr>
        <w:widowControl w:val="0"/>
        <w:spacing w:after="0" w:line="240" w:lineRule="auto"/>
        <w:jc w:val="both"/>
        <w:rPr>
          <w:rFonts w:ascii="Arial" w:eastAsia="Arial" w:hAnsi="Arial" w:cs="Arial"/>
          <w:sz w:val="20"/>
          <w:szCs w:val="20"/>
        </w:rPr>
      </w:pPr>
    </w:p>
    <w:p w14:paraId="1FDB8477" w14:textId="77777777" w:rsidR="000D289E" w:rsidRDefault="000D289E">
      <w:pPr>
        <w:widowControl w:val="0"/>
        <w:spacing w:after="0" w:line="240" w:lineRule="auto"/>
        <w:jc w:val="both"/>
        <w:rPr>
          <w:rFonts w:ascii="Arial" w:eastAsia="Arial" w:hAnsi="Arial" w:cs="Arial"/>
          <w:sz w:val="20"/>
          <w:szCs w:val="20"/>
        </w:rPr>
      </w:pPr>
    </w:p>
    <w:p w14:paraId="43759A74" w14:textId="77777777" w:rsidR="000D289E" w:rsidRDefault="000D289E">
      <w:pPr>
        <w:widowControl w:val="0"/>
        <w:spacing w:after="0" w:line="240" w:lineRule="auto"/>
        <w:jc w:val="both"/>
        <w:rPr>
          <w:rFonts w:ascii="Arial" w:eastAsia="Arial" w:hAnsi="Arial" w:cs="Arial"/>
          <w:sz w:val="20"/>
          <w:szCs w:val="20"/>
        </w:rPr>
      </w:pPr>
    </w:p>
    <w:p w14:paraId="11B32A16" w14:textId="77777777" w:rsidR="000D289E" w:rsidRDefault="00EE4140">
      <w:pPr>
        <w:widowControl w:val="0"/>
        <w:spacing w:after="0" w:line="240" w:lineRule="auto"/>
        <w:jc w:val="both"/>
        <w:rPr>
          <w:rFonts w:ascii="Arial" w:eastAsia="Arial" w:hAnsi="Arial" w:cs="Arial"/>
          <w:b/>
          <w:i/>
          <w:color w:val="0000FF"/>
          <w:sz w:val="20"/>
          <w:szCs w:val="20"/>
        </w:rPr>
      </w:pPr>
      <w:r>
        <w:rPr>
          <w:rFonts w:ascii="Arial" w:eastAsia="Arial" w:hAnsi="Arial" w:cs="Arial"/>
          <w:color w:val="0000FF"/>
          <w:sz w:val="20"/>
          <w:szCs w:val="20"/>
        </w:rPr>
        <w:t>[CONSIGNAR CIUDAD Y FECHA]</w:t>
      </w:r>
    </w:p>
    <w:p w14:paraId="21624E95" w14:textId="77777777" w:rsidR="000D289E" w:rsidRDefault="000D289E">
      <w:pPr>
        <w:widowControl w:val="0"/>
        <w:spacing w:after="0" w:line="240" w:lineRule="auto"/>
        <w:jc w:val="both"/>
        <w:rPr>
          <w:rFonts w:ascii="Arial" w:eastAsia="Arial" w:hAnsi="Arial" w:cs="Arial"/>
          <w:sz w:val="20"/>
          <w:szCs w:val="20"/>
        </w:rPr>
      </w:pPr>
    </w:p>
    <w:p w14:paraId="536D73A2" w14:textId="77777777" w:rsidR="000D289E" w:rsidRDefault="000D289E">
      <w:pPr>
        <w:widowControl w:val="0"/>
        <w:spacing w:after="0" w:line="240" w:lineRule="auto"/>
        <w:jc w:val="both"/>
        <w:rPr>
          <w:rFonts w:ascii="Arial" w:eastAsia="Arial" w:hAnsi="Arial" w:cs="Arial"/>
          <w:sz w:val="20"/>
          <w:szCs w:val="20"/>
        </w:rPr>
      </w:pPr>
    </w:p>
    <w:p w14:paraId="28F9EEF6" w14:textId="77777777" w:rsidR="000D289E" w:rsidRDefault="000D289E">
      <w:pPr>
        <w:widowControl w:val="0"/>
        <w:spacing w:after="0" w:line="240" w:lineRule="auto"/>
        <w:jc w:val="both"/>
        <w:rPr>
          <w:rFonts w:ascii="Arial" w:eastAsia="Arial" w:hAnsi="Arial" w:cs="Arial"/>
          <w:sz w:val="20"/>
          <w:szCs w:val="20"/>
        </w:rPr>
      </w:pPr>
    </w:p>
    <w:p w14:paraId="1751166E" w14:textId="77777777" w:rsidR="000D289E" w:rsidRDefault="000D289E">
      <w:pPr>
        <w:widowControl w:val="0"/>
        <w:spacing w:after="0" w:line="240" w:lineRule="auto"/>
        <w:jc w:val="both"/>
        <w:rPr>
          <w:rFonts w:ascii="Arial" w:eastAsia="Arial" w:hAnsi="Arial" w:cs="Arial"/>
          <w:sz w:val="20"/>
          <w:szCs w:val="20"/>
        </w:rPr>
      </w:pPr>
    </w:p>
    <w:tbl>
      <w:tblPr>
        <w:tblStyle w:val="ad"/>
        <w:tblW w:w="4606" w:type="dxa"/>
        <w:jc w:val="center"/>
        <w:tblInd w:w="0" w:type="dxa"/>
        <w:tblLayout w:type="fixed"/>
        <w:tblLook w:val="0000" w:firstRow="0" w:lastRow="0" w:firstColumn="0" w:lastColumn="0" w:noHBand="0" w:noVBand="0"/>
      </w:tblPr>
      <w:tblGrid>
        <w:gridCol w:w="4606"/>
      </w:tblGrid>
      <w:tr w:rsidR="000D289E" w14:paraId="77605377" w14:textId="77777777">
        <w:trPr>
          <w:jc w:val="center"/>
        </w:trPr>
        <w:tc>
          <w:tcPr>
            <w:tcW w:w="4606" w:type="dxa"/>
          </w:tcPr>
          <w:p w14:paraId="1CD6433E" w14:textId="77777777" w:rsidR="000D289E" w:rsidRDefault="000D289E">
            <w:pPr>
              <w:widowControl w:val="0"/>
              <w:spacing w:after="0" w:line="240" w:lineRule="auto"/>
              <w:jc w:val="center"/>
              <w:rPr>
                <w:rFonts w:ascii="Arial" w:eastAsia="Arial" w:hAnsi="Arial" w:cs="Arial"/>
                <w:b/>
                <w:sz w:val="20"/>
                <w:szCs w:val="20"/>
              </w:rPr>
            </w:pPr>
          </w:p>
          <w:p w14:paraId="62DE6DB9"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w:t>
            </w:r>
          </w:p>
          <w:p w14:paraId="0A2447FF"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Firma, Nombres y Apellidos del postor o</w:t>
            </w:r>
          </w:p>
          <w:p w14:paraId="2CEAC9CB"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Representante legal, según corresponda</w:t>
            </w:r>
          </w:p>
          <w:p w14:paraId="464C4783" w14:textId="77777777" w:rsidR="000D289E" w:rsidRDefault="000D289E">
            <w:pPr>
              <w:widowControl w:val="0"/>
              <w:spacing w:after="0" w:line="240" w:lineRule="auto"/>
              <w:jc w:val="center"/>
              <w:rPr>
                <w:rFonts w:ascii="Arial" w:eastAsia="Arial" w:hAnsi="Arial" w:cs="Arial"/>
                <w:b/>
                <w:sz w:val="20"/>
                <w:szCs w:val="20"/>
              </w:rPr>
            </w:pPr>
          </w:p>
        </w:tc>
      </w:tr>
    </w:tbl>
    <w:p w14:paraId="456EE521" w14:textId="77777777" w:rsidR="000D289E" w:rsidRDefault="000D289E">
      <w:pPr>
        <w:widowControl w:val="0"/>
        <w:pBdr>
          <w:top w:val="nil"/>
          <w:left w:val="nil"/>
          <w:bottom w:val="nil"/>
          <w:right w:val="nil"/>
          <w:between w:val="nil"/>
        </w:pBdr>
        <w:spacing w:after="0" w:line="240" w:lineRule="auto"/>
        <w:rPr>
          <w:rFonts w:ascii="Arial" w:eastAsia="Arial" w:hAnsi="Arial" w:cs="Arial"/>
          <w:sz w:val="20"/>
          <w:szCs w:val="20"/>
        </w:rPr>
      </w:pPr>
    </w:p>
    <w:p w14:paraId="4A590837" w14:textId="77777777" w:rsidR="000D289E" w:rsidRDefault="000D289E">
      <w:pPr>
        <w:widowControl w:val="0"/>
        <w:spacing w:after="0" w:line="240" w:lineRule="auto"/>
        <w:jc w:val="both"/>
        <w:rPr>
          <w:rFonts w:ascii="Arial" w:eastAsia="Arial" w:hAnsi="Arial" w:cs="Arial"/>
          <w:sz w:val="20"/>
          <w:szCs w:val="20"/>
        </w:rPr>
      </w:pPr>
    </w:p>
    <w:p w14:paraId="549D0F07" w14:textId="77777777" w:rsidR="000D289E" w:rsidRDefault="000D289E">
      <w:pPr>
        <w:widowControl w:val="0"/>
        <w:spacing w:after="0" w:line="240" w:lineRule="auto"/>
        <w:jc w:val="both"/>
        <w:rPr>
          <w:rFonts w:ascii="Arial" w:eastAsia="Arial" w:hAnsi="Arial" w:cs="Arial"/>
          <w:sz w:val="20"/>
          <w:szCs w:val="20"/>
        </w:rPr>
      </w:pPr>
    </w:p>
    <w:p w14:paraId="285672B6" w14:textId="77777777" w:rsidR="000D289E" w:rsidRDefault="000D289E">
      <w:pPr>
        <w:widowControl w:val="0"/>
        <w:spacing w:after="0" w:line="240" w:lineRule="auto"/>
        <w:jc w:val="both"/>
        <w:rPr>
          <w:rFonts w:ascii="Arial" w:eastAsia="Arial" w:hAnsi="Arial" w:cs="Arial"/>
          <w:sz w:val="20"/>
          <w:szCs w:val="20"/>
        </w:rPr>
      </w:pPr>
    </w:p>
    <w:p w14:paraId="177B6A90" w14:textId="77777777" w:rsidR="000D289E" w:rsidRDefault="000D289E">
      <w:pPr>
        <w:widowControl w:val="0"/>
        <w:spacing w:after="0" w:line="240" w:lineRule="auto"/>
        <w:jc w:val="both"/>
        <w:rPr>
          <w:rFonts w:ascii="Arial" w:eastAsia="Arial" w:hAnsi="Arial" w:cs="Arial"/>
          <w:sz w:val="18"/>
          <w:szCs w:val="18"/>
        </w:rPr>
      </w:pPr>
    </w:p>
    <w:p w14:paraId="74B3E3DC" w14:textId="77777777" w:rsidR="000D289E" w:rsidRDefault="000D289E">
      <w:pPr>
        <w:widowControl w:val="0"/>
        <w:spacing w:after="0" w:line="240" w:lineRule="auto"/>
        <w:jc w:val="both"/>
        <w:rPr>
          <w:rFonts w:ascii="Arial" w:eastAsia="Arial" w:hAnsi="Arial" w:cs="Arial"/>
          <w:sz w:val="18"/>
          <w:szCs w:val="18"/>
        </w:rPr>
      </w:pPr>
    </w:p>
    <w:p w14:paraId="34396F0D" w14:textId="77777777" w:rsidR="000D289E" w:rsidRDefault="00EE4140">
      <w:pPr>
        <w:widowControl w:val="0"/>
        <w:tabs>
          <w:tab w:val="left" w:pos="0"/>
        </w:tabs>
        <w:spacing w:after="0" w:line="240" w:lineRule="auto"/>
        <w:jc w:val="both"/>
        <w:rPr>
          <w:rFonts w:ascii="Arial" w:eastAsia="Arial" w:hAnsi="Arial" w:cs="Arial"/>
          <w:b/>
          <w:i/>
          <w:color w:val="0000FF"/>
          <w:sz w:val="18"/>
          <w:szCs w:val="18"/>
        </w:rPr>
      </w:pPr>
      <w:r>
        <w:rPr>
          <w:rFonts w:ascii="Arial" w:eastAsia="Arial" w:hAnsi="Arial" w:cs="Arial"/>
          <w:b/>
          <w:i/>
          <w:color w:val="0000FF"/>
          <w:sz w:val="18"/>
          <w:szCs w:val="18"/>
          <w:u w:val="single"/>
        </w:rPr>
        <w:t>IMPORTANTE</w:t>
      </w:r>
      <w:r>
        <w:rPr>
          <w:rFonts w:ascii="Arial" w:eastAsia="Arial" w:hAnsi="Arial" w:cs="Arial"/>
          <w:b/>
          <w:i/>
          <w:color w:val="0000FF"/>
          <w:sz w:val="18"/>
          <w:szCs w:val="18"/>
        </w:rPr>
        <w:t>:</w:t>
      </w:r>
    </w:p>
    <w:p w14:paraId="1A661094" w14:textId="77777777" w:rsidR="000D289E" w:rsidRDefault="000D289E">
      <w:pPr>
        <w:widowControl w:val="0"/>
        <w:tabs>
          <w:tab w:val="left" w:pos="0"/>
        </w:tabs>
        <w:spacing w:after="0" w:line="240" w:lineRule="auto"/>
        <w:jc w:val="both"/>
        <w:rPr>
          <w:rFonts w:ascii="Arial" w:eastAsia="Arial" w:hAnsi="Arial" w:cs="Arial"/>
          <w:b/>
          <w:i/>
          <w:color w:val="0000FF"/>
          <w:sz w:val="18"/>
          <w:szCs w:val="18"/>
          <w:u w:val="single"/>
        </w:rPr>
      </w:pPr>
    </w:p>
    <w:p w14:paraId="5896C2D9" w14:textId="77777777" w:rsidR="000D289E" w:rsidRDefault="00EE4140" w:rsidP="00401C8E">
      <w:pPr>
        <w:widowControl w:val="0"/>
        <w:numPr>
          <w:ilvl w:val="0"/>
          <w:numId w:val="10"/>
        </w:numPr>
        <w:pBdr>
          <w:top w:val="nil"/>
          <w:left w:val="nil"/>
          <w:bottom w:val="nil"/>
          <w:right w:val="nil"/>
          <w:between w:val="nil"/>
        </w:pBdr>
        <w:tabs>
          <w:tab w:val="left" w:pos="0"/>
          <w:tab w:val="left" w:pos="284"/>
        </w:tabs>
        <w:spacing w:after="0" w:line="240" w:lineRule="auto"/>
        <w:ind w:left="567" w:hanging="567"/>
        <w:jc w:val="both"/>
        <w:rPr>
          <w:rFonts w:ascii="Arial" w:eastAsia="Arial" w:hAnsi="Arial" w:cs="Arial"/>
          <w:i/>
          <w:color w:val="0000FF"/>
          <w:sz w:val="18"/>
          <w:szCs w:val="18"/>
        </w:rPr>
      </w:pPr>
      <w:r>
        <w:rPr>
          <w:rFonts w:ascii="Arial" w:eastAsia="Arial" w:hAnsi="Arial" w:cs="Arial"/>
          <w:i/>
          <w:color w:val="0000FF"/>
          <w:sz w:val="18"/>
          <w:szCs w:val="18"/>
        </w:rPr>
        <w:t>Cuando se trate de Consorcios, esta declaración jurada será presentada por cada uno de los consorciados.</w:t>
      </w:r>
    </w:p>
    <w:p w14:paraId="2ABDEACE" w14:textId="77777777" w:rsidR="000D289E" w:rsidRDefault="000D289E">
      <w:pPr>
        <w:widowControl w:val="0"/>
        <w:spacing w:after="0" w:line="240" w:lineRule="auto"/>
        <w:jc w:val="both"/>
        <w:rPr>
          <w:rFonts w:ascii="Arial" w:eastAsia="Arial" w:hAnsi="Arial" w:cs="Arial"/>
          <w:sz w:val="18"/>
          <w:szCs w:val="18"/>
        </w:rPr>
      </w:pPr>
    </w:p>
    <w:p w14:paraId="52E5B0DC" w14:textId="77777777" w:rsidR="000D289E" w:rsidRDefault="00EE4140">
      <w:pPr>
        <w:widowControl w:val="0"/>
        <w:tabs>
          <w:tab w:val="left" w:pos="3544"/>
        </w:tabs>
        <w:spacing w:after="0" w:line="240" w:lineRule="auto"/>
        <w:rPr>
          <w:rFonts w:ascii="Arial" w:eastAsia="Arial" w:hAnsi="Arial" w:cs="Arial"/>
          <w:b/>
          <w:sz w:val="18"/>
          <w:szCs w:val="18"/>
        </w:rPr>
      </w:pPr>
      <w:r>
        <w:br w:type="page"/>
      </w:r>
    </w:p>
    <w:p w14:paraId="370AFE6B" w14:textId="529E0951" w:rsidR="000D289E" w:rsidRPr="002A6D59" w:rsidRDefault="00EE4140" w:rsidP="002A6D59">
      <w:pPr>
        <w:pStyle w:val="Ttulo1"/>
        <w:keepNext/>
        <w:keepLines/>
        <w:spacing w:before="240" w:after="240"/>
        <w:jc w:val="center"/>
        <w:rPr>
          <w:rFonts w:ascii="Arial" w:eastAsiaTheme="majorEastAsia" w:hAnsi="Arial" w:cs="Arial"/>
          <w:color w:val="auto"/>
          <w:spacing w:val="0"/>
          <w:sz w:val="20"/>
          <w:szCs w:val="20"/>
          <w:u w:val="single"/>
          <w:lang w:eastAsia="en-US"/>
        </w:rPr>
      </w:pPr>
      <w:bookmarkStart w:id="70" w:name="_Toc184117710"/>
      <w:r w:rsidRPr="002A6D59">
        <w:rPr>
          <w:rFonts w:ascii="Arial" w:eastAsiaTheme="majorEastAsia" w:hAnsi="Arial" w:cs="Arial"/>
          <w:color w:val="auto"/>
          <w:spacing w:val="0"/>
          <w:sz w:val="20"/>
          <w:szCs w:val="20"/>
          <w:u w:val="single"/>
          <w:lang w:eastAsia="en-US"/>
        </w:rPr>
        <w:lastRenderedPageBreak/>
        <w:t xml:space="preserve">FORMATO </w:t>
      </w:r>
      <w:proofErr w:type="spellStart"/>
      <w:r w:rsidRPr="002A6D59">
        <w:rPr>
          <w:rFonts w:ascii="Arial" w:eastAsiaTheme="majorEastAsia" w:hAnsi="Arial" w:cs="Arial"/>
          <w:color w:val="auto"/>
          <w:spacing w:val="0"/>
          <w:sz w:val="20"/>
          <w:szCs w:val="20"/>
          <w:u w:val="single"/>
          <w:lang w:eastAsia="en-US"/>
        </w:rPr>
        <w:t>N°</w:t>
      </w:r>
      <w:proofErr w:type="spellEnd"/>
      <w:r w:rsidRPr="002A6D59">
        <w:rPr>
          <w:rFonts w:ascii="Arial" w:eastAsiaTheme="majorEastAsia" w:hAnsi="Arial" w:cs="Arial"/>
          <w:color w:val="auto"/>
          <w:spacing w:val="0"/>
          <w:sz w:val="20"/>
          <w:szCs w:val="20"/>
          <w:u w:val="single"/>
          <w:lang w:eastAsia="en-US"/>
        </w:rPr>
        <w:t xml:space="preserve"> 4</w:t>
      </w:r>
      <w:r w:rsidR="002A6D59">
        <w:rPr>
          <w:rFonts w:ascii="Arial" w:eastAsiaTheme="majorEastAsia" w:hAnsi="Arial" w:cs="Arial"/>
          <w:color w:val="auto"/>
          <w:spacing w:val="0"/>
          <w:sz w:val="20"/>
          <w:szCs w:val="20"/>
          <w:u w:val="single"/>
          <w:lang w:eastAsia="en-US"/>
        </w:rPr>
        <w:t>:</w:t>
      </w:r>
      <w:r w:rsidR="002A6D59">
        <w:rPr>
          <w:rFonts w:ascii="Arial" w:eastAsiaTheme="majorEastAsia" w:hAnsi="Arial" w:cs="Arial"/>
          <w:color w:val="auto"/>
          <w:spacing w:val="0"/>
          <w:sz w:val="20"/>
          <w:szCs w:val="20"/>
          <w:u w:val="single"/>
          <w:lang w:eastAsia="en-US"/>
        </w:rPr>
        <w:br/>
      </w:r>
      <w:r w:rsidRPr="002A6D59">
        <w:rPr>
          <w:rFonts w:ascii="Arial" w:eastAsiaTheme="majorEastAsia" w:hAnsi="Arial" w:cs="Arial"/>
          <w:color w:val="auto"/>
          <w:spacing w:val="0"/>
          <w:sz w:val="20"/>
          <w:szCs w:val="20"/>
          <w:u w:val="single"/>
          <w:lang w:eastAsia="en-US"/>
        </w:rPr>
        <w:t xml:space="preserve">DECLARACIÓN JURADA DE CUMPLIMIENTO DE LOS </w:t>
      </w:r>
      <w:r w:rsidR="00095023" w:rsidRPr="002A6D59">
        <w:rPr>
          <w:rFonts w:ascii="Arial" w:eastAsiaTheme="majorEastAsia" w:hAnsi="Arial" w:cs="Arial"/>
          <w:color w:val="auto"/>
          <w:spacing w:val="0"/>
          <w:sz w:val="20"/>
          <w:szCs w:val="20"/>
          <w:u w:val="single"/>
          <w:lang w:eastAsia="en-US"/>
        </w:rPr>
        <w:t>TÉRMINOS DE REFERENCIA</w:t>
      </w:r>
      <w:bookmarkEnd w:id="70"/>
    </w:p>
    <w:p w14:paraId="3BCF1B99" w14:textId="77777777" w:rsidR="000D289E" w:rsidRDefault="000D289E">
      <w:pPr>
        <w:widowControl w:val="0"/>
        <w:spacing w:after="0" w:line="240" w:lineRule="auto"/>
        <w:jc w:val="both"/>
        <w:rPr>
          <w:rFonts w:ascii="Arial" w:eastAsia="Arial" w:hAnsi="Arial" w:cs="Arial"/>
          <w:sz w:val="20"/>
          <w:szCs w:val="20"/>
        </w:rPr>
      </w:pPr>
    </w:p>
    <w:p w14:paraId="1362966D" w14:textId="77777777" w:rsidR="000D289E" w:rsidRDefault="000D289E">
      <w:pPr>
        <w:widowControl w:val="0"/>
        <w:spacing w:after="0" w:line="240" w:lineRule="auto"/>
        <w:jc w:val="both"/>
        <w:rPr>
          <w:rFonts w:ascii="Arial" w:eastAsia="Arial" w:hAnsi="Arial" w:cs="Arial"/>
          <w:sz w:val="20"/>
          <w:szCs w:val="20"/>
        </w:rPr>
      </w:pPr>
    </w:p>
    <w:p w14:paraId="2DDE63AC"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Señores</w:t>
      </w:r>
    </w:p>
    <w:p w14:paraId="47A28BB6" w14:textId="77777777"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COMITÉ ESPECIAL</w:t>
      </w:r>
    </w:p>
    <w:p w14:paraId="41D690DF" w14:textId="7482A1EB"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 xml:space="preserve">PROCESO DE SELECCIÓN </w:t>
      </w:r>
      <w:proofErr w:type="spellStart"/>
      <w:r w:rsidR="000316EA">
        <w:rPr>
          <w:rFonts w:ascii="Arial" w:eastAsia="Arial" w:hAnsi="Arial" w:cs="Arial"/>
          <w:bCs/>
          <w:sz w:val="20"/>
          <w:szCs w:val="20"/>
        </w:rPr>
        <w:t>N°</w:t>
      </w:r>
      <w:proofErr w:type="spellEnd"/>
      <w:r w:rsidR="000316EA">
        <w:rPr>
          <w:rFonts w:ascii="Arial" w:eastAsia="Arial" w:hAnsi="Arial" w:cs="Arial"/>
          <w:bCs/>
          <w:sz w:val="20"/>
          <w:szCs w:val="20"/>
        </w:rPr>
        <w:t xml:space="preserve"> </w:t>
      </w:r>
      <w:r w:rsidR="009632E7" w:rsidRPr="009632E7">
        <w:rPr>
          <w:rFonts w:ascii="Arial" w:eastAsia="Arial" w:hAnsi="Arial" w:cs="Arial"/>
          <w:b/>
          <w:bCs/>
          <w:color w:val="auto"/>
          <w:sz w:val="20"/>
          <w:szCs w:val="20"/>
        </w:rPr>
        <w:t>00</w:t>
      </w:r>
      <w:r w:rsidR="00DF0869">
        <w:rPr>
          <w:rFonts w:ascii="Arial" w:eastAsia="Arial" w:hAnsi="Arial" w:cs="Arial"/>
          <w:b/>
          <w:bCs/>
          <w:color w:val="auto"/>
          <w:sz w:val="20"/>
          <w:szCs w:val="20"/>
        </w:rPr>
        <w:t>2</w:t>
      </w:r>
      <w:r w:rsidR="009632E7" w:rsidRPr="009632E7">
        <w:rPr>
          <w:rFonts w:ascii="Arial" w:eastAsia="Arial" w:hAnsi="Arial" w:cs="Arial"/>
          <w:b/>
          <w:bCs/>
          <w:color w:val="auto"/>
          <w:sz w:val="20"/>
          <w:szCs w:val="20"/>
        </w:rPr>
        <w:t>-2025-CE-MD</w:t>
      </w:r>
      <w:r w:rsidR="00B96237">
        <w:rPr>
          <w:rFonts w:ascii="Arial" w:eastAsia="Arial" w:hAnsi="Arial" w:cs="Arial"/>
          <w:b/>
          <w:bCs/>
          <w:color w:val="auto"/>
          <w:sz w:val="20"/>
          <w:szCs w:val="20"/>
        </w:rPr>
        <w:t>A</w:t>
      </w:r>
      <w:r w:rsidR="009632E7" w:rsidRPr="009632E7">
        <w:rPr>
          <w:rFonts w:ascii="Arial" w:eastAsia="Arial" w:hAnsi="Arial" w:cs="Arial"/>
          <w:b/>
          <w:bCs/>
          <w:color w:val="auto"/>
          <w:sz w:val="20"/>
          <w:szCs w:val="20"/>
        </w:rPr>
        <w:t>-LEY 29230</w:t>
      </w:r>
    </w:p>
    <w:p w14:paraId="5F8086FD" w14:textId="77777777" w:rsidR="000D289E" w:rsidRDefault="00EE4140">
      <w:pPr>
        <w:widowControl w:val="0"/>
        <w:spacing w:after="0" w:line="240" w:lineRule="auto"/>
        <w:jc w:val="both"/>
        <w:rPr>
          <w:rFonts w:ascii="Arial" w:eastAsia="Arial" w:hAnsi="Arial" w:cs="Arial"/>
          <w:sz w:val="20"/>
          <w:szCs w:val="20"/>
        </w:rPr>
      </w:pPr>
      <w:proofErr w:type="gramStart"/>
      <w:r>
        <w:rPr>
          <w:rFonts w:ascii="Arial" w:eastAsia="Arial" w:hAnsi="Arial" w:cs="Arial"/>
          <w:sz w:val="20"/>
          <w:szCs w:val="20"/>
          <w:u w:val="single"/>
        </w:rPr>
        <w:t>Presente</w:t>
      </w:r>
      <w:r>
        <w:rPr>
          <w:rFonts w:ascii="Arial" w:eastAsia="Arial" w:hAnsi="Arial" w:cs="Arial"/>
          <w:sz w:val="20"/>
          <w:szCs w:val="20"/>
        </w:rPr>
        <w:t>.-</w:t>
      </w:r>
      <w:proofErr w:type="gramEnd"/>
    </w:p>
    <w:p w14:paraId="60C778CA" w14:textId="77777777" w:rsidR="000D289E" w:rsidRDefault="000D289E">
      <w:pPr>
        <w:widowControl w:val="0"/>
        <w:spacing w:after="0" w:line="240" w:lineRule="auto"/>
        <w:jc w:val="both"/>
        <w:rPr>
          <w:rFonts w:ascii="Arial" w:eastAsia="Arial" w:hAnsi="Arial" w:cs="Arial"/>
          <w:sz w:val="20"/>
          <w:szCs w:val="20"/>
        </w:rPr>
      </w:pPr>
    </w:p>
    <w:p w14:paraId="5F71D843" w14:textId="77777777" w:rsidR="000D289E" w:rsidRDefault="000D289E">
      <w:pPr>
        <w:widowControl w:val="0"/>
        <w:spacing w:after="0" w:line="240" w:lineRule="auto"/>
        <w:jc w:val="both"/>
        <w:rPr>
          <w:rFonts w:ascii="Arial" w:eastAsia="Arial" w:hAnsi="Arial" w:cs="Arial"/>
          <w:sz w:val="20"/>
          <w:szCs w:val="20"/>
        </w:rPr>
      </w:pPr>
    </w:p>
    <w:p w14:paraId="2D827E59" w14:textId="77777777" w:rsidR="000D289E" w:rsidRDefault="000D289E">
      <w:pPr>
        <w:widowControl w:val="0"/>
        <w:spacing w:after="0" w:line="240" w:lineRule="auto"/>
        <w:jc w:val="both"/>
        <w:rPr>
          <w:rFonts w:ascii="Arial" w:eastAsia="Arial" w:hAnsi="Arial" w:cs="Arial"/>
          <w:b/>
          <w:sz w:val="20"/>
          <w:szCs w:val="20"/>
        </w:rPr>
      </w:pPr>
    </w:p>
    <w:p w14:paraId="0235E76A"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De nuestra consideración:</w:t>
      </w:r>
    </w:p>
    <w:p w14:paraId="68FB8122" w14:textId="77777777" w:rsidR="000D289E" w:rsidRDefault="000D289E">
      <w:pPr>
        <w:widowControl w:val="0"/>
        <w:spacing w:after="0" w:line="240" w:lineRule="auto"/>
        <w:jc w:val="both"/>
        <w:rPr>
          <w:rFonts w:ascii="Arial" w:eastAsia="Arial" w:hAnsi="Arial" w:cs="Arial"/>
          <w:sz w:val="20"/>
          <w:szCs w:val="20"/>
        </w:rPr>
      </w:pPr>
    </w:p>
    <w:p w14:paraId="1395D4F7" w14:textId="6DA88ADA"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 xml:space="preserve">Es grato dirigirme a usted, para hacer de su conocimiento que luego de haber examinado las Bases y demás documentos del proceso de la referencia y, conociendo todas las condiciones existentes, el postor ofrece el Servicio de </w:t>
      </w:r>
      <w:r w:rsidR="000316EA" w:rsidRPr="009632E7">
        <w:rPr>
          <w:rFonts w:ascii="Arial" w:eastAsia="Arial" w:hAnsi="Arial" w:cs="Arial"/>
          <w:color w:val="auto"/>
          <w:sz w:val="20"/>
          <w:szCs w:val="20"/>
        </w:rPr>
        <w:t xml:space="preserve">Supervisión de la ejecución del Proyecto </w:t>
      </w:r>
      <w:r w:rsidR="009632E7" w:rsidRPr="009632E7">
        <w:rPr>
          <w:rFonts w:ascii="Arial" w:eastAsia="Arial" w:hAnsi="Arial" w:cs="Arial"/>
          <w:color w:val="auto"/>
          <w:sz w:val="20"/>
          <w:szCs w:val="20"/>
        </w:rPr>
        <w:t>“</w:t>
      </w:r>
      <w:r w:rsidR="00B96237" w:rsidRPr="00B96237">
        <w:rPr>
          <w:rFonts w:ascii="Arial" w:eastAsia="Arial" w:hAnsi="Arial" w:cs="Arial"/>
          <w:color w:val="auto"/>
          <w:sz w:val="20"/>
          <w:szCs w:val="20"/>
        </w:rPr>
        <w:t>CREACION DEL SERVICIO DE PRÁCTICA DEPORTIVA Y/O RECREATIVA EN LAS AREAS DE ESPARCIMIENTO DE LOS CENTROS POBLADOS DE HUAYRURPATA, AGUA DULCE, PALTAYPATA, PUERTO NARANJAL Y PACOBAMBA DEL DISTRITO DE ANCO DE LA PROVINCIA DE LA MAR DEL DEPARTAMENTO DE AYACUCHO</w:t>
      </w:r>
      <w:r w:rsidR="009632E7" w:rsidRPr="009632E7">
        <w:rPr>
          <w:rFonts w:ascii="Arial" w:eastAsia="Arial" w:hAnsi="Arial" w:cs="Arial"/>
          <w:color w:val="auto"/>
          <w:sz w:val="20"/>
          <w:szCs w:val="20"/>
        </w:rPr>
        <w:t xml:space="preserve">” con código único de inversiones </w:t>
      </w:r>
      <w:proofErr w:type="spellStart"/>
      <w:r w:rsidR="009632E7" w:rsidRPr="009632E7">
        <w:rPr>
          <w:rFonts w:ascii="Arial" w:eastAsia="Arial" w:hAnsi="Arial" w:cs="Arial"/>
          <w:color w:val="auto"/>
          <w:sz w:val="20"/>
          <w:szCs w:val="20"/>
        </w:rPr>
        <w:t>N°</w:t>
      </w:r>
      <w:proofErr w:type="spellEnd"/>
      <w:r w:rsidR="009632E7" w:rsidRPr="009632E7">
        <w:rPr>
          <w:rFonts w:ascii="Arial" w:eastAsia="Arial" w:hAnsi="Arial" w:cs="Arial"/>
          <w:color w:val="auto"/>
          <w:sz w:val="20"/>
          <w:szCs w:val="20"/>
        </w:rPr>
        <w:t xml:space="preserve"> </w:t>
      </w:r>
      <w:r w:rsidR="00B96237" w:rsidRPr="00B96237">
        <w:rPr>
          <w:rFonts w:ascii="Arial" w:eastAsia="Arial" w:hAnsi="Arial" w:cs="Arial"/>
          <w:color w:val="auto"/>
          <w:sz w:val="20"/>
          <w:szCs w:val="20"/>
        </w:rPr>
        <w:t>2696594</w:t>
      </w:r>
      <w:r>
        <w:rPr>
          <w:rFonts w:ascii="Arial" w:eastAsia="Arial" w:hAnsi="Arial" w:cs="Arial"/>
          <w:sz w:val="20"/>
          <w:szCs w:val="20"/>
        </w:rPr>
        <w:t>, de conformidad con los Términos de Referencia, las demás condiciones que se indican en las presentes Bases y los documentos del proceso.</w:t>
      </w:r>
    </w:p>
    <w:p w14:paraId="7617C984" w14:textId="77777777" w:rsidR="000D289E" w:rsidRDefault="000D289E">
      <w:pPr>
        <w:widowControl w:val="0"/>
        <w:spacing w:after="0" w:line="240" w:lineRule="auto"/>
        <w:jc w:val="both"/>
        <w:rPr>
          <w:rFonts w:ascii="Arial" w:eastAsia="Arial" w:hAnsi="Arial" w:cs="Arial"/>
          <w:sz w:val="20"/>
          <w:szCs w:val="20"/>
        </w:rPr>
      </w:pPr>
    </w:p>
    <w:p w14:paraId="099AB93A" w14:textId="77777777" w:rsidR="000D289E" w:rsidRDefault="000D289E">
      <w:pPr>
        <w:widowControl w:val="0"/>
        <w:spacing w:after="0" w:line="240" w:lineRule="auto"/>
        <w:jc w:val="both"/>
        <w:rPr>
          <w:rFonts w:ascii="Arial" w:eastAsia="Arial" w:hAnsi="Arial" w:cs="Arial"/>
          <w:sz w:val="20"/>
          <w:szCs w:val="20"/>
        </w:rPr>
      </w:pPr>
    </w:p>
    <w:p w14:paraId="0FC0ABAF" w14:textId="77777777" w:rsidR="000D289E" w:rsidRDefault="00EE4140">
      <w:pPr>
        <w:widowControl w:val="0"/>
        <w:spacing w:after="0" w:line="240" w:lineRule="auto"/>
        <w:jc w:val="both"/>
        <w:rPr>
          <w:rFonts w:ascii="Arial" w:eastAsia="Arial" w:hAnsi="Arial" w:cs="Arial"/>
          <w:b/>
          <w:i/>
          <w:color w:val="0000FF"/>
          <w:sz w:val="20"/>
          <w:szCs w:val="20"/>
        </w:rPr>
      </w:pPr>
      <w:r>
        <w:rPr>
          <w:rFonts w:ascii="Arial" w:eastAsia="Arial" w:hAnsi="Arial" w:cs="Arial"/>
          <w:color w:val="0000FF"/>
          <w:sz w:val="20"/>
          <w:szCs w:val="20"/>
        </w:rPr>
        <w:t>[CONSIGNAR CIUDAD Y FECHA]</w:t>
      </w:r>
    </w:p>
    <w:p w14:paraId="6D87023B" w14:textId="77777777" w:rsidR="000D289E" w:rsidRDefault="000D289E">
      <w:pPr>
        <w:widowControl w:val="0"/>
        <w:spacing w:after="0" w:line="240" w:lineRule="auto"/>
        <w:jc w:val="both"/>
        <w:rPr>
          <w:rFonts w:ascii="Arial" w:eastAsia="Arial" w:hAnsi="Arial" w:cs="Arial"/>
          <w:sz w:val="20"/>
          <w:szCs w:val="20"/>
        </w:rPr>
      </w:pPr>
    </w:p>
    <w:p w14:paraId="6F6D9155" w14:textId="77777777" w:rsidR="000D289E" w:rsidRDefault="000D289E">
      <w:pPr>
        <w:widowControl w:val="0"/>
        <w:spacing w:after="0" w:line="240" w:lineRule="auto"/>
        <w:jc w:val="both"/>
        <w:rPr>
          <w:rFonts w:ascii="Arial" w:eastAsia="Arial" w:hAnsi="Arial" w:cs="Arial"/>
          <w:sz w:val="20"/>
          <w:szCs w:val="20"/>
        </w:rPr>
      </w:pPr>
    </w:p>
    <w:p w14:paraId="596D6C7A" w14:textId="77777777" w:rsidR="000D289E" w:rsidRDefault="000D289E">
      <w:pPr>
        <w:widowControl w:val="0"/>
        <w:spacing w:after="0" w:line="240" w:lineRule="auto"/>
        <w:jc w:val="both"/>
        <w:rPr>
          <w:rFonts w:ascii="Arial" w:eastAsia="Arial" w:hAnsi="Arial" w:cs="Arial"/>
          <w:sz w:val="20"/>
          <w:szCs w:val="20"/>
        </w:rPr>
      </w:pPr>
    </w:p>
    <w:p w14:paraId="55E7753C" w14:textId="77777777" w:rsidR="000D289E" w:rsidRDefault="000D289E">
      <w:pPr>
        <w:widowControl w:val="0"/>
        <w:spacing w:after="0" w:line="240" w:lineRule="auto"/>
        <w:jc w:val="both"/>
        <w:rPr>
          <w:rFonts w:ascii="Arial" w:eastAsia="Arial" w:hAnsi="Arial" w:cs="Arial"/>
          <w:sz w:val="20"/>
          <w:szCs w:val="20"/>
        </w:rPr>
      </w:pPr>
    </w:p>
    <w:p w14:paraId="2B8974BC" w14:textId="77777777" w:rsidR="000D289E" w:rsidRDefault="000D289E">
      <w:pPr>
        <w:widowControl w:val="0"/>
        <w:spacing w:after="0" w:line="240" w:lineRule="auto"/>
        <w:jc w:val="both"/>
        <w:rPr>
          <w:rFonts w:ascii="Arial" w:eastAsia="Arial" w:hAnsi="Arial" w:cs="Arial"/>
          <w:sz w:val="20"/>
          <w:szCs w:val="20"/>
        </w:rPr>
      </w:pPr>
    </w:p>
    <w:p w14:paraId="53502663" w14:textId="77777777" w:rsidR="000D289E" w:rsidRDefault="000D289E">
      <w:pPr>
        <w:widowControl w:val="0"/>
        <w:spacing w:after="0" w:line="240" w:lineRule="auto"/>
        <w:jc w:val="both"/>
        <w:rPr>
          <w:rFonts w:ascii="Arial" w:eastAsia="Arial" w:hAnsi="Arial" w:cs="Arial"/>
          <w:sz w:val="20"/>
          <w:szCs w:val="20"/>
        </w:rPr>
      </w:pPr>
    </w:p>
    <w:p w14:paraId="44DD98DA" w14:textId="77777777" w:rsidR="000D289E" w:rsidRDefault="000D289E">
      <w:pPr>
        <w:widowControl w:val="0"/>
        <w:spacing w:after="0" w:line="240" w:lineRule="auto"/>
        <w:jc w:val="both"/>
        <w:rPr>
          <w:rFonts w:ascii="Arial" w:eastAsia="Arial" w:hAnsi="Arial" w:cs="Arial"/>
          <w:sz w:val="20"/>
          <w:szCs w:val="20"/>
        </w:rPr>
      </w:pPr>
    </w:p>
    <w:p w14:paraId="043DCAD3"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w:t>
      </w:r>
    </w:p>
    <w:p w14:paraId="519ABC25"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Firma, Nombres y Apellidos del postor o</w:t>
      </w:r>
    </w:p>
    <w:p w14:paraId="3830B9D3"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Representante legal o común, según corresponda</w:t>
      </w:r>
    </w:p>
    <w:p w14:paraId="40559A16" w14:textId="77777777" w:rsidR="000D289E" w:rsidRDefault="000D289E">
      <w:pPr>
        <w:widowControl w:val="0"/>
        <w:spacing w:after="0" w:line="240" w:lineRule="auto"/>
        <w:jc w:val="center"/>
        <w:rPr>
          <w:rFonts w:ascii="Arial" w:eastAsia="Arial" w:hAnsi="Arial" w:cs="Arial"/>
          <w:b/>
          <w:sz w:val="20"/>
          <w:szCs w:val="20"/>
        </w:rPr>
      </w:pPr>
    </w:p>
    <w:p w14:paraId="2F050DF1" w14:textId="77777777" w:rsidR="000D289E" w:rsidRDefault="000D289E">
      <w:pPr>
        <w:widowControl w:val="0"/>
        <w:spacing w:after="0" w:line="240" w:lineRule="auto"/>
        <w:jc w:val="both"/>
        <w:rPr>
          <w:rFonts w:ascii="Arial" w:eastAsia="Arial" w:hAnsi="Arial" w:cs="Arial"/>
          <w:sz w:val="20"/>
          <w:szCs w:val="20"/>
        </w:rPr>
      </w:pPr>
    </w:p>
    <w:p w14:paraId="6FF4A91F" w14:textId="77777777" w:rsidR="000D289E" w:rsidRDefault="000D289E">
      <w:pPr>
        <w:widowControl w:val="0"/>
        <w:spacing w:after="0" w:line="240" w:lineRule="auto"/>
        <w:jc w:val="both"/>
        <w:rPr>
          <w:rFonts w:ascii="Arial" w:eastAsia="Arial" w:hAnsi="Arial" w:cs="Arial"/>
          <w:sz w:val="18"/>
          <w:szCs w:val="18"/>
        </w:rPr>
      </w:pPr>
    </w:p>
    <w:p w14:paraId="1808EA8C" w14:textId="77777777" w:rsidR="000D289E" w:rsidRDefault="00EE4140">
      <w:pPr>
        <w:spacing w:after="0" w:line="240" w:lineRule="auto"/>
        <w:rPr>
          <w:rFonts w:ascii="Arial" w:eastAsia="Arial" w:hAnsi="Arial" w:cs="Arial"/>
          <w:sz w:val="18"/>
          <w:szCs w:val="18"/>
        </w:rPr>
      </w:pPr>
      <w:r>
        <w:br w:type="page"/>
      </w:r>
    </w:p>
    <w:p w14:paraId="03E55B71" w14:textId="7C0C75D4" w:rsidR="000D289E" w:rsidRPr="008F3099" w:rsidRDefault="00EE4140" w:rsidP="008F3099">
      <w:pPr>
        <w:pStyle w:val="Ttulo1"/>
        <w:keepNext/>
        <w:keepLines/>
        <w:spacing w:before="240" w:after="240"/>
        <w:jc w:val="center"/>
        <w:rPr>
          <w:rFonts w:ascii="Arial" w:eastAsiaTheme="majorEastAsia" w:hAnsi="Arial" w:cs="Arial"/>
          <w:color w:val="auto"/>
          <w:spacing w:val="0"/>
          <w:sz w:val="20"/>
          <w:szCs w:val="20"/>
          <w:u w:val="single"/>
          <w:lang w:eastAsia="en-US"/>
        </w:rPr>
      </w:pPr>
      <w:bookmarkStart w:id="71" w:name="_Toc184117711"/>
      <w:r w:rsidRPr="008F3099">
        <w:rPr>
          <w:rFonts w:ascii="Arial" w:eastAsiaTheme="majorEastAsia" w:hAnsi="Arial" w:cs="Arial"/>
          <w:color w:val="auto"/>
          <w:spacing w:val="0"/>
          <w:sz w:val="20"/>
          <w:szCs w:val="20"/>
          <w:u w:val="single"/>
          <w:lang w:eastAsia="en-US"/>
        </w:rPr>
        <w:lastRenderedPageBreak/>
        <w:t xml:space="preserve">FORMATO </w:t>
      </w:r>
      <w:proofErr w:type="spellStart"/>
      <w:r w:rsidRPr="008F3099">
        <w:rPr>
          <w:rFonts w:ascii="Arial" w:eastAsiaTheme="majorEastAsia" w:hAnsi="Arial" w:cs="Arial"/>
          <w:color w:val="auto"/>
          <w:spacing w:val="0"/>
          <w:sz w:val="20"/>
          <w:szCs w:val="20"/>
          <w:u w:val="single"/>
          <w:lang w:eastAsia="en-US"/>
        </w:rPr>
        <w:t>N°</w:t>
      </w:r>
      <w:proofErr w:type="spellEnd"/>
      <w:r w:rsidRPr="008F3099">
        <w:rPr>
          <w:rFonts w:ascii="Arial" w:eastAsiaTheme="majorEastAsia" w:hAnsi="Arial" w:cs="Arial"/>
          <w:color w:val="auto"/>
          <w:spacing w:val="0"/>
          <w:sz w:val="20"/>
          <w:szCs w:val="20"/>
          <w:u w:val="single"/>
          <w:lang w:eastAsia="en-US"/>
        </w:rPr>
        <w:t xml:space="preserve"> 5</w:t>
      </w:r>
      <w:r w:rsidR="008F3099">
        <w:rPr>
          <w:rFonts w:ascii="Arial" w:eastAsiaTheme="majorEastAsia" w:hAnsi="Arial" w:cs="Arial"/>
          <w:color w:val="auto"/>
          <w:spacing w:val="0"/>
          <w:sz w:val="20"/>
          <w:szCs w:val="20"/>
          <w:u w:val="single"/>
          <w:lang w:eastAsia="en-US"/>
        </w:rPr>
        <w:t>:</w:t>
      </w:r>
      <w:r w:rsidR="008F3099">
        <w:rPr>
          <w:rFonts w:ascii="Arial" w:eastAsiaTheme="majorEastAsia" w:hAnsi="Arial" w:cs="Arial"/>
          <w:color w:val="auto"/>
          <w:spacing w:val="0"/>
          <w:sz w:val="20"/>
          <w:szCs w:val="20"/>
          <w:u w:val="single"/>
          <w:lang w:eastAsia="en-US"/>
        </w:rPr>
        <w:br/>
      </w:r>
      <w:r w:rsidRPr="008F3099">
        <w:rPr>
          <w:rFonts w:ascii="Arial" w:eastAsiaTheme="majorEastAsia" w:hAnsi="Arial" w:cs="Arial"/>
          <w:color w:val="auto"/>
          <w:spacing w:val="0"/>
          <w:sz w:val="20"/>
          <w:szCs w:val="20"/>
          <w:u w:val="single"/>
          <w:lang w:eastAsia="en-US"/>
        </w:rPr>
        <w:t>DECLARACIÓN JURADA</w:t>
      </w:r>
      <w:bookmarkEnd w:id="71"/>
      <w:r w:rsidRPr="008F3099">
        <w:rPr>
          <w:rFonts w:ascii="Arial" w:eastAsiaTheme="majorEastAsia" w:hAnsi="Arial" w:cs="Arial"/>
          <w:color w:val="auto"/>
          <w:spacing w:val="0"/>
          <w:sz w:val="20"/>
          <w:szCs w:val="20"/>
          <w:u w:val="single"/>
          <w:lang w:eastAsia="en-US"/>
        </w:rPr>
        <w:t xml:space="preserve"> </w:t>
      </w:r>
    </w:p>
    <w:p w14:paraId="10F1A7DE" w14:textId="77777777" w:rsidR="000D289E" w:rsidRDefault="000D289E">
      <w:pPr>
        <w:widowControl w:val="0"/>
        <w:pBdr>
          <w:top w:val="nil"/>
          <w:left w:val="none" w:sz="0" w:space="0" w:color="000000"/>
          <w:bottom w:val="none" w:sz="0" w:space="0" w:color="000000"/>
          <w:right w:val="none" w:sz="0" w:space="0" w:color="000000"/>
          <w:between w:val="nil"/>
        </w:pBdr>
        <w:spacing w:after="0" w:line="240" w:lineRule="auto"/>
        <w:jc w:val="center"/>
        <w:rPr>
          <w:rFonts w:ascii="Arial" w:eastAsia="Arial" w:hAnsi="Arial" w:cs="Arial"/>
          <w:b/>
          <w:sz w:val="20"/>
          <w:szCs w:val="20"/>
        </w:rPr>
      </w:pPr>
    </w:p>
    <w:p w14:paraId="21C1A165" w14:textId="77777777" w:rsidR="000D289E" w:rsidRDefault="000D289E">
      <w:pPr>
        <w:widowControl w:val="0"/>
        <w:spacing w:after="0" w:line="240" w:lineRule="auto"/>
        <w:ind w:left="708"/>
        <w:jc w:val="right"/>
        <w:rPr>
          <w:rFonts w:ascii="Arial" w:eastAsia="Arial" w:hAnsi="Arial" w:cs="Arial"/>
          <w:sz w:val="20"/>
          <w:szCs w:val="20"/>
        </w:rPr>
      </w:pPr>
    </w:p>
    <w:p w14:paraId="1C595B4D" w14:textId="77777777" w:rsidR="000D289E" w:rsidRDefault="000D289E">
      <w:pPr>
        <w:widowControl w:val="0"/>
        <w:spacing w:after="0" w:line="240" w:lineRule="auto"/>
        <w:rPr>
          <w:rFonts w:ascii="Arial" w:eastAsia="Arial" w:hAnsi="Arial" w:cs="Arial"/>
          <w:sz w:val="20"/>
          <w:szCs w:val="20"/>
        </w:rPr>
      </w:pPr>
    </w:p>
    <w:p w14:paraId="2B104C43" w14:textId="77777777" w:rsidR="000D289E" w:rsidRDefault="00EE4140">
      <w:pPr>
        <w:widowControl w:val="0"/>
        <w:spacing w:after="0" w:line="240" w:lineRule="auto"/>
        <w:rPr>
          <w:rFonts w:ascii="Arial" w:eastAsia="Arial" w:hAnsi="Arial" w:cs="Arial"/>
          <w:sz w:val="20"/>
          <w:szCs w:val="20"/>
        </w:rPr>
      </w:pPr>
      <w:r>
        <w:rPr>
          <w:rFonts w:ascii="Arial" w:eastAsia="Arial" w:hAnsi="Arial" w:cs="Arial"/>
          <w:sz w:val="20"/>
          <w:szCs w:val="20"/>
        </w:rPr>
        <w:t>Señores</w:t>
      </w:r>
    </w:p>
    <w:p w14:paraId="2B4A79C6" w14:textId="77777777"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COMITÉ ESPECIAL</w:t>
      </w:r>
    </w:p>
    <w:p w14:paraId="632E7170" w14:textId="2A925E71" w:rsidR="000D289E" w:rsidRDefault="00EE4140">
      <w:pPr>
        <w:widowControl w:val="0"/>
        <w:spacing w:after="0" w:line="240" w:lineRule="auto"/>
        <w:jc w:val="both"/>
        <w:rPr>
          <w:rFonts w:ascii="Arial" w:eastAsia="Arial" w:hAnsi="Arial" w:cs="Arial"/>
          <w:b/>
          <w:color w:val="0000FF"/>
          <w:sz w:val="20"/>
          <w:szCs w:val="20"/>
        </w:rPr>
      </w:pPr>
      <w:r>
        <w:rPr>
          <w:rFonts w:ascii="Arial" w:eastAsia="Arial" w:hAnsi="Arial" w:cs="Arial"/>
          <w:b/>
          <w:sz w:val="20"/>
          <w:szCs w:val="20"/>
        </w:rPr>
        <w:t xml:space="preserve">PROCESO DE SELECCIÓN </w:t>
      </w:r>
      <w:proofErr w:type="spellStart"/>
      <w:r w:rsidR="000316EA" w:rsidRPr="009632E7">
        <w:rPr>
          <w:rFonts w:ascii="Arial" w:eastAsia="Arial" w:hAnsi="Arial" w:cs="Arial"/>
          <w:b/>
          <w:color w:val="auto"/>
          <w:sz w:val="20"/>
          <w:szCs w:val="20"/>
        </w:rPr>
        <w:t>N°</w:t>
      </w:r>
      <w:proofErr w:type="spellEnd"/>
      <w:r w:rsidR="000316EA" w:rsidRPr="009632E7">
        <w:rPr>
          <w:rFonts w:ascii="Arial" w:eastAsia="Arial" w:hAnsi="Arial" w:cs="Arial"/>
          <w:b/>
          <w:color w:val="auto"/>
          <w:sz w:val="20"/>
          <w:szCs w:val="20"/>
        </w:rPr>
        <w:t xml:space="preserve"> </w:t>
      </w:r>
      <w:r w:rsidR="009632E7" w:rsidRPr="009632E7">
        <w:rPr>
          <w:rFonts w:ascii="Arial" w:eastAsia="Arial" w:hAnsi="Arial" w:cs="Arial"/>
          <w:b/>
          <w:color w:val="auto"/>
          <w:sz w:val="20"/>
          <w:szCs w:val="20"/>
        </w:rPr>
        <w:t>00</w:t>
      </w:r>
      <w:r w:rsidR="00DF0869">
        <w:rPr>
          <w:rFonts w:ascii="Arial" w:eastAsia="Arial" w:hAnsi="Arial" w:cs="Arial"/>
          <w:b/>
          <w:color w:val="auto"/>
          <w:sz w:val="20"/>
          <w:szCs w:val="20"/>
        </w:rPr>
        <w:t>2</w:t>
      </w:r>
      <w:r w:rsidR="009632E7" w:rsidRPr="009632E7">
        <w:rPr>
          <w:rFonts w:ascii="Arial" w:eastAsia="Arial" w:hAnsi="Arial" w:cs="Arial"/>
          <w:b/>
          <w:color w:val="auto"/>
          <w:sz w:val="20"/>
          <w:szCs w:val="20"/>
        </w:rPr>
        <w:t>-2025-CE-MD</w:t>
      </w:r>
      <w:r w:rsidR="00B96237">
        <w:rPr>
          <w:rFonts w:ascii="Arial" w:eastAsia="Arial" w:hAnsi="Arial" w:cs="Arial"/>
          <w:b/>
          <w:color w:val="auto"/>
          <w:sz w:val="20"/>
          <w:szCs w:val="20"/>
        </w:rPr>
        <w:t>A</w:t>
      </w:r>
      <w:r w:rsidR="009632E7" w:rsidRPr="009632E7">
        <w:rPr>
          <w:rFonts w:ascii="Arial" w:eastAsia="Arial" w:hAnsi="Arial" w:cs="Arial"/>
          <w:b/>
          <w:color w:val="auto"/>
          <w:sz w:val="20"/>
          <w:szCs w:val="20"/>
        </w:rPr>
        <w:t>-LEY 29230</w:t>
      </w:r>
    </w:p>
    <w:p w14:paraId="07C2C958" w14:textId="77777777" w:rsidR="000D289E" w:rsidRDefault="00EE4140">
      <w:pPr>
        <w:widowControl w:val="0"/>
        <w:spacing w:after="0" w:line="240" w:lineRule="auto"/>
        <w:jc w:val="both"/>
        <w:rPr>
          <w:rFonts w:ascii="Arial" w:eastAsia="Arial" w:hAnsi="Arial" w:cs="Arial"/>
          <w:sz w:val="20"/>
          <w:szCs w:val="20"/>
        </w:rPr>
      </w:pPr>
      <w:proofErr w:type="gramStart"/>
      <w:r>
        <w:rPr>
          <w:rFonts w:ascii="Arial" w:eastAsia="Arial" w:hAnsi="Arial" w:cs="Arial"/>
          <w:sz w:val="20"/>
          <w:szCs w:val="20"/>
          <w:u w:val="single"/>
        </w:rPr>
        <w:t>Presente</w:t>
      </w:r>
      <w:r>
        <w:rPr>
          <w:rFonts w:ascii="Arial" w:eastAsia="Arial" w:hAnsi="Arial" w:cs="Arial"/>
          <w:sz w:val="20"/>
          <w:szCs w:val="20"/>
        </w:rPr>
        <w:t>.-</w:t>
      </w:r>
      <w:proofErr w:type="gramEnd"/>
    </w:p>
    <w:p w14:paraId="56B2E320" w14:textId="77777777" w:rsidR="000D289E" w:rsidRDefault="000D289E">
      <w:pPr>
        <w:widowControl w:val="0"/>
        <w:spacing w:after="0" w:line="240" w:lineRule="auto"/>
        <w:ind w:left="708"/>
        <w:rPr>
          <w:rFonts w:ascii="Arial" w:eastAsia="Arial" w:hAnsi="Arial" w:cs="Arial"/>
          <w:sz w:val="20"/>
          <w:szCs w:val="20"/>
        </w:rPr>
      </w:pPr>
    </w:p>
    <w:p w14:paraId="27C01845" w14:textId="77777777" w:rsidR="000D289E" w:rsidRDefault="000D289E">
      <w:pPr>
        <w:widowControl w:val="0"/>
        <w:spacing w:after="0" w:line="240" w:lineRule="auto"/>
        <w:ind w:left="708"/>
        <w:rPr>
          <w:rFonts w:ascii="Arial" w:eastAsia="Arial" w:hAnsi="Arial" w:cs="Arial"/>
          <w:sz w:val="20"/>
          <w:szCs w:val="20"/>
        </w:rPr>
      </w:pPr>
    </w:p>
    <w:p w14:paraId="0F6FDA26" w14:textId="77777777" w:rsidR="000D289E" w:rsidRDefault="00EE4140">
      <w:pPr>
        <w:widowControl w:val="0"/>
        <w:spacing w:after="0" w:line="240" w:lineRule="auto"/>
        <w:rPr>
          <w:rFonts w:ascii="Arial" w:eastAsia="Arial" w:hAnsi="Arial" w:cs="Arial"/>
          <w:sz w:val="20"/>
          <w:szCs w:val="20"/>
        </w:rPr>
      </w:pPr>
      <w:r>
        <w:rPr>
          <w:rFonts w:ascii="Arial" w:eastAsia="Arial" w:hAnsi="Arial" w:cs="Arial"/>
          <w:sz w:val="20"/>
          <w:szCs w:val="20"/>
        </w:rPr>
        <w:t>De nuestra consideración:</w:t>
      </w:r>
    </w:p>
    <w:p w14:paraId="5110976E" w14:textId="77777777" w:rsidR="000D289E" w:rsidRDefault="000D289E">
      <w:pPr>
        <w:widowControl w:val="0"/>
        <w:spacing w:after="0" w:line="240" w:lineRule="auto"/>
        <w:ind w:left="708"/>
        <w:rPr>
          <w:rFonts w:ascii="Arial" w:eastAsia="Arial" w:hAnsi="Arial" w:cs="Arial"/>
          <w:sz w:val="20"/>
          <w:szCs w:val="20"/>
        </w:rPr>
      </w:pPr>
    </w:p>
    <w:p w14:paraId="048E3693" w14:textId="77777777" w:rsidR="000D289E" w:rsidRDefault="00EE4140">
      <w:pPr>
        <w:widowControl w:val="0"/>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 xml:space="preserve">Mediante el presente el suscrito, postor y/o Representante Legal de </w:t>
      </w:r>
      <w:r>
        <w:rPr>
          <w:rFonts w:ascii="Arial" w:eastAsia="Arial" w:hAnsi="Arial" w:cs="Arial"/>
          <w:color w:val="0000FF"/>
          <w:sz w:val="20"/>
          <w:szCs w:val="20"/>
        </w:rPr>
        <w:t>[CONSIGNAR EN CASO DE SER PERSONA JURÍDICA]</w:t>
      </w:r>
      <w:r>
        <w:rPr>
          <w:rFonts w:ascii="Arial" w:eastAsia="Arial" w:hAnsi="Arial" w:cs="Arial"/>
          <w:sz w:val="20"/>
          <w:szCs w:val="20"/>
        </w:rPr>
        <w:t xml:space="preserve">, declaro bajo juramento: </w:t>
      </w:r>
    </w:p>
    <w:p w14:paraId="5ED0502F" w14:textId="77777777" w:rsidR="000D289E" w:rsidRDefault="000D289E">
      <w:pPr>
        <w:widowControl w:val="0"/>
        <w:pBdr>
          <w:top w:val="nil"/>
          <w:left w:val="nil"/>
          <w:bottom w:val="nil"/>
          <w:right w:val="nil"/>
          <w:between w:val="nil"/>
        </w:pBdr>
        <w:spacing w:after="0" w:line="240" w:lineRule="auto"/>
        <w:ind w:left="705" w:hanging="705"/>
        <w:jc w:val="both"/>
        <w:rPr>
          <w:rFonts w:ascii="Arial" w:eastAsia="Arial" w:hAnsi="Arial" w:cs="Arial"/>
          <w:sz w:val="20"/>
          <w:szCs w:val="20"/>
        </w:rPr>
      </w:pPr>
    </w:p>
    <w:p w14:paraId="78A11069" w14:textId="77777777" w:rsidR="000D289E" w:rsidRDefault="00EE4140">
      <w:pPr>
        <w:widowControl w:val="0"/>
        <w:pBdr>
          <w:top w:val="nil"/>
          <w:left w:val="nil"/>
          <w:bottom w:val="nil"/>
          <w:right w:val="nil"/>
          <w:between w:val="nil"/>
        </w:pBdr>
        <w:spacing w:after="0" w:line="240" w:lineRule="auto"/>
        <w:ind w:left="284" w:hanging="284"/>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No tener impedimento para participar en el proceso de selección ni para contratar con el Estado.</w:t>
      </w:r>
    </w:p>
    <w:p w14:paraId="55FF7737" w14:textId="77777777" w:rsidR="000D289E" w:rsidRDefault="000D289E">
      <w:pPr>
        <w:widowControl w:val="0"/>
        <w:pBdr>
          <w:top w:val="nil"/>
          <w:left w:val="nil"/>
          <w:bottom w:val="nil"/>
          <w:right w:val="nil"/>
          <w:between w:val="nil"/>
        </w:pBdr>
        <w:spacing w:after="0" w:line="240" w:lineRule="auto"/>
        <w:ind w:left="284" w:hanging="284"/>
        <w:jc w:val="both"/>
        <w:rPr>
          <w:rFonts w:ascii="Arial" w:eastAsia="Arial" w:hAnsi="Arial" w:cs="Arial"/>
          <w:sz w:val="20"/>
          <w:szCs w:val="20"/>
        </w:rPr>
      </w:pPr>
    </w:p>
    <w:p w14:paraId="448D688C" w14:textId="77777777" w:rsidR="000D289E" w:rsidRDefault="00EE4140">
      <w:pPr>
        <w:widowControl w:val="0"/>
        <w:pBdr>
          <w:top w:val="nil"/>
          <w:left w:val="nil"/>
          <w:bottom w:val="nil"/>
          <w:right w:val="nil"/>
          <w:between w:val="nil"/>
        </w:pBdr>
        <w:spacing w:after="0" w:line="240" w:lineRule="auto"/>
        <w:ind w:left="284" w:hanging="284"/>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t>Conocer, aceptar y someterme a las Bases, condiciones y procedimientos del proceso de selección.</w:t>
      </w:r>
    </w:p>
    <w:p w14:paraId="7FF0AE74" w14:textId="77777777" w:rsidR="000D289E" w:rsidRDefault="000D289E">
      <w:pPr>
        <w:widowControl w:val="0"/>
        <w:pBdr>
          <w:top w:val="nil"/>
          <w:left w:val="nil"/>
          <w:bottom w:val="nil"/>
          <w:right w:val="nil"/>
          <w:between w:val="nil"/>
        </w:pBdr>
        <w:spacing w:after="0" w:line="240" w:lineRule="auto"/>
        <w:ind w:left="284" w:hanging="284"/>
        <w:jc w:val="both"/>
        <w:rPr>
          <w:rFonts w:ascii="Arial" w:eastAsia="Arial" w:hAnsi="Arial" w:cs="Arial"/>
          <w:sz w:val="20"/>
          <w:szCs w:val="20"/>
        </w:rPr>
      </w:pPr>
    </w:p>
    <w:p w14:paraId="4F61920C" w14:textId="77777777" w:rsidR="000D289E" w:rsidRDefault="00EE4140">
      <w:pPr>
        <w:widowControl w:val="0"/>
        <w:pBdr>
          <w:top w:val="nil"/>
          <w:left w:val="nil"/>
          <w:bottom w:val="nil"/>
          <w:right w:val="nil"/>
          <w:between w:val="nil"/>
        </w:pBdr>
        <w:spacing w:after="0" w:line="240" w:lineRule="auto"/>
        <w:ind w:left="284" w:hanging="284"/>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Ser responsable de la veracidad de los documentos e información que presento a efectos del presente proceso de selección.</w:t>
      </w:r>
    </w:p>
    <w:p w14:paraId="6D2CC494" w14:textId="77777777" w:rsidR="000D289E" w:rsidRDefault="000D289E">
      <w:pPr>
        <w:widowControl w:val="0"/>
        <w:pBdr>
          <w:top w:val="nil"/>
          <w:left w:val="nil"/>
          <w:bottom w:val="nil"/>
          <w:right w:val="nil"/>
          <w:between w:val="nil"/>
        </w:pBdr>
        <w:spacing w:after="0" w:line="240" w:lineRule="auto"/>
        <w:ind w:left="284" w:hanging="284"/>
        <w:jc w:val="both"/>
        <w:rPr>
          <w:rFonts w:ascii="Arial" w:eastAsia="Arial" w:hAnsi="Arial" w:cs="Arial"/>
          <w:sz w:val="20"/>
          <w:szCs w:val="20"/>
        </w:rPr>
      </w:pPr>
    </w:p>
    <w:p w14:paraId="697E4305" w14:textId="77777777" w:rsidR="000D289E" w:rsidRDefault="00EE4140">
      <w:pPr>
        <w:widowControl w:val="0"/>
        <w:pBdr>
          <w:top w:val="nil"/>
          <w:left w:val="nil"/>
          <w:bottom w:val="nil"/>
          <w:right w:val="nil"/>
          <w:between w:val="nil"/>
        </w:pBdr>
        <w:spacing w:after="0" w:line="240" w:lineRule="auto"/>
        <w:ind w:left="284" w:hanging="284"/>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Comprometerme a mantener la oferta presentada durante el proceso de selección y a suscribir el contrato, en caso de resultar ganador de la Buena Pro.</w:t>
      </w:r>
    </w:p>
    <w:p w14:paraId="2BDE0E54" w14:textId="77777777" w:rsidR="000D289E" w:rsidRDefault="000D289E">
      <w:pPr>
        <w:widowControl w:val="0"/>
        <w:pBdr>
          <w:top w:val="nil"/>
          <w:left w:val="nil"/>
          <w:bottom w:val="nil"/>
          <w:right w:val="nil"/>
          <w:between w:val="nil"/>
        </w:pBdr>
        <w:spacing w:after="0" w:line="240" w:lineRule="auto"/>
        <w:ind w:left="284" w:hanging="284"/>
        <w:jc w:val="both"/>
        <w:rPr>
          <w:rFonts w:ascii="Arial" w:eastAsia="Arial" w:hAnsi="Arial" w:cs="Arial"/>
          <w:sz w:val="20"/>
          <w:szCs w:val="20"/>
        </w:rPr>
      </w:pPr>
    </w:p>
    <w:p w14:paraId="00D87B7F" w14:textId="029B60D0" w:rsidR="000D289E" w:rsidRDefault="00EE4140">
      <w:pPr>
        <w:widowControl w:val="0"/>
        <w:spacing w:after="0" w:line="240" w:lineRule="auto"/>
        <w:ind w:left="284" w:hanging="284"/>
        <w:jc w:val="both"/>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 xml:space="preserve">Conocer las sanciones contenidas en la Ley </w:t>
      </w:r>
      <w:proofErr w:type="spellStart"/>
      <w:r>
        <w:rPr>
          <w:rFonts w:ascii="Arial" w:eastAsia="Arial" w:hAnsi="Arial" w:cs="Arial"/>
          <w:sz w:val="20"/>
          <w:szCs w:val="20"/>
        </w:rPr>
        <w:t>N°</w:t>
      </w:r>
      <w:proofErr w:type="spellEnd"/>
      <w:r>
        <w:rPr>
          <w:rFonts w:ascii="Arial" w:eastAsia="Arial" w:hAnsi="Arial" w:cs="Arial"/>
          <w:sz w:val="20"/>
          <w:szCs w:val="20"/>
        </w:rPr>
        <w:t xml:space="preserve"> 29230 y el Reglamento de la Ley </w:t>
      </w:r>
      <w:proofErr w:type="spellStart"/>
      <w:r>
        <w:rPr>
          <w:rFonts w:ascii="Arial" w:eastAsia="Arial" w:hAnsi="Arial" w:cs="Arial"/>
          <w:sz w:val="20"/>
          <w:szCs w:val="20"/>
        </w:rPr>
        <w:t>N°</w:t>
      </w:r>
      <w:proofErr w:type="spellEnd"/>
      <w:r>
        <w:rPr>
          <w:rFonts w:ascii="Arial" w:eastAsia="Arial" w:hAnsi="Arial" w:cs="Arial"/>
          <w:sz w:val="20"/>
          <w:szCs w:val="20"/>
        </w:rPr>
        <w:t xml:space="preserve"> 29230</w:t>
      </w:r>
      <w:r>
        <w:rPr>
          <w:rFonts w:ascii="Arial" w:eastAsia="Arial" w:hAnsi="Arial" w:cs="Arial"/>
        </w:rPr>
        <w:t xml:space="preserve">, </w:t>
      </w:r>
      <w:r>
        <w:rPr>
          <w:rFonts w:ascii="Arial" w:eastAsia="Arial" w:hAnsi="Arial" w:cs="Arial"/>
          <w:sz w:val="20"/>
          <w:szCs w:val="20"/>
        </w:rPr>
        <w:t xml:space="preserve">así como en lo dispuesto en el Texto Único Ordenado de la Ley </w:t>
      </w:r>
      <w:proofErr w:type="spellStart"/>
      <w:r>
        <w:rPr>
          <w:rFonts w:ascii="Arial" w:eastAsia="Arial" w:hAnsi="Arial" w:cs="Arial"/>
          <w:sz w:val="20"/>
          <w:szCs w:val="20"/>
        </w:rPr>
        <w:t>Nº</w:t>
      </w:r>
      <w:proofErr w:type="spellEnd"/>
      <w:r>
        <w:rPr>
          <w:rFonts w:ascii="Arial" w:eastAsia="Arial" w:hAnsi="Arial" w:cs="Arial"/>
          <w:sz w:val="20"/>
          <w:szCs w:val="20"/>
        </w:rPr>
        <w:t xml:space="preserve"> 27444, Ley del Procedimiento Administrativo General. </w:t>
      </w:r>
    </w:p>
    <w:p w14:paraId="0C06557C" w14:textId="77777777" w:rsidR="000D289E" w:rsidRDefault="000D289E">
      <w:pPr>
        <w:widowControl w:val="0"/>
        <w:spacing w:after="0" w:line="240" w:lineRule="auto"/>
        <w:jc w:val="both"/>
        <w:rPr>
          <w:rFonts w:ascii="Arial" w:eastAsia="Arial" w:hAnsi="Arial" w:cs="Arial"/>
          <w:sz w:val="20"/>
          <w:szCs w:val="20"/>
        </w:rPr>
      </w:pPr>
    </w:p>
    <w:p w14:paraId="6A0A3F2D" w14:textId="77777777" w:rsidR="000D289E" w:rsidRDefault="000D289E">
      <w:pPr>
        <w:widowControl w:val="0"/>
        <w:spacing w:after="0" w:line="240" w:lineRule="auto"/>
        <w:jc w:val="both"/>
        <w:rPr>
          <w:rFonts w:ascii="Arial" w:eastAsia="Arial" w:hAnsi="Arial" w:cs="Arial"/>
          <w:sz w:val="20"/>
          <w:szCs w:val="20"/>
        </w:rPr>
      </w:pPr>
    </w:p>
    <w:p w14:paraId="2626917B" w14:textId="77777777" w:rsidR="000D289E" w:rsidRDefault="000D289E">
      <w:pPr>
        <w:widowControl w:val="0"/>
        <w:spacing w:after="0" w:line="240" w:lineRule="auto"/>
        <w:jc w:val="both"/>
        <w:rPr>
          <w:rFonts w:ascii="Arial" w:eastAsia="Arial" w:hAnsi="Arial" w:cs="Arial"/>
          <w:sz w:val="20"/>
          <w:szCs w:val="20"/>
        </w:rPr>
      </w:pPr>
    </w:p>
    <w:p w14:paraId="30A7DBAC"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[CONSIGNAR CIUDAD Y FECHA]</w:t>
      </w:r>
    </w:p>
    <w:p w14:paraId="32A333F8" w14:textId="77777777" w:rsidR="000D289E" w:rsidRDefault="000D289E">
      <w:pPr>
        <w:widowControl w:val="0"/>
        <w:spacing w:after="0" w:line="240" w:lineRule="auto"/>
        <w:jc w:val="both"/>
        <w:rPr>
          <w:rFonts w:ascii="Arial" w:eastAsia="Arial" w:hAnsi="Arial" w:cs="Arial"/>
          <w:sz w:val="20"/>
          <w:szCs w:val="20"/>
        </w:rPr>
      </w:pPr>
    </w:p>
    <w:p w14:paraId="3A0D8CCF" w14:textId="77777777" w:rsidR="000D289E" w:rsidRDefault="000D289E">
      <w:pPr>
        <w:widowControl w:val="0"/>
        <w:spacing w:after="0" w:line="240" w:lineRule="auto"/>
        <w:jc w:val="both"/>
        <w:rPr>
          <w:rFonts w:ascii="Arial" w:eastAsia="Arial" w:hAnsi="Arial" w:cs="Arial"/>
          <w:sz w:val="20"/>
          <w:szCs w:val="20"/>
        </w:rPr>
      </w:pPr>
    </w:p>
    <w:p w14:paraId="34DFA144" w14:textId="77777777" w:rsidR="000D289E" w:rsidRDefault="000D289E">
      <w:pPr>
        <w:widowControl w:val="0"/>
        <w:spacing w:after="0" w:line="240" w:lineRule="auto"/>
        <w:jc w:val="both"/>
        <w:rPr>
          <w:rFonts w:ascii="Arial" w:eastAsia="Arial" w:hAnsi="Arial" w:cs="Arial"/>
          <w:sz w:val="20"/>
          <w:szCs w:val="20"/>
        </w:rPr>
      </w:pPr>
    </w:p>
    <w:p w14:paraId="023A6CCC" w14:textId="77777777" w:rsidR="000D289E" w:rsidRDefault="000D289E">
      <w:pPr>
        <w:widowControl w:val="0"/>
        <w:spacing w:after="0" w:line="240" w:lineRule="auto"/>
        <w:jc w:val="both"/>
        <w:rPr>
          <w:rFonts w:ascii="Arial" w:eastAsia="Arial" w:hAnsi="Arial" w:cs="Arial"/>
          <w:sz w:val="20"/>
          <w:szCs w:val="20"/>
        </w:rPr>
      </w:pPr>
    </w:p>
    <w:p w14:paraId="166C7F57" w14:textId="77777777" w:rsidR="000D289E" w:rsidRDefault="000D289E">
      <w:pPr>
        <w:widowControl w:val="0"/>
        <w:spacing w:after="0" w:line="240" w:lineRule="auto"/>
        <w:jc w:val="both"/>
        <w:rPr>
          <w:rFonts w:ascii="Arial" w:eastAsia="Arial" w:hAnsi="Arial" w:cs="Arial"/>
          <w:sz w:val="20"/>
          <w:szCs w:val="20"/>
        </w:rPr>
      </w:pPr>
    </w:p>
    <w:p w14:paraId="5B5DED0B"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w:t>
      </w:r>
    </w:p>
    <w:p w14:paraId="3D5BB7EE"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Firma, Nombres y Apellidos del postor o</w:t>
      </w:r>
    </w:p>
    <w:p w14:paraId="02AC05BF"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Representante legal, según corresponda</w:t>
      </w:r>
    </w:p>
    <w:p w14:paraId="1C653386" w14:textId="77777777" w:rsidR="000D289E" w:rsidRDefault="000D289E">
      <w:pPr>
        <w:widowControl w:val="0"/>
        <w:spacing w:after="0" w:line="240" w:lineRule="auto"/>
        <w:jc w:val="center"/>
        <w:rPr>
          <w:rFonts w:ascii="Arial" w:eastAsia="Arial" w:hAnsi="Arial" w:cs="Arial"/>
          <w:b/>
          <w:sz w:val="20"/>
          <w:szCs w:val="20"/>
        </w:rPr>
      </w:pPr>
    </w:p>
    <w:p w14:paraId="71766BED" w14:textId="77777777" w:rsidR="000D289E" w:rsidRDefault="000D289E">
      <w:pPr>
        <w:widowControl w:val="0"/>
        <w:tabs>
          <w:tab w:val="left" w:pos="0"/>
        </w:tabs>
        <w:spacing w:after="0" w:line="240" w:lineRule="auto"/>
        <w:ind w:left="360"/>
        <w:jc w:val="both"/>
        <w:rPr>
          <w:rFonts w:ascii="Arial" w:eastAsia="Arial" w:hAnsi="Arial" w:cs="Arial"/>
          <w:b/>
          <w:i/>
          <w:color w:val="0000FF"/>
          <w:sz w:val="20"/>
          <w:szCs w:val="20"/>
          <w:u w:val="single"/>
        </w:rPr>
      </w:pPr>
    </w:p>
    <w:p w14:paraId="6717688B" w14:textId="77777777" w:rsidR="000D289E" w:rsidRDefault="000D289E">
      <w:pPr>
        <w:widowControl w:val="0"/>
        <w:tabs>
          <w:tab w:val="left" w:pos="0"/>
        </w:tabs>
        <w:spacing w:after="0" w:line="240" w:lineRule="auto"/>
        <w:ind w:left="360"/>
        <w:jc w:val="both"/>
        <w:rPr>
          <w:rFonts w:ascii="Arial" w:eastAsia="Arial" w:hAnsi="Arial" w:cs="Arial"/>
          <w:b/>
          <w:i/>
          <w:color w:val="0000FF"/>
          <w:sz w:val="20"/>
          <w:szCs w:val="20"/>
          <w:u w:val="single"/>
        </w:rPr>
      </w:pPr>
    </w:p>
    <w:p w14:paraId="081289AC" w14:textId="77777777" w:rsidR="000D289E" w:rsidRDefault="000D289E">
      <w:pPr>
        <w:widowControl w:val="0"/>
        <w:tabs>
          <w:tab w:val="left" w:pos="0"/>
        </w:tabs>
        <w:spacing w:after="0" w:line="240" w:lineRule="auto"/>
        <w:ind w:left="360"/>
        <w:jc w:val="both"/>
        <w:rPr>
          <w:rFonts w:ascii="Arial" w:eastAsia="Arial" w:hAnsi="Arial" w:cs="Arial"/>
          <w:b/>
          <w:i/>
          <w:color w:val="0000FF"/>
          <w:sz w:val="20"/>
          <w:szCs w:val="20"/>
          <w:u w:val="single"/>
        </w:rPr>
      </w:pPr>
    </w:p>
    <w:p w14:paraId="4A38318C" w14:textId="77777777" w:rsidR="000D289E" w:rsidRDefault="000D289E">
      <w:pPr>
        <w:widowControl w:val="0"/>
        <w:tabs>
          <w:tab w:val="left" w:pos="0"/>
        </w:tabs>
        <w:spacing w:after="0" w:line="240" w:lineRule="auto"/>
        <w:ind w:left="360"/>
        <w:jc w:val="both"/>
        <w:rPr>
          <w:rFonts w:ascii="Arial" w:eastAsia="Arial" w:hAnsi="Arial" w:cs="Arial"/>
          <w:b/>
          <w:i/>
          <w:color w:val="0000FF"/>
          <w:sz w:val="20"/>
          <w:szCs w:val="20"/>
          <w:u w:val="single"/>
        </w:rPr>
      </w:pPr>
    </w:p>
    <w:p w14:paraId="68D1AC30" w14:textId="77777777" w:rsidR="000D289E" w:rsidRDefault="000D289E">
      <w:pPr>
        <w:widowControl w:val="0"/>
        <w:tabs>
          <w:tab w:val="left" w:pos="0"/>
        </w:tabs>
        <w:spacing w:after="0" w:line="240" w:lineRule="auto"/>
        <w:ind w:left="360"/>
        <w:jc w:val="both"/>
        <w:rPr>
          <w:rFonts w:ascii="Arial" w:eastAsia="Arial" w:hAnsi="Arial" w:cs="Arial"/>
          <w:b/>
          <w:i/>
          <w:color w:val="0000FF"/>
          <w:sz w:val="20"/>
          <w:szCs w:val="20"/>
          <w:u w:val="single"/>
        </w:rPr>
      </w:pPr>
    </w:p>
    <w:p w14:paraId="4EC78F98" w14:textId="77777777" w:rsidR="000D289E" w:rsidRDefault="000D289E">
      <w:pPr>
        <w:widowControl w:val="0"/>
        <w:tabs>
          <w:tab w:val="left" w:pos="0"/>
        </w:tabs>
        <w:spacing w:after="0" w:line="240" w:lineRule="auto"/>
        <w:ind w:left="360"/>
        <w:jc w:val="both"/>
        <w:rPr>
          <w:rFonts w:ascii="Arial" w:eastAsia="Arial" w:hAnsi="Arial" w:cs="Arial"/>
          <w:b/>
          <w:i/>
          <w:color w:val="0000FF"/>
          <w:sz w:val="20"/>
          <w:szCs w:val="20"/>
          <w:u w:val="single"/>
        </w:rPr>
      </w:pPr>
    </w:p>
    <w:p w14:paraId="58DC921C" w14:textId="77777777" w:rsidR="000D289E" w:rsidRDefault="000D289E">
      <w:pPr>
        <w:widowControl w:val="0"/>
        <w:tabs>
          <w:tab w:val="left" w:pos="0"/>
        </w:tabs>
        <w:spacing w:after="0" w:line="240" w:lineRule="auto"/>
        <w:ind w:left="360"/>
        <w:jc w:val="both"/>
        <w:rPr>
          <w:rFonts w:ascii="Arial" w:eastAsia="Arial" w:hAnsi="Arial" w:cs="Arial"/>
          <w:b/>
          <w:i/>
          <w:color w:val="0000FF"/>
          <w:sz w:val="18"/>
          <w:szCs w:val="18"/>
          <w:u w:val="single"/>
        </w:rPr>
      </w:pPr>
    </w:p>
    <w:p w14:paraId="20DE187C" w14:textId="77777777" w:rsidR="000D289E" w:rsidRDefault="000D289E">
      <w:pPr>
        <w:widowControl w:val="0"/>
        <w:tabs>
          <w:tab w:val="left" w:pos="0"/>
        </w:tabs>
        <w:spacing w:after="0" w:line="240" w:lineRule="auto"/>
        <w:ind w:left="360"/>
        <w:jc w:val="both"/>
        <w:rPr>
          <w:rFonts w:ascii="Arial" w:eastAsia="Arial" w:hAnsi="Arial" w:cs="Arial"/>
          <w:b/>
          <w:i/>
          <w:color w:val="0000FF"/>
          <w:sz w:val="18"/>
          <w:szCs w:val="18"/>
          <w:u w:val="single"/>
        </w:rPr>
      </w:pPr>
    </w:p>
    <w:p w14:paraId="035E1E7F" w14:textId="77777777" w:rsidR="000D289E" w:rsidRDefault="00EE4140">
      <w:pPr>
        <w:widowControl w:val="0"/>
        <w:tabs>
          <w:tab w:val="left" w:pos="0"/>
        </w:tabs>
        <w:spacing w:after="0" w:line="240" w:lineRule="auto"/>
        <w:jc w:val="both"/>
        <w:rPr>
          <w:rFonts w:ascii="Arial" w:eastAsia="Arial" w:hAnsi="Arial" w:cs="Arial"/>
          <w:b/>
          <w:i/>
          <w:color w:val="0000FF"/>
          <w:sz w:val="18"/>
          <w:szCs w:val="18"/>
        </w:rPr>
      </w:pPr>
      <w:r>
        <w:rPr>
          <w:rFonts w:ascii="Arial" w:eastAsia="Arial" w:hAnsi="Arial" w:cs="Arial"/>
          <w:b/>
          <w:i/>
          <w:color w:val="0000FF"/>
          <w:sz w:val="18"/>
          <w:szCs w:val="18"/>
          <w:u w:val="single"/>
        </w:rPr>
        <w:t>IMPORTANTE</w:t>
      </w:r>
      <w:r>
        <w:rPr>
          <w:rFonts w:ascii="Arial" w:eastAsia="Arial" w:hAnsi="Arial" w:cs="Arial"/>
          <w:b/>
          <w:i/>
          <w:color w:val="0000FF"/>
          <w:sz w:val="18"/>
          <w:szCs w:val="18"/>
        </w:rPr>
        <w:t>:</w:t>
      </w:r>
    </w:p>
    <w:p w14:paraId="4CC4B29F" w14:textId="77777777" w:rsidR="000D289E" w:rsidRDefault="000D289E">
      <w:pPr>
        <w:widowControl w:val="0"/>
        <w:tabs>
          <w:tab w:val="left" w:pos="0"/>
        </w:tabs>
        <w:spacing w:after="0" w:line="240" w:lineRule="auto"/>
        <w:jc w:val="both"/>
        <w:rPr>
          <w:rFonts w:ascii="Arial" w:eastAsia="Arial" w:hAnsi="Arial" w:cs="Arial"/>
          <w:b/>
          <w:i/>
          <w:color w:val="0000FF"/>
          <w:sz w:val="18"/>
          <w:szCs w:val="18"/>
          <w:u w:val="single"/>
        </w:rPr>
      </w:pPr>
    </w:p>
    <w:p w14:paraId="3105585A" w14:textId="77777777" w:rsidR="000D289E" w:rsidRDefault="00EE4140" w:rsidP="00401C8E">
      <w:pPr>
        <w:widowControl w:val="0"/>
        <w:numPr>
          <w:ilvl w:val="0"/>
          <w:numId w:val="10"/>
        </w:numPr>
        <w:pBdr>
          <w:top w:val="nil"/>
          <w:left w:val="nil"/>
          <w:bottom w:val="nil"/>
          <w:right w:val="nil"/>
          <w:between w:val="nil"/>
        </w:pBdr>
        <w:tabs>
          <w:tab w:val="left" w:pos="0"/>
          <w:tab w:val="left" w:pos="567"/>
        </w:tabs>
        <w:spacing w:after="0" w:line="240" w:lineRule="auto"/>
        <w:ind w:left="567" w:hanging="567"/>
        <w:jc w:val="both"/>
        <w:rPr>
          <w:rFonts w:ascii="Arial" w:eastAsia="Arial" w:hAnsi="Arial" w:cs="Arial"/>
          <w:i/>
          <w:color w:val="0000FF"/>
          <w:sz w:val="18"/>
          <w:szCs w:val="18"/>
        </w:rPr>
      </w:pPr>
      <w:r>
        <w:rPr>
          <w:rFonts w:ascii="Arial" w:eastAsia="Arial" w:hAnsi="Arial" w:cs="Arial"/>
          <w:i/>
          <w:color w:val="0000FF"/>
          <w:sz w:val="18"/>
          <w:szCs w:val="18"/>
        </w:rPr>
        <w:t>Cuando se trate de Consorcios, esta declaración jurada será presentada por cada uno de los consorciados.</w:t>
      </w:r>
    </w:p>
    <w:p w14:paraId="351B3F53" w14:textId="77777777" w:rsidR="000D289E" w:rsidRDefault="00EE4140">
      <w:pPr>
        <w:widowControl w:val="0"/>
        <w:pBdr>
          <w:top w:val="nil"/>
          <w:left w:val="nil"/>
          <w:bottom w:val="nil"/>
          <w:right w:val="nil"/>
          <w:between w:val="nil"/>
        </w:pBdr>
        <w:spacing w:after="0" w:line="240" w:lineRule="auto"/>
        <w:jc w:val="center"/>
        <w:rPr>
          <w:rFonts w:ascii="Arial" w:eastAsia="Arial" w:hAnsi="Arial" w:cs="Arial"/>
          <w:b/>
          <w:sz w:val="20"/>
          <w:szCs w:val="20"/>
        </w:rPr>
      </w:pPr>
      <w:r>
        <w:br w:type="page"/>
      </w:r>
    </w:p>
    <w:p w14:paraId="24538362" w14:textId="02513FBA" w:rsidR="000D289E" w:rsidRPr="008F3099" w:rsidRDefault="00EE4140" w:rsidP="008F3099">
      <w:pPr>
        <w:pStyle w:val="Ttulo1"/>
        <w:keepNext/>
        <w:keepLines/>
        <w:spacing w:before="240" w:after="240"/>
        <w:jc w:val="center"/>
        <w:rPr>
          <w:rFonts w:ascii="Arial" w:eastAsiaTheme="majorEastAsia" w:hAnsi="Arial" w:cs="Arial"/>
          <w:color w:val="auto"/>
          <w:spacing w:val="0"/>
          <w:sz w:val="20"/>
          <w:szCs w:val="20"/>
          <w:u w:val="single"/>
          <w:lang w:eastAsia="en-US"/>
        </w:rPr>
      </w:pPr>
      <w:bookmarkStart w:id="72" w:name="_Toc184117712"/>
      <w:r w:rsidRPr="008F3099">
        <w:rPr>
          <w:rFonts w:ascii="Arial" w:eastAsiaTheme="majorEastAsia" w:hAnsi="Arial" w:cs="Arial"/>
          <w:color w:val="auto"/>
          <w:spacing w:val="0"/>
          <w:sz w:val="20"/>
          <w:szCs w:val="20"/>
          <w:u w:val="single"/>
          <w:lang w:eastAsia="en-US"/>
        </w:rPr>
        <w:lastRenderedPageBreak/>
        <w:t xml:space="preserve">FORMATO </w:t>
      </w:r>
      <w:proofErr w:type="spellStart"/>
      <w:r w:rsidRPr="008F3099">
        <w:rPr>
          <w:rFonts w:ascii="Arial" w:eastAsiaTheme="majorEastAsia" w:hAnsi="Arial" w:cs="Arial"/>
          <w:color w:val="auto"/>
          <w:spacing w:val="0"/>
          <w:sz w:val="20"/>
          <w:szCs w:val="20"/>
          <w:u w:val="single"/>
          <w:lang w:eastAsia="en-US"/>
        </w:rPr>
        <w:t>N°</w:t>
      </w:r>
      <w:proofErr w:type="spellEnd"/>
      <w:r w:rsidRPr="008F3099">
        <w:rPr>
          <w:rFonts w:ascii="Arial" w:eastAsiaTheme="majorEastAsia" w:hAnsi="Arial" w:cs="Arial"/>
          <w:color w:val="auto"/>
          <w:spacing w:val="0"/>
          <w:sz w:val="20"/>
          <w:szCs w:val="20"/>
          <w:u w:val="single"/>
          <w:lang w:eastAsia="en-US"/>
        </w:rPr>
        <w:t xml:space="preserve"> 6</w:t>
      </w:r>
      <w:r w:rsidR="008F3099">
        <w:rPr>
          <w:rFonts w:ascii="Arial" w:eastAsiaTheme="majorEastAsia" w:hAnsi="Arial" w:cs="Arial"/>
          <w:color w:val="auto"/>
          <w:spacing w:val="0"/>
          <w:sz w:val="20"/>
          <w:szCs w:val="20"/>
          <w:u w:val="single"/>
          <w:lang w:eastAsia="en-US"/>
        </w:rPr>
        <w:t>:</w:t>
      </w:r>
      <w:r w:rsidR="008F3099">
        <w:rPr>
          <w:rFonts w:ascii="Arial" w:eastAsiaTheme="majorEastAsia" w:hAnsi="Arial" w:cs="Arial"/>
          <w:color w:val="auto"/>
          <w:spacing w:val="0"/>
          <w:sz w:val="20"/>
          <w:szCs w:val="20"/>
          <w:u w:val="single"/>
          <w:lang w:eastAsia="en-US"/>
        </w:rPr>
        <w:br/>
      </w:r>
      <w:r w:rsidRPr="008F3099">
        <w:rPr>
          <w:rFonts w:ascii="Arial" w:eastAsiaTheme="majorEastAsia" w:hAnsi="Arial" w:cs="Arial"/>
          <w:color w:val="auto"/>
          <w:spacing w:val="0"/>
          <w:sz w:val="20"/>
          <w:szCs w:val="20"/>
          <w:u w:val="single"/>
          <w:lang w:eastAsia="en-US"/>
        </w:rPr>
        <w:t>PROMESA FORMAL DE CONSORCIO</w:t>
      </w:r>
      <w:bookmarkEnd w:id="72"/>
    </w:p>
    <w:p w14:paraId="32E40B9D" w14:textId="77777777" w:rsidR="000D289E" w:rsidRDefault="00EE4140">
      <w:pPr>
        <w:widowControl w:val="0"/>
        <w:pBdr>
          <w:top w:val="nil"/>
          <w:left w:val="nil"/>
          <w:bottom w:val="nil"/>
          <w:right w:val="nil"/>
          <w:between w:val="nil"/>
        </w:pBdr>
        <w:spacing w:after="0" w:line="240" w:lineRule="auto"/>
        <w:jc w:val="center"/>
        <w:rPr>
          <w:rFonts w:ascii="Arial" w:eastAsia="Arial" w:hAnsi="Arial" w:cs="Arial"/>
          <w:b/>
          <w:sz w:val="20"/>
          <w:szCs w:val="20"/>
        </w:rPr>
      </w:pPr>
      <w:r>
        <w:rPr>
          <w:rFonts w:ascii="Arial" w:eastAsia="Arial" w:hAnsi="Arial" w:cs="Arial"/>
          <w:b/>
          <w:sz w:val="20"/>
          <w:szCs w:val="20"/>
        </w:rPr>
        <w:t>(Sólo para el caso en que un Consorcio se presente como postor)</w:t>
      </w:r>
    </w:p>
    <w:p w14:paraId="719E44AC" w14:textId="77777777" w:rsidR="000D289E" w:rsidRDefault="000D289E">
      <w:pPr>
        <w:widowControl w:val="0"/>
        <w:pBdr>
          <w:top w:val="nil"/>
          <w:left w:val="nil"/>
          <w:bottom w:val="nil"/>
          <w:right w:val="nil"/>
          <w:between w:val="nil"/>
        </w:pBdr>
        <w:spacing w:after="0" w:line="240" w:lineRule="auto"/>
        <w:rPr>
          <w:rFonts w:ascii="Arial" w:eastAsia="Arial" w:hAnsi="Arial" w:cs="Arial"/>
          <w:sz w:val="20"/>
          <w:szCs w:val="20"/>
        </w:rPr>
      </w:pPr>
    </w:p>
    <w:p w14:paraId="5FBD74FE" w14:textId="77777777" w:rsidR="000D289E" w:rsidRDefault="000D289E">
      <w:pPr>
        <w:widowControl w:val="0"/>
        <w:pBdr>
          <w:top w:val="nil"/>
          <w:left w:val="nil"/>
          <w:bottom w:val="nil"/>
          <w:right w:val="nil"/>
          <w:between w:val="nil"/>
        </w:pBdr>
        <w:spacing w:after="0" w:line="240" w:lineRule="auto"/>
        <w:rPr>
          <w:rFonts w:ascii="Arial" w:eastAsia="Arial" w:hAnsi="Arial" w:cs="Arial"/>
          <w:sz w:val="20"/>
          <w:szCs w:val="20"/>
        </w:rPr>
      </w:pPr>
    </w:p>
    <w:p w14:paraId="023E0D84" w14:textId="77777777" w:rsidR="000D289E" w:rsidRDefault="000D289E">
      <w:pPr>
        <w:widowControl w:val="0"/>
        <w:pBdr>
          <w:top w:val="nil"/>
          <w:left w:val="nil"/>
          <w:bottom w:val="nil"/>
          <w:right w:val="nil"/>
          <w:between w:val="nil"/>
        </w:pBdr>
        <w:spacing w:after="0" w:line="240" w:lineRule="auto"/>
        <w:rPr>
          <w:rFonts w:ascii="Arial" w:eastAsia="Arial" w:hAnsi="Arial" w:cs="Arial"/>
          <w:sz w:val="20"/>
          <w:szCs w:val="20"/>
        </w:rPr>
      </w:pPr>
    </w:p>
    <w:p w14:paraId="2199413E"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Señores</w:t>
      </w:r>
    </w:p>
    <w:p w14:paraId="0F68BB86" w14:textId="77777777"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COMITÉ ESPECIAL</w:t>
      </w:r>
    </w:p>
    <w:p w14:paraId="3FEEBF8C" w14:textId="7F5B8E7D" w:rsidR="000D289E" w:rsidRDefault="00EE4140">
      <w:pPr>
        <w:widowControl w:val="0"/>
        <w:spacing w:after="0" w:line="240" w:lineRule="auto"/>
        <w:jc w:val="both"/>
        <w:rPr>
          <w:rFonts w:ascii="Arial" w:eastAsia="Arial" w:hAnsi="Arial" w:cs="Arial"/>
          <w:sz w:val="20"/>
          <w:szCs w:val="20"/>
        </w:rPr>
      </w:pPr>
      <w:r>
        <w:rPr>
          <w:rFonts w:ascii="Arial" w:eastAsia="Arial" w:hAnsi="Arial" w:cs="Arial"/>
          <w:b/>
          <w:sz w:val="20"/>
          <w:szCs w:val="20"/>
        </w:rPr>
        <w:t xml:space="preserve">PROCESO DE SELECCIÓN </w:t>
      </w:r>
      <w:proofErr w:type="spellStart"/>
      <w:r w:rsidR="000316EA" w:rsidRPr="009632E7">
        <w:rPr>
          <w:rFonts w:ascii="Arial" w:eastAsia="Arial" w:hAnsi="Arial" w:cs="Arial"/>
          <w:b/>
          <w:color w:val="auto"/>
          <w:sz w:val="20"/>
          <w:szCs w:val="20"/>
        </w:rPr>
        <w:t>N°</w:t>
      </w:r>
      <w:proofErr w:type="spellEnd"/>
      <w:r w:rsidR="000316EA" w:rsidRPr="009632E7">
        <w:rPr>
          <w:rFonts w:ascii="Arial" w:eastAsia="Arial" w:hAnsi="Arial" w:cs="Arial"/>
          <w:b/>
          <w:color w:val="auto"/>
          <w:sz w:val="20"/>
          <w:szCs w:val="20"/>
        </w:rPr>
        <w:t xml:space="preserve"> </w:t>
      </w:r>
      <w:r w:rsidR="009632E7" w:rsidRPr="009632E7">
        <w:rPr>
          <w:rFonts w:ascii="Arial" w:eastAsia="Arial" w:hAnsi="Arial" w:cs="Arial"/>
          <w:b/>
          <w:color w:val="auto"/>
          <w:sz w:val="20"/>
          <w:szCs w:val="20"/>
        </w:rPr>
        <w:t>00</w:t>
      </w:r>
      <w:r w:rsidR="00DF0869">
        <w:rPr>
          <w:rFonts w:ascii="Arial" w:eastAsia="Arial" w:hAnsi="Arial" w:cs="Arial"/>
          <w:b/>
          <w:color w:val="auto"/>
          <w:sz w:val="20"/>
          <w:szCs w:val="20"/>
        </w:rPr>
        <w:t>2</w:t>
      </w:r>
      <w:r w:rsidR="009632E7" w:rsidRPr="009632E7">
        <w:rPr>
          <w:rFonts w:ascii="Arial" w:eastAsia="Arial" w:hAnsi="Arial" w:cs="Arial"/>
          <w:b/>
          <w:color w:val="auto"/>
          <w:sz w:val="20"/>
          <w:szCs w:val="20"/>
        </w:rPr>
        <w:t>-2025-CE-MD</w:t>
      </w:r>
      <w:r w:rsidR="00B96237">
        <w:rPr>
          <w:rFonts w:ascii="Arial" w:eastAsia="Arial" w:hAnsi="Arial" w:cs="Arial"/>
          <w:b/>
          <w:color w:val="auto"/>
          <w:sz w:val="20"/>
          <w:szCs w:val="20"/>
        </w:rPr>
        <w:t>A</w:t>
      </w:r>
      <w:r w:rsidR="009632E7" w:rsidRPr="009632E7">
        <w:rPr>
          <w:rFonts w:ascii="Arial" w:eastAsia="Arial" w:hAnsi="Arial" w:cs="Arial"/>
          <w:b/>
          <w:color w:val="auto"/>
          <w:sz w:val="20"/>
          <w:szCs w:val="20"/>
        </w:rPr>
        <w:t>-LEY 29230</w:t>
      </w:r>
    </w:p>
    <w:p w14:paraId="45373CB8" w14:textId="77777777" w:rsidR="000D289E" w:rsidRDefault="00EE4140">
      <w:pPr>
        <w:widowControl w:val="0"/>
        <w:spacing w:after="0" w:line="240" w:lineRule="auto"/>
        <w:jc w:val="both"/>
        <w:rPr>
          <w:rFonts w:ascii="Arial" w:eastAsia="Arial" w:hAnsi="Arial" w:cs="Arial"/>
          <w:sz w:val="20"/>
          <w:szCs w:val="20"/>
        </w:rPr>
      </w:pPr>
      <w:proofErr w:type="gramStart"/>
      <w:r>
        <w:rPr>
          <w:rFonts w:ascii="Arial" w:eastAsia="Arial" w:hAnsi="Arial" w:cs="Arial"/>
          <w:sz w:val="20"/>
          <w:szCs w:val="20"/>
          <w:u w:val="single"/>
        </w:rPr>
        <w:t>Presente</w:t>
      </w:r>
      <w:r>
        <w:rPr>
          <w:rFonts w:ascii="Arial" w:eastAsia="Arial" w:hAnsi="Arial" w:cs="Arial"/>
          <w:sz w:val="20"/>
          <w:szCs w:val="20"/>
        </w:rPr>
        <w:t>.-</w:t>
      </w:r>
      <w:proofErr w:type="gramEnd"/>
    </w:p>
    <w:p w14:paraId="73213708" w14:textId="77777777" w:rsidR="000D289E" w:rsidRDefault="000D289E">
      <w:pPr>
        <w:widowControl w:val="0"/>
        <w:spacing w:after="0" w:line="240" w:lineRule="auto"/>
        <w:jc w:val="both"/>
        <w:rPr>
          <w:rFonts w:ascii="Arial" w:eastAsia="Arial" w:hAnsi="Arial" w:cs="Arial"/>
          <w:sz w:val="20"/>
          <w:szCs w:val="20"/>
        </w:rPr>
      </w:pPr>
    </w:p>
    <w:p w14:paraId="5C492617"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De nuestra consideración,</w:t>
      </w:r>
    </w:p>
    <w:p w14:paraId="7D4727AE" w14:textId="77777777" w:rsidR="000D289E" w:rsidRDefault="000D289E">
      <w:pPr>
        <w:widowControl w:val="0"/>
        <w:spacing w:after="0" w:line="240" w:lineRule="auto"/>
        <w:jc w:val="both"/>
        <w:rPr>
          <w:rFonts w:ascii="Arial" w:eastAsia="Arial" w:hAnsi="Arial" w:cs="Arial"/>
          <w:sz w:val="20"/>
          <w:szCs w:val="20"/>
        </w:rPr>
      </w:pPr>
    </w:p>
    <w:p w14:paraId="2DCA2A8F" w14:textId="322EBC5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Los suscritos declaramos expresamente que hemos convenido en forma irrevocable, durante el lapso que dure el proceso de selección, para presentar una propuesta conjunta al</w:t>
      </w:r>
      <w:r>
        <w:rPr>
          <w:rFonts w:ascii="Arial" w:eastAsia="Arial" w:hAnsi="Arial" w:cs="Arial"/>
          <w:b/>
          <w:sz w:val="20"/>
          <w:szCs w:val="20"/>
        </w:rPr>
        <w:t xml:space="preserve"> PROCESO DE SELECCIÓN </w:t>
      </w:r>
      <w:proofErr w:type="spellStart"/>
      <w:r w:rsidR="000316EA" w:rsidRPr="009632E7">
        <w:rPr>
          <w:rFonts w:ascii="Arial" w:eastAsia="Arial" w:hAnsi="Arial" w:cs="Arial"/>
          <w:b/>
          <w:color w:val="auto"/>
          <w:sz w:val="20"/>
          <w:szCs w:val="20"/>
        </w:rPr>
        <w:t>N°</w:t>
      </w:r>
      <w:proofErr w:type="spellEnd"/>
      <w:r w:rsidR="000316EA" w:rsidRPr="009632E7">
        <w:rPr>
          <w:rFonts w:ascii="Arial" w:eastAsia="Arial" w:hAnsi="Arial" w:cs="Arial"/>
          <w:b/>
          <w:color w:val="auto"/>
          <w:sz w:val="20"/>
          <w:szCs w:val="20"/>
        </w:rPr>
        <w:t xml:space="preserve"> </w:t>
      </w:r>
      <w:r w:rsidR="009632E7" w:rsidRPr="009632E7">
        <w:rPr>
          <w:rFonts w:ascii="Arial" w:eastAsia="Arial" w:hAnsi="Arial" w:cs="Arial"/>
          <w:b/>
          <w:color w:val="auto"/>
          <w:sz w:val="20"/>
          <w:szCs w:val="20"/>
        </w:rPr>
        <w:t>00</w:t>
      </w:r>
      <w:r w:rsidR="00DF0869">
        <w:rPr>
          <w:rFonts w:ascii="Arial" w:eastAsia="Arial" w:hAnsi="Arial" w:cs="Arial"/>
          <w:b/>
          <w:color w:val="auto"/>
          <w:sz w:val="20"/>
          <w:szCs w:val="20"/>
        </w:rPr>
        <w:t>2</w:t>
      </w:r>
      <w:r w:rsidR="009632E7" w:rsidRPr="009632E7">
        <w:rPr>
          <w:rFonts w:ascii="Arial" w:eastAsia="Arial" w:hAnsi="Arial" w:cs="Arial"/>
          <w:b/>
          <w:color w:val="auto"/>
          <w:sz w:val="20"/>
          <w:szCs w:val="20"/>
        </w:rPr>
        <w:t>-2025-CE-MD</w:t>
      </w:r>
      <w:r w:rsidR="00B96237">
        <w:rPr>
          <w:rFonts w:ascii="Arial" w:eastAsia="Arial" w:hAnsi="Arial" w:cs="Arial"/>
          <w:b/>
          <w:color w:val="auto"/>
          <w:sz w:val="20"/>
          <w:szCs w:val="20"/>
        </w:rPr>
        <w:t>A</w:t>
      </w:r>
      <w:r w:rsidR="009632E7" w:rsidRPr="009632E7">
        <w:rPr>
          <w:rFonts w:ascii="Arial" w:eastAsia="Arial" w:hAnsi="Arial" w:cs="Arial"/>
          <w:b/>
          <w:color w:val="auto"/>
          <w:sz w:val="20"/>
          <w:szCs w:val="20"/>
        </w:rPr>
        <w:t>-LEY 29230</w:t>
      </w:r>
      <w:r>
        <w:rPr>
          <w:rFonts w:ascii="Arial" w:eastAsia="Arial" w:hAnsi="Arial" w:cs="Arial"/>
          <w:b/>
          <w:sz w:val="20"/>
          <w:szCs w:val="20"/>
        </w:rPr>
        <w:t xml:space="preserve">, </w:t>
      </w:r>
      <w:r>
        <w:rPr>
          <w:rFonts w:ascii="Arial" w:eastAsia="Arial" w:hAnsi="Arial" w:cs="Arial"/>
          <w:sz w:val="20"/>
          <w:szCs w:val="20"/>
        </w:rPr>
        <w:t>responsabilizándonos solidariamente por todas las acciones y omisiones que provengan del citado proceso.</w:t>
      </w:r>
    </w:p>
    <w:p w14:paraId="3FCF7C9A" w14:textId="77777777" w:rsidR="000D289E" w:rsidRDefault="000D289E">
      <w:pPr>
        <w:widowControl w:val="0"/>
        <w:spacing w:after="0" w:line="240" w:lineRule="auto"/>
        <w:jc w:val="both"/>
        <w:rPr>
          <w:rFonts w:ascii="Arial" w:eastAsia="Arial" w:hAnsi="Arial" w:cs="Arial"/>
          <w:sz w:val="20"/>
          <w:szCs w:val="20"/>
        </w:rPr>
      </w:pPr>
    </w:p>
    <w:p w14:paraId="15EBF2D2"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Asimismo, en caso de obtener la Buena Pro, nos comprometemos a formalizar el contrato de Consorcio bajo las condiciones aquí establecidas (porcentaje de obligaciones asumidas por cada consorciado).</w:t>
      </w:r>
    </w:p>
    <w:p w14:paraId="17CF11B9" w14:textId="77777777" w:rsidR="000D289E" w:rsidRDefault="000D289E">
      <w:pPr>
        <w:widowControl w:val="0"/>
        <w:spacing w:after="0" w:line="240" w:lineRule="auto"/>
        <w:jc w:val="both"/>
        <w:rPr>
          <w:rFonts w:ascii="Arial" w:eastAsia="Arial" w:hAnsi="Arial" w:cs="Arial"/>
          <w:sz w:val="20"/>
          <w:szCs w:val="20"/>
        </w:rPr>
      </w:pPr>
    </w:p>
    <w:p w14:paraId="7DE798DB"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 xml:space="preserve">Designamos al Sr. [INDICAR NOMBRE COMPLETO], identificado con [CONSIGNAR TIPO DE DOCUMENTO DE IDENTIDAD] </w:t>
      </w:r>
      <w:proofErr w:type="spellStart"/>
      <w:r>
        <w:rPr>
          <w:rFonts w:ascii="Arial" w:eastAsia="Arial" w:hAnsi="Arial" w:cs="Arial"/>
          <w:sz w:val="20"/>
          <w:szCs w:val="20"/>
        </w:rPr>
        <w:t>N°</w:t>
      </w:r>
      <w:proofErr w:type="spellEnd"/>
      <w:r>
        <w:rPr>
          <w:rFonts w:ascii="Arial" w:eastAsia="Arial" w:hAnsi="Arial" w:cs="Arial"/>
          <w:sz w:val="20"/>
          <w:szCs w:val="20"/>
        </w:rPr>
        <w:t xml:space="preserve"> [CONSIGNAR NÚMERO DE DOCUMENTO DE IDENTIDAD], como representante común del Consorcio para efectos de participar en todas las etapas del proceso de selección y para suscribir el contrato correspondiente con la Entidad [CONSIGNAR NOMBRE DE LA ENTIDAD]. Asimismo, fijamos nuestro domicilio legal común en [INDICAR DOMICILIO].</w:t>
      </w:r>
    </w:p>
    <w:p w14:paraId="38E001AB" w14:textId="77777777" w:rsidR="000D289E" w:rsidRDefault="000D289E">
      <w:pPr>
        <w:widowControl w:val="0"/>
        <w:spacing w:after="0" w:line="240" w:lineRule="auto"/>
        <w:jc w:val="both"/>
        <w:rPr>
          <w:rFonts w:ascii="Arial" w:eastAsia="Arial" w:hAnsi="Arial" w:cs="Arial"/>
          <w:sz w:val="20"/>
          <w:szCs w:val="20"/>
        </w:rPr>
      </w:pPr>
    </w:p>
    <w:p w14:paraId="04ACDD8F" w14:textId="77777777" w:rsidR="000D289E" w:rsidRDefault="000D289E">
      <w:pPr>
        <w:widowControl w:val="0"/>
        <w:spacing w:after="0" w:line="240" w:lineRule="auto"/>
        <w:jc w:val="both"/>
        <w:rPr>
          <w:rFonts w:ascii="Arial" w:eastAsia="Arial" w:hAnsi="Arial" w:cs="Arial"/>
          <w:sz w:val="20"/>
          <w:szCs w:val="20"/>
        </w:rPr>
      </w:pPr>
    </w:p>
    <w:p w14:paraId="76BC61A8" w14:textId="77777777" w:rsidR="000D289E" w:rsidRDefault="00EE4140">
      <w:pPr>
        <w:widowControl w:val="0"/>
        <w:pBdr>
          <w:bottom w:val="single" w:sz="4" w:space="1" w:color="000000"/>
        </w:pBdr>
        <w:spacing w:after="0" w:line="240" w:lineRule="auto"/>
        <w:jc w:val="both"/>
        <w:rPr>
          <w:rFonts w:ascii="Arial" w:eastAsia="Arial" w:hAnsi="Arial" w:cs="Arial"/>
          <w:sz w:val="20"/>
          <w:szCs w:val="20"/>
        </w:rPr>
      </w:pPr>
      <w:r>
        <w:rPr>
          <w:rFonts w:ascii="Arial" w:eastAsia="Arial" w:hAnsi="Arial" w:cs="Arial"/>
          <w:sz w:val="20"/>
          <w:szCs w:val="20"/>
        </w:rPr>
        <w:t>OBLIGACIONES DE [NOMBRE DEL CONSORCIADO 1]:</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 de Obligaciones </w:t>
      </w:r>
    </w:p>
    <w:p w14:paraId="33FB5867" w14:textId="77777777" w:rsidR="000D289E" w:rsidRDefault="00EE4140" w:rsidP="00401C8E">
      <w:pPr>
        <w:widowControl w:val="0"/>
        <w:numPr>
          <w:ilvl w:val="0"/>
          <w:numId w:val="12"/>
        </w:numPr>
        <w:spacing w:after="0" w:line="240" w:lineRule="auto"/>
        <w:jc w:val="both"/>
        <w:rPr>
          <w:rFonts w:ascii="Arial" w:eastAsia="Arial" w:hAnsi="Arial" w:cs="Arial"/>
          <w:sz w:val="20"/>
          <w:szCs w:val="20"/>
        </w:rPr>
      </w:pPr>
      <w:r>
        <w:rPr>
          <w:rFonts w:ascii="Arial" w:eastAsia="Arial" w:hAnsi="Arial" w:cs="Arial"/>
          <w:sz w:val="20"/>
          <w:szCs w:val="20"/>
        </w:rPr>
        <w:t>[DESCRIBIR LA OBLIGACIÓN VINCULADA AL OBJETO DE LA CONVOCATORIA]</w:t>
      </w:r>
      <w:r>
        <w:rPr>
          <w:rFonts w:ascii="Arial" w:eastAsia="Arial" w:hAnsi="Arial" w:cs="Arial"/>
          <w:sz w:val="20"/>
          <w:szCs w:val="20"/>
        </w:rPr>
        <w:tab/>
      </w:r>
      <w:r>
        <w:rPr>
          <w:rFonts w:ascii="Arial" w:eastAsia="Arial" w:hAnsi="Arial" w:cs="Arial"/>
          <w:sz w:val="20"/>
          <w:szCs w:val="20"/>
        </w:rPr>
        <w:tab/>
        <w:t>[%]</w:t>
      </w:r>
    </w:p>
    <w:p w14:paraId="4C7B3053" w14:textId="77777777" w:rsidR="000D289E" w:rsidRDefault="00EE4140" w:rsidP="00401C8E">
      <w:pPr>
        <w:widowControl w:val="0"/>
        <w:numPr>
          <w:ilvl w:val="0"/>
          <w:numId w:val="12"/>
        </w:numPr>
        <w:spacing w:after="0" w:line="240" w:lineRule="auto"/>
        <w:jc w:val="both"/>
        <w:rPr>
          <w:rFonts w:ascii="Arial" w:eastAsia="Arial" w:hAnsi="Arial" w:cs="Arial"/>
          <w:sz w:val="20"/>
          <w:szCs w:val="20"/>
        </w:rPr>
      </w:pPr>
      <w:r>
        <w:rPr>
          <w:rFonts w:ascii="Arial" w:eastAsia="Arial" w:hAnsi="Arial" w:cs="Arial"/>
          <w:sz w:val="20"/>
          <w:szCs w:val="20"/>
        </w:rPr>
        <w:t>[DESCRIBIR OTRAS OBLIGACIONES]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w:t>
      </w:r>
    </w:p>
    <w:p w14:paraId="2CF9AFE1" w14:textId="77777777" w:rsidR="000D289E" w:rsidRDefault="000D289E">
      <w:pPr>
        <w:widowControl w:val="0"/>
        <w:spacing w:after="0" w:line="240" w:lineRule="auto"/>
        <w:jc w:val="both"/>
        <w:rPr>
          <w:rFonts w:ascii="Arial" w:eastAsia="Arial" w:hAnsi="Arial" w:cs="Arial"/>
          <w:sz w:val="20"/>
          <w:szCs w:val="20"/>
        </w:rPr>
      </w:pPr>
    </w:p>
    <w:p w14:paraId="01DD0869" w14:textId="77777777" w:rsidR="000D289E" w:rsidRDefault="00EE4140">
      <w:pPr>
        <w:widowControl w:val="0"/>
        <w:pBdr>
          <w:bottom w:val="single" w:sz="4" w:space="1" w:color="000000"/>
        </w:pBdr>
        <w:spacing w:after="0" w:line="240" w:lineRule="auto"/>
        <w:jc w:val="both"/>
        <w:rPr>
          <w:rFonts w:ascii="Arial" w:eastAsia="Arial" w:hAnsi="Arial" w:cs="Arial"/>
          <w:sz w:val="20"/>
          <w:szCs w:val="20"/>
        </w:rPr>
      </w:pPr>
      <w:r>
        <w:rPr>
          <w:rFonts w:ascii="Arial" w:eastAsia="Arial" w:hAnsi="Arial" w:cs="Arial"/>
          <w:sz w:val="20"/>
          <w:szCs w:val="20"/>
        </w:rPr>
        <w:t>OBLIGACIONES DE [NOMBRE DEL CONSORCIADO 2]:</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 de Obligaciones</w:t>
      </w:r>
    </w:p>
    <w:p w14:paraId="17984411" w14:textId="77777777" w:rsidR="000D289E" w:rsidRDefault="00EE4140" w:rsidP="00401C8E">
      <w:pPr>
        <w:widowControl w:val="0"/>
        <w:numPr>
          <w:ilvl w:val="0"/>
          <w:numId w:val="12"/>
        </w:numPr>
        <w:spacing w:after="0" w:line="240" w:lineRule="auto"/>
        <w:jc w:val="both"/>
        <w:rPr>
          <w:rFonts w:ascii="Arial" w:eastAsia="Arial" w:hAnsi="Arial" w:cs="Arial"/>
          <w:sz w:val="20"/>
          <w:szCs w:val="20"/>
        </w:rPr>
      </w:pPr>
      <w:r>
        <w:rPr>
          <w:rFonts w:ascii="Arial" w:eastAsia="Arial" w:hAnsi="Arial" w:cs="Arial"/>
          <w:sz w:val="20"/>
          <w:szCs w:val="20"/>
        </w:rPr>
        <w:t>[DESCRIBIR LA OBLIGACIÓN VINCULADA AL OBJETO DE LA CONVOCATORIA]</w:t>
      </w:r>
      <w:r>
        <w:rPr>
          <w:rFonts w:ascii="Arial" w:eastAsia="Arial" w:hAnsi="Arial" w:cs="Arial"/>
          <w:sz w:val="20"/>
          <w:szCs w:val="20"/>
        </w:rPr>
        <w:tab/>
      </w:r>
      <w:r>
        <w:rPr>
          <w:rFonts w:ascii="Arial" w:eastAsia="Arial" w:hAnsi="Arial" w:cs="Arial"/>
          <w:sz w:val="20"/>
          <w:szCs w:val="20"/>
        </w:rPr>
        <w:tab/>
        <w:t>[%]</w:t>
      </w:r>
    </w:p>
    <w:p w14:paraId="47780231" w14:textId="77777777" w:rsidR="000D289E" w:rsidRDefault="00EE4140" w:rsidP="00401C8E">
      <w:pPr>
        <w:widowControl w:val="0"/>
        <w:numPr>
          <w:ilvl w:val="0"/>
          <w:numId w:val="12"/>
        </w:numPr>
        <w:spacing w:after="0" w:line="240" w:lineRule="auto"/>
        <w:jc w:val="both"/>
        <w:rPr>
          <w:rFonts w:ascii="Arial" w:eastAsia="Arial" w:hAnsi="Arial" w:cs="Arial"/>
          <w:sz w:val="20"/>
          <w:szCs w:val="20"/>
        </w:rPr>
      </w:pPr>
      <w:r>
        <w:rPr>
          <w:rFonts w:ascii="Arial" w:eastAsia="Arial" w:hAnsi="Arial" w:cs="Arial"/>
          <w:sz w:val="20"/>
          <w:szCs w:val="20"/>
        </w:rPr>
        <w:t>[DESCRIBIR OTRAS OBLIGACIONES]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w:t>
      </w:r>
    </w:p>
    <w:p w14:paraId="61F8DD40" w14:textId="77777777" w:rsidR="000D289E" w:rsidRDefault="000D289E">
      <w:pPr>
        <w:widowControl w:val="0"/>
        <w:spacing w:after="0" w:line="240" w:lineRule="auto"/>
        <w:jc w:val="both"/>
        <w:rPr>
          <w:rFonts w:ascii="Arial" w:eastAsia="Arial" w:hAnsi="Arial" w:cs="Arial"/>
          <w:color w:val="FF0000"/>
          <w:sz w:val="20"/>
          <w:szCs w:val="20"/>
        </w:rPr>
      </w:pPr>
    </w:p>
    <w:p w14:paraId="234CDD15" w14:textId="77777777" w:rsidR="000D289E" w:rsidRDefault="00EE4140">
      <w:pPr>
        <w:widowControl w:val="0"/>
        <w:spacing w:after="0" w:line="240" w:lineRule="auto"/>
        <w:ind w:left="6480"/>
        <w:jc w:val="both"/>
        <w:rPr>
          <w:rFonts w:ascii="Arial" w:eastAsia="Arial" w:hAnsi="Arial" w:cs="Arial"/>
          <w:sz w:val="20"/>
          <w:szCs w:val="20"/>
        </w:rPr>
      </w:pPr>
      <w:r>
        <w:rPr>
          <w:rFonts w:ascii="Arial" w:eastAsia="Arial" w:hAnsi="Arial" w:cs="Arial"/>
          <w:sz w:val="20"/>
          <w:szCs w:val="20"/>
        </w:rPr>
        <w:t>TOTAL:            100%</w:t>
      </w:r>
    </w:p>
    <w:p w14:paraId="56CA39A2" w14:textId="77777777" w:rsidR="000D289E" w:rsidRDefault="000D289E">
      <w:pPr>
        <w:widowControl w:val="0"/>
        <w:spacing w:after="0" w:line="240" w:lineRule="auto"/>
        <w:jc w:val="both"/>
        <w:rPr>
          <w:rFonts w:ascii="Arial" w:eastAsia="Arial" w:hAnsi="Arial" w:cs="Arial"/>
          <w:sz w:val="20"/>
          <w:szCs w:val="20"/>
        </w:rPr>
      </w:pPr>
    </w:p>
    <w:p w14:paraId="2711CEE0" w14:textId="77777777" w:rsidR="000D289E" w:rsidRDefault="000D289E">
      <w:pPr>
        <w:widowControl w:val="0"/>
        <w:spacing w:after="0" w:line="240" w:lineRule="auto"/>
        <w:jc w:val="both"/>
        <w:rPr>
          <w:rFonts w:ascii="Arial" w:eastAsia="Arial" w:hAnsi="Arial" w:cs="Arial"/>
          <w:sz w:val="20"/>
          <w:szCs w:val="20"/>
        </w:rPr>
      </w:pPr>
    </w:p>
    <w:p w14:paraId="713A24BD" w14:textId="77777777" w:rsidR="000D289E" w:rsidRDefault="000D289E">
      <w:pPr>
        <w:widowControl w:val="0"/>
        <w:spacing w:after="0" w:line="240" w:lineRule="auto"/>
        <w:jc w:val="both"/>
        <w:rPr>
          <w:rFonts w:ascii="Arial" w:eastAsia="Arial" w:hAnsi="Arial" w:cs="Arial"/>
          <w:sz w:val="20"/>
          <w:szCs w:val="20"/>
        </w:rPr>
      </w:pPr>
    </w:p>
    <w:p w14:paraId="5EA05DCB" w14:textId="77777777" w:rsidR="000D289E" w:rsidRDefault="00EE4140">
      <w:pPr>
        <w:widowControl w:val="0"/>
        <w:spacing w:after="0" w:line="240" w:lineRule="auto"/>
        <w:jc w:val="both"/>
        <w:rPr>
          <w:rFonts w:ascii="Arial" w:eastAsia="Arial" w:hAnsi="Arial" w:cs="Arial"/>
          <w:b/>
          <w:i/>
          <w:color w:val="0000FF"/>
          <w:sz w:val="20"/>
          <w:szCs w:val="20"/>
        </w:rPr>
      </w:pPr>
      <w:r>
        <w:rPr>
          <w:rFonts w:ascii="Arial" w:eastAsia="Arial" w:hAnsi="Arial" w:cs="Arial"/>
          <w:color w:val="0000FF"/>
          <w:sz w:val="20"/>
          <w:szCs w:val="20"/>
        </w:rPr>
        <w:t>[CONSIGNAR CIUDAD Y FECHA]</w:t>
      </w:r>
    </w:p>
    <w:p w14:paraId="493B2DC1" w14:textId="77777777" w:rsidR="000D289E" w:rsidRDefault="000D289E">
      <w:pPr>
        <w:widowControl w:val="0"/>
        <w:spacing w:after="0" w:line="240" w:lineRule="auto"/>
        <w:jc w:val="both"/>
        <w:rPr>
          <w:rFonts w:ascii="Arial" w:eastAsia="Arial" w:hAnsi="Arial" w:cs="Arial"/>
          <w:sz w:val="20"/>
          <w:szCs w:val="20"/>
        </w:rPr>
      </w:pPr>
    </w:p>
    <w:p w14:paraId="7E572C5C" w14:textId="77777777" w:rsidR="000D289E" w:rsidRDefault="000D289E">
      <w:pPr>
        <w:widowControl w:val="0"/>
        <w:spacing w:after="0" w:line="240" w:lineRule="auto"/>
        <w:jc w:val="both"/>
        <w:rPr>
          <w:rFonts w:ascii="Arial" w:eastAsia="Arial" w:hAnsi="Arial" w:cs="Arial"/>
          <w:sz w:val="20"/>
          <w:szCs w:val="20"/>
        </w:rPr>
      </w:pPr>
    </w:p>
    <w:p w14:paraId="714DD129" w14:textId="77777777" w:rsidR="000D289E" w:rsidRDefault="000D289E">
      <w:pPr>
        <w:widowControl w:val="0"/>
        <w:spacing w:after="0" w:line="240" w:lineRule="auto"/>
        <w:jc w:val="both"/>
        <w:rPr>
          <w:rFonts w:ascii="Arial" w:eastAsia="Arial" w:hAnsi="Arial" w:cs="Arial"/>
          <w:sz w:val="20"/>
          <w:szCs w:val="20"/>
        </w:rPr>
      </w:pPr>
    </w:p>
    <w:p w14:paraId="515E08F4" w14:textId="77777777" w:rsidR="000D289E" w:rsidRDefault="000D289E">
      <w:pPr>
        <w:widowControl w:val="0"/>
        <w:spacing w:after="0" w:line="240" w:lineRule="auto"/>
        <w:jc w:val="both"/>
        <w:rPr>
          <w:rFonts w:ascii="Arial" w:eastAsia="Arial" w:hAnsi="Arial" w:cs="Arial"/>
          <w:sz w:val="20"/>
          <w:szCs w:val="20"/>
        </w:rPr>
      </w:pPr>
    </w:p>
    <w:p w14:paraId="1F8A6A9C" w14:textId="77777777" w:rsidR="000D289E" w:rsidRDefault="000D289E">
      <w:pPr>
        <w:widowControl w:val="0"/>
        <w:spacing w:after="0" w:line="240" w:lineRule="auto"/>
        <w:jc w:val="both"/>
        <w:rPr>
          <w:rFonts w:ascii="Arial" w:eastAsia="Arial" w:hAnsi="Arial" w:cs="Arial"/>
          <w:sz w:val="20"/>
          <w:szCs w:val="20"/>
        </w:rPr>
      </w:pPr>
    </w:p>
    <w:p w14:paraId="1C28A0B7" w14:textId="77777777" w:rsidR="000D289E" w:rsidRDefault="000D289E">
      <w:pPr>
        <w:widowControl w:val="0"/>
        <w:spacing w:after="0" w:line="240" w:lineRule="auto"/>
        <w:jc w:val="both"/>
        <w:rPr>
          <w:rFonts w:ascii="Arial" w:eastAsia="Arial" w:hAnsi="Arial" w:cs="Arial"/>
          <w:sz w:val="20"/>
          <w:szCs w:val="20"/>
        </w:rPr>
      </w:pPr>
    </w:p>
    <w:p w14:paraId="5DAA4F3D" w14:textId="77777777" w:rsidR="000D289E" w:rsidRDefault="00EE4140">
      <w:pPr>
        <w:widowControl w:val="0"/>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 xml:space="preserve">   …………………………………..</w:t>
      </w:r>
    </w:p>
    <w:p w14:paraId="69AED14B" w14:textId="77777777" w:rsidR="000D289E" w:rsidRDefault="00EE4140">
      <w:pPr>
        <w:widowControl w:val="0"/>
        <w:pBdr>
          <w:top w:val="nil"/>
          <w:left w:val="nil"/>
          <w:bottom w:val="nil"/>
          <w:right w:val="nil"/>
          <w:between w:val="nil"/>
        </w:pBdr>
        <w:spacing w:after="0" w:line="240" w:lineRule="auto"/>
        <w:ind w:left="720"/>
        <w:rPr>
          <w:rFonts w:ascii="Arial" w:eastAsia="Arial" w:hAnsi="Arial" w:cs="Arial"/>
          <w:sz w:val="20"/>
          <w:szCs w:val="20"/>
        </w:rPr>
      </w:pPr>
      <w:r>
        <w:rPr>
          <w:rFonts w:ascii="Arial" w:eastAsia="Arial" w:hAnsi="Arial" w:cs="Arial"/>
          <w:sz w:val="20"/>
          <w:szCs w:val="20"/>
        </w:rPr>
        <w:t xml:space="preserve">   Nombre, firma, sello y DNI del</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Nombre, firma, sello y DNI del Representante Legal Consorciado 1</w:t>
      </w:r>
      <w:r>
        <w:rPr>
          <w:rFonts w:ascii="Arial" w:eastAsia="Arial" w:hAnsi="Arial" w:cs="Arial"/>
          <w:sz w:val="20"/>
          <w:szCs w:val="20"/>
        </w:rPr>
        <w:tab/>
      </w:r>
      <w:r>
        <w:rPr>
          <w:rFonts w:ascii="Arial" w:eastAsia="Arial" w:hAnsi="Arial" w:cs="Arial"/>
          <w:sz w:val="20"/>
          <w:szCs w:val="20"/>
        </w:rPr>
        <w:tab/>
        <w:t>Representante Legal Consorciado 2</w:t>
      </w:r>
    </w:p>
    <w:p w14:paraId="72A006EE" w14:textId="77777777" w:rsidR="000D289E" w:rsidRDefault="000D289E">
      <w:pPr>
        <w:widowControl w:val="0"/>
        <w:pBdr>
          <w:top w:val="nil"/>
          <w:left w:val="nil"/>
          <w:bottom w:val="nil"/>
          <w:right w:val="nil"/>
          <w:between w:val="nil"/>
        </w:pBdr>
        <w:spacing w:after="0" w:line="240" w:lineRule="auto"/>
        <w:ind w:left="720"/>
        <w:rPr>
          <w:rFonts w:ascii="Arial" w:eastAsia="Arial" w:hAnsi="Arial" w:cs="Arial"/>
          <w:sz w:val="20"/>
          <w:szCs w:val="20"/>
        </w:rPr>
      </w:pPr>
    </w:p>
    <w:p w14:paraId="0036CCC1" w14:textId="77777777" w:rsidR="000D289E" w:rsidRDefault="00EE4140">
      <w:pPr>
        <w:widowControl w:val="0"/>
        <w:tabs>
          <w:tab w:val="left" w:pos="0"/>
        </w:tabs>
        <w:spacing w:after="0" w:line="240" w:lineRule="auto"/>
        <w:jc w:val="both"/>
        <w:rPr>
          <w:rFonts w:ascii="Arial" w:eastAsia="Arial" w:hAnsi="Arial" w:cs="Arial"/>
          <w:b/>
          <w:i/>
          <w:color w:val="0000FF"/>
          <w:sz w:val="18"/>
          <w:szCs w:val="18"/>
          <w:u w:val="single"/>
        </w:rPr>
      </w:pPr>
      <w:r>
        <w:rPr>
          <w:rFonts w:ascii="Arial" w:eastAsia="Arial" w:hAnsi="Arial" w:cs="Arial"/>
          <w:b/>
          <w:i/>
          <w:color w:val="0000FF"/>
          <w:sz w:val="18"/>
          <w:szCs w:val="18"/>
          <w:u w:val="single"/>
        </w:rPr>
        <w:t>IMPORTANTE:</w:t>
      </w:r>
    </w:p>
    <w:p w14:paraId="5159B7FE" w14:textId="77777777" w:rsidR="000D289E" w:rsidRDefault="00EE4140" w:rsidP="00401C8E">
      <w:pPr>
        <w:widowControl w:val="0"/>
        <w:numPr>
          <w:ilvl w:val="0"/>
          <w:numId w:val="10"/>
        </w:numPr>
        <w:pBdr>
          <w:top w:val="nil"/>
          <w:left w:val="nil"/>
          <w:bottom w:val="nil"/>
          <w:right w:val="nil"/>
          <w:between w:val="nil"/>
        </w:pBdr>
        <w:tabs>
          <w:tab w:val="left" w:pos="0"/>
        </w:tabs>
        <w:spacing w:after="0" w:line="240" w:lineRule="auto"/>
        <w:ind w:left="142" w:hanging="76"/>
        <w:jc w:val="both"/>
        <w:rPr>
          <w:rFonts w:ascii="Arial" w:eastAsia="Arial" w:hAnsi="Arial" w:cs="Arial"/>
          <w:i/>
          <w:color w:val="0000FF"/>
          <w:sz w:val="18"/>
          <w:szCs w:val="18"/>
        </w:rPr>
      </w:pPr>
      <w:r>
        <w:rPr>
          <w:rFonts w:ascii="Arial" w:eastAsia="Arial" w:hAnsi="Arial" w:cs="Arial"/>
          <w:i/>
          <w:color w:val="0000FF"/>
          <w:sz w:val="18"/>
          <w:szCs w:val="18"/>
        </w:rPr>
        <w:t>Las firmas de los representantes legales en esta Declaración Jurada deberán ser legalizadas por Notario Público o Juez de Paz Letrado.</w:t>
      </w:r>
    </w:p>
    <w:p w14:paraId="79F467BC" w14:textId="77777777" w:rsidR="000D289E" w:rsidRDefault="00EE4140" w:rsidP="00401C8E">
      <w:pPr>
        <w:widowControl w:val="0"/>
        <w:numPr>
          <w:ilvl w:val="0"/>
          <w:numId w:val="10"/>
        </w:numPr>
        <w:pBdr>
          <w:top w:val="nil"/>
          <w:left w:val="nil"/>
          <w:bottom w:val="nil"/>
          <w:right w:val="nil"/>
          <w:between w:val="nil"/>
        </w:pBdr>
        <w:tabs>
          <w:tab w:val="left" w:pos="0"/>
        </w:tabs>
        <w:spacing w:after="0" w:line="240" w:lineRule="auto"/>
        <w:ind w:left="142" w:hanging="142"/>
        <w:jc w:val="both"/>
        <w:rPr>
          <w:rFonts w:ascii="Arial" w:eastAsia="Arial" w:hAnsi="Arial" w:cs="Arial"/>
          <w:i/>
          <w:color w:val="0000FF"/>
          <w:sz w:val="18"/>
          <w:szCs w:val="18"/>
        </w:rPr>
      </w:pPr>
      <w:r>
        <w:rPr>
          <w:rFonts w:ascii="Arial" w:eastAsia="Arial" w:hAnsi="Arial" w:cs="Arial"/>
          <w:i/>
          <w:color w:val="0000FF"/>
          <w:sz w:val="18"/>
          <w:szCs w:val="18"/>
        </w:rPr>
        <w:lastRenderedPageBreak/>
        <w:t>En la sección Obligaciones y Firma, se incluirá la información en razón al número de empresas consorciadas que conforman el Consorcio.</w:t>
      </w:r>
    </w:p>
    <w:p w14:paraId="021A1F25" w14:textId="0DD8AC8F" w:rsidR="000D289E" w:rsidRPr="008F3099" w:rsidRDefault="00EE4140" w:rsidP="008F3099">
      <w:pPr>
        <w:pStyle w:val="Ttulo1"/>
        <w:keepNext/>
        <w:keepLines/>
        <w:spacing w:before="240" w:after="240"/>
        <w:jc w:val="center"/>
        <w:rPr>
          <w:rFonts w:ascii="Arial" w:eastAsiaTheme="majorEastAsia" w:hAnsi="Arial" w:cs="Arial"/>
          <w:color w:val="auto"/>
          <w:spacing w:val="0"/>
          <w:sz w:val="20"/>
          <w:szCs w:val="20"/>
          <w:u w:val="single"/>
          <w:lang w:eastAsia="en-US"/>
        </w:rPr>
      </w:pPr>
      <w:r>
        <w:br w:type="page"/>
      </w:r>
      <w:bookmarkStart w:id="73" w:name="_Toc184117713"/>
      <w:r w:rsidRPr="008F3099">
        <w:rPr>
          <w:rFonts w:ascii="Arial" w:eastAsiaTheme="majorEastAsia" w:hAnsi="Arial" w:cs="Arial"/>
          <w:color w:val="auto"/>
          <w:spacing w:val="0"/>
          <w:sz w:val="20"/>
          <w:szCs w:val="20"/>
          <w:u w:val="single"/>
          <w:lang w:eastAsia="en-US"/>
        </w:rPr>
        <w:lastRenderedPageBreak/>
        <w:t xml:space="preserve">FORMATO </w:t>
      </w:r>
      <w:proofErr w:type="spellStart"/>
      <w:r w:rsidRPr="008F3099">
        <w:rPr>
          <w:rFonts w:ascii="Arial" w:eastAsiaTheme="majorEastAsia" w:hAnsi="Arial" w:cs="Arial"/>
          <w:color w:val="auto"/>
          <w:spacing w:val="0"/>
          <w:sz w:val="20"/>
          <w:szCs w:val="20"/>
          <w:u w:val="single"/>
          <w:lang w:eastAsia="en-US"/>
        </w:rPr>
        <w:t>N°</w:t>
      </w:r>
      <w:proofErr w:type="spellEnd"/>
      <w:r w:rsidRPr="008F3099">
        <w:rPr>
          <w:rFonts w:ascii="Arial" w:eastAsiaTheme="majorEastAsia" w:hAnsi="Arial" w:cs="Arial"/>
          <w:color w:val="auto"/>
          <w:spacing w:val="0"/>
          <w:sz w:val="20"/>
          <w:szCs w:val="20"/>
          <w:u w:val="single"/>
          <w:lang w:eastAsia="en-US"/>
        </w:rPr>
        <w:t xml:space="preserve"> 7</w:t>
      </w:r>
      <w:r w:rsidR="008F3099">
        <w:rPr>
          <w:rFonts w:ascii="Arial" w:eastAsiaTheme="majorEastAsia" w:hAnsi="Arial" w:cs="Arial"/>
          <w:color w:val="auto"/>
          <w:spacing w:val="0"/>
          <w:sz w:val="20"/>
          <w:szCs w:val="20"/>
          <w:u w:val="single"/>
          <w:lang w:eastAsia="en-US"/>
        </w:rPr>
        <w:t>:</w:t>
      </w:r>
      <w:r w:rsidR="008F3099">
        <w:rPr>
          <w:rFonts w:ascii="Arial" w:eastAsiaTheme="majorEastAsia" w:hAnsi="Arial" w:cs="Arial"/>
          <w:color w:val="auto"/>
          <w:spacing w:val="0"/>
          <w:sz w:val="20"/>
          <w:szCs w:val="20"/>
          <w:u w:val="single"/>
          <w:lang w:eastAsia="en-US"/>
        </w:rPr>
        <w:br/>
      </w:r>
      <w:r w:rsidRPr="008F3099">
        <w:rPr>
          <w:rFonts w:ascii="Arial" w:eastAsiaTheme="majorEastAsia" w:hAnsi="Arial" w:cs="Arial"/>
          <w:color w:val="auto"/>
          <w:spacing w:val="0"/>
          <w:sz w:val="20"/>
          <w:szCs w:val="20"/>
          <w:u w:val="single"/>
          <w:lang w:eastAsia="en-US"/>
        </w:rPr>
        <w:t>DECLARACIÓN JURADA DE PLAZO DE PRESTACIÓN DEL SERVICIO</w:t>
      </w:r>
      <w:bookmarkEnd w:id="73"/>
    </w:p>
    <w:p w14:paraId="3F29891C" w14:textId="77777777" w:rsidR="000D289E" w:rsidRDefault="000D289E">
      <w:pPr>
        <w:widowControl w:val="0"/>
        <w:spacing w:after="0" w:line="240" w:lineRule="auto"/>
        <w:jc w:val="both"/>
        <w:rPr>
          <w:rFonts w:ascii="Arial" w:eastAsia="Arial" w:hAnsi="Arial" w:cs="Arial"/>
          <w:sz w:val="20"/>
          <w:szCs w:val="20"/>
        </w:rPr>
      </w:pPr>
    </w:p>
    <w:p w14:paraId="377DD9A1" w14:textId="77777777" w:rsidR="000D289E" w:rsidRDefault="000D289E">
      <w:pPr>
        <w:widowControl w:val="0"/>
        <w:spacing w:after="0" w:line="240" w:lineRule="auto"/>
        <w:jc w:val="both"/>
        <w:rPr>
          <w:rFonts w:ascii="Arial" w:eastAsia="Arial" w:hAnsi="Arial" w:cs="Arial"/>
          <w:sz w:val="20"/>
          <w:szCs w:val="20"/>
        </w:rPr>
      </w:pPr>
    </w:p>
    <w:p w14:paraId="7212D9E4" w14:textId="77777777" w:rsidR="000D289E" w:rsidRDefault="000D289E">
      <w:pPr>
        <w:widowControl w:val="0"/>
        <w:spacing w:after="0" w:line="240" w:lineRule="auto"/>
        <w:jc w:val="both"/>
        <w:rPr>
          <w:rFonts w:ascii="Arial" w:eastAsia="Arial" w:hAnsi="Arial" w:cs="Arial"/>
          <w:sz w:val="20"/>
          <w:szCs w:val="20"/>
        </w:rPr>
      </w:pPr>
    </w:p>
    <w:p w14:paraId="583DE8F4" w14:textId="77777777" w:rsidR="000D289E" w:rsidRDefault="00EE4140">
      <w:pPr>
        <w:widowControl w:val="0"/>
        <w:spacing w:after="0" w:line="240" w:lineRule="auto"/>
        <w:rPr>
          <w:rFonts w:ascii="Arial" w:eastAsia="Arial" w:hAnsi="Arial" w:cs="Arial"/>
          <w:sz w:val="20"/>
          <w:szCs w:val="20"/>
        </w:rPr>
      </w:pPr>
      <w:r>
        <w:rPr>
          <w:rFonts w:ascii="Arial" w:eastAsia="Arial" w:hAnsi="Arial" w:cs="Arial"/>
          <w:sz w:val="20"/>
          <w:szCs w:val="20"/>
        </w:rPr>
        <w:t>Señores</w:t>
      </w:r>
    </w:p>
    <w:p w14:paraId="5A1EAC7C" w14:textId="77777777"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COMITÉ ESPECIAL</w:t>
      </w:r>
    </w:p>
    <w:p w14:paraId="65CBF4B3" w14:textId="757E880D" w:rsidR="000D289E" w:rsidRDefault="00EE4140">
      <w:pPr>
        <w:widowControl w:val="0"/>
        <w:spacing w:after="0" w:line="240" w:lineRule="auto"/>
        <w:jc w:val="both"/>
        <w:rPr>
          <w:rFonts w:ascii="Arial" w:eastAsia="Arial" w:hAnsi="Arial" w:cs="Arial"/>
          <w:color w:val="0000FF"/>
          <w:sz w:val="20"/>
          <w:szCs w:val="20"/>
        </w:rPr>
      </w:pPr>
      <w:r>
        <w:rPr>
          <w:rFonts w:ascii="Arial" w:eastAsia="Arial" w:hAnsi="Arial" w:cs="Arial"/>
          <w:b/>
          <w:sz w:val="20"/>
          <w:szCs w:val="20"/>
        </w:rPr>
        <w:t xml:space="preserve">PROCESO DE SELECCIÓN </w:t>
      </w:r>
      <w:proofErr w:type="spellStart"/>
      <w:r w:rsidR="000316EA" w:rsidRPr="00FE739D">
        <w:rPr>
          <w:rFonts w:ascii="Arial" w:eastAsia="Arial" w:hAnsi="Arial" w:cs="Arial"/>
          <w:b/>
          <w:color w:val="auto"/>
          <w:sz w:val="20"/>
          <w:szCs w:val="20"/>
        </w:rPr>
        <w:t>N°</w:t>
      </w:r>
      <w:proofErr w:type="spellEnd"/>
      <w:r w:rsidR="000316EA" w:rsidRPr="00FE739D">
        <w:rPr>
          <w:rFonts w:ascii="Arial" w:eastAsia="Arial" w:hAnsi="Arial" w:cs="Arial"/>
          <w:b/>
          <w:color w:val="auto"/>
          <w:sz w:val="20"/>
          <w:szCs w:val="20"/>
        </w:rPr>
        <w:t xml:space="preserve"> </w:t>
      </w:r>
      <w:r w:rsidR="00FE739D" w:rsidRPr="00FE739D">
        <w:rPr>
          <w:rFonts w:ascii="Arial" w:eastAsia="Arial" w:hAnsi="Arial" w:cs="Arial"/>
          <w:b/>
          <w:color w:val="auto"/>
          <w:sz w:val="20"/>
          <w:szCs w:val="20"/>
        </w:rPr>
        <w:t>00</w:t>
      </w:r>
      <w:r w:rsidR="00DF0869">
        <w:rPr>
          <w:rFonts w:ascii="Arial" w:eastAsia="Arial" w:hAnsi="Arial" w:cs="Arial"/>
          <w:b/>
          <w:color w:val="auto"/>
          <w:sz w:val="20"/>
          <w:szCs w:val="20"/>
        </w:rPr>
        <w:t>2</w:t>
      </w:r>
      <w:r w:rsidR="00FE739D" w:rsidRPr="00FE739D">
        <w:rPr>
          <w:rFonts w:ascii="Arial" w:eastAsia="Arial" w:hAnsi="Arial" w:cs="Arial"/>
          <w:b/>
          <w:color w:val="auto"/>
          <w:sz w:val="20"/>
          <w:szCs w:val="20"/>
        </w:rPr>
        <w:t>-2025-CE-MD</w:t>
      </w:r>
      <w:r w:rsidR="00B96237">
        <w:rPr>
          <w:rFonts w:ascii="Arial" w:eastAsia="Arial" w:hAnsi="Arial" w:cs="Arial"/>
          <w:b/>
          <w:color w:val="auto"/>
          <w:sz w:val="20"/>
          <w:szCs w:val="20"/>
        </w:rPr>
        <w:t>A</w:t>
      </w:r>
      <w:r w:rsidR="00FE739D" w:rsidRPr="00FE739D">
        <w:rPr>
          <w:rFonts w:ascii="Arial" w:eastAsia="Arial" w:hAnsi="Arial" w:cs="Arial"/>
          <w:b/>
          <w:color w:val="auto"/>
          <w:sz w:val="20"/>
          <w:szCs w:val="20"/>
        </w:rPr>
        <w:t>-LEY 29230</w:t>
      </w:r>
    </w:p>
    <w:p w14:paraId="5C776732" w14:textId="77777777" w:rsidR="000D289E" w:rsidRDefault="00EE4140">
      <w:pPr>
        <w:widowControl w:val="0"/>
        <w:spacing w:after="0" w:line="240" w:lineRule="auto"/>
        <w:jc w:val="both"/>
        <w:rPr>
          <w:rFonts w:ascii="Arial" w:eastAsia="Arial" w:hAnsi="Arial" w:cs="Arial"/>
          <w:sz w:val="20"/>
          <w:szCs w:val="20"/>
        </w:rPr>
      </w:pPr>
      <w:proofErr w:type="gramStart"/>
      <w:r>
        <w:rPr>
          <w:rFonts w:ascii="Arial" w:eastAsia="Arial" w:hAnsi="Arial" w:cs="Arial"/>
          <w:sz w:val="20"/>
          <w:szCs w:val="20"/>
          <w:u w:val="single"/>
        </w:rPr>
        <w:t>Presente</w:t>
      </w:r>
      <w:r>
        <w:rPr>
          <w:rFonts w:ascii="Arial" w:eastAsia="Arial" w:hAnsi="Arial" w:cs="Arial"/>
          <w:sz w:val="20"/>
          <w:szCs w:val="20"/>
        </w:rPr>
        <w:t>.-</w:t>
      </w:r>
      <w:proofErr w:type="gramEnd"/>
    </w:p>
    <w:p w14:paraId="6BBEBFC7" w14:textId="77777777" w:rsidR="000D289E" w:rsidRDefault="000D289E">
      <w:pPr>
        <w:widowControl w:val="0"/>
        <w:spacing w:after="0" w:line="240" w:lineRule="auto"/>
        <w:jc w:val="both"/>
        <w:rPr>
          <w:rFonts w:ascii="Arial" w:eastAsia="Arial" w:hAnsi="Arial" w:cs="Arial"/>
          <w:sz w:val="20"/>
          <w:szCs w:val="20"/>
        </w:rPr>
      </w:pPr>
    </w:p>
    <w:p w14:paraId="0FD03499"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De nuestra consideración,</w:t>
      </w:r>
    </w:p>
    <w:p w14:paraId="417E9C70" w14:textId="77777777" w:rsidR="000D289E" w:rsidRDefault="000D289E">
      <w:pPr>
        <w:widowControl w:val="0"/>
        <w:spacing w:after="0" w:line="240" w:lineRule="auto"/>
        <w:jc w:val="both"/>
        <w:rPr>
          <w:rFonts w:ascii="Arial" w:eastAsia="Arial" w:hAnsi="Arial" w:cs="Arial"/>
          <w:sz w:val="20"/>
          <w:szCs w:val="20"/>
        </w:rPr>
      </w:pPr>
    </w:p>
    <w:p w14:paraId="314439C6" w14:textId="77777777" w:rsidR="000D289E" w:rsidRDefault="000D289E">
      <w:pPr>
        <w:widowControl w:val="0"/>
        <w:spacing w:after="0" w:line="240" w:lineRule="auto"/>
        <w:jc w:val="both"/>
        <w:rPr>
          <w:rFonts w:ascii="Arial" w:eastAsia="Arial" w:hAnsi="Arial" w:cs="Arial"/>
          <w:sz w:val="20"/>
          <w:szCs w:val="20"/>
        </w:rPr>
      </w:pPr>
    </w:p>
    <w:p w14:paraId="2169268A" w14:textId="67020C5A"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 xml:space="preserve">Mediante el presente, con pleno conocimiento de las condiciones que se exigen en las Bases del proceso de la referencia, me comprometo a prestar el Servicio </w:t>
      </w:r>
      <w:r w:rsidRPr="00FE739D">
        <w:rPr>
          <w:rFonts w:ascii="Arial" w:eastAsia="Arial" w:hAnsi="Arial" w:cs="Arial"/>
          <w:color w:val="auto"/>
          <w:sz w:val="20"/>
          <w:szCs w:val="20"/>
        </w:rPr>
        <w:t xml:space="preserve">de </w:t>
      </w:r>
      <w:r w:rsidR="000316EA" w:rsidRPr="00FE739D">
        <w:rPr>
          <w:rFonts w:ascii="Arial" w:eastAsia="Arial" w:hAnsi="Arial" w:cs="Arial"/>
          <w:color w:val="auto"/>
          <w:sz w:val="20"/>
          <w:szCs w:val="20"/>
        </w:rPr>
        <w:t xml:space="preserve">Supervisión de la ejecución del Proyecto </w:t>
      </w:r>
      <w:r w:rsidR="00FE739D" w:rsidRPr="00FE739D">
        <w:rPr>
          <w:rFonts w:ascii="Arial" w:eastAsia="Arial" w:hAnsi="Arial" w:cs="Arial"/>
          <w:color w:val="auto"/>
          <w:sz w:val="20"/>
          <w:szCs w:val="20"/>
        </w:rPr>
        <w:t>“</w:t>
      </w:r>
      <w:r w:rsidR="00B96237" w:rsidRPr="00B96237">
        <w:rPr>
          <w:rFonts w:ascii="Arial" w:eastAsia="Arial" w:hAnsi="Arial" w:cs="Arial"/>
          <w:color w:val="auto"/>
          <w:sz w:val="20"/>
          <w:szCs w:val="20"/>
        </w:rPr>
        <w:t>CREACION DEL SERVICIO DE PRÁCTICA DEPORTIVA Y/O RECREATIVA EN LAS AREAS DE ESPARCIMIENTO DE LOS CENTROS POBLADOS DE HUAYRURPATA, AGUA DULCE, PALTAYPATA, PUERTO NARANJAL Y PACOBAMBA DEL DISTRITO DE ANCO DE LA PROVINCIA DE LA MAR DEL DEPARTAMENTO DE AYACUCHO</w:t>
      </w:r>
      <w:r w:rsidR="00FE739D" w:rsidRPr="00FE739D">
        <w:rPr>
          <w:rFonts w:ascii="Arial" w:eastAsia="Arial" w:hAnsi="Arial" w:cs="Arial"/>
          <w:color w:val="auto"/>
          <w:sz w:val="20"/>
          <w:szCs w:val="20"/>
        </w:rPr>
        <w:t xml:space="preserve">” con código único de inversiones </w:t>
      </w:r>
      <w:proofErr w:type="spellStart"/>
      <w:r w:rsidR="00FE739D" w:rsidRPr="00FE739D">
        <w:rPr>
          <w:rFonts w:ascii="Arial" w:eastAsia="Arial" w:hAnsi="Arial" w:cs="Arial"/>
          <w:color w:val="auto"/>
          <w:sz w:val="20"/>
          <w:szCs w:val="20"/>
        </w:rPr>
        <w:t>N°</w:t>
      </w:r>
      <w:proofErr w:type="spellEnd"/>
      <w:r w:rsidR="00FE739D" w:rsidRPr="00FE739D">
        <w:rPr>
          <w:rFonts w:ascii="Arial" w:eastAsia="Arial" w:hAnsi="Arial" w:cs="Arial"/>
          <w:color w:val="auto"/>
          <w:sz w:val="20"/>
          <w:szCs w:val="20"/>
        </w:rPr>
        <w:t xml:space="preserve"> </w:t>
      </w:r>
      <w:r w:rsidR="00B96237" w:rsidRPr="00B96237">
        <w:rPr>
          <w:rFonts w:ascii="Arial" w:eastAsia="Arial" w:hAnsi="Arial" w:cs="Arial"/>
          <w:color w:val="auto"/>
          <w:sz w:val="20"/>
          <w:szCs w:val="20"/>
        </w:rPr>
        <w:t>2696594</w:t>
      </w:r>
      <w:r w:rsidR="00B96237">
        <w:rPr>
          <w:rFonts w:ascii="Arial" w:eastAsia="Arial" w:hAnsi="Arial" w:cs="Arial"/>
          <w:color w:val="auto"/>
          <w:sz w:val="20"/>
          <w:szCs w:val="20"/>
        </w:rPr>
        <w:t xml:space="preserve"> </w:t>
      </w:r>
      <w:r w:rsidRPr="00FE739D">
        <w:rPr>
          <w:rFonts w:ascii="Arial" w:eastAsia="Arial" w:hAnsi="Arial" w:cs="Arial"/>
          <w:color w:val="auto"/>
          <w:sz w:val="20"/>
          <w:szCs w:val="20"/>
        </w:rPr>
        <w:t xml:space="preserve">en el plazo de </w:t>
      </w:r>
      <w:r w:rsidR="000316EA" w:rsidRPr="00FE739D">
        <w:rPr>
          <w:rFonts w:ascii="Arial" w:eastAsia="Arial" w:hAnsi="Arial" w:cs="Arial"/>
          <w:color w:val="auto"/>
          <w:sz w:val="20"/>
          <w:szCs w:val="20"/>
        </w:rPr>
        <w:t>120</w:t>
      </w:r>
      <w:r w:rsidRPr="00FE739D">
        <w:rPr>
          <w:rFonts w:ascii="Arial" w:eastAsia="Arial" w:hAnsi="Arial" w:cs="Arial"/>
          <w:color w:val="auto"/>
          <w:sz w:val="20"/>
          <w:szCs w:val="20"/>
        </w:rPr>
        <w:t xml:space="preserve"> </w:t>
      </w:r>
      <w:r>
        <w:rPr>
          <w:rFonts w:ascii="Arial" w:eastAsia="Arial" w:hAnsi="Arial" w:cs="Arial"/>
          <w:sz w:val="20"/>
          <w:szCs w:val="20"/>
        </w:rPr>
        <w:t>días calendario.</w:t>
      </w:r>
    </w:p>
    <w:p w14:paraId="59F84C28" w14:textId="77777777" w:rsidR="000D289E" w:rsidRDefault="000D289E">
      <w:pPr>
        <w:widowControl w:val="0"/>
        <w:spacing w:after="0" w:line="240" w:lineRule="auto"/>
        <w:jc w:val="both"/>
        <w:rPr>
          <w:rFonts w:ascii="Arial" w:eastAsia="Arial" w:hAnsi="Arial" w:cs="Arial"/>
          <w:sz w:val="20"/>
          <w:szCs w:val="20"/>
        </w:rPr>
      </w:pPr>
    </w:p>
    <w:p w14:paraId="258E7413" w14:textId="77777777" w:rsidR="000D289E" w:rsidRDefault="000D289E">
      <w:pPr>
        <w:widowControl w:val="0"/>
        <w:spacing w:after="0" w:line="240" w:lineRule="auto"/>
        <w:jc w:val="both"/>
        <w:rPr>
          <w:rFonts w:ascii="Arial" w:eastAsia="Arial" w:hAnsi="Arial" w:cs="Arial"/>
          <w:sz w:val="20"/>
          <w:szCs w:val="20"/>
        </w:rPr>
      </w:pPr>
    </w:p>
    <w:p w14:paraId="6507B2B3" w14:textId="77777777" w:rsidR="000D289E" w:rsidRDefault="00EE4140">
      <w:pPr>
        <w:widowControl w:val="0"/>
        <w:spacing w:after="0" w:line="240" w:lineRule="auto"/>
        <w:jc w:val="both"/>
        <w:rPr>
          <w:rFonts w:ascii="Arial" w:eastAsia="Arial" w:hAnsi="Arial" w:cs="Arial"/>
          <w:b/>
          <w:i/>
          <w:color w:val="0000FF"/>
          <w:sz w:val="20"/>
          <w:szCs w:val="20"/>
        </w:rPr>
      </w:pPr>
      <w:r>
        <w:rPr>
          <w:rFonts w:ascii="Arial" w:eastAsia="Arial" w:hAnsi="Arial" w:cs="Arial"/>
          <w:color w:val="0000FF"/>
          <w:sz w:val="20"/>
          <w:szCs w:val="20"/>
        </w:rPr>
        <w:t>[CONSIGNAR CIUDAD Y FECHA]</w:t>
      </w:r>
    </w:p>
    <w:p w14:paraId="735F66E6" w14:textId="77777777" w:rsidR="000D289E" w:rsidRDefault="000D289E">
      <w:pPr>
        <w:widowControl w:val="0"/>
        <w:spacing w:after="0" w:line="240" w:lineRule="auto"/>
        <w:jc w:val="both"/>
        <w:rPr>
          <w:rFonts w:ascii="Arial" w:eastAsia="Arial" w:hAnsi="Arial" w:cs="Arial"/>
          <w:sz w:val="20"/>
          <w:szCs w:val="20"/>
        </w:rPr>
      </w:pPr>
    </w:p>
    <w:p w14:paraId="2DFB78A5" w14:textId="77777777" w:rsidR="000D289E" w:rsidRDefault="000D289E">
      <w:pPr>
        <w:widowControl w:val="0"/>
        <w:spacing w:after="0" w:line="240" w:lineRule="auto"/>
        <w:jc w:val="both"/>
        <w:rPr>
          <w:rFonts w:ascii="Arial" w:eastAsia="Arial" w:hAnsi="Arial" w:cs="Arial"/>
          <w:sz w:val="20"/>
          <w:szCs w:val="20"/>
        </w:rPr>
      </w:pPr>
    </w:p>
    <w:p w14:paraId="23502BC8" w14:textId="77777777" w:rsidR="000D289E" w:rsidRDefault="000D289E">
      <w:pPr>
        <w:widowControl w:val="0"/>
        <w:spacing w:after="0" w:line="240" w:lineRule="auto"/>
        <w:jc w:val="both"/>
        <w:rPr>
          <w:rFonts w:ascii="Arial" w:eastAsia="Arial" w:hAnsi="Arial" w:cs="Arial"/>
          <w:sz w:val="20"/>
          <w:szCs w:val="20"/>
        </w:rPr>
      </w:pPr>
    </w:p>
    <w:p w14:paraId="55AC6954" w14:textId="77777777" w:rsidR="000D289E" w:rsidRDefault="000D289E">
      <w:pPr>
        <w:widowControl w:val="0"/>
        <w:spacing w:after="0" w:line="240" w:lineRule="auto"/>
        <w:jc w:val="both"/>
        <w:rPr>
          <w:rFonts w:ascii="Arial" w:eastAsia="Arial" w:hAnsi="Arial" w:cs="Arial"/>
          <w:sz w:val="20"/>
          <w:szCs w:val="20"/>
        </w:rPr>
      </w:pPr>
    </w:p>
    <w:p w14:paraId="525194E7" w14:textId="77777777" w:rsidR="000D289E" w:rsidRDefault="000D289E">
      <w:pPr>
        <w:widowControl w:val="0"/>
        <w:spacing w:after="0" w:line="240" w:lineRule="auto"/>
        <w:jc w:val="both"/>
        <w:rPr>
          <w:rFonts w:ascii="Arial" w:eastAsia="Arial" w:hAnsi="Arial" w:cs="Arial"/>
          <w:sz w:val="20"/>
          <w:szCs w:val="20"/>
        </w:rPr>
      </w:pPr>
    </w:p>
    <w:p w14:paraId="1ECA5682" w14:textId="77777777" w:rsidR="000D289E" w:rsidRDefault="000D289E">
      <w:pPr>
        <w:widowControl w:val="0"/>
        <w:spacing w:after="0" w:line="240" w:lineRule="auto"/>
        <w:jc w:val="both"/>
        <w:rPr>
          <w:rFonts w:ascii="Arial" w:eastAsia="Arial" w:hAnsi="Arial" w:cs="Arial"/>
          <w:sz w:val="20"/>
          <w:szCs w:val="20"/>
        </w:rPr>
      </w:pPr>
    </w:p>
    <w:p w14:paraId="536584FA" w14:textId="77777777" w:rsidR="000D289E" w:rsidRDefault="000D289E">
      <w:pPr>
        <w:widowControl w:val="0"/>
        <w:spacing w:after="0" w:line="240" w:lineRule="auto"/>
        <w:jc w:val="both"/>
        <w:rPr>
          <w:rFonts w:ascii="Arial" w:eastAsia="Arial" w:hAnsi="Arial" w:cs="Arial"/>
          <w:sz w:val="20"/>
          <w:szCs w:val="20"/>
        </w:rPr>
      </w:pPr>
    </w:p>
    <w:p w14:paraId="78AB5D28"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w:t>
      </w:r>
    </w:p>
    <w:p w14:paraId="6121CEC6"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Firma, Nombres y Apellidos del postor o</w:t>
      </w:r>
    </w:p>
    <w:p w14:paraId="69067CE3"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Representante legal o común, según corresponda</w:t>
      </w:r>
    </w:p>
    <w:p w14:paraId="38F1ED14" w14:textId="77777777" w:rsidR="000D289E" w:rsidRDefault="000D289E">
      <w:pPr>
        <w:widowControl w:val="0"/>
        <w:spacing w:after="0" w:line="240" w:lineRule="auto"/>
        <w:jc w:val="center"/>
        <w:rPr>
          <w:rFonts w:ascii="Arial" w:eastAsia="Arial" w:hAnsi="Arial" w:cs="Arial"/>
          <w:b/>
          <w:sz w:val="20"/>
          <w:szCs w:val="20"/>
        </w:rPr>
      </w:pPr>
    </w:p>
    <w:p w14:paraId="3420DF39" w14:textId="77777777" w:rsidR="000D289E" w:rsidRDefault="000D289E">
      <w:pPr>
        <w:widowControl w:val="0"/>
        <w:spacing w:after="0" w:line="240" w:lineRule="auto"/>
        <w:jc w:val="both"/>
        <w:rPr>
          <w:rFonts w:ascii="Arial" w:eastAsia="Arial" w:hAnsi="Arial" w:cs="Arial"/>
          <w:sz w:val="20"/>
          <w:szCs w:val="20"/>
        </w:rPr>
        <w:sectPr w:rsidR="000D289E" w:rsidSect="004B658F">
          <w:type w:val="continuous"/>
          <w:pgSz w:w="11907" w:h="16839"/>
          <w:pgMar w:top="1276" w:right="1559" w:bottom="1276" w:left="1560" w:header="567" w:footer="567" w:gutter="0"/>
          <w:cols w:space="720"/>
        </w:sectPr>
      </w:pPr>
    </w:p>
    <w:p w14:paraId="4331B2A0" w14:textId="36F76461" w:rsidR="000D289E" w:rsidRPr="008F3099" w:rsidRDefault="00EE4140" w:rsidP="008F3099">
      <w:pPr>
        <w:pStyle w:val="Ttulo1"/>
        <w:keepNext/>
        <w:keepLines/>
        <w:spacing w:before="240" w:after="240"/>
        <w:jc w:val="center"/>
        <w:rPr>
          <w:rFonts w:ascii="Arial" w:eastAsiaTheme="majorEastAsia" w:hAnsi="Arial" w:cs="Arial"/>
          <w:color w:val="auto"/>
          <w:spacing w:val="0"/>
          <w:sz w:val="20"/>
          <w:szCs w:val="20"/>
          <w:u w:val="single"/>
          <w:lang w:eastAsia="en-US"/>
        </w:rPr>
      </w:pPr>
      <w:bookmarkStart w:id="74" w:name="_Toc184117714"/>
      <w:r w:rsidRPr="008F3099">
        <w:rPr>
          <w:rFonts w:ascii="Arial" w:eastAsiaTheme="majorEastAsia" w:hAnsi="Arial" w:cs="Arial"/>
          <w:color w:val="auto"/>
          <w:spacing w:val="0"/>
          <w:sz w:val="20"/>
          <w:szCs w:val="20"/>
          <w:u w:val="single"/>
          <w:lang w:eastAsia="en-US"/>
        </w:rPr>
        <w:lastRenderedPageBreak/>
        <w:t xml:space="preserve">FORMATO </w:t>
      </w:r>
      <w:proofErr w:type="spellStart"/>
      <w:r w:rsidRPr="008F3099">
        <w:rPr>
          <w:rFonts w:ascii="Arial" w:eastAsiaTheme="majorEastAsia" w:hAnsi="Arial" w:cs="Arial"/>
          <w:color w:val="auto"/>
          <w:spacing w:val="0"/>
          <w:sz w:val="20"/>
          <w:szCs w:val="20"/>
          <w:u w:val="single"/>
          <w:lang w:eastAsia="en-US"/>
        </w:rPr>
        <w:t>N°</w:t>
      </w:r>
      <w:proofErr w:type="spellEnd"/>
      <w:r w:rsidRPr="008F3099">
        <w:rPr>
          <w:rFonts w:ascii="Arial" w:eastAsiaTheme="majorEastAsia" w:hAnsi="Arial" w:cs="Arial"/>
          <w:color w:val="auto"/>
          <w:spacing w:val="0"/>
          <w:sz w:val="20"/>
          <w:szCs w:val="20"/>
          <w:u w:val="single"/>
          <w:lang w:eastAsia="en-US"/>
        </w:rPr>
        <w:t xml:space="preserve"> 8</w:t>
      </w:r>
      <w:r w:rsidR="008F3099">
        <w:rPr>
          <w:rFonts w:ascii="Arial" w:eastAsiaTheme="majorEastAsia" w:hAnsi="Arial" w:cs="Arial"/>
          <w:color w:val="auto"/>
          <w:spacing w:val="0"/>
          <w:sz w:val="20"/>
          <w:szCs w:val="20"/>
          <w:u w:val="single"/>
          <w:lang w:eastAsia="en-US"/>
        </w:rPr>
        <w:t>:</w:t>
      </w:r>
      <w:r w:rsidR="008F3099">
        <w:rPr>
          <w:rFonts w:ascii="Arial" w:eastAsiaTheme="majorEastAsia" w:hAnsi="Arial" w:cs="Arial"/>
          <w:color w:val="auto"/>
          <w:spacing w:val="0"/>
          <w:sz w:val="20"/>
          <w:szCs w:val="20"/>
          <w:u w:val="single"/>
          <w:lang w:eastAsia="en-US"/>
        </w:rPr>
        <w:br/>
      </w:r>
      <w:r w:rsidRPr="008F3099">
        <w:rPr>
          <w:rFonts w:ascii="Arial" w:eastAsiaTheme="majorEastAsia" w:hAnsi="Arial" w:cs="Arial"/>
          <w:color w:val="auto"/>
          <w:spacing w:val="0"/>
          <w:sz w:val="20"/>
          <w:szCs w:val="20"/>
          <w:u w:val="single"/>
          <w:lang w:eastAsia="en-US"/>
        </w:rPr>
        <w:t>EXPERIENCIA DEL POSTOR EN LA ACTIVIDAD (*)</w:t>
      </w:r>
      <w:bookmarkEnd w:id="74"/>
    </w:p>
    <w:p w14:paraId="649E7977" w14:textId="77777777" w:rsidR="000D289E" w:rsidRDefault="000D289E">
      <w:pPr>
        <w:widowControl w:val="0"/>
        <w:spacing w:after="0" w:line="240" w:lineRule="auto"/>
        <w:jc w:val="both"/>
        <w:rPr>
          <w:rFonts w:ascii="Arial" w:eastAsia="Arial" w:hAnsi="Arial" w:cs="Arial"/>
          <w:sz w:val="20"/>
          <w:szCs w:val="20"/>
        </w:rPr>
      </w:pPr>
    </w:p>
    <w:p w14:paraId="2EA6C62A"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Señores</w:t>
      </w:r>
    </w:p>
    <w:p w14:paraId="4F0CFD5E" w14:textId="77777777"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COMITÉ ESPECIAL</w:t>
      </w:r>
    </w:p>
    <w:p w14:paraId="5C40E23A" w14:textId="47EF6301" w:rsidR="00FE739D" w:rsidRDefault="00EE4140">
      <w:pPr>
        <w:widowControl w:val="0"/>
        <w:spacing w:after="0" w:line="240" w:lineRule="auto"/>
        <w:jc w:val="both"/>
        <w:rPr>
          <w:rFonts w:ascii="Arial" w:eastAsia="Arial" w:hAnsi="Arial" w:cs="Arial"/>
          <w:color w:val="0000FF"/>
          <w:sz w:val="20"/>
          <w:szCs w:val="20"/>
        </w:rPr>
      </w:pPr>
      <w:r>
        <w:rPr>
          <w:rFonts w:ascii="Arial" w:eastAsia="Arial" w:hAnsi="Arial" w:cs="Arial"/>
          <w:b/>
          <w:sz w:val="20"/>
          <w:szCs w:val="20"/>
        </w:rPr>
        <w:t xml:space="preserve">PROCESO DE SELECCIÓN </w:t>
      </w:r>
      <w:proofErr w:type="spellStart"/>
      <w:r w:rsidR="000316EA" w:rsidRPr="00FE739D">
        <w:rPr>
          <w:rFonts w:ascii="Arial" w:eastAsia="Arial" w:hAnsi="Arial" w:cs="Arial"/>
          <w:b/>
          <w:color w:val="auto"/>
          <w:sz w:val="20"/>
          <w:szCs w:val="20"/>
        </w:rPr>
        <w:t>N°</w:t>
      </w:r>
      <w:proofErr w:type="spellEnd"/>
      <w:r w:rsidR="000316EA" w:rsidRPr="00FE739D">
        <w:rPr>
          <w:rFonts w:ascii="Arial" w:eastAsia="Arial" w:hAnsi="Arial" w:cs="Arial"/>
          <w:b/>
          <w:color w:val="auto"/>
          <w:sz w:val="20"/>
          <w:szCs w:val="20"/>
        </w:rPr>
        <w:t xml:space="preserve"> </w:t>
      </w:r>
      <w:r w:rsidR="00FE739D" w:rsidRPr="00FE739D">
        <w:rPr>
          <w:rFonts w:ascii="Arial" w:eastAsia="Arial" w:hAnsi="Arial" w:cs="Arial"/>
          <w:b/>
          <w:color w:val="auto"/>
          <w:sz w:val="20"/>
          <w:szCs w:val="20"/>
        </w:rPr>
        <w:t>00</w:t>
      </w:r>
      <w:r w:rsidR="00DF0869">
        <w:rPr>
          <w:rFonts w:ascii="Arial" w:eastAsia="Arial" w:hAnsi="Arial" w:cs="Arial"/>
          <w:b/>
          <w:color w:val="auto"/>
          <w:sz w:val="20"/>
          <w:szCs w:val="20"/>
        </w:rPr>
        <w:t>2</w:t>
      </w:r>
      <w:r w:rsidR="00FE739D" w:rsidRPr="00FE739D">
        <w:rPr>
          <w:rFonts w:ascii="Arial" w:eastAsia="Arial" w:hAnsi="Arial" w:cs="Arial"/>
          <w:b/>
          <w:color w:val="auto"/>
          <w:sz w:val="20"/>
          <w:szCs w:val="20"/>
        </w:rPr>
        <w:t>-2025-CE-MD</w:t>
      </w:r>
      <w:r w:rsidR="00B96237">
        <w:rPr>
          <w:rFonts w:ascii="Arial" w:eastAsia="Arial" w:hAnsi="Arial" w:cs="Arial"/>
          <w:b/>
          <w:color w:val="auto"/>
          <w:sz w:val="20"/>
          <w:szCs w:val="20"/>
        </w:rPr>
        <w:t>A</w:t>
      </w:r>
      <w:r w:rsidR="00FE739D" w:rsidRPr="00FE739D">
        <w:rPr>
          <w:rFonts w:ascii="Arial" w:eastAsia="Arial" w:hAnsi="Arial" w:cs="Arial"/>
          <w:b/>
          <w:color w:val="auto"/>
          <w:sz w:val="20"/>
          <w:szCs w:val="20"/>
        </w:rPr>
        <w:t>-LEY 29230</w:t>
      </w:r>
    </w:p>
    <w:p w14:paraId="5F150C35" w14:textId="6CD9027A" w:rsidR="000D289E" w:rsidRDefault="00EE4140">
      <w:pPr>
        <w:widowControl w:val="0"/>
        <w:spacing w:after="0" w:line="240" w:lineRule="auto"/>
        <w:jc w:val="both"/>
        <w:rPr>
          <w:rFonts w:ascii="Arial" w:eastAsia="Arial" w:hAnsi="Arial" w:cs="Arial"/>
          <w:sz w:val="20"/>
          <w:szCs w:val="20"/>
        </w:rPr>
      </w:pPr>
      <w:proofErr w:type="gramStart"/>
      <w:r>
        <w:rPr>
          <w:rFonts w:ascii="Arial" w:eastAsia="Arial" w:hAnsi="Arial" w:cs="Arial"/>
          <w:sz w:val="20"/>
          <w:szCs w:val="20"/>
          <w:u w:val="single"/>
        </w:rPr>
        <w:t>Presente</w:t>
      </w:r>
      <w:r>
        <w:rPr>
          <w:rFonts w:ascii="Arial" w:eastAsia="Arial" w:hAnsi="Arial" w:cs="Arial"/>
          <w:sz w:val="20"/>
          <w:szCs w:val="20"/>
        </w:rPr>
        <w:t>.-</w:t>
      </w:r>
      <w:proofErr w:type="gramEnd"/>
    </w:p>
    <w:p w14:paraId="45824849" w14:textId="77777777" w:rsidR="000D289E" w:rsidRDefault="000D289E">
      <w:pPr>
        <w:widowControl w:val="0"/>
        <w:spacing w:after="0" w:line="240" w:lineRule="auto"/>
        <w:rPr>
          <w:rFonts w:ascii="Arial" w:eastAsia="Arial" w:hAnsi="Arial" w:cs="Arial"/>
          <w:sz w:val="20"/>
          <w:szCs w:val="20"/>
        </w:rPr>
      </w:pPr>
    </w:p>
    <w:p w14:paraId="321BFC1A" w14:textId="77777777" w:rsidR="000D289E" w:rsidRDefault="00EE4140">
      <w:pPr>
        <w:widowControl w:val="0"/>
        <w:spacing w:after="0" w:line="240" w:lineRule="auto"/>
        <w:jc w:val="both"/>
        <w:rPr>
          <w:rFonts w:ascii="Arial" w:eastAsia="Arial" w:hAnsi="Arial" w:cs="Arial"/>
          <w:i/>
          <w:sz w:val="20"/>
          <w:szCs w:val="20"/>
        </w:rPr>
      </w:pPr>
      <w:r>
        <w:rPr>
          <w:rFonts w:ascii="Arial" w:eastAsia="Arial" w:hAnsi="Arial" w:cs="Arial"/>
          <w:sz w:val="20"/>
          <w:szCs w:val="20"/>
        </w:rPr>
        <w:t>Mediante el presente, el suscrito detalla lo siguiente como EXPERIENCIA EN LA ACTIVIDAD</w:t>
      </w:r>
      <w:r>
        <w:rPr>
          <w:rFonts w:ascii="Arial" w:eastAsia="Arial" w:hAnsi="Arial" w:cs="Arial"/>
          <w:i/>
          <w:sz w:val="20"/>
          <w:szCs w:val="20"/>
        </w:rPr>
        <w:t>:</w:t>
      </w:r>
    </w:p>
    <w:p w14:paraId="76A33447" w14:textId="77777777" w:rsidR="000D289E" w:rsidRDefault="000D289E">
      <w:pPr>
        <w:widowControl w:val="0"/>
        <w:spacing w:after="0" w:line="240" w:lineRule="auto"/>
        <w:jc w:val="both"/>
        <w:rPr>
          <w:rFonts w:ascii="Arial" w:eastAsia="Arial" w:hAnsi="Arial" w:cs="Arial"/>
          <w:i/>
          <w:sz w:val="20"/>
          <w:szCs w:val="20"/>
        </w:rPr>
      </w:pPr>
    </w:p>
    <w:tbl>
      <w:tblPr>
        <w:tblStyle w:val="ae"/>
        <w:tblW w:w="15072" w:type="dxa"/>
        <w:jc w:val="center"/>
        <w:tblInd w:w="0" w:type="dxa"/>
        <w:tblLayout w:type="fixed"/>
        <w:tblLook w:val="0000" w:firstRow="0" w:lastRow="0" w:firstColumn="0" w:lastColumn="0" w:noHBand="0" w:noVBand="0"/>
      </w:tblPr>
      <w:tblGrid>
        <w:gridCol w:w="436"/>
        <w:gridCol w:w="3722"/>
        <w:gridCol w:w="1275"/>
        <w:gridCol w:w="2190"/>
        <w:gridCol w:w="1354"/>
        <w:gridCol w:w="1150"/>
        <w:gridCol w:w="1402"/>
        <w:gridCol w:w="1559"/>
        <w:gridCol w:w="1984"/>
      </w:tblGrid>
      <w:tr w:rsidR="000D289E" w14:paraId="49444C9D" w14:textId="77777777">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1988E4" w14:textId="77777777" w:rsidR="000D289E" w:rsidRDefault="00EE4140">
            <w:pPr>
              <w:widowControl w:val="0"/>
              <w:spacing w:after="0" w:line="240" w:lineRule="auto"/>
              <w:jc w:val="center"/>
              <w:rPr>
                <w:rFonts w:ascii="Arial" w:eastAsia="Arial" w:hAnsi="Arial" w:cs="Arial"/>
                <w:b/>
                <w:sz w:val="16"/>
                <w:szCs w:val="16"/>
              </w:rPr>
            </w:pPr>
            <w:proofErr w:type="spellStart"/>
            <w:r>
              <w:rPr>
                <w:rFonts w:ascii="Arial" w:eastAsia="Arial" w:hAnsi="Arial" w:cs="Arial"/>
                <w:b/>
                <w:sz w:val="16"/>
                <w:szCs w:val="16"/>
              </w:rPr>
              <w:t>Nº</w:t>
            </w:r>
            <w:proofErr w:type="spellEnd"/>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64A591D4" w14:textId="77777777" w:rsidR="000D289E" w:rsidRDefault="00EE4140">
            <w:pPr>
              <w:widowControl w:val="0"/>
              <w:spacing w:after="0" w:line="240" w:lineRule="auto"/>
              <w:jc w:val="center"/>
              <w:rPr>
                <w:rFonts w:ascii="Arial" w:eastAsia="Arial" w:hAnsi="Arial" w:cs="Arial"/>
                <w:b/>
                <w:sz w:val="16"/>
                <w:szCs w:val="16"/>
              </w:rPr>
            </w:pPr>
            <w:r>
              <w:rPr>
                <w:rFonts w:ascii="Arial" w:eastAsia="Arial" w:hAnsi="Arial" w:cs="Arial"/>
                <w:b/>
                <w:sz w:val="16"/>
                <w:szCs w:val="16"/>
              </w:rPr>
              <w:t>NOMBRE DE LA PERSONA NATURAL O JURÍDICA A QUIEN SE PRESTO EL SERVICIO</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3ED86DB9" w14:textId="77777777" w:rsidR="000D289E" w:rsidRDefault="00EE4140">
            <w:pPr>
              <w:widowControl w:val="0"/>
              <w:spacing w:after="0" w:line="240" w:lineRule="auto"/>
              <w:jc w:val="center"/>
              <w:rPr>
                <w:rFonts w:ascii="Arial" w:eastAsia="Arial" w:hAnsi="Arial" w:cs="Arial"/>
                <w:b/>
                <w:sz w:val="16"/>
                <w:szCs w:val="16"/>
              </w:rPr>
            </w:pPr>
            <w:r>
              <w:rPr>
                <w:rFonts w:ascii="Arial" w:eastAsia="Arial" w:hAnsi="Arial" w:cs="Arial"/>
                <w:b/>
                <w:sz w:val="16"/>
                <w:szCs w:val="16"/>
              </w:rPr>
              <w:t>OBJETO DEL SERVICIO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0FF627C7" w14:textId="77777777" w:rsidR="000D289E" w:rsidRDefault="00EE4140">
            <w:pPr>
              <w:widowControl w:val="0"/>
              <w:spacing w:after="0" w:line="240" w:lineRule="auto"/>
              <w:jc w:val="center"/>
              <w:rPr>
                <w:rFonts w:ascii="Arial" w:eastAsia="Arial" w:hAnsi="Arial" w:cs="Arial"/>
                <w:b/>
                <w:sz w:val="16"/>
                <w:szCs w:val="16"/>
              </w:rPr>
            </w:pPr>
            <w:proofErr w:type="spellStart"/>
            <w:r>
              <w:rPr>
                <w:rFonts w:ascii="Arial" w:eastAsia="Arial" w:hAnsi="Arial" w:cs="Arial"/>
                <w:b/>
                <w:sz w:val="16"/>
                <w:szCs w:val="16"/>
              </w:rPr>
              <w:t>N°</w:t>
            </w:r>
            <w:proofErr w:type="spellEnd"/>
            <w:r>
              <w:rPr>
                <w:rFonts w:ascii="Arial" w:eastAsia="Arial" w:hAnsi="Arial" w:cs="Arial"/>
                <w:b/>
                <w:sz w:val="16"/>
                <w:szCs w:val="16"/>
              </w:rPr>
              <w:t xml:space="preserve"> CONTRATO / O/S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60C166" w14:textId="77777777" w:rsidR="000D289E" w:rsidRDefault="00EE4140">
            <w:pPr>
              <w:widowControl w:val="0"/>
              <w:spacing w:after="0" w:line="240" w:lineRule="auto"/>
              <w:jc w:val="center"/>
              <w:rPr>
                <w:rFonts w:ascii="Arial" w:eastAsia="Arial" w:hAnsi="Arial" w:cs="Arial"/>
                <w:b/>
                <w:sz w:val="16"/>
                <w:szCs w:val="16"/>
              </w:rPr>
            </w:pPr>
            <w:r>
              <w:rPr>
                <w:rFonts w:ascii="Arial" w:eastAsia="Arial" w:hAnsi="Arial" w:cs="Arial"/>
                <w:b/>
                <w:sz w:val="16"/>
                <w:szCs w:val="16"/>
              </w:rPr>
              <w:t>FECHA</w:t>
            </w:r>
            <w:r>
              <w:rPr>
                <w:rFonts w:ascii="Arial" w:eastAsia="Arial" w:hAnsi="Arial" w:cs="Arial"/>
                <w:b/>
                <w:sz w:val="16"/>
                <w:szCs w:val="16"/>
                <w:vertAlign w:val="superscript"/>
              </w:rPr>
              <w:footnoteReference w:id="12"/>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27E86A88" w14:textId="77777777" w:rsidR="000D289E" w:rsidRDefault="00EE4140">
            <w:pPr>
              <w:widowControl w:val="0"/>
              <w:spacing w:after="0" w:line="240" w:lineRule="auto"/>
              <w:jc w:val="center"/>
              <w:rPr>
                <w:rFonts w:ascii="Arial" w:eastAsia="Arial" w:hAnsi="Arial" w:cs="Arial"/>
                <w:b/>
                <w:sz w:val="16"/>
                <w:szCs w:val="16"/>
              </w:rPr>
            </w:pPr>
            <w:r>
              <w:rPr>
                <w:rFonts w:ascii="Arial" w:eastAsia="Arial" w:hAnsi="Arial" w:cs="Arial"/>
                <w:b/>
                <w:sz w:val="16"/>
                <w:szCs w:val="16"/>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4B9C48" w14:textId="77777777" w:rsidR="000D289E" w:rsidRDefault="00EE4140">
            <w:pPr>
              <w:widowControl w:val="0"/>
              <w:spacing w:after="0" w:line="240" w:lineRule="auto"/>
              <w:jc w:val="center"/>
              <w:rPr>
                <w:rFonts w:ascii="Arial" w:eastAsia="Arial" w:hAnsi="Arial" w:cs="Arial"/>
                <w:b/>
                <w:sz w:val="16"/>
                <w:szCs w:val="16"/>
              </w:rPr>
            </w:pPr>
            <w:r>
              <w:rPr>
                <w:rFonts w:ascii="Arial" w:eastAsia="Arial" w:hAnsi="Arial" w:cs="Arial"/>
                <w:b/>
                <w:sz w:val="16"/>
                <w:szCs w:val="16"/>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B72476" w14:textId="77777777" w:rsidR="000D289E" w:rsidRDefault="00EE4140">
            <w:pPr>
              <w:widowControl w:val="0"/>
              <w:spacing w:after="0" w:line="240" w:lineRule="auto"/>
              <w:jc w:val="center"/>
              <w:rPr>
                <w:rFonts w:ascii="Arial" w:eastAsia="Arial" w:hAnsi="Arial" w:cs="Arial"/>
                <w:b/>
                <w:sz w:val="16"/>
                <w:szCs w:val="16"/>
              </w:rPr>
            </w:pPr>
            <w:r>
              <w:rPr>
                <w:rFonts w:ascii="Arial" w:eastAsia="Arial" w:hAnsi="Arial" w:cs="Arial"/>
                <w:b/>
                <w:sz w:val="16"/>
                <w:szCs w:val="16"/>
              </w:rPr>
              <w:t>TIPO DE CAMBIO VENTA</w:t>
            </w:r>
            <w:r>
              <w:rPr>
                <w:rFonts w:ascii="Arial" w:eastAsia="Arial" w:hAnsi="Arial" w:cs="Arial"/>
                <w:b/>
                <w:sz w:val="16"/>
                <w:szCs w:val="16"/>
                <w:vertAlign w:val="superscript"/>
              </w:rPr>
              <w:footnoteReference w:id="13"/>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FEA672" w14:textId="77777777" w:rsidR="000D289E" w:rsidRDefault="00EE4140">
            <w:pPr>
              <w:widowControl w:val="0"/>
              <w:spacing w:after="0" w:line="240" w:lineRule="auto"/>
              <w:jc w:val="center"/>
              <w:rPr>
                <w:rFonts w:ascii="Arial" w:eastAsia="Arial" w:hAnsi="Arial" w:cs="Arial"/>
                <w:b/>
                <w:sz w:val="16"/>
                <w:szCs w:val="16"/>
              </w:rPr>
            </w:pPr>
            <w:r>
              <w:rPr>
                <w:rFonts w:ascii="Arial" w:eastAsia="Arial" w:hAnsi="Arial" w:cs="Arial"/>
                <w:b/>
                <w:sz w:val="16"/>
                <w:szCs w:val="16"/>
              </w:rPr>
              <w:t>MONTO FACTURADO ACUMULADO</w:t>
            </w:r>
            <w:r>
              <w:rPr>
                <w:rFonts w:ascii="Arial" w:eastAsia="Arial" w:hAnsi="Arial" w:cs="Arial"/>
                <w:b/>
                <w:sz w:val="16"/>
                <w:szCs w:val="16"/>
                <w:vertAlign w:val="superscript"/>
              </w:rPr>
              <w:footnoteReference w:id="14"/>
            </w:r>
            <w:r>
              <w:rPr>
                <w:rFonts w:ascii="Arial" w:eastAsia="Arial" w:hAnsi="Arial" w:cs="Arial"/>
                <w:b/>
                <w:sz w:val="16"/>
                <w:szCs w:val="16"/>
              </w:rPr>
              <w:t xml:space="preserve"> </w:t>
            </w:r>
          </w:p>
        </w:tc>
      </w:tr>
      <w:tr w:rsidR="000D289E" w14:paraId="5E5A6E0D" w14:textId="77777777">
        <w:trPr>
          <w:trHeight w:val="340"/>
          <w:jc w:val="center"/>
        </w:trPr>
        <w:tc>
          <w:tcPr>
            <w:tcW w:w="436" w:type="dxa"/>
            <w:tcBorders>
              <w:top w:val="nil"/>
              <w:left w:val="single" w:sz="4" w:space="0" w:color="000000"/>
              <w:bottom w:val="single" w:sz="4" w:space="0" w:color="000000"/>
              <w:right w:val="single" w:sz="4" w:space="0" w:color="000000"/>
            </w:tcBorders>
            <w:vAlign w:val="center"/>
          </w:tcPr>
          <w:p w14:paraId="5C3BFDC6"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1</w:t>
            </w:r>
          </w:p>
        </w:tc>
        <w:tc>
          <w:tcPr>
            <w:tcW w:w="3722" w:type="dxa"/>
            <w:tcBorders>
              <w:top w:val="nil"/>
              <w:left w:val="nil"/>
              <w:bottom w:val="single" w:sz="4" w:space="0" w:color="000000"/>
              <w:right w:val="single" w:sz="4" w:space="0" w:color="000000"/>
            </w:tcBorders>
            <w:vAlign w:val="center"/>
          </w:tcPr>
          <w:p w14:paraId="04836D80" w14:textId="77777777" w:rsidR="000D289E" w:rsidRDefault="000D289E">
            <w:pPr>
              <w:widowControl w:val="0"/>
              <w:spacing w:after="0" w:line="240" w:lineRule="auto"/>
              <w:rPr>
                <w:rFonts w:ascii="Arial" w:eastAsia="Arial" w:hAnsi="Arial" w:cs="Arial"/>
                <w:sz w:val="20"/>
                <w:szCs w:val="20"/>
              </w:rPr>
            </w:pPr>
          </w:p>
        </w:tc>
        <w:tc>
          <w:tcPr>
            <w:tcW w:w="1275" w:type="dxa"/>
            <w:tcBorders>
              <w:top w:val="nil"/>
              <w:left w:val="nil"/>
              <w:bottom w:val="single" w:sz="4" w:space="0" w:color="000000"/>
              <w:right w:val="single" w:sz="4" w:space="0" w:color="000000"/>
            </w:tcBorders>
            <w:vAlign w:val="center"/>
          </w:tcPr>
          <w:p w14:paraId="410C6F70" w14:textId="77777777" w:rsidR="000D289E" w:rsidRDefault="000D289E">
            <w:pPr>
              <w:widowControl w:val="0"/>
              <w:spacing w:after="0" w:line="240" w:lineRule="auto"/>
              <w:jc w:val="center"/>
              <w:rPr>
                <w:rFonts w:ascii="Arial" w:eastAsia="Arial" w:hAnsi="Arial" w:cs="Arial"/>
                <w:sz w:val="20"/>
                <w:szCs w:val="20"/>
              </w:rPr>
            </w:pPr>
          </w:p>
        </w:tc>
        <w:tc>
          <w:tcPr>
            <w:tcW w:w="2190" w:type="dxa"/>
            <w:tcBorders>
              <w:top w:val="single" w:sz="4" w:space="0" w:color="000000"/>
              <w:left w:val="nil"/>
              <w:bottom w:val="single" w:sz="4" w:space="0" w:color="000000"/>
              <w:right w:val="single" w:sz="4" w:space="0" w:color="000000"/>
            </w:tcBorders>
            <w:vAlign w:val="center"/>
          </w:tcPr>
          <w:p w14:paraId="151BEE69" w14:textId="77777777" w:rsidR="000D289E" w:rsidRDefault="000D289E">
            <w:pPr>
              <w:widowControl w:val="0"/>
              <w:spacing w:after="0" w:line="240" w:lineRule="auto"/>
              <w:jc w:val="center"/>
              <w:rPr>
                <w:rFonts w:ascii="Arial" w:eastAsia="Arial" w:hAnsi="Arial" w:cs="Arial"/>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B95FA00" w14:textId="77777777" w:rsidR="000D289E" w:rsidRDefault="000D289E">
            <w:pPr>
              <w:widowControl w:val="0"/>
              <w:spacing w:after="0" w:line="240" w:lineRule="auto"/>
              <w:jc w:val="center"/>
              <w:rPr>
                <w:rFonts w:ascii="Arial" w:eastAsia="Arial" w:hAnsi="Arial" w:cs="Arial"/>
                <w:sz w:val="20"/>
                <w:szCs w:val="20"/>
              </w:rPr>
            </w:pPr>
          </w:p>
        </w:tc>
        <w:tc>
          <w:tcPr>
            <w:tcW w:w="1150" w:type="dxa"/>
            <w:tcBorders>
              <w:top w:val="single" w:sz="4" w:space="0" w:color="000000"/>
              <w:left w:val="nil"/>
              <w:bottom w:val="single" w:sz="4" w:space="0" w:color="000000"/>
              <w:right w:val="single" w:sz="4" w:space="0" w:color="000000"/>
            </w:tcBorders>
            <w:vAlign w:val="center"/>
          </w:tcPr>
          <w:p w14:paraId="73A4B341" w14:textId="77777777" w:rsidR="000D289E" w:rsidRDefault="000D289E">
            <w:pPr>
              <w:widowControl w:val="0"/>
              <w:spacing w:after="0" w:line="240" w:lineRule="auto"/>
              <w:jc w:val="center"/>
              <w:rPr>
                <w:rFonts w:ascii="Arial" w:eastAsia="Arial" w:hAnsi="Arial" w:cs="Arial"/>
                <w:sz w:val="20"/>
                <w:szCs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07DBC21" w14:textId="77777777" w:rsidR="000D289E" w:rsidRDefault="000D289E">
            <w:pPr>
              <w:widowControl w:val="0"/>
              <w:spacing w:after="0" w:line="240" w:lineRule="auto"/>
              <w:jc w:val="right"/>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2A6E6AD" w14:textId="77777777" w:rsidR="000D289E" w:rsidRDefault="000D289E">
            <w:pPr>
              <w:widowControl w:val="0"/>
              <w:spacing w:after="0" w:line="240" w:lineRule="auto"/>
              <w:jc w:val="center"/>
              <w:rPr>
                <w:rFonts w:ascii="Arial" w:eastAsia="Arial" w:hAnsi="Arial" w:cs="Arial"/>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7EC4687" w14:textId="77777777" w:rsidR="000D289E" w:rsidRDefault="000D289E">
            <w:pPr>
              <w:widowControl w:val="0"/>
              <w:spacing w:after="0" w:line="240" w:lineRule="auto"/>
              <w:jc w:val="right"/>
              <w:rPr>
                <w:rFonts w:ascii="Arial" w:eastAsia="Arial" w:hAnsi="Arial" w:cs="Arial"/>
                <w:sz w:val="20"/>
                <w:szCs w:val="20"/>
              </w:rPr>
            </w:pPr>
          </w:p>
        </w:tc>
      </w:tr>
      <w:tr w:rsidR="000D289E" w14:paraId="2C6CD7D3" w14:textId="77777777">
        <w:trPr>
          <w:trHeight w:val="340"/>
          <w:jc w:val="center"/>
        </w:trPr>
        <w:tc>
          <w:tcPr>
            <w:tcW w:w="436" w:type="dxa"/>
            <w:tcBorders>
              <w:top w:val="nil"/>
              <w:left w:val="single" w:sz="4" w:space="0" w:color="000000"/>
              <w:bottom w:val="single" w:sz="4" w:space="0" w:color="000000"/>
              <w:right w:val="single" w:sz="4" w:space="0" w:color="000000"/>
            </w:tcBorders>
            <w:vAlign w:val="center"/>
          </w:tcPr>
          <w:p w14:paraId="4E3CCDBA"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2</w:t>
            </w:r>
          </w:p>
        </w:tc>
        <w:tc>
          <w:tcPr>
            <w:tcW w:w="3722" w:type="dxa"/>
            <w:tcBorders>
              <w:top w:val="nil"/>
              <w:left w:val="nil"/>
              <w:bottom w:val="single" w:sz="4" w:space="0" w:color="000000"/>
              <w:right w:val="single" w:sz="4" w:space="0" w:color="000000"/>
            </w:tcBorders>
            <w:vAlign w:val="center"/>
          </w:tcPr>
          <w:p w14:paraId="0DAD2CB8" w14:textId="77777777" w:rsidR="000D289E" w:rsidRDefault="000D289E">
            <w:pPr>
              <w:widowControl w:val="0"/>
              <w:spacing w:after="0" w:line="240" w:lineRule="auto"/>
              <w:rPr>
                <w:rFonts w:ascii="Arial" w:eastAsia="Arial" w:hAnsi="Arial" w:cs="Arial"/>
                <w:sz w:val="20"/>
                <w:szCs w:val="20"/>
              </w:rPr>
            </w:pPr>
          </w:p>
        </w:tc>
        <w:tc>
          <w:tcPr>
            <w:tcW w:w="1275" w:type="dxa"/>
            <w:tcBorders>
              <w:top w:val="nil"/>
              <w:left w:val="nil"/>
              <w:bottom w:val="single" w:sz="4" w:space="0" w:color="000000"/>
              <w:right w:val="single" w:sz="4" w:space="0" w:color="000000"/>
            </w:tcBorders>
            <w:vAlign w:val="center"/>
          </w:tcPr>
          <w:p w14:paraId="479941A5" w14:textId="77777777" w:rsidR="000D289E" w:rsidRDefault="000D289E">
            <w:pPr>
              <w:widowControl w:val="0"/>
              <w:spacing w:after="0" w:line="240" w:lineRule="auto"/>
              <w:jc w:val="center"/>
              <w:rPr>
                <w:rFonts w:ascii="Arial" w:eastAsia="Arial" w:hAnsi="Arial" w:cs="Arial"/>
                <w:sz w:val="20"/>
                <w:szCs w:val="20"/>
              </w:rPr>
            </w:pPr>
          </w:p>
        </w:tc>
        <w:tc>
          <w:tcPr>
            <w:tcW w:w="2190" w:type="dxa"/>
            <w:tcBorders>
              <w:top w:val="single" w:sz="4" w:space="0" w:color="000000"/>
              <w:left w:val="nil"/>
              <w:bottom w:val="single" w:sz="4" w:space="0" w:color="000000"/>
              <w:right w:val="single" w:sz="4" w:space="0" w:color="000000"/>
            </w:tcBorders>
            <w:vAlign w:val="center"/>
          </w:tcPr>
          <w:p w14:paraId="5D7836A0" w14:textId="77777777" w:rsidR="000D289E" w:rsidRDefault="000D289E">
            <w:pPr>
              <w:widowControl w:val="0"/>
              <w:spacing w:after="0" w:line="240" w:lineRule="auto"/>
              <w:jc w:val="center"/>
              <w:rPr>
                <w:rFonts w:ascii="Arial" w:eastAsia="Arial" w:hAnsi="Arial" w:cs="Arial"/>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7D4703D" w14:textId="77777777" w:rsidR="000D289E" w:rsidRDefault="000D289E">
            <w:pPr>
              <w:widowControl w:val="0"/>
              <w:spacing w:after="0" w:line="240" w:lineRule="auto"/>
              <w:jc w:val="center"/>
              <w:rPr>
                <w:rFonts w:ascii="Arial" w:eastAsia="Arial" w:hAnsi="Arial" w:cs="Arial"/>
                <w:sz w:val="20"/>
                <w:szCs w:val="20"/>
              </w:rPr>
            </w:pPr>
          </w:p>
        </w:tc>
        <w:tc>
          <w:tcPr>
            <w:tcW w:w="1150" w:type="dxa"/>
            <w:tcBorders>
              <w:top w:val="single" w:sz="4" w:space="0" w:color="000000"/>
              <w:left w:val="nil"/>
              <w:bottom w:val="single" w:sz="4" w:space="0" w:color="000000"/>
              <w:right w:val="single" w:sz="4" w:space="0" w:color="000000"/>
            </w:tcBorders>
            <w:vAlign w:val="center"/>
          </w:tcPr>
          <w:p w14:paraId="5BE2C560" w14:textId="77777777" w:rsidR="000D289E" w:rsidRDefault="000D289E">
            <w:pPr>
              <w:widowControl w:val="0"/>
              <w:spacing w:after="0" w:line="240" w:lineRule="auto"/>
              <w:jc w:val="center"/>
              <w:rPr>
                <w:rFonts w:ascii="Arial" w:eastAsia="Arial" w:hAnsi="Arial" w:cs="Arial"/>
                <w:sz w:val="20"/>
                <w:szCs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5BADF53" w14:textId="77777777" w:rsidR="000D289E" w:rsidRDefault="000D289E">
            <w:pPr>
              <w:widowControl w:val="0"/>
              <w:spacing w:after="0" w:line="240" w:lineRule="auto"/>
              <w:jc w:val="right"/>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D1638C4" w14:textId="77777777" w:rsidR="000D289E" w:rsidRDefault="000D289E">
            <w:pPr>
              <w:widowControl w:val="0"/>
              <w:spacing w:after="0" w:line="240" w:lineRule="auto"/>
              <w:jc w:val="center"/>
              <w:rPr>
                <w:rFonts w:ascii="Arial" w:eastAsia="Arial" w:hAnsi="Arial" w:cs="Arial"/>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8C60DD" w14:textId="77777777" w:rsidR="000D289E" w:rsidRDefault="000D289E">
            <w:pPr>
              <w:widowControl w:val="0"/>
              <w:spacing w:after="0" w:line="240" w:lineRule="auto"/>
              <w:jc w:val="right"/>
              <w:rPr>
                <w:rFonts w:ascii="Arial" w:eastAsia="Arial" w:hAnsi="Arial" w:cs="Arial"/>
                <w:sz w:val="20"/>
                <w:szCs w:val="20"/>
              </w:rPr>
            </w:pPr>
          </w:p>
        </w:tc>
      </w:tr>
      <w:tr w:rsidR="000D289E" w14:paraId="29A24359" w14:textId="77777777">
        <w:trPr>
          <w:trHeight w:val="278"/>
          <w:jc w:val="center"/>
        </w:trPr>
        <w:tc>
          <w:tcPr>
            <w:tcW w:w="436" w:type="dxa"/>
            <w:tcBorders>
              <w:top w:val="nil"/>
              <w:left w:val="single" w:sz="4" w:space="0" w:color="000000"/>
              <w:bottom w:val="single" w:sz="4" w:space="0" w:color="000000"/>
              <w:right w:val="nil"/>
            </w:tcBorders>
          </w:tcPr>
          <w:p w14:paraId="66A095D0" w14:textId="77777777" w:rsidR="000D289E" w:rsidRDefault="000D289E">
            <w:pPr>
              <w:widowControl w:val="0"/>
              <w:spacing w:after="0" w:line="240" w:lineRule="auto"/>
              <w:jc w:val="center"/>
              <w:rPr>
                <w:rFonts w:ascii="Arial" w:eastAsia="Arial" w:hAnsi="Arial" w:cs="Arial"/>
                <w:b/>
                <w:sz w:val="20"/>
                <w:szCs w:val="20"/>
              </w:rPr>
            </w:pPr>
          </w:p>
        </w:tc>
        <w:tc>
          <w:tcPr>
            <w:tcW w:w="12652" w:type="dxa"/>
            <w:gridSpan w:val="7"/>
            <w:tcBorders>
              <w:top w:val="nil"/>
              <w:left w:val="nil"/>
              <w:bottom w:val="single" w:sz="4" w:space="0" w:color="000000"/>
              <w:right w:val="single" w:sz="4" w:space="0" w:color="000000"/>
            </w:tcBorders>
          </w:tcPr>
          <w:p w14:paraId="39A03670" w14:textId="77777777" w:rsidR="000D289E" w:rsidRDefault="00EE4140">
            <w:pPr>
              <w:widowControl w:val="0"/>
              <w:tabs>
                <w:tab w:val="center" w:pos="6323"/>
                <w:tab w:val="left" w:pos="7866"/>
              </w:tabs>
              <w:spacing w:after="0" w:line="240" w:lineRule="auto"/>
              <w:jc w:val="center"/>
              <w:rPr>
                <w:rFonts w:ascii="Arial" w:eastAsia="Arial" w:hAnsi="Arial" w:cs="Arial"/>
                <w:b/>
                <w:sz w:val="20"/>
                <w:szCs w:val="20"/>
              </w:rPr>
            </w:pPr>
            <w:proofErr w:type="gramStart"/>
            <w:r>
              <w:rPr>
                <w:rFonts w:ascii="Arial" w:eastAsia="Arial" w:hAnsi="Arial" w:cs="Arial"/>
                <w:b/>
                <w:sz w:val="20"/>
                <w:szCs w:val="20"/>
              </w:rPr>
              <w:t>TOTAL :</w:t>
            </w:r>
            <w:proofErr w:type="gramEnd"/>
          </w:p>
        </w:tc>
        <w:tc>
          <w:tcPr>
            <w:tcW w:w="1984" w:type="dxa"/>
            <w:tcBorders>
              <w:top w:val="single" w:sz="4" w:space="0" w:color="000000"/>
              <w:left w:val="single" w:sz="4" w:space="0" w:color="000000"/>
              <w:bottom w:val="single" w:sz="4" w:space="0" w:color="000000"/>
              <w:right w:val="single" w:sz="4" w:space="0" w:color="000000"/>
            </w:tcBorders>
          </w:tcPr>
          <w:p w14:paraId="5255336A" w14:textId="77777777" w:rsidR="000D289E" w:rsidRDefault="000D289E">
            <w:pPr>
              <w:widowControl w:val="0"/>
              <w:spacing w:after="0" w:line="240" w:lineRule="auto"/>
              <w:jc w:val="right"/>
              <w:rPr>
                <w:rFonts w:ascii="Arial" w:eastAsia="Arial" w:hAnsi="Arial" w:cs="Arial"/>
                <w:b/>
                <w:sz w:val="20"/>
                <w:szCs w:val="20"/>
              </w:rPr>
            </w:pPr>
          </w:p>
        </w:tc>
      </w:tr>
    </w:tbl>
    <w:p w14:paraId="50FE7F01" w14:textId="77777777" w:rsidR="000D289E" w:rsidRDefault="000D289E">
      <w:pPr>
        <w:widowControl w:val="0"/>
        <w:spacing w:after="0" w:line="240" w:lineRule="auto"/>
        <w:jc w:val="both"/>
        <w:rPr>
          <w:rFonts w:ascii="Arial" w:eastAsia="Arial" w:hAnsi="Arial" w:cs="Arial"/>
          <w:b/>
          <w:sz w:val="20"/>
          <w:szCs w:val="20"/>
        </w:rPr>
      </w:pPr>
    </w:p>
    <w:p w14:paraId="4E5B22C1" w14:textId="77777777" w:rsidR="000D289E" w:rsidRDefault="00EE4140">
      <w:pPr>
        <w:widowControl w:val="0"/>
        <w:spacing w:after="0" w:line="240" w:lineRule="auto"/>
        <w:jc w:val="both"/>
        <w:rPr>
          <w:rFonts w:ascii="Arial" w:eastAsia="Arial" w:hAnsi="Arial" w:cs="Arial"/>
          <w:color w:val="0000FF"/>
          <w:sz w:val="20"/>
          <w:szCs w:val="20"/>
        </w:rPr>
      </w:pPr>
      <w:r>
        <w:rPr>
          <w:rFonts w:ascii="Arial" w:eastAsia="Arial" w:hAnsi="Arial" w:cs="Arial"/>
          <w:color w:val="0000FF"/>
          <w:sz w:val="20"/>
          <w:szCs w:val="20"/>
        </w:rPr>
        <w:t>[CONSIGNAR CIUDAD Y FECHA]</w:t>
      </w:r>
    </w:p>
    <w:p w14:paraId="19511457" w14:textId="77777777" w:rsidR="000D289E" w:rsidRDefault="000D289E">
      <w:pPr>
        <w:widowControl w:val="0"/>
        <w:spacing w:after="0" w:line="240" w:lineRule="auto"/>
        <w:jc w:val="both"/>
        <w:rPr>
          <w:rFonts w:ascii="Arial" w:eastAsia="Arial" w:hAnsi="Arial" w:cs="Arial"/>
          <w:sz w:val="20"/>
          <w:szCs w:val="20"/>
        </w:rPr>
      </w:pPr>
    </w:p>
    <w:p w14:paraId="5686195B" w14:textId="77777777" w:rsidR="000D289E" w:rsidRDefault="000D289E">
      <w:pPr>
        <w:widowControl w:val="0"/>
        <w:spacing w:after="0" w:line="240" w:lineRule="auto"/>
        <w:jc w:val="both"/>
        <w:rPr>
          <w:rFonts w:ascii="Arial" w:eastAsia="Arial" w:hAnsi="Arial" w:cs="Arial"/>
          <w:sz w:val="20"/>
          <w:szCs w:val="20"/>
        </w:rPr>
      </w:pPr>
    </w:p>
    <w:p w14:paraId="7187AA65"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w:t>
      </w:r>
    </w:p>
    <w:p w14:paraId="7CA0EBEF"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Firma, Nombres y Apellidos del postor o</w:t>
      </w:r>
    </w:p>
    <w:p w14:paraId="44882AC8"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Representante legal o común, según corresponda</w:t>
      </w:r>
    </w:p>
    <w:p w14:paraId="36DE1758" w14:textId="77777777" w:rsidR="000D289E" w:rsidRDefault="000D289E">
      <w:pPr>
        <w:widowControl w:val="0"/>
        <w:spacing w:after="0" w:line="240" w:lineRule="auto"/>
        <w:jc w:val="both"/>
        <w:rPr>
          <w:rFonts w:ascii="Arial" w:eastAsia="Arial" w:hAnsi="Arial" w:cs="Arial"/>
          <w:sz w:val="20"/>
          <w:szCs w:val="20"/>
        </w:rPr>
      </w:pPr>
    </w:p>
    <w:p w14:paraId="013258E6" w14:textId="77777777" w:rsidR="000D289E" w:rsidRDefault="000D289E">
      <w:pPr>
        <w:widowControl w:val="0"/>
        <w:spacing w:after="0" w:line="240" w:lineRule="auto"/>
        <w:jc w:val="both"/>
        <w:rPr>
          <w:rFonts w:ascii="Arial" w:eastAsia="Arial" w:hAnsi="Arial" w:cs="Arial"/>
          <w:sz w:val="20"/>
          <w:szCs w:val="20"/>
        </w:rPr>
      </w:pPr>
    </w:p>
    <w:p w14:paraId="03891F70" w14:textId="77777777" w:rsidR="000D289E" w:rsidRDefault="00EE4140">
      <w:pPr>
        <w:spacing w:after="0" w:line="240" w:lineRule="auto"/>
        <w:rPr>
          <w:rFonts w:ascii="Arial" w:eastAsia="Arial" w:hAnsi="Arial" w:cs="Arial"/>
          <w:sz w:val="20"/>
          <w:szCs w:val="20"/>
        </w:rPr>
      </w:pPr>
      <w:r>
        <w:br w:type="page"/>
      </w:r>
    </w:p>
    <w:p w14:paraId="2F8EBC3A" w14:textId="3ECD8C63" w:rsidR="000D289E" w:rsidRPr="00837F72" w:rsidRDefault="00EE4140" w:rsidP="00837F72">
      <w:pPr>
        <w:pStyle w:val="Ttulo1"/>
        <w:keepNext/>
        <w:keepLines/>
        <w:spacing w:before="240" w:after="240"/>
        <w:jc w:val="center"/>
        <w:rPr>
          <w:rFonts w:ascii="Arial" w:eastAsiaTheme="majorEastAsia" w:hAnsi="Arial" w:cs="Arial"/>
          <w:color w:val="auto"/>
          <w:spacing w:val="0"/>
          <w:sz w:val="20"/>
          <w:szCs w:val="20"/>
          <w:u w:val="single"/>
          <w:lang w:eastAsia="en-US"/>
        </w:rPr>
      </w:pPr>
      <w:bookmarkStart w:id="75" w:name="_Toc184117715"/>
      <w:r w:rsidRPr="00837F72">
        <w:rPr>
          <w:rFonts w:ascii="Arial" w:eastAsiaTheme="majorEastAsia" w:hAnsi="Arial" w:cs="Arial"/>
          <w:color w:val="auto"/>
          <w:spacing w:val="0"/>
          <w:sz w:val="20"/>
          <w:szCs w:val="20"/>
          <w:u w:val="single"/>
          <w:lang w:eastAsia="en-US"/>
        </w:rPr>
        <w:lastRenderedPageBreak/>
        <w:t xml:space="preserve">FORMATO </w:t>
      </w:r>
      <w:proofErr w:type="spellStart"/>
      <w:r w:rsidRPr="00837F72">
        <w:rPr>
          <w:rFonts w:ascii="Arial" w:eastAsiaTheme="majorEastAsia" w:hAnsi="Arial" w:cs="Arial"/>
          <w:color w:val="auto"/>
          <w:spacing w:val="0"/>
          <w:sz w:val="20"/>
          <w:szCs w:val="20"/>
          <w:u w:val="single"/>
          <w:lang w:eastAsia="en-US"/>
        </w:rPr>
        <w:t>N°</w:t>
      </w:r>
      <w:proofErr w:type="spellEnd"/>
      <w:r w:rsidRPr="00837F72">
        <w:rPr>
          <w:rFonts w:ascii="Arial" w:eastAsiaTheme="majorEastAsia" w:hAnsi="Arial" w:cs="Arial"/>
          <w:color w:val="auto"/>
          <w:spacing w:val="0"/>
          <w:sz w:val="20"/>
          <w:szCs w:val="20"/>
          <w:u w:val="single"/>
          <w:lang w:eastAsia="en-US"/>
        </w:rPr>
        <w:t xml:space="preserve"> 9</w:t>
      </w:r>
      <w:r w:rsidR="00837F72">
        <w:rPr>
          <w:rFonts w:ascii="Arial" w:eastAsiaTheme="majorEastAsia" w:hAnsi="Arial" w:cs="Arial"/>
          <w:color w:val="auto"/>
          <w:spacing w:val="0"/>
          <w:sz w:val="20"/>
          <w:szCs w:val="20"/>
          <w:u w:val="single"/>
          <w:lang w:eastAsia="en-US"/>
        </w:rPr>
        <w:t>:</w:t>
      </w:r>
      <w:r w:rsidR="00837F72">
        <w:rPr>
          <w:rFonts w:ascii="Arial" w:eastAsiaTheme="majorEastAsia" w:hAnsi="Arial" w:cs="Arial"/>
          <w:color w:val="auto"/>
          <w:spacing w:val="0"/>
          <w:sz w:val="20"/>
          <w:szCs w:val="20"/>
          <w:u w:val="single"/>
          <w:lang w:eastAsia="en-US"/>
        </w:rPr>
        <w:br/>
      </w:r>
      <w:r w:rsidRPr="00837F72">
        <w:rPr>
          <w:rFonts w:ascii="Arial" w:eastAsiaTheme="majorEastAsia" w:hAnsi="Arial" w:cs="Arial"/>
          <w:color w:val="auto"/>
          <w:spacing w:val="0"/>
          <w:sz w:val="20"/>
          <w:szCs w:val="20"/>
          <w:u w:val="single"/>
          <w:lang w:eastAsia="en-US"/>
        </w:rPr>
        <w:t>EXPERIENCIA DEL POSTOR EN LA ESPECIALIDAD (**)</w:t>
      </w:r>
      <w:bookmarkEnd w:id="75"/>
    </w:p>
    <w:p w14:paraId="11D7CAD9" w14:textId="77777777" w:rsidR="000D289E" w:rsidRDefault="000D289E">
      <w:pPr>
        <w:widowControl w:val="0"/>
        <w:pBdr>
          <w:top w:val="nil"/>
          <w:left w:val="nil"/>
          <w:bottom w:val="nil"/>
          <w:right w:val="nil"/>
          <w:between w:val="nil"/>
        </w:pBdr>
        <w:spacing w:after="0" w:line="240" w:lineRule="auto"/>
        <w:jc w:val="center"/>
        <w:rPr>
          <w:rFonts w:ascii="Arial" w:eastAsia="Arial" w:hAnsi="Arial" w:cs="Arial"/>
          <w:b/>
          <w:sz w:val="20"/>
          <w:szCs w:val="20"/>
        </w:rPr>
      </w:pPr>
    </w:p>
    <w:p w14:paraId="1E8DAF24"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Señores</w:t>
      </w:r>
    </w:p>
    <w:p w14:paraId="3C84B66B" w14:textId="77777777"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COMITÉ ESPECIAL</w:t>
      </w:r>
    </w:p>
    <w:p w14:paraId="4A570581" w14:textId="6F49C989"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 xml:space="preserve">PROCESO DE SELECCIÓN </w:t>
      </w:r>
      <w:proofErr w:type="spellStart"/>
      <w:r w:rsidR="000316EA" w:rsidRPr="00FE739D">
        <w:rPr>
          <w:rFonts w:ascii="Arial" w:eastAsia="Arial" w:hAnsi="Arial" w:cs="Arial"/>
          <w:b/>
          <w:color w:val="auto"/>
          <w:sz w:val="20"/>
          <w:szCs w:val="20"/>
        </w:rPr>
        <w:t>N°</w:t>
      </w:r>
      <w:proofErr w:type="spellEnd"/>
      <w:r w:rsidR="000316EA" w:rsidRPr="00FE739D">
        <w:rPr>
          <w:rFonts w:ascii="Arial" w:eastAsia="Arial" w:hAnsi="Arial" w:cs="Arial"/>
          <w:b/>
          <w:color w:val="auto"/>
          <w:sz w:val="20"/>
          <w:szCs w:val="20"/>
        </w:rPr>
        <w:t xml:space="preserve"> </w:t>
      </w:r>
      <w:r w:rsidR="00FE739D" w:rsidRPr="00FE739D">
        <w:rPr>
          <w:rFonts w:ascii="Arial" w:eastAsia="Arial" w:hAnsi="Arial" w:cs="Arial"/>
          <w:b/>
          <w:color w:val="auto"/>
          <w:sz w:val="20"/>
          <w:szCs w:val="20"/>
        </w:rPr>
        <w:t>00</w:t>
      </w:r>
      <w:r w:rsidR="00DF0869">
        <w:rPr>
          <w:rFonts w:ascii="Arial" w:eastAsia="Arial" w:hAnsi="Arial" w:cs="Arial"/>
          <w:b/>
          <w:color w:val="auto"/>
          <w:sz w:val="20"/>
          <w:szCs w:val="20"/>
        </w:rPr>
        <w:t>2</w:t>
      </w:r>
      <w:r w:rsidR="00FE739D" w:rsidRPr="00FE739D">
        <w:rPr>
          <w:rFonts w:ascii="Arial" w:eastAsia="Arial" w:hAnsi="Arial" w:cs="Arial"/>
          <w:b/>
          <w:color w:val="auto"/>
          <w:sz w:val="20"/>
          <w:szCs w:val="20"/>
        </w:rPr>
        <w:t>-2025-CE-MD</w:t>
      </w:r>
      <w:r w:rsidR="00B96237">
        <w:rPr>
          <w:rFonts w:ascii="Arial" w:eastAsia="Arial" w:hAnsi="Arial" w:cs="Arial"/>
          <w:b/>
          <w:color w:val="auto"/>
          <w:sz w:val="20"/>
          <w:szCs w:val="20"/>
        </w:rPr>
        <w:t>A</w:t>
      </w:r>
      <w:r w:rsidR="00FE739D" w:rsidRPr="00FE739D">
        <w:rPr>
          <w:rFonts w:ascii="Arial" w:eastAsia="Arial" w:hAnsi="Arial" w:cs="Arial"/>
          <w:b/>
          <w:color w:val="auto"/>
          <w:sz w:val="20"/>
          <w:szCs w:val="20"/>
        </w:rPr>
        <w:t>-LEY 29230</w:t>
      </w:r>
    </w:p>
    <w:p w14:paraId="077B0F84" w14:textId="77777777" w:rsidR="000D289E" w:rsidRDefault="00EE4140">
      <w:pPr>
        <w:widowControl w:val="0"/>
        <w:spacing w:after="0" w:line="240" w:lineRule="auto"/>
        <w:jc w:val="both"/>
        <w:rPr>
          <w:rFonts w:ascii="Arial" w:eastAsia="Arial" w:hAnsi="Arial" w:cs="Arial"/>
          <w:sz w:val="20"/>
          <w:szCs w:val="20"/>
        </w:rPr>
      </w:pPr>
      <w:proofErr w:type="gramStart"/>
      <w:r>
        <w:rPr>
          <w:rFonts w:ascii="Arial" w:eastAsia="Arial" w:hAnsi="Arial" w:cs="Arial"/>
          <w:sz w:val="20"/>
          <w:szCs w:val="20"/>
          <w:u w:val="single"/>
        </w:rPr>
        <w:t>Presente</w:t>
      </w:r>
      <w:r>
        <w:rPr>
          <w:rFonts w:ascii="Arial" w:eastAsia="Arial" w:hAnsi="Arial" w:cs="Arial"/>
          <w:sz w:val="20"/>
          <w:szCs w:val="20"/>
        </w:rPr>
        <w:t>.-</w:t>
      </w:r>
      <w:proofErr w:type="gramEnd"/>
    </w:p>
    <w:p w14:paraId="170EF2C7" w14:textId="77777777" w:rsidR="000D289E" w:rsidRDefault="000D289E">
      <w:pPr>
        <w:widowControl w:val="0"/>
        <w:spacing w:after="0" w:line="240" w:lineRule="auto"/>
        <w:rPr>
          <w:rFonts w:ascii="Arial" w:eastAsia="Arial" w:hAnsi="Arial" w:cs="Arial"/>
          <w:sz w:val="20"/>
          <w:szCs w:val="20"/>
        </w:rPr>
      </w:pPr>
    </w:p>
    <w:p w14:paraId="33847C22" w14:textId="77777777" w:rsidR="000D289E" w:rsidRDefault="000D289E">
      <w:pPr>
        <w:widowControl w:val="0"/>
        <w:spacing w:after="0" w:line="240" w:lineRule="auto"/>
        <w:rPr>
          <w:rFonts w:ascii="Arial" w:eastAsia="Arial" w:hAnsi="Arial" w:cs="Arial"/>
          <w:sz w:val="20"/>
          <w:szCs w:val="20"/>
        </w:rPr>
      </w:pPr>
    </w:p>
    <w:p w14:paraId="7C9AF4E5" w14:textId="77777777" w:rsidR="000D289E" w:rsidRDefault="00EE4140">
      <w:pPr>
        <w:widowControl w:val="0"/>
        <w:spacing w:after="0" w:line="240" w:lineRule="auto"/>
        <w:jc w:val="both"/>
        <w:rPr>
          <w:rFonts w:ascii="Arial" w:eastAsia="Arial" w:hAnsi="Arial" w:cs="Arial"/>
          <w:i/>
          <w:sz w:val="20"/>
          <w:szCs w:val="20"/>
        </w:rPr>
      </w:pPr>
      <w:r>
        <w:rPr>
          <w:rFonts w:ascii="Arial" w:eastAsia="Arial" w:hAnsi="Arial" w:cs="Arial"/>
          <w:sz w:val="20"/>
          <w:szCs w:val="20"/>
        </w:rPr>
        <w:t>Mediante el presente, el suscrito detalla lo siguiente como EXPERIENCIA EN LA ESPECIALIDAD</w:t>
      </w:r>
      <w:r>
        <w:rPr>
          <w:rFonts w:ascii="Arial" w:eastAsia="Arial" w:hAnsi="Arial" w:cs="Arial"/>
          <w:i/>
          <w:sz w:val="20"/>
          <w:szCs w:val="20"/>
        </w:rPr>
        <w:t>:</w:t>
      </w:r>
    </w:p>
    <w:p w14:paraId="5FB1FF82" w14:textId="77777777" w:rsidR="000D289E" w:rsidRDefault="000D289E">
      <w:pPr>
        <w:widowControl w:val="0"/>
        <w:spacing w:after="0" w:line="240" w:lineRule="auto"/>
        <w:jc w:val="both"/>
        <w:rPr>
          <w:rFonts w:ascii="Arial" w:eastAsia="Arial" w:hAnsi="Arial" w:cs="Arial"/>
          <w:i/>
          <w:sz w:val="20"/>
          <w:szCs w:val="20"/>
        </w:rPr>
      </w:pPr>
    </w:p>
    <w:tbl>
      <w:tblPr>
        <w:tblStyle w:val="af"/>
        <w:tblW w:w="15072" w:type="dxa"/>
        <w:jc w:val="center"/>
        <w:tblInd w:w="0" w:type="dxa"/>
        <w:tblLayout w:type="fixed"/>
        <w:tblLook w:val="0000" w:firstRow="0" w:lastRow="0" w:firstColumn="0" w:lastColumn="0" w:noHBand="0" w:noVBand="0"/>
      </w:tblPr>
      <w:tblGrid>
        <w:gridCol w:w="436"/>
        <w:gridCol w:w="3722"/>
        <w:gridCol w:w="1275"/>
        <w:gridCol w:w="2190"/>
        <w:gridCol w:w="1354"/>
        <w:gridCol w:w="1150"/>
        <w:gridCol w:w="1402"/>
        <w:gridCol w:w="1559"/>
        <w:gridCol w:w="1984"/>
      </w:tblGrid>
      <w:tr w:rsidR="000D289E" w14:paraId="6353590A" w14:textId="77777777">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AA4040E" w14:textId="77777777" w:rsidR="000D289E" w:rsidRDefault="00EE4140">
            <w:pPr>
              <w:widowControl w:val="0"/>
              <w:spacing w:after="0" w:line="240" w:lineRule="auto"/>
              <w:jc w:val="center"/>
              <w:rPr>
                <w:rFonts w:ascii="Arial" w:eastAsia="Arial" w:hAnsi="Arial" w:cs="Arial"/>
                <w:b/>
                <w:sz w:val="16"/>
                <w:szCs w:val="16"/>
              </w:rPr>
            </w:pPr>
            <w:proofErr w:type="spellStart"/>
            <w:r>
              <w:rPr>
                <w:rFonts w:ascii="Arial" w:eastAsia="Arial" w:hAnsi="Arial" w:cs="Arial"/>
                <w:b/>
                <w:sz w:val="16"/>
                <w:szCs w:val="16"/>
              </w:rPr>
              <w:t>Nº</w:t>
            </w:r>
            <w:proofErr w:type="spellEnd"/>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113C6129" w14:textId="77777777" w:rsidR="000D289E" w:rsidRDefault="00EE4140">
            <w:pPr>
              <w:widowControl w:val="0"/>
              <w:spacing w:after="0" w:line="240" w:lineRule="auto"/>
              <w:jc w:val="center"/>
              <w:rPr>
                <w:rFonts w:ascii="Arial" w:eastAsia="Arial" w:hAnsi="Arial" w:cs="Arial"/>
                <w:b/>
                <w:sz w:val="16"/>
                <w:szCs w:val="16"/>
              </w:rPr>
            </w:pPr>
            <w:r>
              <w:rPr>
                <w:rFonts w:ascii="Arial" w:eastAsia="Arial" w:hAnsi="Arial" w:cs="Arial"/>
                <w:b/>
                <w:sz w:val="16"/>
                <w:szCs w:val="16"/>
              </w:rPr>
              <w:t>NOMBRE DE LA PERSONA NATURAL O JURÍDICA A QUIEN SE PRESTO EL SERVICIO</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54680DBA" w14:textId="77777777" w:rsidR="000D289E" w:rsidRDefault="00EE4140">
            <w:pPr>
              <w:widowControl w:val="0"/>
              <w:spacing w:after="0" w:line="240" w:lineRule="auto"/>
              <w:jc w:val="center"/>
              <w:rPr>
                <w:rFonts w:ascii="Arial" w:eastAsia="Arial" w:hAnsi="Arial" w:cs="Arial"/>
                <w:b/>
                <w:sz w:val="16"/>
                <w:szCs w:val="16"/>
              </w:rPr>
            </w:pPr>
            <w:r>
              <w:rPr>
                <w:rFonts w:ascii="Arial" w:eastAsia="Arial" w:hAnsi="Arial" w:cs="Arial"/>
                <w:b/>
                <w:sz w:val="16"/>
                <w:szCs w:val="16"/>
              </w:rPr>
              <w:t>OBJETO DEL SERVICIO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36E37C60" w14:textId="77777777" w:rsidR="000D289E" w:rsidRDefault="00EE4140">
            <w:pPr>
              <w:widowControl w:val="0"/>
              <w:spacing w:after="0" w:line="240" w:lineRule="auto"/>
              <w:jc w:val="center"/>
              <w:rPr>
                <w:rFonts w:ascii="Arial" w:eastAsia="Arial" w:hAnsi="Arial" w:cs="Arial"/>
                <w:b/>
                <w:sz w:val="16"/>
                <w:szCs w:val="16"/>
              </w:rPr>
            </w:pPr>
            <w:proofErr w:type="spellStart"/>
            <w:r>
              <w:rPr>
                <w:rFonts w:ascii="Arial" w:eastAsia="Arial" w:hAnsi="Arial" w:cs="Arial"/>
                <w:b/>
                <w:sz w:val="16"/>
                <w:szCs w:val="16"/>
              </w:rPr>
              <w:t>N°</w:t>
            </w:r>
            <w:proofErr w:type="spellEnd"/>
            <w:r>
              <w:rPr>
                <w:rFonts w:ascii="Arial" w:eastAsia="Arial" w:hAnsi="Arial" w:cs="Arial"/>
                <w:b/>
                <w:sz w:val="16"/>
                <w:szCs w:val="16"/>
              </w:rPr>
              <w:t xml:space="preserve"> CONTRATO / O/S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27469E" w14:textId="77777777" w:rsidR="000D289E" w:rsidRDefault="00EE4140">
            <w:pPr>
              <w:widowControl w:val="0"/>
              <w:spacing w:after="0" w:line="240" w:lineRule="auto"/>
              <w:jc w:val="center"/>
              <w:rPr>
                <w:rFonts w:ascii="Arial" w:eastAsia="Arial" w:hAnsi="Arial" w:cs="Arial"/>
                <w:b/>
                <w:sz w:val="16"/>
                <w:szCs w:val="16"/>
              </w:rPr>
            </w:pPr>
            <w:r>
              <w:rPr>
                <w:rFonts w:ascii="Arial" w:eastAsia="Arial" w:hAnsi="Arial" w:cs="Arial"/>
                <w:b/>
                <w:sz w:val="16"/>
                <w:szCs w:val="16"/>
              </w:rPr>
              <w:t>FECHA</w:t>
            </w:r>
            <w:r>
              <w:rPr>
                <w:rFonts w:ascii="Arial" w:eastAsia="Arial" w:hAnsi="Arial" w:cs="Arial"/>
                <w:b/>
                <w:sz w:val="16"/>
                <w:szCs w:val="16"/>
                <w:vertAlign w:val="superscript"/>
              </w:rPr>
              <w:footnoteReference w:id="15"/>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0DCCE9C7" w14:textId="77777777" w:rsidR="000D289E" w:rsidRDefault="00EE4140">
            <w:pPr>
              <w:widowControl w:val="0"/>
              <w:spacing w:after="0" w:line="240" w:lineRule="auto"/>
              <w:jc w:val="center"/>
              <w:rPr>
                <w:rFonts w:ascii="Arial" w:eastAsia="Arial" w:hAnsi="Arial" w:cs="Arial"/>
                <w:b/>
                <w:sz w:val="16"/>
                <w:szCs w:val="16"/>
              </w:rPr>
            </w:pPr>
            <w:r>
              <w:rPr>
                <w:rFonts w:ascii="Arial" w:eastAsia="Arial" w:hAnsi="Arial" w:cs="Arial"/>
                <w:b/>
                <w:sz w:val="16"/>
                <w:szCs w:val="16"/>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312A9F" w14:textId="77777777" w:rsidR="000D289E" w:rsidRDefault="00EE4140">
            <w:pPr>
              <w:widowControl w:val="0"/>
              <w:spacing w:after="0" w:line="240" w:lineRule="auto"/>
              <w:jc w:val="center"/>
              <w:rPr>
                <w:rFonts w:ascii="Arial" w:eastAsia="Arial" w:hAnsi="Arial" w:cs="Arial"/>
                <w:b/>
                <w:sz w:val="16"/>
                <w:szCs w:val="16"/>
              </w:rPr>
            </w:pPr>
            <w:r>
              <w:rPr>
                <w:rFonts w:ascii="Arial" w:eastAsia="Arial" w:hAnsi="Arial" w:cs="Arial"/>
                <w:b/>
                <w:sz w:val="16"/>
                <w:szCs w:val="16"/>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3CD97F" w14:textId="77777777" w:rsidR="000D289E" w:rsidRDefault="00EE4140">
            <w:pPr>
              <w:widowControl w:val="0"/>
              <w:spacing w:after="0" w:line="240" w:lineRule="auto"/>
              <w:jc w:val="center"/>
              <w:rPr>
                <w:rFonts w:ascii="Arial" w:eastAsia="Arial" w:hAnsi="Arial" w:cs="Arial"/>
                <w:b/>
                <w:sz w:val="16"/>
                <w:szCs w:val="16"/>
              </w:rPr>
            </w:pPr>
            <w:r>
              <w:rPr>
                <w:rFonts w:ascii="Arial" w:eastAsia="Arial" w:hAnsi="Arial" w:cs="Arial"/>
                <w:b/>
                <w:sz w:val="16"/>
                <w:szCs w:val="16"/>
              </w:rPr>
              <w:t>TIPO DE CAMBIO VENTA</w:t>
            </w:r>
            <w:r>
              <w:rPr>
                <w:rFonts w:ascii="Arial" w:eastAsia="Arial" w:hAnsi="Arial" w:cs="Arial"/>
                <w:b/>
                <w:sz w:val="16"/>
                <w:szCs w:val="16"/>
                <w:vertAlign w:val="superscript"/>
              </w:rPr>
              <w:footnoteReference w:id="16"/>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70BEC5" w14:textId="77777777" w:rsidR="000D289E" w:rsidRDefault="00EE4140">
            <w:pPr>
              <w:widowControl w:val="0"/>
              <w:spacing w:after="0" w:line="240" w:lineRule="auto"/>
              <w:jc w:val="center"/>
              <w:rPr>
                <w:rFonts w:ascii="Arial" w:eastAsia="Arial" w:hAnsi="Arial" w:cs="Arial"/>
                <w:b/>
                <w:sz w:val="16"/>
                <w:szCs w:val="16"/>
              </w:rPr>
            </w:pPr>
            <w:r>
              <w:rPr>
                <w:rFonts w:ascii="Arial" w:eastAsia="Arial" w:hAnsi="Arial" w:cs="Arial"/>
                <w:b/>
                <w:sz w:val="16"/>
                <w:szCs w:val="16"/>
              </w:rPr>
              <w:t>MONTO FACTURADO ACUMULADO</w:t>
            </w:r>
            <w:r>
              <w:rPr>
                <w:rFonts w:ascii="Arial" w:eastAsia="Arial" w:hAnsi="Arial" w:cs="Arial"/>
                <w:b/>
                <w:sz w:val="16"/>
                <w:szCs w:val="16"/>
                <w:vertAlign w:val="superscript"/>
              </w:rPr>
              <w:footnoteReference w:id="17"/>
            </w:r>
            <w:r>
              <w:rPr>
                <w:rFonts w:ascii="Arial" w:eastAsia="Arial" w:hAnsi="Arial" w:cs="Arial"/>
                <w:b/>
                <w:sz w:val="16"/>
                <w:szCs w:val="16"/>
              </w:rPr>
              <w:t xml:space="preserve"> </w:t>
            </w:r>
          </w:p>
        </w:tc>
      </w:tr>
      <w:tr w:rsidR="000D289E" w14:paraId="51DF392A" w14:textId="77777777">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0F8BCDCC"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1</w:t>
            </w:r>
          </w:p>
        </w:tc>
        <w:tc>
          <w:tcPr>
            <w:tcW w:w="3722" w:type="dxa"/>
            <w:tcBorders>
              <w:top w:val="nil"/>
              <w:left w:val="nil"/>
              <w:bottom w:val="single" w:sz="4" w:space="0" w:color="000000"/>
              <w:right w:val="single" w:sz="4" w:space="0" w:color="000000"/>
            </w:tcBorders>
            <w:vAlign w:val="center"/>
          </w:tcPr>
          <w:p w14:paraId="0162B393" w14:textId="77777777" w:rsidR="000D289E" w:rsidRDefault="000D289E">
            <w:pPr>
              <w:widowControl w:val="0"/>
              <w:spacing w:after="0" w:line="240" w:lineRule="auto"/>
              <w:rPr>
                <w:rFonts w:ascii="Arial" w:eastAsia="Arial" w:hAnsi="Arial" w:cs="Arial"/>
                <w:sz w:val="20"/>
                <w:szCs w:val="20"/>
              </w:rPr>
            </w:pPr>
          </w:p>
        </w:tc>
        <w:tc>
          <w:tcPr>
            <w:tcW w:w="1275" w:type="dxa"/>
            <w:tcBorders>
              <w:top w:val="nil"/>
              <w:left w:val="nil"/>
              <w:bottom w:val="single" w:sz="4" w:space="0" w:color="000000"/>
              <w:right w:val="single" w:sz="4" w:space="0" w:color="000000"/>
            </w:tcBorders>
            <w:vAlign w:val="center"/>
          </w:tcPr>
          <w:p w14:paraId="428FC52D" w14:textId="77777777" w:rsidR="000D289E" w:rsidRDefault="000D289E">
            <w:pPr>
              <w:widowControl w:val="0"/>
              <w:spacing w:after="0" w:line="240" w:lineRule="auto"/>
              <w:jc w:val="center"/>
              <w:rPr>
                <w:rFonts w:ascii="Arial" w:eastAsia="Arial" w:hAnsi="Arial" w:cs="Arial"/>
                <w:sz w:val="20"/>
                <w:szCs w:val="20"/>
              </w:rPr>
            </w:pPr>
          </w:p>
        </w:tc>
        <w:tc>
          <w:tcPr>
            <w:tcW w:w="2190" w:type="dxa"/>
            <w:tcBorders>
              <w:top w:val="single" w:sz="4" w:space="0" w:color="000000"/>
              <w:left w:val="nil"/>
              <w:bottom w:val="single" w:sz="4" w:space="0" w:color="000000"/>
              <w:right w:val="single" w:sz="4" w:space="0" w:color="000000"/>
            </w:tcBorders>
            <w:vAlign w:val="center"/>
          </w:tcPr>
          <w:p w14:paraId="208C20B9" w14:textId="77777777" w:rsidR="000D289E" w:rsidRDefault="000D289E">
            <w:pPr>
              <w:widowControl w:val="0"/>
              <w:spacing w:after="0" w:line="240" w:lineRule="auto"/>
              <w:jc w:val="center"/>
              <w:rPr>
                <w:rFonts w:ascii="Arial" w:eastAsia="Arial" w:hAnsi="Arial" w:cs="Arial"/>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AD02230" w14:textId="77777777" w:rsidR="000D289E" w:rsidRDefault="000D289E">
            <w:pPr>
              <w:widowControl w:val="0"/>
              <w:spacing w:after="0" w:line="240" w:lineRule="auto"/>
              <w:jc w:val="center"/>
              <w:rPr>
                <w:rFonts w:ascii="Arial" w:eastAsia="Arial" w:hAnsi="Arial" w:cs="Arial"/>
                <w:sz w:val="20"/>
                <w:szCs w:val="20"/>
              </w:rPr>
            </w:pPr>
          </w:p>
        </w:tc>
        <w:tc>
          <w:tcPr>
            <w:tcW w:w="1150" w:type="dxa"/>
            <w:tcBorders>
              <w:top w:val="single" w:sz="4" w:space="0" w:color="000000"/>
              <w:left w:val="nil"/>
              <w:bottom w:val="single" w:sz="4" w:space="0" w:color="000000"/>
              <w:right w:val="single" w:sz="4" w:space="0" w:color="000000"/>
            </w:tcBorders>
            <w:vAlign w:val="center"/>
          </w:tcPr>
          <w:p w14:paraId="5DBC6221" w14:textId="77777777" w:rsidR="000D289E" w:rsidRDefault="000D289E">
            <w:pPr>
              <w:widowControl w:val="0"/>
              <w:spacing w:after="0" w:line="240" w:lineRule="auto"/>
              <w:jc w:val="center"/>
              <w:rPr>
                <w:rFonts w:ascii="Arial" w:eastAsia="Arial" w:hAnsi="Arial" w:cs="Arial"/>
                <w:sz w:val="20"/>
                <w:szCs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F0D6BE6" w14:textId="77777777" w:rsidR="000D289E" w:rsidRDefault="000D289E">
            <w:pPr>
              <w:widowControl w:val="0"/>
              <w:spacing w:after="0" w:line="240" w:lineRule="auto"/>
              <w:jc w:val="right"/>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0F11D36" w14:textId="77777777" w:rsidR="000D289E" w:rsidRDefault="000D289E">
            <w:pPr>
              <w:widowControl w:val="0"/>
              <w:spacing w:after="0" w:line="240" w:lineRule="auto"/>
              <w:jc w:val="center"/>
              <w:rPr>
                <w:rFonts w:ascii="Arial" w:eastAsia="Arial" w:hAnsi="Arial" w:cs="Arial"/>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CFA8579" w14:textId="77777777" w:rsidR="000D289E" w:rsidRDefault="000D289E">
            <w:pPr>
              <w:widowControl w:val="0"/>
              <w:spacing w:after="0" w:line="240" w:lineRule="auto"/>
              <w:jc w:val="right"/>
              <w:rPr>
                <w:rFonts w:ascii="Arial" w:eastAsia="Arial" w:hAnsi="Arial" w:cs="Arial"/>
                <w:sz w:val="20"/>
                <w:szCs w:val="20"/>
              </w:rPr>
            </w:pPr>
          </w:p>
        </w:tc>
      </w:tr>
      <w:tr w:rsidR="000D289E" w14:paraId="00C203D4" w14:textId="77777777">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7BA0E1A9"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2</w:t>
            </w:r>
          </w:p>
        </w:tc>
        <w:tc>
          <w:tcPr>
            <w:tcW w:w="3722" w:type="dxa"/>
            <w:tcBorders>
              <w:top w:val="nil"/>
              <w:left w:val="nil"/>
              <w:bottom w:val="single" w:sz="4" w:space="0" w:color="000000"/>
              <w:right w:val="single" w:sz="4" w:space="0" w:color="000000"/>
            </w:tcBorders>
            <w:vAlign w:val="center"/>
          </w:tcPr>
          <w:p w14:paraId="65FE15B1" w14:textId="77777777" w:rsidR="000D289E" w:rsidRDefault="000D289E">
            <w:pPr>
              <w:widowControl w:val="0"/>
              <w:spacing w:after="0" w:line="240" w:lineRule="auto"/>
              <w:rPr>
                <w:rFonts w:ascii="Arial" w:eastAsia="Arial" w:hAnsi="Arial" w:cs="Arial"/>
                <w:sz w:val="20"/>
                <w:szCs w:val="20"/>
              </w:rPr>
            </w:pPr>
          </w:p>
        </w:tc>
        <w:tc>
          <w:tcPr>
            <w:tcW w:w="1275" w:type="dxa"/>
            <w:tcBorders>
              <w:top w:val="nil"/>
              <w:left w:val="nil"/>
              <w:bottom w:val="single" w:sz="4" w:space="0" w:color="000000"/>
              <w:right w:val="single" w:sz="4" w:space="0" w:color="000000"/>
            </w:tcBorders>
            <w:vAlign w:val="center"/>
          </w:tcPr>
          <w:p w14:paraId="5F930688" w14:textId="77777777" w:rsidR="000D289E" w:rsidRDefault="000D289E">
            <w:pPr>
              <w:widowControl w:val="0"/>
              <w:spacing w:after="0" w:line="240" w:lineRule="auto"/>
              <w:jc w:val="center"/>
              <w:rPr>
                <w:rFonts w:ascii="Arial" w:eastAsia="Arial" w:hAnsi="Arial" w:cs="Arial"/>
                <w:sz w:val="20"/>
                <w:szCs w:val="20"/>
              </w:rPr>
            </w:pPr>
          </w:p>
        </w:tc>
        <w:tc>
          <w:tcPr>
            <w:tcW w:w="2190" w:type="dxa"/>
            <w:tcBorders>
              <w:top w:val="single" w:sz="4" w:space="0" w:color="000000"/>
              <w:left w:val="nil"/>
              <w:bottom w:val="single" w:sz="4" w:space="0" w:color="000000"/>
              <w:right w:val="single" w:sz="4" w:space="0" w:color="000000"/>
            </w:tcBorders>
            <w:vAlign w:val="center"/>
          </w:tcPr>
          <w:p w14:paraId="266E8A71" w14:textId="77777777" w:rsidR="000D289E" w:rsidRDefault="000D289E">
            <w:pPr>
              <w:widowControl w:val="0"/>
              <w:spacing w:after="0" w:line="240" w:lineRule="auto"/>
              <w:jc w:val="center"/>
              <w:rPr>
                <w:rFonts w:ascii="Arial" w:eastAsia="Arial" w:hAnsi="Arial" w:cs="Arial"/>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9C1CE44" w14:textId="77777777" w:rsidR="000D289E" w:rsidRDefault="000D289E">
            <w:pPr>
              <w:widowControl w:val="0"/>
              <w:spacing w:after="0" w:line="240" w:lineRule="auto"/>
              <w:jc w:val="center"/>
              <w:rPr>
                <w:rFonts w:ascii="Arial" w:eastAsia="Arial" w:hAnsi="Arial" w:cs="Arial"/>
                <w:sz w:val="20"/>
                <w:szCs w:val="20"/>
              </w:rPr>
            </w:pPr>
          </w:p>
        </w:tc>
        <w:tc>
          <w:tcPr>
            <w:tcW w:w="1150" w:type="dxa"/>
            <w:tcBorders>
              <w:top w:val="single" w:sz="4" w:space="0" w:color="000000"/>
              <w:left w:val="nil"/>
              <w:bottom w:val="single" w:sz="4" w:space="0" w:color="000000"/>
              <w:right w:val="single" w:sz="4" w:space="0" w:color="000000"/>
            </w:tcBorders>
            <w:vAlign w:val="center"/>
          </w:tcPr>
          <w:p w14:paraId="1B12EFE8" w14:textId="77777777" w:rsidR="000D289E" w:rsidRDefault="000D289E">
            <w:pPr>
              <w:widowControl w:val="0"/>
              <w:spacing w:after="0" w:line="240" w:lineRule="auto"/>
              <w:jc w:val="center"/>
              <w:rPr>
                <w:rFonts w:ascii="Arial" w:eastAsia="Arial" w:hAnsi="Arial" w:cs="Arial"/>
                <w:sz w:val="20"/>
                <w:szCs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08A4BA8" w14:textId="77777777" w:rsidR="000D289E" w:rsidRDefault="000D289E">
            <w:pPr>
              <w:widowControl w:val="0"/>
              <w:spacing w:after="0" w:line="240" w:lineRule="auto"/>
              <w:jc w:val="right"/>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4854499" w14:textId="77777777" w:rsidR="000D289E" w:rsidRDefault="000D289E">
            <w:pPr>
              <w:widowControl w:val="0"/>
              <w:spacing w:after="0" w:line="240" w:lineRule="auto"/>
              <w:jc w:val="center"/>
              <w:rPr>
                <w:rFonts w:ascii="Arial" w:eastAsia="Arial" w:hAnsi="Arial" w:cs="Arial"/>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7A56FE2" w14:textId="77777777" w:rsidR="000D289E" w:rsidRDefault="000D289E">
            <w:pPr>
              <w:widowControl w:val="0"/>
              <w:spacing w:after="0" w:line="240" w:lineRule="auto"/>
              <w:jc w:val="right"/>
              <w:rPr>
                <w:rFonts w:ascii="Arial" w:eastAsia="Arial" w:hAnsi="Arial" w:cs="Arial"/>
                <w:sz w:val="20"/>
                <w:szCs w:val="20"/>
              </w:rPr>
            </w:pPr>
          </w:p>
        </w:tc>
      </w:tr>
      <w:tr w:rsidR="000D289E" w14:paraId="4BCF848C" w14:textId="77777777">
        <w:trPr>
          <w:cantSplit/>
          <w:trHeight w:val="278"/>
          <w:jc w:val="center"/>
        </w:trPr>
        <w:tc>
          <w:tcPr>
            <w:tcW w:w="436" w:type="dxa"/>
            <w:tcBorders>
              <w:top w:val="nil"/>
              <w:left w:val="single" w:sz="4" w:space="0" w:color="000000"/>
              <w:bottom w:val="single" w:sz="4" w:space="0" w:color="000000"/>
              <w:right w:val="nil"/>
            </w:tcBorders>
          </w:tcPr>
          <w:p w14:paraId="2E197D83" w14:textId="77777777" w:rsidR="000D289E" w:rsidRDefault="000D289E">
            <w:pPr>
              <w:widowControl w:val="0"/>
              <w:spacing w:after="0" w:line="240" w:lineRule="auto"/>
              <w:jc w:val="center"/>
              <w:rPr>
                <w:rFonts w:ascii="Arial" w:eastAsia="Arial" w:hAnsi="Arial" w:cs="Arial"/>
                <w:b/>
                <w:sz w:val="20"/>
                <w:szCs w:val="20"/>
              </w:rPr>
            </w:pPr>
          </w:p>
        </w:tc>
        <w:tc>
          <w:tcPr>
            <w:tcW w:w="12652" w:type="dxa"/>
            <w:gridSpan w:val="7"/>
            <w:tcBorders>
              <w:top w:val="nil"/>
              <w:left w:val="nil"/>
              <w:bottom w:val="single" w:sz="4" w:space="0" w:color="000000"/>
              <w:right w:val="single" w:sz="4" w:space="0" w:color="000000"/>
            </w:tcBorders>
          </w:tcPr>
          <w:p w14:paraId="22F0C57D" w14:textId="77777777" w:rsidR="000D289E" w:rsidRDefault="00EE4140">
            <w:pPr>
              <w:widowControl w:val="0"/>
              <w:spacing w:after="0" w:line="240" w:lineRule="auto"/>
              <w:jc w:val="center"/>
              <w:rPr>
                <w:rFonts w:ascii="Arial" w:eastAsia="Arial" w:hAnsi="Arial" w:cs="Arial"/>
                <w:b/>
                <w:sz w:val="20"/>
                <w:szCs w:val="20"/>
              </w:rPr>
            </w:pPr>
            <w:proofErr w:type="gramStart"/>
            <w:r>
              <w:rPr>
                <w:rFonts w:ascii="Arial" w:eastAsia="Arial" w:hAnsi="Arial" w:cs="Arial"/>
                <w:b/>
                <w:sz w:val="20"/>
                <w:szCs w:val="20"/>
              </w:rPr>
              <w:t>TOTAL :</w:t>
            </w:r>
            <w:proofErr w:type="gramEnd"/>
          </w:p>
        </w:tc>
        <w:tc>
          <w:tcPr>
            <w:tcW w:w="1984" w:type="dxa"/>
            <w:tcBorders>
              <w:top w:val="single" w:sz="4" w:space="0" w:color="000000"/>
              <w:left w:val="single" w:sz="4" w:space="0" w:color="000000"/>
              <w:bottom w:val="single" w:sz="4" w:space="0" w:color="000000"/>
              <w:right w:val="single" w:sz="4" w:space="0" w:color="000000"/>
            </w:tcBorders>
          </w:tcPr>
          <w:p w14:paraId="09D5028D" w14:textId="77777777" w:rsidR="000D289E" w:rsidRDefault="000D289E">
            <w:pPr>
              <w:widowControl w:val="0"/>
              <w:spacing w:after="0" w:line="240" w:lineRule="auto"/>
              <w:jc w:val="right"/>
              <w:rPr>
                <w:rFonts w:ascii="Arial" w:eastAsia="Arial" w:hAnsi="Arial" w:cs="Arial"/>
                <w:b/>
                <w:sz w:val="20"/>
                <w:szCs w:val="20"/>
              </w:rPr>
            </w:pPr>
          </w:p>
        </w:tc>
      </w:tr>
    </w:tbl>
    <w:p w14:paraId="731CBC38" w14:textId="77777777" w:rsidR="000D289E" w:rsidRDefault="000D289E">
      <w:pPr>
        <w:widowControl w:val="0"/>
        <w:spacing w:after="0" w:line="240" w:lineRule="auto"/>
        <w:jc w:val="both"/>
        <w:rPr>
          <w:rFonts w:ascii="Arial" w:eastAsia="Arial" w:hAnsi="Arial" w:cs="Arial"/>
          <w:b/>
          <w:sz w:val="20"/>
          <w:szCs w:val="20"/>
        </w:rPr>
      </w:pPr>
    </w:p>
    <w:p w14:paraId="306DB245" w14:textId="77777777" w:rsidR="000D289E" w:rsidRDefault="00EE4140">
      <w:pPr>
        <w:widowControl w:val="0"/>
        <w:spacing w:after="0" w:line="240" w:lineRule="auto"/>
        <w:jc w:val="both"/>
        <w:rPr>
          <w:rFonts w:ascii="Arial" w:eastAsia="Arial" w:hAnsi="Arial" w:cs="Arial"/>
          <w:color w:val="0000FF"/>
          <w:sz w:val="20"/>
          <w:szCs w:val="20"/>
        </w:rPr>
      </w:pPr>
      <w:r>
        <w:rPr>
          <w:rFonts w:ascii="Arial" w:eastAsia="Arial" w:hAnsi="Arial" w:cs="Arial"/>
          <w:color w:val="0000FF"/>
          <w:sz w:val="20"/>
          <w:szCs w:val="20"/>
        </w:rPr>
        <w:t>[CONSIGNAR CIUDAD Y FECHA]</w:t>
      </w:r>
    </w:p>
    <w:p w14:paraId="7B5CD9B4" w14:textId="77777777" w:rsidR="000D289E" w:rsidRDefault="000D289E">
      <w:pPr>
        <w:widowControl w:val="0"/>
        <w:spacing w:after="0" w:line="240" w:lineRule="auto"/>
        <w:jc w:val="both"/>
        <w:rPr>
          <w:rFonts w:ascii="Arial" w:eastAsia="Arial" w:hAnsi="Arial" w:cs="Arial"/>
          <w:sz w:val="20"/>
          <w:szCs w:val="20"/>
        </w:rPr>
      </w:pPr>
    </w:p>
    <w:p w14:paraId="3418CA06" w14:textId="77777777" w:rsidR="000D289E" w:rsidRDefault="000D289E">
      <w:pPr>
        <w:widowControl w:val="0"/>
        <w:spacing w:after="0" w:line="240" w:lineRule="auto"/>
        <w:jc w:val="both"/>
        <w:rPr>
          <w:rFonts w:ascii="Arial" w:eastAsia="Arial" w:hAnsi="Arial" w:cs="Arial"/>
          <w:sz w:val="20"/>
          <w:szCs w:val="20"/>
        </w:rPr>
      </w:pPr>
    </w:p>
    <w:p w14:paraId="360B16EE" w14:textId="77777777" w:rsidR="000D289E" w:rsidRDefault="000D289E">
      <w:pPr>
        <w:widowControl w:val="0"/>
        <w:spacing w:after="0" w:line="240" w:lineRule="auto"/>
        <w:jc w:val="both"/>
        <w:rPr>
          <w:rFonts w:ascii="Arial" w:eastAsia="Arial" w:hAnsi="Arial" w:cs="Arial"/>
          <w:sz w:val="20"/>
          <w:szCs w:val="20"/>
        </w:rPr>
      </w:pPr>
    </w:p>
    <w:p w14:paraId="627B7EA0"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w:t>
      </w:r>
    </w:p>
    <w:p w14:paraId="36B5BBFB"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Firma, Nombres y Apellidos del postor o</w:t>
      </w:r>
    </w:p>
    <w:p w14:paraId="74F96FAF" w14:textId="77777777" w:rsidR="000D289E" w:rsidRDefault="00EE4140">
      <w:pPr>
        <w:widowControl w:val="0"/>
        <w:spacing w:after="0" w:line="240" w:lineRule="auto"/>
        <w:jc w:val="center"/>
        <w:rPr>
          <w:rFonts w:ascii="Arial" w:eastAsia="Arial" w:hAnsi="Arial" w:cs="Arial"/>
          <w:b/>
          <w:sz w:val="20"/>
          <w:szCs w:val="20"/>
        </w:rPr>
        <w:sectPr w:rsidR="000D289E" w:rsidSect="00D81385">
          <w:headerReference w:type="even" r:id="rId14"/>
          <w:headerReference w:type="default" r:id="rId15"/>
          <w:footerReference w:type="even" r:id="rId16"/>
          <w:footerReference w:type="default" r:id="rId17"/>
          <w:pgSz w:w="16839" w:h="11907" w:orient="landscape"/>
          <w:pgMar w:top="1418" w:right="1418" w:bottom="1418" w:left="1134" w:header="567" w:footer="902" w:gutter="0"/>
          <w:cols w:space="720"/>
        </w:sectPr>
      </w:pPr>
      <w:r>
        <w:rPr>
          <w:rFonts w:ascii="Arial" w:eastAsia="Arial" w:hAnsi="Arial" w:cs="Arial"/>
          <w:b/>
          <w:sz w:val="20"/>
          <w:szCs w:val="20"/>
        </w:rPr>
        <w:t>Representante legal o común, según corresponda</w:t>
      </w:r>
    </w:p>
    <w:p w14:paraId="7F2A33BE" w14:textId="10DC2CFA" w:rsidR="000D289E" w:rsidRPr="00837F72" w:rsidRDefault="00EE4140" w:rsidP="00837F72">
      <w:pPr>
        <w:pStyle w:val="Ttulo1"/>
        <w:keepNext/>
        <w:keepLines/>
        <w:spacing w:before="240" w:after="240"/>
        <w:jc w:val="center"/>
        <w:rPr>
          <w:rFonts w:ascii="Arial" w:eastAsiaTheme="majorEastAsia" w:hAnsi="Arial" w:cs="Arial"/>
          <w:color w:val="auto"/>
          <w:spacing w:val="0"/>
          <w:sz w:val="20"/>
          <w:szCs w:val="20"/>
          <w:u w:val="single"/>
          <w:lang w:eastAsia="en-US"/>
        </w:rPr>
      </w:pPr>
      <w:bookmarkStart w:id="76" w:name="_Toc184117716"/>
      <w:r w:rsidRPr="00837F72">
        <w:rPr>
          <w:rFonts w:ascii="Arial" w:eastAsiaTheme="majorEastAsia" w:hAnsi="Arial" w:cs="Arial"/>
          <w:color w:val="auto"/>
          <w:spacing w:val="0"/>
          <w:sz w:val="20"/>
          <w:szCs w:val="20"/>
          <w:u w:val="single"/>
          <w:lang w:eastAsia="en-US"/>
        </w:rPr>
        <w:lastRenderedPageBreak/>
        <w:t xml:space="preserve">FORMATO </w:t>
      </w:r>
      <w:proofErr w:type="spellStart"/>
      <w:r w:rsidRPr="00837F72">
        <w:rPr>
          <w:rFonts w:ascii="Arial" w:eastAsiaTheme="majorEastAsia" w:hAnsi="Arial" w:cs="Arial"/>
          <w:color w:val="auto"/>
          <w:spacing w:val="0"/>
          <w:sz w:val="20"/>
          <w:szCs w:val="20"/>
          <w:u w:val="single"/>
          <w:lang w:eastAsia="en-US"/>
        </w:rPr>
        <w:t>N°</w:t>
      </w:r>
      <w:proofErr w:type="spellEnd"/>
      <w:r w:rsidRPr="00837F72">
        <w:rPr>
          <w:rFonts w:ascii="Arial" w:eastAsiaTheme="majorEastAsia" w:hAnsi="Arial" w:cs="Arial"/>
          <w:color w:val="auto"/>
          <w:spacing w:val="0"/>
          <w:sz w:val="20"/>
          <w:szCs w:val="20"/>
          <w:u w:val="single"/>
          <w:lang w:eastAsia="en-US"/>
        </w:rPr>
        <w:t xml:space="preserve"> 10</w:t>
      </w:r>
      <w:r w:rsidR="00837F72">
        <w:rPr>
          <w:rFonts w:ascii="Arial" w:eastAsiaTheme="majorEastAsia" w:hAnsi="Arial" w:cs="Arial"/>
          <w:color w:val="auto"/>
          <w:spacing w:val="0"/>
          <w:sz w:val="20"/>
          <w:szCs w:val="20"/>
          <w:u w:val="single"/>
          <w:lang w:eastAsia="en-US"/>
        </w:rPr>
        <w:t>:</w:t>
      </w:r>
      <w:r w:rsidR="00837F72">
        <w:rPr>
          <w:rFonts w:ascii="Arial" w:eastAsiaTheme="majorEastAsia" w:hAnsi="Arial" w:cs="Arial"/>
          <w:color w:val="auto"/>
          <w:spacing w:val="0"/>
          <w:sz w:val="20"/>
          <w:szCs w:val="20"/>
          <w:u w:val="single"/>
          <w:lang w:eastAsia="en-US"/>
        </w:rPr>
        <w:br/>
      </w:r>
      <w:r w:rsidRPr="00837F72">
        <w:rPr>
          <w:rFonts w:ascii="Arial" w:eastAsiaTheme="majorEastAsia" w:hAnsi="Arial" w:cs="Arial"/>
          <w:color w:val="auto"/>
          <w:spacing w:val="0"/>
          <w:sz w:val="20"/>
          <w:szCs w:val="20"/>
          <w:u w:val="single"/>
          <w:lang w:eastAsia="en-US"/>
        </w:rPr>
        <w:t>CARTA DE PROPUESTA ECONÓMICA</w:t>
      </w:r>
      <w:bookmarkEnd w:id="76"/>
    </w:p>
    <w:p w14:paraId="110FF417" w14:textId="77777777" w:rsidR="000D289E" w:rsidRDefault="00EE4140">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b/>
          <w:sz w:val="20"/>
          <w:szCs w:val="20"/>
        </w:rPr>
        <w:t>(MODELO)</w:t>
      </w:r>
    </w:p>
    <w:p w14:paraId="2C13D7C5" w14:textId="77777777" w:rsidR="000D289E" w:rsidRDefault="000D289E">
      <w:pPr>
        <w:widowControl w:val="0"/>
        <w:pBdr>
          <w:top w:val="nil"/>
          <w:left w:val="nil"/>
          <w:bottom w:val="nil"/>
          <w:right w:val="nil"/>
          <w:between w:val="nil"/>
        </w:pBdr>
        <w:spacing w:after="0" w:line="240" w:lineRule="auto"/>
        <w:rPr>
          <w:rFonts w:ascii="Arial" w:eastAsia="Arial" w:hAnsi="Arial" w:cs="Arial"/>
          <w:sz w:val="20"/>
          <w:szCs w:val="20"/>
        </w:rPr>
      </w:pPr>
    </w:p>
    <w:p w14:paraId="10496A00" w14:textId="77777777" w:rsidR="000D289E" w:rsidRDefault="000D289E">
      <w:pPr>
        <w:widowControl w:val="0"/>
        <w:pBdr>
          <w:top w:val="nil"/>
          <w:left w:val="nil"/>
          <w:bottom w:val="nil"/>
          <w:right w:val="nil"/>
          <w:between w:val="nil"/>
        </w:pBdr>
        <w:spacing w:after="0" w:line="240" w:lineRule="auto"/>
        <w:jc w:val="both"/>
        <w:rPr>
          <w:rFonts w:ascii="Arial" w:eastAsia="Arial" w:hAnsi="Arial" w:cs="Arial"/>
          <w:sz w:val="20"/>
          <w:szCs w:val="20"/>
        </w:rPr>
      </w:pPr>
    </w:p>
    <w:p w14:paraId="6B7435C6" w14:textId="77777777" w:rsidR="000D289E" w:rsidRDefault="00EE4140">
      <w:pPr>
        <w:widowControl w:val="0"/>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Señores</w:t>
      </w:r>
    </w:p>
    <w:p w14:paraId="643FDA79" w14:textId="77777777"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COMITÉ ESPECIAL</w:t>
      </w:r>
    </w:p>
    <w:p w14:paraId="00AD4361" w14:textId="41482395"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 xml:space="preserve">PROCESO DE SELECCIÓN </w:t>
      </w:r>
      <w:proofErr w:type="spellStart"/>
      <w:r w:rsidR="000316EA" w:rsidRPr="00FE739D">
        <w:rPr>
          <w:rFonts w:ascii="Arial" w:eastAsia="Arial" w:hAnsi="Arial" w:cs="Arial"/>
          <w:b/>
          <w:color w:val="auto"/>
          <w:sz w:val="20"/>
          <w:szCs w:val="20"/>
        </w:rPr>
        <w:t>N°</w:t>
      </w:r>
      <w:proofErr w:type="spellEnd"/>
      <w:r w:rsidR="000316EA" w:rsidRPr="00FE739D">
        <w:rPr>
          <w:rFonts w:ascii="Arial" w:eastAsia="Arial" w:hAnsi="Arial" w:cs="Arial"/>
          <w:b/>
          <w:color w:val="auto"/>
          <w:sz w:val="20"/>
          <w:szCs w:val="20"/>
        </w:rPr>
        <w:t xml:space="preserve"> </w:t>
      </w:r>
      <w:r w:rsidR="00FE739D" w:rsidRPr="00FE739D">
        <w:rPr>
          <w:rFonts w:ascii="Arial" w:eastAsia="Arial" w:hAnsi="Arial" w:cs="Arial"/>
          <w:b/>
          <w:color w:val="auto"/>
          <w:sz w:val="20"/>
          <w:szCs w:val="20"/>
        </w:rPr>
        <w:t>00</w:t>
      </w:r>
      <w:r w:rsidR="00DF0869">
        <w:rPr>
          <w:rFonts w:ascii="Arial" w:eastAsia="Arial" w:hAnsi="Arial" w:cs="Arial"/>
          <w:b/>
          <w:color w:val="auto"/>
          <w:sz w:val="20"/>
          <w:szCs w:val="20"/>
        </w:rPr>
        <w:t>2</w:t>
      </w:r>
      <w:r w:rsidR="00FE739D" w:rsidRPr="00FE739D">
        <w:rPr>
          <w:rFonts w:ascii="Arial" w:eastAsia="Arial" w:hAnsi="Arial" w:cs="Arial"/>
          <w:b/>
          <w:color w:val="auto"/>
          <w:sz w:val="20"/>
          <w:szCs w:val="20"/>
        </w:rPr>
        <w:t>-2025-CE-MD</w:t>
      </w:r>
      <w:r w:rsidR="00B96237">
        <w:rPr>
          <w:rFonts w:ascii="Arial" w:eastAsia="Arial" w:hAnsi="Arial" w:cs="Arial"/>
          <w:b/>
          <w:color w:val="auto"/>
          <w:sz w:val="20"/>
          <w:szCs w:val="20"/>
        </w:rPr>
        <w:t>A</w:t>
      </w:r>
      <w:r w:rsidR="00FE739D" w:rsidRPr="00FE739D">
        <w:rPr>
          <w:rFonts w:ascii="Arial" w:eastAsia="Arial" w:hAnsi="Arial" w:cs="Arial"/>
          <w:b/>
          <w:color w:val="auto"/>
          <w:sz w:val="20"/>
          <w:szCs w:val="20"/>
        </w:rPr>
        <w:t>-LEY 29230</w:t>
      </w:r>
    </w:p>
    <w:p w14:paraId="11FE978A" w14:textId="77777777" w:rsidR="000D289E" w:rsidRDefault="00EE4140">
      <w:pPr>
        <w:widowControl w:val="0"/>
        <w:pBdr>
          <w:top w:val="nil"/>
          <w:left w:val="nil"/>
          <w:bottom w:val="nil"/>
          <w:right w:val="nil"/>
          <w:between w:val="nil"/>
        </w:pBdr>
        <w:spacing w:after="0" w:line="240" w:lineRule="auto"/>
        <w:jc w:val="both"/>
        <w:rPr>
          <w:rFonts w:ascii="Arial" w:eastAsia="Arial" w:hAnsi="Arial" w:cs="Arial"/>
          <w:sz w:val="20"/>
          <w:szCs w:val="20"/>
        </w:rPr>
      </w:pPr>
      <w:proofErr w:type="gramStart"/>
      <w:r>
        <w:rPr>
          <w:rFonts w:ascii="Arial" w:eastAsia="Arial" w:hAnsi="Arial" w:cs="Arial"/>
          <w:sz w:val="20"/>
          <w:szCs w:val="20"/>
          <w:u w:val="single"/>
        </w:rPr>
        <w:t>Presente</w:t>
      </w:r>
      <w:r>
        <w:rPr>
          <w:rFonts w:ascii="Arial" w:eastAsia="Arial" w:hAnsi="Arial" w:cs="Arial"/>
          <w:sz w:val="20"/>
          <w:szCs w:val="20"/>
        </w:rPr>
        <w:t>.-</w:t>
      </w:r>
      <w:proofErr w:type="gramEnd"/>
    </w:p>
    <w:p w14:paraId="6F083E8E" w14:textId="77777777" w:rsidR="000D289E" w:rsidRDefault="000D289E">
      <w:pPr>
        <w:widowControl w:val="0"/>
        <w:pBdr>
          <w:top w:val="nil"/>
          <w:left w:val="nil"/>
          <w:bottom w:val="nil"/>
          <w:right w:val="nil"/>
          <w:between w:val="nil"/>
        </w:pBdr>
        <w:spacing w:after="0" w:line="240" w:lineRule="auto"/>
        <w:jc w:val="both"/>
        <w:rPr>
          <w:rFonts w:ascii="Arial" w:eastAsia="Arial" w:hAnsi="Arial" w:cs="Arial"/>
          <w:sz w:val="20"/>
          <w:szCs w:val="20"/>
        </w:rPr>
      </w:pPr>
    </w:p>
    <w:p w14:paraId="2A54C67C" w14:textId="77777777" w:rsidR="000D289E" w:rsidRDefault="000D289E">
      <w:pPr>
        <w:widowControl w:val="0"/>
        <w:pBdr>
          <w:top w:val="nil"/>
          <w:left w:val="nil"/>
          <w:bottom w:val="nil"/>
          <w:right w:val="nil"/>
          <w:between w:val="nil"/>
        </w:pBdr>
        <w:spacing w:after="0" w:line="240" w:lineRule="auto"/>
        <w:jc w:val="both"/>
        <w:rPr>
          <w:rFonts w:ascii="Arial" w:eastAsia="Arial" w:hAnsi="Arial" w:cs="Arial"/>
          <w:sz w:val="20"/>
          <w:szCs w:val="20"/>
        </w:rPr>
      </w:pPr>
    </w:p>
    <w:p w14:paraId="114F4CB4" w14:textId="77777777" w:rsidR="000D289E" w:rsidRDefault="00EE4140">
      <w:pPr>
        <w:widowControl w:val="0"/>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De nuestra consideración,</w:t>
      </w:r>
    </w:p>
    <w:p w14:paraId="2A3E5E13" w14:textId="77777777" w:rsidR="000D289E" w:rsidRDefault="000D289E">
      <w:pPr>
        <w:widowControl w:val="0"/>
        <w:pBdr>
          <w:top w:val="nil"/>
          <w:left w:val="nil"/>
          <w:bottom w:val="nil"/>
          <w:right w:val="nil"/>
          <w:between w:val="nil"/>
        </w:pBdr>
        <w:spacing w:after="0" w:line="240" w:lineRule="auto"/>
        <w:jc w:val="both"/>
        <w:rPr>
          <w:rFonts w:ascii="Arial" w:eastAsia="Arial" w:hAnsi="Arial" w:cs="Arial"/>
          <w:sz w:val="20"/>
          <w:szCs w:val="20"/>
        </w:rPr>
      </w:pPr>
    </w:p>
    <w:p w14:paraId="35ABB9B9"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Es grato dirigirme a usted, para hacer de su conocimiento que, de acuerdo con el valor referencial del presente proceso de selección y los Términos de Referencia, mi propuesta económica es la siguiente:</w:t>
      </w:r>
    </w:p>
    <w:p w14:paraId="1800B83D" w14:textId="77777777" w:rsidR="000D289E" w:rsidRDefault="000D289E">
      <w:pPr>
        <w:widowControl w:val="0"/>
        <w:pBdr>
          <w:top w:val="nil"/>
          <w:left w:val="nil"/>
          <w:bottom w:val="nil"/>
          <w:right w:val="nil"/>
          <w:between w:val="nil"/>
        </w:pBdr>
        <w:spacing w:after="0" w:line="240" w:lineRule="auto"/>
        <w:rPr>
          <w:rFonts w:ascii="Arial" w:eastAsia="Arial" w:hAnsi="Arial" w:cs="Arial"/>
          <w:sz w:val="20"/>
          <w:szCs w:val="20"/>
        </w:rPr>
      </w:pPr>
    </w:p>
    <w:tbl>
      <w:tblPr>
        <w:tblStyle w:val="af0"/>
        <w:tblW w:w="82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0"/>
        <w:gridCol w:w="2389"/>
      </w:tblGrid>
      <w:tr w:rsidR="000D289E" w14:paraId="24786934" w14:textId="77777777">
        <w:trPr>
          <w:jc w:val="center"/>
        </w:trPr>
        <w:tc>
          <w:tcPr>
            <w:tcW w:w="5830" w:type="dxa"/>
            <w:shd w:val="clear" w:color="auto" w:fill="D9D9D9"/>
            <w:vAlign w:val="center"/>
          </w:tcPr>
          <w:p w14:paraId="6EA8C151"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CONCEPTO</w:t>
            </w:r>
          </w:p>
        </w:tc>
        <w:tc>
          <w:tcPr>
            <w:tcW w:w="2389" w:type="dxa"/>
            <w:shd w:val="clear" w:color="auto" w:fill="D9D9D9"/>
            <w:vAlign w:val="center"/>
          </w:tcPr>
          <w:p w14:paraId="5B0D335D" w14:textId="77777777" w:rsidR="000D289E" w:rsidRDefault="00EE4140">
            <w:pPr>
              <w:widowControl w:val="0"/>
              <w:pBdr>
                <w:top w:val="nil"/>
                <w:left w:val="nil"/>
                <w:bottom w:val="nil"/>
                <w:right w:val="nil"/>
                <w:between w:val="nil"/>
              </w:pBdr>
              <w:spacing w:after="0" w:line="240" w:lineRule="auto"/>
              <w:jc w:val="center"/>
              <w:rPr>
                <w:rFonts w:ascii="Arial" w:eastAsia="Arial" w:hAnsi="Arial" w:cs="Arial"/>
                <w:b/>
                <w:sz w:val="20"/>
                <w:szCs w:val="20"/>
              </w:rPr>
            </w:pPr>
            <w:r>
              <w:rPr>
                <w:rFonts w:ascii="Arial" w:eastAsia="Arial" w:hAnsi="Arial" w:cs="Arial"/>
                <w:b/>
                <w:sz w:val="20"/>
                <w:szCs w:val="20"/>
              </w:rPr>
              <w:t xml:space="preserve">COSTO TOTAL </w:t>
            </w:r>
            <w:r>
              <w:rPr>
                <w:rFonts w:ascii="Arial" w:eastAsia="Arial" w:hAnsi="Arial" w:cs="Arial"/>
                <w:sz w:val="20"/>
                <w:szCs w:val="20"/>
              </w:rPr>
              <w:t>[CONSIGNAR MONEDA]</w:t>
            </w:r>
          </w:p>
        </w:tc>
      </w:tr>
      <w:tr w:rsidR="000D289E" w14:paraId="392A913C" w14:textId="77777777">
        <w:trPr>
          <w:trHeight w:val="386"/>
          <w:jc w:val="center"/>
        </w:trPr>
        <w:tc>
          <w:tcPr>
            <w:tcW w:w="5830" w:type="dxa"/>
            <w:vAlign w:val="center"/>
          </w:tcPr>
          <w:p w14:paraId="3A68B161" w14:textId="77777777" w:rsidR="000D289E" w:rsidRDefault="000D289E">
            <w:pPr>
              <w:widowControl w:val="0"/>
              <w:spacing w:after="0" w:line="240" w:lineRule="auto"/>
              <w:jc w:val="both"/>
              <w:rPr>
                <w:rFonts w:ascii="Arial" w:eastAsia="Arial" w:hAnsi="Arial" w:cs="Arial"/>
                <w:sz w:val="20"/>
                <w:szCs w:val="20"/>
              </w:rPr>
            </w:pPr>
          </w:p>
        </w:tc>
        <w:tc>
          <w:tcPr>
            <w:tcW w:w="2389" w:type="dxa"/>
            <w:vAlign w:val="center"/>
          </w:tcPr>
          <w:p w14:paraId="5D69A6A3" w14:textId="77777777" w:rsidR="000D289E" w:rsidRDefault="000D289E">
            <w:pPr>
              <w:widowControl w:val="0"/>
              <w:pBdr>
                <w:top w:val="nil"/>
                <w:left w:val="nil"/>
                <w:bottom w:val="nil"/>
                <w:right w:val="nil"/>
                <w:between w:val="nil"/>
              </w:pBdr>
              <w:spacing w:after="0" w:line="240" w:lineRule="auto"/>
              <w:jc w:val="right"/>
              <w:rPr>
                <w:rFonts w:ascii="Arial" w:eastAsia="Arial" w:hAnsi="Arial" w:cs="Arial"/>
                <w:b/>
                <w:sz w:val="20"/>
                <w:szCs w:val="20"/>
              </w:rPr>
            </w:pPr>
          </w:p>
        </w:tc>
      </w:tr>
      <w:tr w:rsidR="000D289E" w14:paraId="12CB1A89" w14:textId="77777777">
        <w:trPr>
          <w:trHeight w:val="386"/>
          <w:jc w:val="center"/>
        </w:trPr>
        <w:tc>
          <w:tcPr>
            <w:tcW w:w="5830" w:type="dxa"/>
            <w:tcBorders>
              <w:top w:val="single" w:sz="4" w:space="0" w:color="000000"/>
              <w:left w:val="single" w:sz="4" w:space="0" w:color="000000"/>
              <w:bottom w:val="single" w:sz="4" w:space="0" w:color="000000"/>
              <w:right w:val="single" w:sz="4" w:space="0" w:color="000000"/>
            </w:tcBorders>
            <w:vAlign w:val="center"/>
          </w:tcPr>
          <w:p w14:paraId="3112725B" w14:textId="77777777" w:rsidR="000D289E" w:rsidRDefault="000D289E">
            <w:pPr>
              <w:widowControl w:val="0"/>
              <w:spacing w:after="0" w:line="240" w:lineRule="auto"/>
              <w:jc w:val="both"/>
              <w:rPr>
                <w:rFonts w:ascii="Arial" w:eastAsia="Arial" w:hAnsi="Arial" w:cs="Arial"/>
                <w:sz w:val="20"/>
                <w:szCs w:val="20"/>
              </w:rPr>
            </w:pPr>
          </w:p>
        </w:tc>
        <w:tc>
          <w:tcPr>
            <w:tcW w:w="2389" w:type="dxa"/>
            <w:tcBorders>
              <w:top w:val="single" w:sz="4" w:space="0" w:color="000000"/>
              <w:left w:val="single" w:sz="4" w:space="0" w:color="000000"/>
              <w:bottom w:val="single" w:sz="4" w:space="0" w:color="000000"/>
              <w:right w:val="single" w:sz="4" w:space="0" w:color="000000"/>
            </w:tcBorders>
            <w:vAlign w:val="center"/>
          </w:tcPr>
          <w:p w14:paraId="2BB9D272" w14:textId="77777777" w:rsidR="000D289E" w:rsidRDefault="000D289E">
            <w:pPr>
              <w:widowControl w:val="0"/>
              <w:pBdr>
                <w:top w:val="nil"/>
                <w:left w:val="nil"/>
                <w:bottom w:val="nil"/>
                <w:right w:val="nil"/>
                <w:between w:val="nil"/>
              </w:pBdr>
              <w:spacing w:after="0" w:line="240" w:lineRule="auto"/>
              <w:jc w:val="right"/>
              <w:rPr>
                <w:rFonts w:ascii="Arial" w:eastAsia="Arial" w:hAnsi="Arial" w:cs="Arial"/>
                <w:b/>
                <w:sz w:val="20"/>
                <w:szCs w:val="20"/>
              </w:rPr>
            </w:pPr>
          </w:p>
        </w:tc>
      </w:tr>
      <w:tr w:rsidR="000D289E" w14:paraId="6D3AAEBC" w14:textId="77777777">
        <w:trPr>
          <w:trHeight w:val="386"/>
          <w:jc w:val="center"/>
        </w:trPr>
        <w:tc>
          <w:tcPr>
            <w:tcW w:w="5830" w:type="dxa"/>
            <w:tcBorders>
              <w:top w:val="single" w:sz="4" w:space="0" w:color="000000"/>
              <w:left w:val="single" w:sz="4" w:space="0" w:color="000000"/>
              <w:bottom w:val="single" w:sz="4" w:space="0" w:color="000000"/>
              <w:right w:val="single" w:sz="4" w:space="0" w:color="000000"/>
            </w:tcBorders>
            <w:vAlign w:val="center"/>
          </w:tcPr>
          <w:p w14:paraId="14C5B950" w14:textId="77777777" w:rsidR="000D289E" w:rsidRDefault="000D289E">
            <w:pPr>
              <w:widowControl w:val="0"/>
              <w:spacing w:after="0" w:line="240" w:lineRule="auto"/>
              <w:jc w:val="both"/>
              <w:rPr>
                <w:rFonts w:ascii="Arial" w:eastAsia="Arial" w:hAnsi="Arial" w:cs="Arial"/>
                <w:sz w:val="20"/>
                <w:szCs w:val="20"/>
              </w:rPr>
            </w:pPr>
          </w:p>
        </w:tc>
        <w:tc>
          <w:tcPr>
            <w:tcW w:w="2389" w:type="dxa"/>
            <w:tcBorders>
              <w:top w:val="single" w:sz="4" w:space="0" w:color="000000"/>
              <w:left w:val="single" w:sz="4" w:space="0" w:color="000000"/>
              <w:bottom w:val="single" w:sz="4" w:space="0" w:color="000000"/>
              <w:right w:val="single" w:sz="4" w:space="0" w:color="000000"/>
            </w:tcBorders>
            <w:vAlign w:val="center"/>
          </w:tcPr>
          <w:p w14:paraId="0062E6BE" w14:textId="77777777" w:rsidR="000D289E" w:rsidRDefault="000D289E">
            <w:pPr>
              <w:widowControl w:val="0"/>
              <w:pBdr>
                <w:top w:val="nil"/>
                <w:left w:val="nil"/>
                <w:bottom w:val="nil"/>
                <w:right w:val="nil"/>
                <w:between w:val="nil"/>
              </w:pBdr>
              <w:spacing w:after="0" w:line="240" w:lineRule="auto"/>
              <w:jc w:val="right"/>
              <w:rPr>
                <w:rFonts w:ascii="Arial" w:eastAsia="Arial" w:hAnsi="Arial" w:cs="Arial"/>
                <w:b/>
                <w:sz w:val="20"/>
                <w:szCs w:val="20"/>
              </w:rPr>
            </w:pPr>
          </w:p>
        </w:tc>
      </w:tr>
      <w:tr w:rsidR="000D289E" w14:paraId="0DE47762" w14:textId="77777777">
        <w:trPr>
          <w:trHeight w:val="386"/>
          <w:jc w:val="center"/>
        </w:trPr>
        <w:tc>
          <w:tcPr>
            <w:tcW w:w="5830" w:type="dxa"/>
            <w:tcBorders>
              <w:top w:val="single" w:sz="4" w:space="0" w:color="000000"/>
              <w:left w:val="single" w:sz="4" w:space="0" w:color="000000"/>
              <w:bottom w:val="single" w:sz="4" w:space="0" w:color="000000"/>
              <w:right w:val="single" w:sz="4" w:space="0" w:color="000000"/>
            </w:tcBorders>
            <w:vAlign w:val="center"/>
          </w:tcPr>
          <w:p w14:paraId="7F4E4679" w14:textId="77777777" w:rsidR="000D289E" w:rsidRDefault="00EE4140">
            <w:pPr>
              <w:widowControl w:val="0"/>
              <w:spacing w:after="0" w:line="240" w:lineRule="auto"/>
              <w:jc w:val="center"/>
              <w:rPr>
                <w:rFonts w:ascii="Arial" w:eastAsia="Arial" w:hAnsi="Arial" w:cs="Arial"/>
                <w:b/>
                <w:sz w:val="20"/>
                <w:szCs w:val="20"/>
              </w:rPr>
            </w:pPr>
            <w:proofErr w:type="gramStart"/>
            <w:r>
              <w:rPr>
                <w:rFonts w:ascii="Arial" w:eastAsia="Arial" w:hAnsi="Arial" w:cs="Arial"/>
                <w:b/>
                <w:sz w:val="20"/>
                <w:szCs w:val="20"/>
              </w:rPr>
              <w:t>TOTAL :</w:t>
            </w:r>
            <w:proofErr w:type="gramEnd"/>
          </w:p>
        </w:tc>
        <w:tc>
          <w:tcPr>
            <w:tcW w:w="2389" w:type="dxa"/>
            <w:tcBorders>
              <w:top w:val="single" w:sz="4" w:space="0" w:color="000000"/>
              <w:left w:val="single" w:sz="4" w:space="0" w:color="000000"/>
              <w:bottom w:val="single" w:sz="4" w:space="0" w:color="000000"/>
              <w:right w:val="single" w:sz="4" w:space="0" w:color="000000"/>
            </w:tcBorders>
            <w:vAlign w:val="center"/>
          </w:tcPr>
          <w:p w14:paraId="78F298FF" w14:textId="77777777" w:rsidR="000D289E" w:rsidRDefault="000D289E">
            <w:pPr>
              <w:widowControl w:val="0"/>
              <w:pBdr>
                <w:top w:val="nil"/>
                <w:left w:val="nil"/>
                <w:bottom w:val="nil"/>
                <w:right w:val="nil"/>
                <w:between w:val="nil"/>
              </w:pBdr>
              <w:spacing w:after="0" w:line="240" w:lineRule="auto"/>
              <w:jc w:val="right"/>
              <w:rPr>
                <w:rFonts w:ascii="Arial" w:eastAsia="Arial" w:hAnsi="Arial" w:cs="Arial"/>
                <w:b/>
                <w:sz w:val="20"/>
                <w:szCs w:val="20"/>
              </w:rPr>
            </w:pPr>
          </w:p>
        </w:tc>
      </w:tr>
    </w:tbl>
    <w:p w14:paraId="10C4B11D" w14:textId="77777777" w:rsidR="000D289E" w:rsidRDefault="000D289E">
      <w:pPr>
        <w:widowControl w:val="0"/>
        <w:pBdr>
          <w:top w:val="nil"/>
          <w:left w:val="nil"/>
          <w:bottom w:val="nil"/>
          <w:right w:val="nil"/>
          <w:between w:val="nil"/>
        </w:pBdr>
        <w:spacing w:after="0" w:line="240" w:lineRule="auto"/>
        <w:jc w:val="both"/>
        <w:rPr>
          <w:rFonts w:ascii="Arial" w:eastAsia="Arial" w:hAnsi="Arial" w:cs="Arial"/>
          <w:sz w:val="20"/>
          <w:szCs w:val="20"/>
        </w:rPr>
      </w:pPr>
    </w:p>
    <w:p w14:paraId="64CB5616" w14:textId="77777777" w:rsidR="000D289E" w:rsidRDefault="00EE4140">
      <w:pPr>
        <w:widowControl w:val="0"/>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La propuesta económica incluye todos los tributos, seguros, transportes, inspecciones, pruebas, y de ser el caso, los costos laborales conforme a la legislación vigente, así como cualquier otro concepto que le sea aplicable y que pueda tener incidencia sobre el costo del servicio a contratar.</w:t>
      </w:r>
    </w:p>
    <w:p w14:paraId="67B27ECE" w14:textId="77777777" w:rsidR="000D289E" w:rsidRDefault="000D289E">
      <w:pPr>
        <w:widowControl w:val="0"/>
        <w:pBdr>
          <w:top w:val="nil"/>
          <w:left w:val="nil"/>
          <w:bottom w:val="nil"/>
          <w:right w:val="nil"/>
          <w:between w:val="nil"/>
        </w:pBdr>
        <w:spacing w:after="0" w:line="240" w:lineRule="auto"/>
        <w:rPr>
          <w:rFonts w:ascii="Arial" w:eastAsia="Arial" w:hAnsi="Arial" w:cs="Arial"/>
          <w:sz w:val="20"/>
          <w:szCs w:val="20"/>
        </w:rPr>
      </w:pPr>
    </w:p>
    <w:p w14:paraId="45B7857E" w14:textId="77777777" w:rsidR="000D289E" w:rsidRDefault="00EE4140">
      <w:pPr>
        <w:widowControl w:val="0"/>
        <w:spacing w:after="0" w:line="240" w:lineRule="auto"/>
        <w:jc w:val="both"/>
        <w:rPr>
          <w:rFonts w:ascii="Arial" w:eastAsia="Arial" w:hAnsi="Arial" w:cs="Arial"/>
          <w:color w:val="0000FF"/>
          <w:sz w:val="20"/>
          <w:szCs w:val="20"/>
        </w:rPr>
      </w:pPr>
      <w:r>
        <w:rPr>
          <w:rFonts w:ascii="Arial" w:eastAsia="Arial" w:hAnsi="Arial" w:cs="Arial"/>
          <w:color w:val="0000FF"/>
          <w:sz w:val="20"/>
          <w:szCs w:val="20"/>
        </w:rPr>
        <w:t>[CONSIGNAR CIUDAD Y FECHA]</w:t>
      </w:r>
    </w:p>
    <w:p w14:paraId="2C8918C1" w14:textId="77777777" w:rsidR="000D289E" w:rsidRDefault="000D289E">
      <w:pPr>
        <w:widowControl w:val="0"/>
        <w:spacing w:after="0" w:line="240" w:lineRule="auto"/>
        <w:jc w:val="both"/>
        <w:rPr>
          <w:rFonts w:ascii="Arial" w:eastAsia="Arial" w:hAnsi="Arial" w:cs="Arial"/>
          <w:sz w:val="20"/>
          <w:szCs w:val="20"/>
        </w:rPr>
      </w:pPr>
    </w:p>
    <w:p w14:paraId="22875FC2" w14:textId="77777777" w:rsidR="000D289E" w:rsidRDefault="000D289E">
      <w:pPr>
        <w:widowControl w:val="0"/>
        <w:spacing w:after="0" w:line="240" w:lineRule="auto"/>
        <w:jc w:val="both"/>
        <w:rPr>
          <w:rFonts w:ascii="Arial" w:eastAsia="Arial" w:hAnsi="Arial" w:cs="Arial"/>
          <w:sz w:val="20"/>
          <w:szCs w:val="20"/>
        </w:rPr>
      </w:pPr>
    </w:p>
    <w:p w14:paraId="3E715F6E" w14:textId="77777777" w:rsidR="000D289E" w:rsidRDefault="000D289E">
      <w:pPr>
        <w:widowControl w:val="0"/>
        <w:spacing w:after="0" w:line="240" w:lineRule="auto"/>
        <w:jc w:val="both"/>
        <w:rPr>
          <w:rFonts w:ascii="Arial" w:eastAsia="Arial" w:hAnsi="Arial" w:cs="Arial"/>
          <w:sz w:val="20"/>
          <w:szCs w:val="20"/>
        </w:rPr>
      </w:pPr>
    </w:p>
    <w:p w14:paraId="1E66E384" w14:textId="77777777" w:rsidR="000D289E" w:rsidRDefault="000D289E">
      <w:pPr>
        <w:widowControl w:val="0"/>
        <w:spacing w:after="0" w:line="240" w:lineRule="auto"/>
        <w:jc w:val="both"/>
        <w:rPr>
          <w:rFonts w:ascii="Arial" w:eastAsia="Arial" w:hAnsi="Arial" w:cs="Arial"/>
          <w:sz w:val="20"/>
          <w:szCs w:val="20"/>
        </w:rPr>
      </w:pPr>
    </w:p>
    <w:p w14:paraId="6C330FA6"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w:t>
      </w:r>
    </w:p>
    <w:p w14:paraId="7DEC4531"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Firma, Nombres y Apellidos del postor o</w:t>
      </w:r>
    </w:p>
    <w:p w14:paraId="6C276C99"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Representante legal o común, según corresponda</w:t>
      </w:r>
    </w:p>
    <w:p w14:paraId="3F7E16E7" w14:textId="77777777" w:rsidR="000D289E" w:rsidRDefault="000D289E">
      <w:pPr>
        <w:widowControl w:val="0"/>
        <w:pBdr>
          <w:top w:val="nil"/>
          <w:left w:val="nil"/>
          <w:bottom w:val="nil"/>
          <w:right w:val="nil"/>
          <w:between w:val="nil"/>
        </w:pBdr>
        <w:spacing w:after="0" w:line="240" w:lineRule="auto"/>
        <w:jc w:val="center"/>
        <w:rPr>
          <w:rFonts w:ascii="Arial" w:eastAsia="Arial" w:hAnsi="Arial" w:cs="Arial"/>
          <w:b/>
          <w:sz w:val="20"/>
          <w:szCs w:val="20"/>
        </w:rPr>
      </w:pPr>
    </w:p>
    <w:p w14:paraId="6341765B" w14:textId="77777777" w:rsidR="000D289E" w:rsidRDefault="000D289E">
      <w:pPr>
        <w:widowControl w:val="0"/>
        <w:pBdr>
          <w:top w:val="nil"/>
          <w:left w:val="nil"/>
          <w:bottom w:val="nil"/>
          <w:right w:val="nil"/>
          <w:between w:val="nil"/>
        </w:pBdr>
        <w:spacing w:after="0" w:line="240" w:lineRule="auto"/>
        <w:jc w:val="center"/>
        <w:rPr>
          <w:rFonts w:ascii="Arial" w:eastAsia="Arial" w:hAnsi="Arial" w:cs="Arial"/>
          <w:b/>
          <w:sz w:val="20"/>
          <w:szCs w:val="20"/>
        </w:rPr>
      </w:pPr>
    </w:p>
    <w:p w14:paraId="6166641D" w14:textId="77777777" w:rsidR="000D289E" w:rsidRDefault="000D289E">
      <w:pPr>
        <w:widowControl w:val="0"/>
        <w:pBdr>
          <w:top w:val="nil"/>
          <w:left w:val="nil"/>
          <w:bottom w:val="nil"/>
          <w:right w:val="nil"/>
          <w:between w:val="nil"/>
        </w:pBdr>
        <w:spacing w:after="0" w:line="240" w:lineRule="auto"/>
        <w:jc w:val="center"/>
        <w:rPr>
          <w:rFonts w:ascii="Arial" w:eastAsia="Arial" w:hAnsi="Arial" w:cs="Arial"/>
          <w:b/>
          <w:sz w:val="20"/>
          <w:szCs w:val="20"/>
        </w:rPr>
      </w:pPr>
    </w:p>
    <w:p w14:paraId="301B8B52" w14:textId="77777777" w:rsidR="000D289E" w:rsidRDefault="00EE4140">
      <w:pPr>
        <w:widowControl w:val="0"/>
        <w:tabs>
          <w:tab w:val="left" w:pos="0"/>
        </w:tabs>
        <w:spacing w:after="0" w:line="240" w:lineRule="auto"/>
        <w:ind w:left="360"/>
        <w:jc w:val="both"/>
        <w:rPr>
          <w:rFonts w:ascii="Arial" w:eastAsia="Arial" w:hAnsi="Arial" w:cs="Arial"/>
          <w:b/>
          <w:i/>
          <w:color w:val="0000FF"/>
          <w:sz w:val="18"/>
          <w:szCs w:val="18"/>
        </w:rPr>
      </w:pPr>
      <w:r>
        <w:rPr>
          <w:rFonts w:ascii="Arial" w:eastAsia="Arial" w:hAnsi="Arial" w:cs="Arial"/>
          <w:b/>
          <w:i/>
          <w:color w:val="0000FF"/>
          <w:sz w:val="18"/>
          <w:szCs w:val="18"/>
          <w:u w:val="single"/>
        </w:rPr>
        <w:t>IMPORTANTE</w:t>
      </w:r>
      <w:r>
        <w:rPr>
          <w:rFonts w:ascii="Arial" w:eastAsia="Arial" w:hAnsi="Arial" w:cs="Arial"/>
          <w:b/>
          <w:i/>
          <w:color w:val="0000FF"/>
          <w:sz w:val="18"/>
          <w:szCs w:val="18"/>
        </w:rPr>
        <w:t>:</w:t>
      </w:r>
    </w:p>
    <w:p w14:paraId="2BBC9A03" w14:textId="77777777" w:rsidR="000D289E" w:rsidRDefault="000D289E">
      <w:pPr>
        <w:widowControl w:val="0"/>
        <w:tabs>
          <w:tab w:val="left" w:pos="0"/>
        </w:tabs>
        <w:spacing w:after="0" w:line="240" w:lineRule="auto"/>
        <w:ind w:left="360"/>
        <w:jc w:val="both"/>
        <w:rPr>
          <w:rFonts w:ascii="Arial" w:eastAsia="Arial" w:hAnsi="Arial" w:cs="Arial"/>
          <w:b/>
          <w:i/>
          <w:color w:val="0000FF"/>
          <w:sz w:val="18"/>
          <w:szCs w:val="18"/>
          <w:u w:val="single"/>
        </w:rPr>
      </w:pPr>
    </w:p>
    <w:p w14:paraId="7D6D3B07" w14:textId="77777777" w:rsidR="000D289E" w:rsidRDefault="00EE4140" w:rsidP="00401C8E">
      <w:pPr>
        <w:widowControl w:val="0"/>
        <w:numPr>
          <w:ilvl w:val="0"/>
          <w:numId w:val="10"/>
        </w:numPr>
        <w:pBdr>
          <w:top w:val="nil"/>
          <w:left w:val="nil"/>
          <w:bottom w:val="nil"/>
          <w:right w:val="nil"/>
          <w:between w:val="nil"/>
        </w:pBdr>
        <w:tabs>
          <w:tab w:val="left" w:pos="0"/>
        </w:tabs>
        <w:spacing w:after="0" w:line="240" w:lineRule="auto"/>
        <w:ind w:left="567" w:hanging="207"/>
        <w:jc w:val="both"/>
        <w:rPr>
          <w:rFonts w:ascii="Arial" w:eastAsia="Arial" w:hAnsi="Arial" w:cs="Arial"/>
          <w:i/>
          <w:color w:val="0000FF"/>
          <w:sz w:val="18"/>
          <w:szCs w:val="18"/>
        </w:rPr>
      </w:pPr>
      <w:r>
        <w:rPr>
          <w:rFonts w:ascii="Arial" w:eastAsia="Arial" w:hAnsi="Arial" w:cs="Arial"/>
          <w:i/>
          <w:color w:val="0000FF"/>
          <w:sz w:val="18"/>
          <w:szCs w:val="18"/>
        </w:rPr>
        <w:t>El postor formula su propuesta económica proponiendo tarifas en base al tiempo estimado o referencial para la ejecución de la prestación contenido en los documentos del proceso de selección y se valoriza en relación a su ejecución real (horaria, diaria, mensual, etc. hasta la culminación de las prestaciones del servicio de supervisión de obra). Las tarifas incluyen costos directos, cargas sociales, tributos, gastos generales y utilidades.</w:t>
      </w:r>
    </w:p>
    <w:p w14:paraId="627E88DB" w14:textId="77777777" w:rsidR="000D289E" w:rsidRDefault="000D289E">
      <w:pPr>
        <w:pBdr>
          <w:top w:val="nil"/>
          <w:left w:val="nil"/>
          <w:bottom w:val="nil"/>
          <w:right w:val="nil"/>
          <w:between w:val="nil"/>
        </w:pBdr>
        <w:ind w:left="720"/>
        <w:rPr>
          <w:rFonts w:ascii="Arial" w:eastAsia="Arial" w:hAnsi="Arial" w:cs="Arial"/>
          <w:i/>
          <w:color w:val="0000FF"/>
          <w:sz w:val="18"/>
          <w:szCs w:val="18"/>
        </w:rPr>
      </w:pPr>
    </w:p>
    <w:p w14:paraId="2B552994" w14:textId="59595EF8" w:rsidR="000D289E" w:rsidRDefault="00EE4140">
      <w:pPr>
        <w:widowControl w:val="0"/>
        <w:spacing w:after="0" w:line="240" w:lineRule="auto"/>
        <w:jc w:val="center"/>
      </w:pPr>
      <w:r>
        <w:br w:type="page"/>
      </w:r>
    </w:p>
    <w:p w14:paraId="3B4D08B0" w14:textId="3DFFEA48" w:rsidR="000D289E" w:rsidRPr="00837F72" w:rsidRDefault="00EE4140" w:rsidP="00837F72">
      <w:pPr>
        <w:pStyle w:val="Ttulo1"/>
        <w:keepNext/>
        <w:keepLines/>
        <w:spacing w:before="240" w:after="240"/>
        <w:jc w:val="center"/>
        <w:rPr>
          <w:rFonts w:ascii="Arial" w:eastAsiaTheme="majorEastAsia" w:hAnsi="Arial" w:cs="Arial"/>
          <w:color w:val="auto"/>
          <w:spacing w:val="0"/>
          <w:sz w:val="20"/>
          <w:szCs w:val="20"/>
          <w:u w:val="single"/>
          <w:lang w:eastAsia="en-US"/>
        </w:rPr>
      </w:pPr>
      <w:bookmarkStart w:id="77" w:name="_Toc184117717"/>
      <w:r w:rsidRPr="00837F72">
        <w:rPr>
          <w:rFonts w:ascii="Arial" w:eastAsiaTheme="majorEastAsia" w:hAnsi="Arial" w:cs="Arial"/>
          <w:color w:val="auto"/>
          <w:spacing w:val="0"/>
          <w:sz w:val="20"/>
          <w:szCs w:val="20"/>
          <w:u w:val="single"/>
          <w:lang w:eastAsia="en-US"/>
        </w:rPr>
        <w:lastRenderedPageBreak/>
        <w:t xml:space="preserve">FORMATO </w:t>
      </w:r>
      <w:proofErr w:type="spellStart"/>
      <w:r w:rsidRPr="00837F72">
        <w:rPr>
          <w:rFonts w:ascii="Arial" w:eastAsiaTheme="majorEastAsia" w:hAnsi="Arial" w:cs="Arial"/>
          <w:color w:val="auto"/>
          <w:spacing w:val="0"/>
          <w:sz w:val="20"/>
          <w:szCs w:val="20"/>
          <w:u w:val="single"/>
          <w:lang w:eastAsia="en-US"/>
        </w:rPr>
        <w:t>N°</w:t>
      </w:r>
      <w:proofErr w:type="spellEnd"/>
      <w:r w:rsidRPr="00837F72">
        <w:rPr>
          <w:rFonts w:ascii="Arial" w:eastAsiaTheme="majorEastAsia" w:hAnsi="Arial" w:cs="Arial"/>
          <w:color w:val="auto"/>
          <w:spacing w:val="0"/>
          <w:sz w:val="20"/>
          <w:szCs w:val="20"/>
          <w:u w:val="single"/>
          <w:lang w:eastAsia="en-US"/>
        </w:rPr>
        <w:t xml:space="preserve"> 11</w:t>
      </w:r>
      <w:r w:rsidR="00837F72">
        <w:rPr>
          <w:rFonts w:ascii="Arial" w:eastAsiaTheme="majorEastAsia" w:hAnsi="Arial" w:cs="Arial"/>
          <w:color w:val="auto"/>
          <w:spacing w:val="0"/>
          <w:sz w:val="20"/>
          <w:szCs w:val="20"/>
          <w:u w:val="single"/>
          <w:lang w:eastAsia="en-US"/>
        </w:rPr>
        <w:t>:</w:t>
      </w:r>
      <w:r w:rsidR="00837F72">
        <w:rPr>
          <w:rFonts w:ascii="Arial" w:eastAsiaTheme="majorEastAsia" w:hAnsi="Arial" w:cs="Arial"/>
          <w:color w:val="auto"/>
          <w:spacing w:val="0"/>
          <w:sz w:val="20"/>
          <w:szCs w:val="20"/>
          <w:u w:val="single"/>
          <w:lang w:eastAsia="en-US"/>
        </w:rPr>
        <w:br/>
      </w:r>
      <w:r w:rsidRPr="00837F72">
        <w:rPr>
          <w:rFonts w:ascii="Arial" w:eastAsiaTheme="majorEastAsia" w:hAnsi="Arial" w:cs="Arial"/>
          <w:color w:val="auto"/>
          <w:spacing w:val="0"/>
          <w:sz w:val="20"/>
          <w:szCs w:val="20"/>
          <w:u w:val="single"/>
          <w:lang w:eastAsia="en-US"/>
        </w:rPr>
        <w:t>DECLARACIÓN JURADA DEL PERSONAL PROPUESTO PARA LA SUPERVISIÓN DE LA EJECUCIÓN DEL PROYECTO</w:t>
      </w:r>
      <w:bookmarkEnd w:id="77"/>
    </w:p>
    <w:p w14:paraId="15531411" w14:textId="77777777" w:rsidR="000D289E" w:rsidRDefault="000D289E">
      <w:pPr>
        <w:widowControl w:val="0"/>
        <w:spacing w:after="0" w:line="240" w:lineRule="auto"/>
        <w:jc w:val="both"/>
        <w:rPr>
          <w:rFonts w:ascii="Arial" w:eastAsia="Arial" w:hAnsi="Arial" w:cs="Arial"/>
          <w:sz w:val="18"/>
          <w:szCs w:val="18"/>
        </w:rPr>
      </w:pPr>
    </w:p>
    <w:p w14:paraId="2F3598A2" w14:textId="77777777" w:rsidR="000D289E" w:rsidRDefault="000D289E">
      <w:pPr>
        <w:widowControl w:val="0"/>
        <w:spacing w:after="0" w:line="240" w:lineRule="auto"/>
        <w:jc w:val="both"/>
        <w:rPr>
          <w:rFonts w:ascii="Arial" w:eastAsia="Arial" w:hAnsi="Arial" w:cs="Arial"/>
          <w:sz w:val="18"/>
          <w:szCs w:val="18"/>
        </w:rPr>
      </w:pPr>
    </w:p>
    <w:p w14:paraId="362D4B21" w14:textId="77777777" w:rsidR="000D289E" w:rsidRDefault="000D289E">
      <w:pPr>
        <w:widowControl w:val="0"/>
        <w:spacing w:after="0" w:line="240" w:lineRule="auto"/>
        <w:jc w:val="both"/>
        <w:rPr>
          <w:rFonts w:ascii="Arial" w:eastAsia="Arial" w:hAnsi="Arial" w:cs="Arial"/>
          <w:sz w:val="18"/>
          <w:szCs w:val="18"/>
        </w:rPr>
      </w:pPr>
    </w:p>
    <w:p w14:paraId="02A80762" w14:textId="77777777" w:rsidR="000D289E" w:rsidRDefault="00EE4140">
      <w:pPr>
        <w:widowControl w:val="0"/>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Señores</w:t>
      </w:r>
    </w:p>
    <w:p w14:paraId="032FFEA4" w14:textId="77777777"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COMITÉ ESPECIAL</w:t>
      </w:r>
    </w:p>
    <w:p w14:paraId="63488A5B" w14:textId="4EBD5FCD" w:rsidR="000D289E" w:rsidRDefault="00EE4140">
      <w:pPr>
        <w:widowControl w:val="0"/>
        <w:spacing w:after="0" w:line="240" w:lineRule="auto"/>
        <w:jc w:val="both"/>
        <w:rPr>
          <w:rFonts w:ascii="Arial" w:eastAsia="Arial" w:hAnsi="Arial" w:cs="Arial"/>
          <w:b/>
          <w:sz w:val="20"/>
          <w:szCs w:val="20"/>
        </w:rPr>
      </w:pPr>
      <w:r>
        <w:rPr>
          <w:rFonts w:ascii="Arial" w:eastAsia="Arial" w:hAnsi="Arial" w:cs="Arial"/>
          <w:b/>
          <w:sz w:val="20"/>
          <w:szCs w:val="20"/>
        </w:rPr>
        <w:t xml:space="preserve">PROCESO DE SELECCIÓN </w:t>
      </w:r>
      <w:proofErr w:type="spellStart"/>
      <w:r w:rsidR="000316EA" w:rsidRPr="00FE739D">
        <w:rPr>
          <w:rFonts w:ascii="Arial" w:eastAsia="Arial" w:hAnsi="Arial" w:cs="Arial"/>
          <w:b/>
          <w:color w:val="auto"/>
          <w:sz w:val="20"/>
          <w:szCs w:val="20"/>
        </w:rPr>
        <w:t>N°</w:t>
      </w:r>
      <w:proofErr w:type="spellEnd"/>
      <w:r w:rsidR="000316EA" w:rsidRPr="00FE739D">
        <w:rPr>
          <w:rFonts w:ascii="Arial" w:eastAsia="Arial" w:hAnsi="Arial" w:cs="Arial"/>
          <w:b/>
          <w:color w:val="auto"/>
          <w:sz w:val="20"/>
          <w:szCs w:val="20"/>
        </w:rPr>
        <w:t xml:space="preserve"> </w:t>
      </w:r>
      <w:r w:rsidR="00FE739D" w:rsidRPr="00FE739D">
        <w:rPr>
          <w:rFonts w:ascii="Arial" w:eastAsia="Arial" w:hAnsi="Arial" w:cs="Arial"/>
          <w:b/>
          <w:color w:val="auto"/>
          <w:sz w:val="20"/>
          <w:szCs w:val="20"/>
        </w:rPr>
        <w:t>00</w:t>
      </w:r>
      <w:r w:rsidR="00DF0869">
        <w:rPr>
          <w:rFonts w:ascii="Arial" w:eastAsia="Arial" w:hAnsi="Arial" w:cs="Arial"/>
          <w:b/>
          <w:color w:val="auto"/>
          <w:sz w:val="20"/>
          <w:szCs w:val="20"/>
        </w:rPr>
        <w:t>2</w:t>
      </w:r>
      <w:r w:rsidR="00FE739D" w:rsidRPr="00FE739D">
        <w:rPr>
          <w:rFonts w:ascii="Arial" w:eastAsia="Arial" w:hAnsi="Arial" w:cs="Arial"/>
          <w:b/>
          <w:color w:val="auto"/>
          <w:sz w:val="20"/>
          <w:szCs w:val="20"/>
        </w:rPr>
        <w:t>-2025-CE-MD</w:t>
      </w:r>
      <w:r w:rsidR="00B96237">
        <w:rPr>
          <w:rFonts w:ascii="Arial" w:eastAsia="Arial" w:hAnsi="Arial" w:cs="Arial"/>
          <w:b/>
          <w:color w:val="auto"/>
          <w:sz w:val="20"/>
          <w:szCs w:val="20"/>
        </w:rPr>
        <w:t>A</w:t>
      </w:r>
      <w:r w:rsidR="00FE739D" w:rsidRPr="00FE739D">
        <w:rPr>
          <w:rFonts w:ascii="Arial" w:eastAsia="Arial" w:hAnsi="Arial" w:cs="Arial"/>
          <w:b/>
          <w:color w:val="auto"/>
          <w:sz w:val="20"/>
          <w:szCs w:val="20"/>
        </w:rPr>
        <w:t>-LEY 29230</w:t>
      </w:r>
    </w:p>
    <w:p w14:paraId="70F0BF69" w14:textId="77777777" w:rsidR="000D289E" w:rsidRDefault="00EE4140">
      <w:pPr>
        <w:widowControl w:val="0"/>
        <w:pBdr>
          <w:top w:val="nil"/>
          <w:left w:val="nil"/>
          <w:bottom w:val="nil"/>
          <w:right w:val="nil"/>
          <w:between w:val="nil"/>
        </w:pBdr>
        <w:spacing w:after="0" w:line="240" w:lineRule="auto"/>
        <w:jc w:val="both"/>
        <w:rPr>
          <w:rFonts w:ascii="Arial" w:eastAsia="Arial" w:hAnsi="Arial" w:cs="Arial"/>
          <w:sz w:val="20"/>
          <w:szCs w:val="20"/>
        </w:rPr>
      </w:pPr>
      <w:proofErr w:type="gramStart"/>
      <w:r>
        <w:rPr>
          <w:rFonts w:ascii="Arial" w:eastAsia="Arial" w:hAnsi="Arial" w:cs="Arial"/>
          <w:sz w:val="20"/>
          <w:szCs w:val="20"/>
          <w:u w:val="single"/>
        </w:rPr>
        <w:t>Presente</w:t>
      </w:r>
      <w:r>
        <w:rPr>
          <w:rFonts w:ascii="Arial" w:eastAsia="Arial" w:hAnsi="Arial" w:cs="Arial"/>
          <w:sz w:val="20"/>
          <w:szCs w:val="20"/>
        </w:rPr>
        <w:t>.-</w:t>
      </w:r>
      <w:proofErr w:type="gramEnd"/>
    </w:p>
    <w:p w14:paraId="5EEC0917" w14:textId="77777777" w:rsidR="000D289E" w:rsidRDefault="000D289E">
      <w:pPr>
        <w:widowControl w:val="0"/>
        <w:pBdr>
          <w:top w:val="nil"/>
          <w:left w:val="nil"/>
          <w:bottom w:val="nil"/>
          <w:right w:val="nil"/>
          <w:between w:val="nil"/>
        </w:pBdr>
        <w:spacing w:after="0" w:line="240" w:lineRule="auto"/>
        <w:jc w:val="both"/>
        <w:rPr>
          <w:rFonts w:ascii="Arial" w:eastAsia="Arial" w:hAnsi="Arial" w:cs="Arial"/>
          <w:sz w:val="20"/>
          <w:szCs w:val="20"/>
        </w:rPr>
      </w:pPr>
    </w:p>
    <w:p w14:paraId="2025B191" w14:textId="77777777" w:rsidR="000D289E" w:rsidRDefault="00EE4140">
      <w:pPr>
        <w:widowControl w:val="0"/>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De nuestra consideración,</w:t>
      </w:r>
    </w:p>
    <w:p w14:paraId="6119C4F7" w14:textId="77777777" w:rsidR="000D289E" w:rsidRDefault="000D289E">
      <w:pPr>
        <w:widowControl w:val="0"/>
        <w:spacing w:after="0" w:line="240" w:lineRule="auto"/>
        <w:jc w:val="both"/>
        <w:rPr>
          <w:rFonts w:ascii="Arial" w:eastAsia="Arial" w:hAnsi="Arial" w:cs="Arial"/>
          <w:sz w:val="20"/>
          <w:szCs w:val="20"/>
        </w:rPr>
      </w:pPr>
    </w:p>
    <w:p w14:paraId="34A627E6" w14:textId="77777777" w:rsidR="000D289E" w:rsidRDefault="000D289E">
      <w:pPr>
        <w:widowControl w:val="0"/>
        <w:spacing w:after="0" w:line="240" w:lineRule="auto"/>
        <w:jc w:val="both"/>
        <w:rPr>
          <w:rFonts w:ascii="Arial" w:eastAsia="Arial" w:hAnsi="Arial" w:cs="Arial"/>
          <w:sz w:val="20"/>
          <w:szCs w:val="20"/>
        </w:rPr>
      </w:pPr>
    </w:p>
    <w:p w14:paraId="6555792B" w14:textId="77777777" w:rsidR="000D289E" w:rsidRDefault="00EE4140">
      <w:pPr>
        <w:widowControl w:val="0"/>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 xml:space="preserve">Mediante el presente el suscrito, postor y/o Representante Legal de </w:t>
      </w:r>
      <w:r>
        <w:rPr>
          <w:rFonts w:ascii="Arial" w:eastAsia="Arial" w:hAnsi="Arial" w:cs="Arial"/>
          <w:color w:val="0000FF"/>
          <w:sz w:val="20"/>
          <w:szCs w:val="20"/>
        </w:rPr>
        <w:t>[CONSIGNAR EN CASO DE SER PERSONA JURÍDICA O CONSORCIO]</w:t>
      </w:r>
      <w:r>
        <w:rPr>
          <w:rFonts w:ascii="Arial" w:eastAsia="Arial" w:hAnsi="Arial" w:cs="Arial"/>
          <w:sz w:val="20"/>
          <w:szCs w:val="20"/>
        </w:rPr>
        <w:t xml:space="preserve">, declaro bajo juramento que la información del personal propuesto para la ejecución del Servicio de Supervisión del Proyecto es el siguiente: </w:t>
      </w:r>
    </w:p>
    <w:p w14:paraId="1B1665ED" w14:textId="77777777" w:rsidR="000D289E" w:rsidRDefault="000D289E">
      <w:pPr>
        <w:widowControl w:val="0"/>
        <w:spacing w:after="0" w:line="240" w:lineRule="auto"/>
        <w:jc w:val="both"/>
        <w:rPr>
          <w:rFonts w:ascii="Arial" w:eastAsia="Arial" w:hAnsi="Arial" w:cs="Arial"/>
          <w:sz w:val="18"/>
          <w:szCs w:val="18"/>
        </w:rPr>
      </w:pPr>
    </w:p>
    <w:p w14:paraId="4550FFE0" w14:textId="77777777" w:rsidR="000D289E" w:rsidRDefault="000D289E">
      <w:pPr>
        <w:widowControl w:val="0"/>
        <w:spacing w:after="0" w:line="240" w:lineRule="auto"/>
        <w:jc w:val="both"/>
        <w:rPr>
          <w:rFonts w:ascii="Arial" w:eastAsia="Arial" w:hAnsi="Arial" w:cs="Arial"/>
          <w:sz w:val="18"/>
          <w:szCs w:val="18"/>
        </w:rPr>
      </w:pPr>
    </w:p>
    <w:tbl>
      <w:tblPr>
        <w:tblStyle w:val="af1"/>
        <w:tblW w:w="80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2551"/>
        <w:gridCol w:w="2268"/>
      </w:tblGrid>
      <w:tr w:rsidR="000D289E" w14:paraId="763AF777" w14:textId="77777777">
        <w:trPr>
          <w:trHeight w:val="616"/>
          <w:jc w:val="center"/>
        </w:trPr>
        <w:tc>
          <w:tcPr>
            <w:tcW w:w="3260" w:type="dxa"/>
            <w:shd w:val="clear" w:color="auto" w:fill="F2F2F2"/>
            <w:vAlign w:val="center"/>
          </w:tcPr>
          <w:p w14:paraId="4F7518DA" w14:textId="77777777" w:rsidR="000D289E" w:rsidRDefault="00EE4140">
            <w:pPr>
              <w:widowControl w:val="0"/>
              <w:spacing w:after="0" w:line="240" w:lineRule="auto"/>
              <w:jc w:val="center"/>
              <w:rPr>
                <w:rFonts w:ascii="Arial" w:eastAsia="Arial" w:hAnsi="Arial" w:cs="Arial"/>
                <w:b/>
                <w:sz w:val="18"/>
                <w:szCs w:val="18"/>
              </w:rPr>
            </w:pPr>
            <w:r>
              <w:rPr>
                <w:rFonts w:ascii="Arial" w:eastAsia="Arial" w:hAnsi="Arial" w:cs="Arial"/>
                <w:b/>
                <w:sz w:val="18"/>
                <w:szCs w:val="18"/>
              </w:rPr>
              <w:t>NOMBRE Y APELLIDOS</w:t>
            </w:r>
          </w:p>
        </w:tc>
        <w:tc>
          <w:tcPr>
            <w:tcW w:w="2551" w:type="dxa"/>
            <w:shd w:val="clear" w:color="auto" w:fill="F2F2F2"/>
            <w:vAlign w:val="center"/>
          </w:tcPr>
          <w:p w14:paraId="5A475349" w14:textId="77777777" w:rsidR="000D289E" w:rsidRDefault="00EE4140">
            <w:pPr>
              <w:widowControl w:val="0"/>
              <w:spacing w:after="0" w:line="240" w:lineRule="auto"/>
              <w:jc w:val="center"/>
              <w:rPr>
                <w:rFonts w:ascii="Arial" w:eastAsia="Arial" w:hAnsi="Arial" w:cs="Arial"/>
                <w:b/>
                <w:sz w:val="18"/>
                <w:szCs w:val="18"/>
              </w:rPr>
            </w:pPr>
            <w:r>
              <w:rPr>
                <w:rFonts w:ascii="Arial" w:eastAsia="Arial" w:hAnsi="Arial" w:cs="Arial"/>
                <w:b/>
                <w:sz w:val="18"/>
                <w:szCs w:val="18"/>
              </w:rPr>
              <w:t xml:space="preserve">DOCUMENTO DE IDENTIDAD </w:t>
            </w:r>
          </w:p>
        </w:tc>
        <w:tc>
          <w:tcPr>
            <w:tcW w:w="2268" w:type="dxa"/>
            <w:shd w:val="clear" w:color="auto" w:fill="F2F2F2"/>
            <w:vAlign w:val="center"/>
          </w:tcPr>
          <w:p w14:paraId="7D530D87" w14:textId="77777777" w:rsidR="000D289E" w:rsidRDefault="00EE4140">
            <w:pPr>
              <w:widowControl w:val="0"/>
              <w:spacing w:after="0" w:line="240" w:lineRule="auto"/>
              <w:jc w:val="center"/>
              <w:rPr>
                <w:rFonts w:ascii="Arial" w:eastAsia="Arial" w:hAnsi="Arial" w:cs="Arial"/>
                <w:b/>
                <w:sz w:val="18"/>
                <w:szCs w:val="18"/>
              </w:rPr>
            </w:pPr>
            <w:r>
              <w:rPr>
                <w:rFonts w:ascii="Arial" w:eastAsia="Arial" w:hAnsi="Arial" w:cs="Arial"/>
                <w:b/>
                <w:sz w:val="18"/>
                <w:szCs w:val="18"/>
              </w:rPr>
              <w:t>CARGO Y/O ESPECIALIDAD</w:t>
            </w:r>
          </w:p>
        </w:tc>
      </w:tr>
      <w:tr w:rsidR="000D289E" w14:paraId="7FFE464A" w14:textId="77777777">
        <w:trPr>
          <w:jc w:val="center"/>
        </w:trPr>
        <w:tc>
          <w:tcPr>
            <w:tcW w:w="3260" w:type="dxa"/>
          </w:tcPr>
          <w:p w14:paraId="4F348126" w14:textId="77777777" w:rsidR="000D289E" w:rsidRDefault="000D289E">
            <w:pPr>
              <w:widowControl w:val="0"/>
              <w:spacing w:after="0" w:line="240" w:lineRule="auto"/>
              <w:jc w:val="both"/>
              <w:rPr>
                <w:rFonts w:ascii="Arial" w:eastAsia="Arial" w:hAnsi="Arial" w:cs="Arial"/>
                <w:sz w:val="20"/>
                <w:szCs w:val="20"/>
              </w:rPr>
            </w:pPr>
          </w:p>
        </w:tc>
        <w:tc>
          <w:tcPr>
            <w:tcW w:w="2551" w:type="dxa"/>
          </w:tcPr>
          <w:p w14:paraId="2C4B5E74" w14:textId="77777777" w:rsidR="000D289E" w:rsidRDefault="000D289E">
            <w:pPr>
              <w:widowControl w:val="0"/>
              <w:spacing w:after="0" w:line="240" w:lineRule="auto"/>
              <w:jc w:val="center"/>
              <w:rPr>
                <w:rFonts w:ascii="Arial" w:eastAsia="Arial" w:hAnsi="Arial" w:cs="Arial"/>
                <w:sz w:val="20"/>
                <w:szCs w:val="20"/>
              </w:rPr>
            </w:pPr>
          </w:p>
        </w:tc>
        <w:tc>
          <w:tcPr>
            <w:tcW w:w="2268" w:type="dxa"/>
          </w:tcPr>
          <w:p w14:paraId="62736533" w14:textId="77777777" w:rsidR="000D289E" w:rsidRDefault="000D289E">
            <w:pPr>
              <w:widowControl w:val="0"/>
              <w:spacing w:after="0" w:line="240" w:lineRule="auto"/>
              <w:rPr>
                <w:rFonts w:ascii="Arial" w:eastAsia="Arial" w:hAnsi="Arial" w:cs="Arial"/>
                <w:sz w:val="20"/>
                <w:szCs w:val="20"/>
              </w:rPr>
            </w:pPr>
          </w:p>
        </w:tc>
      </w:tr>
      <w:tr w:rsidR="000D289E" w14:paraId="3AE93B81" w14:textId="77777777">
        <w:trPr>
          <w:jc w:val="center"/>
        </w:trPr>
        <w:tc>
          <w:tcPr>
            <w:tcW w:w="3260" w:type="dxa"/>
          </w:tcPr>
          <w:p w14:paraId="58DB933F" w14:textId="77777777" w:rsidR="000D289E" w:rsidRDefault="000D289E">
            <w:pPr>
              <w:widowControl w:val="0"/>
              <w:spacing w:after="0" w:line="240" w:lineRule="auto"/>
              <w:jc w:val="both"/>
              <w:rPr>
                <w:rFonts w:ascii="Arial" w:eastAsia="Arial" w:hAnsi="Arial" w:cs="Arial"/>
                <w:sz w:val="20"/>
                <w:szCs w:val="20"/>
              </w:rPr>
            </w:pPr>
          </w:p>
        </w:tc>
        <w:tc>
          <w:tcPr>
            <w:tcW w:w="2551" w:type="dxa"/>
          </w:tcPr>
          <w:p w14:paraId="7AACB638" w14:textId="77777777" w:rsidR="000D289E" w:rsidRDefault="000D289E">
            <w:pPr>
              <w:widowControl w:val="0"/>
              <w:spacing w:after="0" w:line="240" w:lineRule="auto"/>
              <w:jc w:val="center"/>
              <w:rPr>
                <w:rFonts w:ascii="Arial" w:eastAsia="Arial" w:hAnsi="Arial" w:cs="Arial"/>
                <w:sz w:val="20"/>
                <w:szCs w:val="20"/>
              </w:rPr>
            </w:pPr>
          </w:p>
        </w:tc>
        <w:tc>
          <w:tcPr>
            <w:tcW w:w="2268" w:type="dxa"/>
          </w:tcPr>
          <w:p w14:paraId="4ED7767B" w14:textId="77777777" w:rsidR="000D289E" w:rsidRDefault="000D289E">
            <w:pPr>
              <w:widowControl w:val="0"/>
              <w:spacing w:after="0" w:line="240" w:lineRule="auto"/>
              <w:rPr>
                <w:rFonts w:ascii="Arial" w:eastAsia="Arial" w:hAnsi="Arial" w:cs="Arial"/>
                <w:sz w:val="20"/>
                <w:szCs w:val="20"/>
              </w:rPr>
            </w:pPr>
          </w:p>
        </w:tc>
      </w:tr>
      <w:tr w:rsidR="000D289E" w14:paraId="6AD83B6A" w14:textId="77777777">
        <w:trPr>
          <w:jc w:val="center"/>
        </w:trPr>
        <w:tc>
          <w:tcPr>
            <w:tcW w:w="3260" w:type="dxa"/>
          </w:tcPr>
          <w:p w14:paraId="209C9024" w14:textId="77777777" w:rsidR="000D289E" w:rsidRDefault="000D289E">
            <w:pPr>
              <w:widowControl w:val="0"/>
              <w:spacing w:after="0" w:line="240" w:lineRule="auto"/>
              <w:jc w:val="both"/>
              <w:rPr>
                <w:rFonts w:ascii="Arial" w:eastAsia="Arial" w:hAnsi="Arial" w:cs="Arial"/>
                <w:sz w:val="20"/>
                <w:szCs w:val="20"/>
              </w:rPr>
            </w:pPr>
          </w:p>
        </w:tc>
        <w:tc>
          <w:tcPr>
            <w:tcW w:w="2551" w:type="dxa"/>
          </w:tcPr>
          <w:p w14:paraId="31528B79" w14:textId="77777777" w:rsidR="000D289E" w:rsidRDefault="000D289E">
            <w:pPr>
              <w:widowControl w:val="0"/>
              <w:spacing w:after="0" w:line="240" w:lineRule="auto"/>
              <w:jc w:val="center"/>
              <w:rPr>
                <w:rFonts w:ascii="Arial" w:eastAsia="Arial" w:hAnsi="Arial" w:cs="Arial"/>
                <w:sz w:val="20"/>
                <w:szCs w:val="20"/>
              </w:rPr>
            </w:pPr>
          </w:p>
        </w:tc>
        <w:tc>
          <w:tcPr>
            <w:tcW w:w="2268" w:type="dxa"/>
          </w:tcPr>
          <w:p w14:paraId="46BD64FE" w14:textId="77777777" w:rsidR="000D289E" w:rsidRDefault="000D289E">
            <w:pPr>
              <w:widowControl w:val="0"/>
              <w:spacing w:after="0" w:line="240" w:lineRule="auto"/>
              <w:rPr>
                <w:rFonts w:ascii="Arial" w:eastAsia="Arial" w:hAnsi="Arial" w:cs="Arial"/>
                <w:sz w:val="20"/>
                <w:szCs w:val="20"/>
              </w:rPr>
            </w:pPr>
          </w:p>
        </w:tc>
      </w:tr>
      <w:tr w:rsidR="000D289E" w14:paraId="53EB39DF" w14:textId="77777777">
        <w:trPr>
          <w:jc w:val="center"/>
        </w:trPr>
        <w:tc>
          <w:tcPr>
            <w:tcW w:w="3260" w:type="dxa"/>
          </w:tcPr>
          <w:p w14:paraId="046C34DE" w14:textId="77777777" w:rsidR="000D289E" w:rsidRDefault="000D289E">
            <w:pPr>
              <w:widowControl w:val="0"/>
              <w:spacing w:after="0" w:line="240" w:lineRule="auto"/>
              <w:jc w:val="both"/>
              <w:rPr>
                <w:rFonts w:ascii="Arial" w:eastAsia="Arial" w:hAnsi="Arial" w:cs="Arial"/>
                <w:sz w:val="20"/>
                <w:szCs w:val="20"/>
              </w:rPr>
            </w:pPr>
          </w:p>
        </w:tc>
        <w:tc>
          <w:tcPr>
            <w:tcW w:w="2551" w:type="dxa"/>
          </w:tcPr>
          <w:p w14:paraId="4634D6BB" w14:textId="77777777" w:rsidR="000D289E" w:rsidRDefault="000D289E">
            <w:pPr>
              <w:widowControl w:val="0"/>
              <w:spacing w:after="0" w:line="240" w:lineRule="auto"/>
              <w:jc w:val="center"/>
              <w:rPr>
                <w:rFonts w:ascii="Arial" w:eastAsia="Arial" w:hAnsi="Arial" w:cs="Arial"/>
                <w:sz w:val="20"/>
                <w:szCs w:val="20"/>
              </w:rPr>
            </w:pPr>
          </w:p>
        </w:tc>
        <w:tc>
          <w:tcPr>
            <w:tcW w:w="2268" w:type="dxa"/>
          </w:tcPr>
          <w:p w14:paraId="741E929B" w14:textId="77777777" w:rsidR="000D289E" w:rsidRDefault="000D289E">
            <w:pPr>
              <w:widowControl w:val="0"/>
              <w:spacing w:after="0" w:line="240" w:lineRule="auto"/>
              <w:rPr>
                <w:rFonts w:ascii="Arial" w:eastAsia="Arial" w:hAnsi="Arial" w:cs="Arial"/>
                <w:sz w:val="20"/>
                <w:szCs w:val="20"/>
              </w:rPr>
            </w:pPr>
          </w:p>
        </w:tc>
      </w:tr>
      <w:tr w:rsidR="000D289E" w14:paraId="3BECE375" w14:textId="77777777">
        <w:trPr>
          <w:jc w:val="center"/>
        </w:trPr>
        <w:tc>
          <w:tcPr>
            <w:tcW w:w="3260" w:type="dxa"/>
          </w:tcPr>
          <w:p w14:paraId="0217F9B4" w14:textId="77777777" w:rsidR="000D289E" w:rsidRDefault="000D289E">
            <w:pPr>
              <w:widowControl w:val="0"/>
              <w:spacing w:after="0" w:line="240" w:lineRule="auto"/>
              <w:jc w:val="both"/>
              <w:rPr>
                <w:rFonts w:ascii="Arial" w:eastAsia="Arial" w:hAnsi="Arial" w:cs="Arial"/>
                <w:sz w:val="20"/>
                <w:szCs w:val="20"/>
              </w:rPr>
            </w:pPr>
          </w:p>
        </w:tc>
        <w:tc>
          <w:tcPr>
            <w:tcW w:w="2551" w:type="dxa"/>
          </w:tcPr>
          <w:p w14:paraId="6CD33220" w14:textId="77777777" w:rsidR="000D289E" w:rsidRDefault="000D289E">
            <w:pPr>
              <w:widowControl w:val="0"/>
              <w:spacing w:after="0" w:line="240" w:lineRule="auto"/>
              <w:jc w:val="center"/>
              <w:rPr>
                <w:rFonts w:ascii="Arial" w:eastAsia="Arial" w:hAnsi="Arial" w:cs="Arial"/>
                <w:sz w:val="20"/>
                <w:szCs w:val="20"/>
              </w:rPr>
            </w:pPr>
          </w:p>
        </w:tc>
        <w:tc>
          <w:tcPr>
            <w:tcW w:w="2268" w:type="dxa"/>
          </w:tcPr>
          <w:p w14:paraId="7D36D741" w14:textId="77777777" w:rsidR="000D289E" w:rsidRDefault="000D289E">
            <w:pPr>
              <w:widowControl w:val="0"/>
              <w:spacing w:after="0" w:line="240" w:lineRule="auto"/>
              <w:rPr>
                <w:rFonts w:ascii="Arial" w:eastAsia="Arial" w:hAnsi="Arial" w:cs="Arial"/>
                <w:sz w:val="20"/>
                <w:szCs w:val="20"/>
              </w:rPr>
            </w:pPr>
          </w:p>
        </w:tc>
      </w:tr>
      <w:tr w:rsidR="000D289E" w14:paraId="23112EEE" w14:textId="77777777">
        <w:trPr>
          <w:jc w:val="center"/>
        </w:trPr>
        <w:tc>
          <w:tcPr>
            <w:tcW w:w="3260" w:type="dxa"/>
          </w:tcPr>
          <w:p w14:paraId="09DEC950" w14:textId="77777777" w:rsidR="000D289E" w:rsidRDefault="000D289E">
            <w:pPr>
              <w:widowControl w:val="0"/>
              <w:spacing w:after="0" w:line="240" w:lineRule="auto"/>
              <w:jc w:val="both"/>
              <w:rPr>
                <w:rFonts w:ascii="Arial" w:eastAsia="Arial" w:hAnsi="Arial" w:cs="Arial"/>
                <w:sz w:val="20"/>
                <w:szCs w:val="20"/>
              </w:rPr>
            </w:pPr>
          </w:p>
        </w:tc>
        <w:tc>
          <w:tcPr>
            <w:tcW w:w="2551" w:type="dxa"/>
          </w:tcPr>
          <w:p w14:paraId="42DDB251" w14:textId="77777777" w:rsidR="000D289E" w:rsidRDefault="000D289E">
            <w:pPr>
              <w:widowControl w:val="0"/>
              <w:spacing w:after="0" w:line="240" w:lineRule="auto"/>
              <w:jc w:val="center"/>
              <w:rPr>
                <w:rFonts w:ascii="Arial" w:eastAsia="Arial" w:hAnsi="Arial" w:cs="Arial"/>
                <w:sz w:val="20"/>
                <w:szCs w:val="20"/>
              </w:rPr>
            </w:pPr>
          </w:p>
        </w:tc>
        <w:tc>
          <w:tcPr>
            <w:tcW w:w="2268" w:type="dxa"/>
          </w:tcPr>
          <w:p w14:paraId="4E0EA65D" w14:textId="77777777" w:rsidR="000D289E" w:rsidRDefault="000D289E">
            <w:pPr>
              <w:widowControl w:val="0"/>
              <w:spacing w:after="0" w:line="240" w:lineRule="auto"/>
              <w:rPr>
                <w:rFonts w:ascii="Arial" w:eastAsia="Arial" w:hAnsi="Arial" w:cs="Arial"/>
                <w:sz w:val="20"/>
                <w:szCs w:val="20"/>
              </w:rPr>
            </w:pPr>
          </w:p>
        </w:tc>
      </w:tr>
      <w:tr w:rsidR="000D289E" w14:paraId="732F9C14" w14:textId="77777777">
        <w:trPr>
          <w:jc w:val="center"/>
        </w:trPr>
        <w:tc>
          <w:tcPr>
            <w:tcW w:w="3260" w:type="dxa"/>
          </w:tcPr>
          <w:p w14:paraId="65421E93" w14:textId="77777777" w:rsidR="000D289E" w:rsidRDefault="000D289E">
            <w:pPr>
              <w:widowControl w:val="0"/>
              <w:spacing w:after="0" w:line="240" w:lineRule="auto"/>
              <w:jc w:val="both"/>
              <w:rPr>
                <w:rFonts w:ascii="Arial" w:eastAsia="Arial" w:hAnsi="Arial" w:cs="Arial"/>
                <w:sz w:val="20"/>
                <w:szCs w:val="20"/>
              </w:rPr>
            </w:pPr>
          </w:p>
        </w:tc>
        <w:tc>
          <w:tcPr>
            <w:tcW w:w="2551" w:type="dxa"/>
          </w:tcPr>
          <w:p w14:paraId="349BDD7F" w14:textId="77777777" w:rsidR="000D289E" w:rsidRDefault="000D289E">
            <w:pPr>
              <w:widowControl w:val="0"/>
              <w:spacing w:after="0" w:line="240" w:lineRule="auto"/>
              <w:jc w:val="center"/>
              <w:rPr>
                <w:rFonts w:ascii="Arial" w:eastAsia="Arial" w:hAnsi="Arial" w:cs="Arial"/>
                <w:sz w:val="20"/>
                <w:szCs w:val="20"/>
              </w:rPr>
            </w:pPr>
          </w:p>
        </w:tc>
        <w:tc>
          <w:tcPr>
            <w:tcW w:w="2268" w:type="dxa"/>
          </w:tcPr>
          <w:p w14:paraId="5A8D20C9" w14:textId="77777777" w:rsidR="000D289E" w:rsidRDefault="000D289E">
            <w:pPr>
              <w:widowControl w:val="0"/>
              <w:spacing w:after="0" w:line="240" w:lineRule="auto"/>
              <w:rPr>
                <w:rFonts w:ascii="Arial" w:eastAsia="Arial" w:hAnsi="Arial" w:cs="Arial"/>
                <w:sz w:val="20"/>
                <w:szCs w:val="20"/>
              </w:rPr>
            </w:pPr>
          </w:p>
        </w:tc>
      </w:tr>
      <w:tr w:rsidR="000D289E" w14:paraId="057B3512" w14:textId="77777777">
        <w:trPr>
          <w:jc w:val="center"/>
        </w:trPr>
        <w:tc>
          <w:tcPr>
            <w:tcW w:w="3260" w:type="dxa"/>
          </w:tcPr>
          <w:p w14:paraId="04839C09" w14:textId="77777777" w:rsidR="000D289E" w:rsidRDefault="000D289E">
            <w:pPr>
              <w:widowControl w:val="0"/>
              <w:spacing w:after="0" w:line="240" w:lineRule="auto"/>
              <w:jc w:val="both"/>
              <w:rPr>
                <w:rFonts w:ascii="Arial" w:eastAsia="Arial" w:hAnsi="Arial" w:cs="Arial"/>
                <w:sz w:val="20"/>
                <w:szCs w:val="20"/>
              </w:rPr>
            </w:pPr>
          </w:p>
        </w:tc>
        <w:tc>
          <w:tcPr>
            <w:tcW w:w="2551" w:type="dxa"/>
          </w:tcPr>
          <w:p w14:paraId="4805C6FB" w14:textId="77777777" w:rsidR="000D289E" w:rsidRDefault="000D289E">
            <w:pPr>
              <w:widowControl w:val="0"/>
              <w:spacing w:after="0" w:line="240" w:lineRule="auto"/>
              <w:jc w:val="center"/>
              <w:rPr>
                <w:rFonts w:ascii="Arial" w:eastAsia="Arial" w:hAnsi="Arial" w:cs="Arial"/>
                <w:sz w:val="20"/>
                <w:szCs w:val="20"/>
              </w:rPr>
            </w:pPr>
          </w:p>
        </w:tc>
        <w:tc>
          <w:tcPr>
            <w:tcW w:w="2268" w:type="dxa"/>
          </w:tcPr>
          <w:p w14:paraId="20AF707D" w14:textId="77777777" w:rsidR="000D289E" w:rsidRDefault="000D289E">
            <w:pPr>
              <w:widowControl w:val="0"/>
              <w:spacing w:after="0" w:line="240" w:lineRule="auto"/>
              <w:rPr>
                <w:rFonts w:ascii="Arial" w:eastAsia="Arial" w:hAnsi="Arial" w:cs="Arial"/>
                <w:sz w:val="20"/>
                <w:szCs w:val="20"/>
              </w:rPr>
            </w:pPr>
          </w:p>
        </w:tc>
      </w:tr>
      <w:tr w:rsidR="000D289E" w14:paraId="631EE03E" w14:textId="77777777">
        <w:trPr>
          <w:jc w:val="center"/>
        </w:trPr>
        <w:tc>
          <w:tcPr>
            <w:tcW w:w="3260" w:type="dxa"/>
          </w:tcPr>
          <w:p w14:paraId="62AF95DB" w14:textId="77777777" w:rsidR="000D289E" w:rsidRDefault="000D289E">
            <w:pPr>
              <w:widowControl w:val="0"/>
              <w:spacing w:after="0" w:line="240" w:lineRule="auto"/>
              <w:jc w:val="both"/>
              <w:rPr>
                <w:rFonts w:ascii="Arial" w:eastAsia="Arial" w:hAnsi="Arial" w:cs="Arial"/>
                <w:sz w:val="20"/>
                <w:szCs w:val="20"/>
              </w:rPr>
            </w:pPr>
          </w:p>
        </w:tc>
        <w:tc>
          <w:tcPr>
            <w:tcW w:w="2551" w:type="dxa"/>
          </w:tcPr>
          <w:p w14:paraId="0514D3BF" w14:textId="77777777" w:rsidR="000D289E" w:rsidRDefault="000D289E">
            <w:pPr>
              <w:widowControl w:val="0"/>
              <w:spacing w:after="0" w:line="240" w:lineRule="auto"/>
              <w:jc w:val="center"/>
              <w:rPr>
                <w:rFonts w:ascii="Arial" w:eastAsia="Arial" w:hAnsi="Arial" w:cs="Arial"/>
                <w:sz w:val="20"/>
                <w:szCs w:val="20"/>
              </w:rPr>
            </w:pPr>
          </w:p>
        </w:tc>
        <w:tc>
          <w:tcPr>
            <w:tcW w:w="2268" w:type="dxa"/>
          </w:tcPr>
          <w:p w14:paraId="0B0BEA0E" w14:textId="77777777" w:rsidR="000D289E" w:rsidRDefault="000D289E">
            <w:pPr>
              <w:widowControl w:val="0"/>
              <w:spacing w:after="0" w:line="240" w:lineRule="auto"/>
              <w:rPr>
                <w:rFonts w:ascii="Arial" w:eastAsia="Arial" w:hAnsi="Arial" w:cs="Arial"/>
                <w:sz w:val="20"/>
                <w:szCs w:val="20"/>
              </w:rPr>
            </w:pPr>
          </w:p>
        </w:tc>
      </w:tr>
      <w:tr w:rsidR="000D289E" w14:paraId="27DD6D58" w14:textId="77777777">
        <w:trPr>
          <w:jc w:val="center"/>
        </w:trPr>
        <w:tc>
          <w:tcPr>
            <w:tcW w:w="3260" w:type="dxa"/>
          </w:tcPr>
          <w:p w14:paraId="328D9D77" w14:textId="77777777" w:rsidR="000D289E" w:rsidRDefault="000D289E">
            <w:pPr>
              <w:widowControl w:val="0"/>
              <w:spacing w:after="0" w:line="240" w:lineRule="auto"/>
              <w:jc w:val="both"/>
              <w:rPr>
                <w:rFonts w:ascii="Arial" w:eastAsia="Arial" w:hAnsi="Arial" w:cs="Arial"/>
                <w:sz w:val="20"/>
                <w:szCs w:val="20"/>
              </w:rPr>
            </w:pPr>
          </w:p>
        </w:tc>
        <w:tc>
          <w:tcPr>
            <w:tcW w:w="2551" w:type="dxa"/>
          </w:tcPr>
          <w:p w14:paraId="7DDEAA21" w14:textId="77777777" w:rsidR="000D289E" w:rsidRDefault="000D289E">
            <w:pPr>
              <w:widowControl w:val="0"/>
              <w:spacing w:after="0" w:line="240" w:lineRule="auto"/>
              <w:jc w:val="center"/>
              <w:rPr>
                <w:rFonts w:ascii="Arial" w:eastAsia="Arial" w:hAnsi="Arial" w:cs="Arial"/>
                <w:sz w:val="20"/>
                <w:szCs w:val="20"/>
              </w:rPr>
            </w:pPr>
          </w:p>
        </w:tc>
        <w:tc>
          <w:tcPr>
            <w:tcW w:w="2268" w:type="dxa"/>
          </w:tcPr>
          <w:p w14:paraId="6231B444" w14:textId="77777777" w:rsidR="000D289E" w:rsidRDefault="000D289E">
            <w:pPr>
              <w:widowControl w:val="0"/>
              <w:spacing w:after="0" w:line="240" w:lineRule="auto"/>
              <w:rPr>
                <w:rFonts w:ascii="Arial" w:eastAsia="Arial" w:hAnsi="Arial" w:cs="Arial"/>
                <w:sz w:val="20"/>
                <w:szCs w:val="20"/>
              </w:rPr>
            </w:pPr>
          </w:p>
        </w:tc>
      </w:tr>
      <w:tr w:rsidR="000D289E" w14:paraId="786AE524" w14:textId="77777777">
        <w:trPr>
          <w:jc w:val="center"/>
        </w:trPr>
        <w:tc>
          <w:tcPr>
            <w:tcW w:w="3260" w:type="dxa"/>
          </w:tcPr>
          <w:p w14:paraId="74B89E3C" w14:textId="77777777" w:rsidR="000D289E" w:rsidRDefault="000D289E">
            <w:pPr>
              <w:widowControl w:val="0"/>
              <w:spacing w:after="0" w:line="240" w:lineRule="auto"/>
              <w:jc w:val="both"/>
              <w:rPr>
                <w:rFonts w:ascii="Arial" w:eastAsia="Arial" w:hAnsi="Arial" w:cs="Arial"/>
                <w:sz w:val="20"/>
                <w:szCs w:val="20"/>
              </w:rPr>
            </w:pPr>
          </w:p>
        </w:tc>
        <w:tc>
          <w:tcPr>
            <w:tcW w:w="2551" w:type="dxa"/>
          </w:tcPr>
          <w:p w14:paraId="699B58C2" w14:textId="77777777" w:rsidR="000D289E" w:rsidRDefault="000D289E">
            <w:pPr>
              <w:widowControl w:val="0"/>
              <w:spacing w:after="0" w:line="240" w:lineRule="auto"/>
              <w:jc w:val="center"/>
              <w:rPr>
                <w:rFonts w:ascii="Arial" w:eastAsia="Arial" w:hAnsi="Arial" w:cs="Arial"/>
                <w:sz w:val="20"/>
                <w:szCs w:val="20"/>
              </w:rPr>
            </w:pPr>
          </w:p>
        </w:tc>
        <w:tc>
          <w:tcPr>
            <w:tcW w:w="2268" w:type="dxa"/>
          </w:tcPr>
          <w:p w14:paraId="07A8F926" w14:textId="77777777" w:rsidR="000D289E" w:rsidRDefault="000D289E">
            <w:pPr>
              <w:widowControl w:val="0"/>
              <w:spacing w:after="0" w:line="240" w:lineRule="auto"/>
              <w:rPr>
                <w:rFonts w:ascii="Arial" w:eastAsia="Arial" w:hAnsi="Arial" w:cs="Arial"/>
                <w:sz w:val="20"/>
                <w:szCs w:val="20"/>
              </w:rPr>
            </w:pPr>
          </w:p>
        </w:tc>
      </w:tr>
    </w:tbl>
    <w:p w14:paraId="37E59B14" w14:textId="77777777" w:rsidR="000D289E" w:rsidRDefault="000D289E">
      <w:pPr>
        <w:widowControl w:val="0"/>
        <w:spacing w:after="0" w:line="240" w:lineRule="auto"/>
        <w:jc w:val="both"/>
        <w:rPr>
          <w:rFonts w:ascii="Arial" w:eastAsia="Arial" w:hAnsi="Arial" w:cs="Arial"/>
          <w:sz w:val="20"/>
          <w:szCs w:val="20"/>
        </w:rPr>
      </w:pPr>
    </w:p>
    <w:p w14:paraId="7E7B119F" w14:textId="77777777" w:rsidR="000D289E" w:rsidRDefault="000D289E">
      <w:pPr>
        <w:widowControl w:val="0"/>
        <w:spacing w:after="0" w:line="240" w:lineRule="auto"/>
        <w:jc w:val="both"/>
        <w:rPr>
          <w:rFonts w:ascii="Arial" w:eastAsia="Arial" w:hAnsi="Arial" w:cs="Arial"/>
          <w:sz w:val="20"/>
          <w:szCs w:val="20"/>
        </w:rPr>
      </w:pPr>
    </w:p>
    <w:p w14:paraId="52600C47" w14:textId="77777777" w:rsidR="000D289E" w:rsidRDefault="00EE4140">
      <w:pPr>
        <w:widowControl w:val="0"/>
        <w:spacing w:after="0" w:line="240" w:lineRule="auto"/>
        <w:jc w:val="both"/>
        <w:rPr>
          <w:rFonts w:ascii="Arial" w:eastAsia="Arial" w:hAnsi="Arial" w:cs="Arial"/>
          <w:i/>
          <w:color w:val="0000FF"/>
          <w:sz w:val="20"/>
          <w:szCs w:val="20"/>
        </w:rPr>
      </w:pPr>
      <w:r>
        <w:rPr>
          <w:rFonts w:ascii="Arial" w:eastAsia="Arial" w:hAnsi="Arial" w:cs="Arial"/>
          <w:color w:val="0000FF"/>
          <w:sz w:val="20"/>
          <w:szCs w:val="20"/>
        </w:rPr>
        <w:t>[CONSIGNAR CIUDAD Y FECHA]</w:t>
      </w:r>
    </w:p>
    <w:p w14:paraId="49C3E206" w14:textId="77777777" w:rsidR="000D289E" w:rsidRDefault="000D289E">
      <w:pPr>
        <w:widowControl w:val="0"/>
        <w:spacing w:after="0" w:line="240" w:lineRule="auto"/>
        <w:jc w:val="both"/>
        <w:rPr>
          <w:rFonts w:ascii="Arial" w:eastAsia="Arial" w:hAnsi="Arial" w:cs="Arial"/>
          <w:sz w:val="20"/>
          <w:szCs w:val="20"/>
        </w:rPr>
      </w:pPr>
    </w:p>
    <w:p w14:paraId="7AC2DF09" w14:textId="77777777" w:rsidR="000D289E" w:rsidRDefault="000D289E">
      <w:pPr>
        <w:widowControl w:val="0"/>
        <w:spacing w:after="0" w:line="240" w:lineRule="auto"/>
        <w:jc w:val="both"/>
        <w:rPr>
          <w:rFonts w:ascii="Arial" w:eastAsia="Arial" w:hAnsi="Arial" w:cs="Arial"/>
          <w:sz w:val="20"/>
          <w:szCs w:val="20"/>
        </w:rPr>
      </w:pPr>
    </w:p>
    <w:p w14:paraId="20F35AD3" w14:textId="77777777" w:rsidR="000D289E" w:rsidRDefault="000D289E">
      <w:pPr>
        <w:widowControl w:val="0"/>
        <w:spacing w:after="0" w:line="240" w:lineRule="auto"/>
        <w:jc w:val="both"/>
        <w:rPr>
          <w:rFonts w:ascii="Arial" w:eastAsia="Arial" w:hAnsi="Arial" w:cs="Arial"/>
          <w:sz w:val="20"/>
          <w:szCs w:val="20"/>
        </w:rPr>
      </w:pPr>
    </w:p>
    <w:p w14:paraId="32F0228D"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w:t>
      </w:r>
    </w:p>
    <w:p w14:paraId="416A4327"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Firma, Nombres y Apellidos del postor o</w:t>
      </w:r>
    </w:p>
    <w:p w14:paraId="249F1765"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Representante legal o común, según corresponda</w:t>
      </w:r>
    </w:p>
    <w:p w14:paraId="06514A92" w14:textId="77777777" w:rsidR="000D289E" w:rsidRDefault="000D289E">
      <w:pPr>
        <w:widowControl w:val="0"/>
        <w:spacing w:after="0" w:line="240" w:lineRule="auto"/>
        <w:jc w:val="both"/>
        <w:rPr>
          <w:rFonts w:ascii="Arial" w:eastAsia="Arial" w:hAnsi="Arial" w:cs="Arial"/>
          <w:sz w:val="20"/>
          <w:szCs w:val="20"/>
        </w:rPr>
      </w:pPr>
    </w:p>
    <w:p w14:paraId="77A68473" w14:textId="77777777" w:rsidR="000D289E" w:rsidRDefault="000D289E">
      <w:pPr>
        <w:widowControl w:val="0"/>
        <w:spacing w:after="0" w:line="240" w:lineRule="auto"/>
        <w:jc w:val="both"/>
        <w:rPr>
          <w:rFonts w:ascii="Arial" w:eastAsia="Arial" w:hAnsi="Arial" w:cs="Arial"/>
          <w:sz w:val="18"/>
          <w:szCs w:val="18"/>
        </w:rPr>
      </w:pPr>
    </w:p>
    <w:p w14:paraId="4A341F92" w14:textId="77777777" w:rsidR="000D289E" w:rsidRDefault="00EE4140">
      <w:pPr>
        <w:widowControl w:val="0"/>
        <w:spacing w:after="0" w:line="240" w:lineRule="auto"/>
        <w:jc w:val="center"/>
        <w:rPr>
          <w:rFonts w:ascii="Arial" w:eastAsia="Arial" w:hAnsi="Arial" w:cs="Arial"/>
          <w:sz w:val="20"/>
          <w:szCs w:val="20"/>
        </w:rPr>
      </w:pPr>
      <w:r>
        <w:br w:type="page"/>
      </w:r>
    </w:p>
    <w:p w14:paraId="0C46A71A" w14:textId="78946B61" w:rsidR="000D289E" w:rsidRPr="00837F72" w:rsidRDefault="00EE4140" w:rsidP="00837F72">
      <w:pPr>
        <w:pStyle w:val="Ttulo1"/>
        <w:keepNext/>
        <w:keepLines/>
        <w:spacing w:before="240" w:after="240"/>
        <w:jc w:val="center"/>
        <w:rPr>
          <w:rFonts w:ascii="Arial" w:eastAsiaTheme="majorEastAsia" w:hAnsi="Arial" w:cs="Arial"/>
          <w:color w:val="auto"/>
          <w:spacing w:val="0"/>
          <w:sz w:val="20"/>
          <w:szCs w:val="20"/>
          <w:u w:val="single"/>
          <w:lang w:eastAsia="en-US"/>
        </w:rPr>
      </w:pPr>
      <w:bookmarkStart w:id="78" w:name="_Toc184117718"/>
      <w:r w:rsidRPr="00837F72">
        <w:rPr>
          <w:rFonts w:ascii="Arial" w:eastAsiaTheme="majorEastAsia" w:hAnsi="Arial" w:cs="Arial"/>
          <w:color w:val="auto"/>
          <w:spacing w:val="0"/>
          <w:sz w:val="20"/>
          <w:szCs w:val="20"/>
          <w:u w:val="single"/>
          <w:lang w:eastAsia="en-US"/>
        </w:rPr>
        <w:lastRenderedPageBreak/>
        <w:t xml:space="preserve">FORMATO </w:t>
      </w:r>
      <w:proofErr w:type="spellStart"/>
      <w:r w:rsidRPr="00837F72">
        <w:rPr>
          <w:rFonts w:ascii="Arial" w:eastAsiaTheme="majorEastAsia" w:hAnsi="Arial" w:cs="Arial"/>
          <w:color w:val="auto"/>
          <w:spacing w:val="0"/>
          <w:sz w:val="20"/>
          <w:szCs w:val="20"/>
          <w:u w:val="single"/>
          <w:lang w:eastAsia="en-US"/>
        </w:rPr>
        <w:t>N°</w:t>
      </w:r>
      <w:proofErr w:type="spellEnd"/>
      <w:r w:rsidRPr="00837F72">
        <w:rPr>
          <w:rFonts w:ascii="Arial" w:eastAsiaTheme="majorEastAsia" w:hAnsi="Arial" w:cs="Arial"/>
          <w:color w:val="auto"/>
          <w:spacing w:val="0"/>
          <w:sz w:val="20"/>
          <w:szCs w:val="20"/>
          <w:u w:val="single"/>
          <w:lang w:eastAsia="en-US"/>
        </w:rPr>
        <w:t xml:space="preserve"> 12</w:t>
      </w:r>
      <w:r w:rsidR="00837F72">
        <w:rPr>
          <w:rFonts w:ascii="Arial" w:eastAsiaTheme="majorEastAsia" w:hAnsi="Arial" w:cs="Arial"/>
          <w:color w:val="auto"/>
          <w:spacing w:val="0"/>
          <w:sz w:val="20"/>
          <w:szCs w:val="20"/>
          <w:u w:val="single"/>
          <w:lang w:eastAsia="en-US"/>
        </w:rPr>
        <w:t>:</w:t>
      </w:r>
      <w:r w:rsidR="00837F72">
        <w:rPr>
          <w:rFonts w:ascii="Arial" w:eastAsiaTheme="majorEastAsia" w:hAnsi="Arial" w:cs="Arial"/>
          <w:color w:val="auto"/>
          <w:spacing w:val="0"/>
          <w:sz w:val="20"/>
          <w:szCs w:val="20"/>
          <w:u w:val="single"/>
          <w:lang w:eastAsia="en-US"/>
        </w:rPr>
        <w:br/>
      </w:r>
      <w:r w:rsidRPr="00837F72">
        <w:rPr>
          <w:rFonts w:ascii="Arial" w:eastAsiaTheme="majorEastAsia" w:hAnsi="Arial" w:cs="Arial"/>
          <w:color w:val="auto"/>
          <w:spacing w:val="0"/>
          <w:sz w:val="20"/>
          <w:szCs w:val="20"/>
          <w:u w:val="single"/>
          <w:lang w:eastAsia="en-US"/>
        </w:rPr>
        <w:t>EXPERIENCIA DEL PERSONAL PROFESIONAL PROPUESTO</w:t>
      </w:r>
      <w:bookmarkEnd w:id="78"/>
    </w:p>
    <w:p w14:paraId="0D8539E2" w14:textId="77777777" w:rsidR="000D289E" w:rsidRDefault="000D289E">
      <w:pPr>
        <w:spacing w:after="0" w:line="240" w:lineRule="auto"/>
        <w:rPr>
          <w:rFonts w:ascii="Arial" w:eastAsia="Arial" w:hAnsi="Arial" w:cs="Arial"/>
          <w:b/>
          <w:sz w:val="18"/>
          <w:szCs w:val="18"/>
        </w:rPr>
      </w:pPr>
    </w:p>
    <w:p w14:paraId="4B0A57BC" w14:textId="77777777" w:rsidR="000D289E" w:rsidRDefault="000D289E">
      <w:pPr>
        <w:spacing w:after="0" w:line="240" w:lineRule="auto"/>
        <w:rPr>
          <w:rFonts w:ascii="Arial" w:eastAsia="Arial" w:hAnsi="Arial" w:cs="Arial"/>
          <w:b/>
          <w:sz w:val="16"/>
          <w:szCs w:val="16"/>
        </w:rPr>
      </w:pPr>
    </w:p>
    <w:p w14:paraId="66D4AFD2" w14:textId="77777777" w:rsidR="000D289E" w:rsidRDefault="000D289E">
      <w:pPr>
        <w:spacing w:after="0" w:line="240" w:lineRule="auto"/>
        <w:rPr>
          <w:rFonts w:ascii="Arial" w:eastAsia="Arial" w:hAnsi="Arial" w:cs="Arial"/>
          <w:b/>
          <w:sz w:val="16"/>
          <w:szCs w:val="16"/>
        </w:rPr>
      </w:pPr>
    </w:p>
    <w:p w14:paraId="0869F40B" w14:textId="77777777" w:rsidR="000D289E" w:rsidRDefault="00EE4140">
      <w:pPr>
        <w:spacing w:after="0" w:line="240" w:lineRule="auto"/>
        <w:rPr>
          <w:rFonts w:ascii="Arial" w:eastAsia="Arial" w:hAnsi="Arial" w:cs="Arial"/>
          <w:b/>
          <w:color w:val="0000FF"/>
          <w:sz w:val="16"/>
          <w:szCs w:val="16"/>
        </w:rPr>
      </w:pPr>
      <w:r>
        <w:rPr>
          <w:rFonts w:ascii="Arial" w:eastAsia="Arial" w:hAnsi="Arial" w:cs="Arial"/>
          <w:b/>
          <w:sz w:val="16"/>
          <w:szCs w:val="16"/>
        </w:rPr>
        <w:t xml:space="preserve">NOMBRE: </w:t>
      </w:r>
      <w:r>
        <w:rPr>
          <w:rFonts w:ascii="Arial" w:eastAsia="Arial" w:hAnsi="Arial" w:cs="Arial"/>
          <w:b/>
          <w:color w:val="0000FF"/>
          <w:sz w:val="16"/>
          <w:szCs w:val="16"/>
        </w:rPr>
        <w:t>[CONSIGNAR NOMBRE DEL PROFESIONAL PROPUESTO]</w:t>
      </w:r>
    </w:p>
    <w:p w14:paraId="63C3FAEC" w14:textId="77777777" w:rsidR="000D289E" w:rsidRDefault="000D289E">
      <w:pPr>
        <w:spacing w:after="0" w:line="240" w:lineRule="auto"/>
        <w:rPr>
          <w:rFonts w:ascii="Arial" w:eastAsia="Arial" w:hAnsi="Arial" w:cs="Arial"/>
          <w:b/>
          <w:sz w:val="16"/>
          <w:szCs w:val="16"/>
        </w:rPr>
      </w:pPr>
    </w:p>
    <w:p w14:paraId="707E2106" w14:textId="77777777" w:rsidR="000D289E" w:rsidRDefault="00EE4140">
      <w:pPr>
        <w:spacing w:after="0" w:line="240" w:lineRule="auto"/>
        <w:rPr>
          <w:rFonts w:ascii="Arial" w:eastAsia="Arial" w:hAnsi="Arial" w:cs="Arial"/>
          <w:b/>
          <w:color w:val="0000FF"/>
          <w:sz w:val="16"/>
          <w:szCs w:val="16"/>
        </w:rPr>
      </w:pPr>
      <w:r>
        <w:rPr>
          <w:rFonts w:ascii="Arial" w:eastAsia="Arial" w:hAnsi="Arial" w:cs="Arial"/>
          <w:b/>
          <w:sz w:val="16"/>
          <w:szCs w:val="16"/>
        </w:rPr>
        <w:t xml:space="preserve">PROFESIÓN: </w:t>
      </w:r>
      <w:r>
        <w:rPr>
          <w:rFonts w:ascii="Arial" w:eastAsia="Arial" w:hAnsi="Arial" w:cs="Arial"/>
          <w:b/>
          <w:color w:val="0000FF"/>
          <w:sz w:val="16"/>
          <w:szCs w:val="16"/>
        </w:rPr>
        <w:t>[…]</w:t>
      </w:r>
    </w:p>
    <w:p w14:paraId="31C5D599" w14:textId="77777777" w:rsidR="000D289E" w:rsidRDefault="000D289E">
      <w:pPr>
        <w:spacing w:after="0" w:line="240" w:lineRule="auto"/>
        <w:rPr>
          <w:rFonts w:ascii="Arial" w:eastAsia="Arial" w:hAnsi="Arial" w:cs="Arial"/>
          <w:b/>
          <w:sz w:val="16"/>
          <w:szCs w:val="16"/>
        </w:rPr>
      </w:pPr>
    </w:p>
    <w:p w14:paraId="0DA01026" w14:textId="77777777" w:rsidR="000D289E" w:rsidRDefault="00EE4140">
      <w:pPr>
        <w:spacing w:after="0" w:line="240" w:lineRule="auto"/>
        <w:rPr>
          <w:rFonts w:ascii="Arial" w:eastAsia="Arial" w:hAnsi="Arial" w:cs="Arial"/>
          <w:b/>
          <w:sz w:val="16"/>
          <w:szCs w:val="16"/>
        </w:rPr>
      </w:pPr>
      <w:r>
        <w:rPr>
          <w:rFonts w:ascii="Arial" w:eastAsia="Arial" w:hAnsi="Arial" w:cs="Arial"/>
          <w:b/>
          <w:sz w:val="16"/>
          <w:szCs w:val="16"/>
        </w:rPr>
        <w:t xml:space="preserve">CARGO POR OCUPAR: </w:t>
      </w:r>
      <w:r>
        <w:rPr>
          <w:rFonts w:ascii="Arial" w:eastAsia="Arial" w:hAnsi="Arial" w:cs="Arial"/>
          <w:b/>
          <w:color w:val="0000FF"/>
          <w:sz w:val="16"/>
          <w:szCs w:val="16"/>
        </w:rPr>
        <w:t>[…]</w:t>
      </w:r>
    </w:p>
    <w:p w14:paraId="509832CF" w14:textId="77777777" w:rsidR="000D289E" w:rsidRDefault="000D289E">
      <w:pPr>
        <w:spacing w:after="0" w:line="240" w:lineRule="auto"/>
        <w:rPr>
          <w:rFonts w:ascii="Arial" w:eastAsia="Arial" w:hAnsi="Arial" w:cs="Arial"/>
          <w:sz w:val="16"/>
          <w:szCs w:val="16"/>
        </w:rPr>
      </w:pPr>
    </w:p>
    <w:tbl>
      <w:tblPr>
        <w:tblStyle w:val="af2"/>
        <w:tblW w:w="92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
        <w:gridCol w:w="2886"/>
        <w:gridCol w:w="2410"/>
        <w:gridCol w:w="3126"/>
      </w:tblGrid>
      <w:tr w:rsidR="000D289E" w14:paraId="6E50E403" w14:textId="77777777">
        <w:trPr>
          <w:cantSplit/>
          <w:trHeight w:val="170"/>
        </w:trPr>
        <w:tc>
          <w:tcPr>
            <w:tcW w:w="9292" w:type="dxa"/>
            <w:gridSpan w:val="4"/>
          </w:tcPr>
          <w:p w14:paraId="79E20118" w14:textId="77777777" w:rsidR="000D289E" w:rsidRDefault="00EE4140">
            <w:pPr>
              <w:spacing w:after="0" w:line="240" w:lineRule="auto"/>
              <w:rPr>
                <w:rFonts w:ascii="Arial" w:eastAsia="Arial" w:hAnsi="Arial" w:cs="Arial"/>
                <w:b/>
                <w:sz w:val="16"/>
                <w:szCs w:val="16"/>
              </w:rPr>
            </w:pPr>
            <w:r>
              <w:rPr>
                <w:rFonts w:ascii="Arial" w:eastAsia="Arial" w:hAnsi="Arial" w:cs="Arial"/>
                <w:b/>
                <w:sz w:val="16"/>
                <w:szCs w:val="16"/>
              </w:rPr>
              <w:t>1. DATOS DEL PROFESIONAL</w:t>
            </w:r>
          </w:p>
        </w:tc>
      </w:tr>
      <w:tr w:rsidR="000D289E" w14:paraId="5C4C0360" w14:textId="77777777">
        <w:trPr>
          <w:cantSplit/>
          <w:trHeight w:val="170"/>
        </w:trPr>
        <w:tc>
          <w:tcPr>
            <w:tcW w:w="9292" w:type="dxa"/>
            <w:gridSpan w:val="4"/>
          </w:tcPr>
          <w:p w14:paraId="30482F51" w14:textId="77777777" w:rsidR="000D289E" w:rsidRDefault="00EE4140">
            <w:pPr>
              <w:spacing w:after="0" w:line="240" w:lineRule="auto"/>
              <w:jc w:val="center"/>
              <w:rPr>
                <w:rFonts w:ascii="Arial" w:eastAsia="Arial" w:hAnsi="Arial" w:cs="Arial"/>
                <w:b/>
                <w:sz w:val="16"/>
                <w:szCs w:val="16"/>
              </w:rPr>
            </w:pPr>
            <w:r>
              <w:rPr>
                <w:rFonts w:ascii="Arial" w:eastAsia="Arial" w:hAnsi="Arial" w:cs="Arial"/>
                <w:b/>
                <w:sz w:val="16"/>
                <w:szCs w:val="16"/>
              </w:rPr>
              <w:t>UNIVERSITARIOS</w:t>
            </w:r>
          </w:p>
        </w:tc>
      </w:tr>
      <w:tr w:rsidR="000D289E" w14:paraId="478269F1" w14:textId="77777777">
        <w:trPr>
          <w:cantSplit/>
          <w:trHeight w:val="552"/>
        </w:trPr>
        <w:tc>
          <w:tcPr>
            <w:tcW w:w="870" w:type="dxa"/>
            <w:tcBorders>
              <w:bottom w:val="single" w:sz="4" w:space="0" w:color="000000"/>
            </w:tcBorders>
            <w:vAlign w:val="center"/>
          </w:tcPr>
          <w:p w14:paraId="6B2A689E" w14:textId="77777777" w:rsidR="000D289E" w:rsidRDefault="00EE4140">
            <w:pPr>
              <w:spacing w:after="0" w:line="240" w:lineRule="auto"/>
              <w:jc w:val="center"/>
              <w:rPr>
                <w:rFonts w:ascii="Arial" w:eastAsia="Arial" w:hAnsi="Arial" w:cs="Arial"/>
                <w:sz w:val="16"/>
                <w:szCs w:val="16"/>
              </w:rPr>
            </w:pPr>
            <w:proofErr w:type="spellStart"/>
            <w:r>
              <w:rPr>
                <w:rFonts w:ascii="Arial" w:eastAsia="Arial" w:hAnsi="Arial" w:cs="Arial"/>
                <w:sz w:val="16"/>
                <w:szCs w:val="16"/>
              </w:rPr>
              <w:t>Nº</w:t>
            </w:r>
            <w:proofErr w:type="spellEnd"/>
            <w:r>
              <w:rPr>
                <w:rFonts w:ascii="Arial" w:eastAsia="Arial" w:hAnsi="Arial" w:cs="Arial"/>
                <w:sz w:val="16"/>
                <w:szCs w:val="16"/>
              </w:rPr>
              <w:t xml:space="preserve"> DE ORDEN</w:t>
            </w:r>
          </w:p>
        </w:tc>
        <w:tc>
          <w:tcPr>
            <w:tcW w:w="2886" w:type="dxa"/>
            <w:tcBorders>
              <w:bottom w:val="single" w:sz="4" w:space="0" w:color="000000"/>
            </w:tcBorders>
            <w:vAlign w:val="center"/>
          </w:tcPr>
          <w:p w14:paraId="54FC6112"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UNIVERSIDAD</w:t>
            </w:r>
          </w:p>
        </w:tc>
        <w:tc>
          <w:tcPr>
            <w:tcW w:w="2410" w:type="dxa"/>
            <w:tcBorders>
              <w:bottom w:val="single" w:sz="4" w:space="0" w:color="000000"/>
            </w:tcBorders>
            <w:vAlign w:val="center"/>
          </w:tcPr>
          <w:p w14:paraId="7124CA20"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TITULO OBTENIDO</w:t>
            </w:r>
          </w:p>
        </w:tc>
        <w:tc>
          <w:tcPr>
            <w:tcW w:w="3126" w:type="dxa"/>
            <w:tcBorders>
              <w:bottom w:val="single" w:sz="4" w:space="0" w:color="000000"/>
            </w:tcBorders>
            <w:vAlign w:val="center"/>
          </w:tcPr>
          <w:p w14:paraId="2B6B1E9E"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FECHA DE GRADO (mes – año)</w:t>
            </w:r>
          </w:p>
        </w:tc>
      </w:tr>
      <w:tr w:rsidR="000D289E" w14:paraId="127CE391" w14:textId="77777777">
        <w:trPr>
          <w:cantSplit/>
          <w:trHeight w:val="170"/>
        </w:trPr>
        <w:tc>
          <w:tcPr>
            <w:tcW w:w="870" w:type="dxa"/>
          </w:tcPr>
          <w:p w14:paraId="71271485" w14:textId="77777777" w:rsidR="000D289E" w:rsidRDefault="000D289E">
            <w:pPr>
              <w:spacing w:after="0" w:line="240" w:lineRule="auto"/>
              <w:rPr>
                <w:rFonts w:ascii="Arial" w:eastAsia="Arial" w:hAnsi="Arial" w:cs="Arial"/>
                <w:b/>
                <w:sz w:val="16"/>
                <w:szCs w:val="16"/>
              </w:rPr>
            </w:pPr>
          </w:p>
        </w:tc>
        <w:tc>
          <w:tcPr>
            <w:tcW w:w="2886" w:type="dxa"/>
          </w:tcPr>
          <w:p w14:paraId="034B2795" w14:textId="77777777" w:rsidR="000D289E" w:rsidRDefault="000D289E">
            <w:pPr>
              <w:spacing w:after="0" w:line="240" w:lineRule="auto"/>
              <w:rPr>
                <w:rFonts w:ascii="Arial" w:eastAsia="Arial" w:hAnsi="Arial" w:cs="Arial"/>
                <w:b/>
                <w:sz w:val="16"/>
                <w:szCs w:val="16"/>
              </w:rPr>
            </w:pPr>
          </w:p>
        </w:tc>
        <w:tc>
          <w:tcPr>
            <w:tcW w:w="2410" w:type="dxa"/>
          </w:tcPr>
          <w:p w14:paraId="753A3CF1" w14:textId="77777777" w:rsidR="000D289E" w:rsidRDefault="000D289E">
            <w:pPr>
              <w:spacing w:after="0" w:line="240" w:lineRule="auto"/>
              <w:rPr>
                <w:rFonts w:ascii="Arial" w:eastAsia="Arial" w:hAnsi="Arial" w:cs="Arial"/>
                <w:b/>
                <w:sz w:val="16"/>
                <w:szCs w:val="16"/>
              </w:rPr>
            </w:pPr>
          </w:p>
        </w:tc>
        <w:tc>
          <w:tcPr>
            <w:tcW w:w="3126" w:type="dxa"/>
          </w:tcPr>
          <w:p w14:paraId="5640E423" w14:textId="77777777" w:rsidR="000D289E" w:rsidRDefault="000D289E">
            <w:pPr>
              <w:spacing w:after="0" w:line="240" w:lineRule="auto"/>
              <w:rPr>
                <w:rFonts w:ascii="Arial" w:eastAsia="Arial" w:hAnsi="Arial" w:cs="Arial"/>
                <w:b/>
                <w:sz w:val="16"/>
                <w:szCs w:val="16"/>
              </w:rPr>
            </w:pPr>
          </w:p>
        </w:tc>
      </w:tr>
      <w:tr w:rsidR="000D289E" w14:paraId="1F4FDFB2" w14:textId="77777777">
        <w:trPr>
          <w:cantSplit/>
          <w:trHeight w:val="170"/>
        </w:trPr>
        <w:tc>
          <w:tcPr>
            <w:tcW w:w="870" w:type="dxa"/>
          </w:tcPr>
          <w:p w14:paraId="5C32E4C7" w14:textId="77777777" w:rsidR="000D289E" w:rsidRDefault="000D289E">
            <w:pPr>
              <w:spacing w:after="0" w:line="240" w:lineRule="auto"/>
              <w:rPr>
                <w:rFonts w:ascii="Arial" w:eastAsia="Arial" w:hAnsi="Arial" w:cs="Arial"/>
                <w:b/>
                <w:sz w:val="16"/>
                <w:szCs w:val="16"/>
              </w:rPr>
            </w:pPr>
          </w:p>
        </w:tc>
        <w:tc>
          <w:tcPr>
            <w:tcW w:w="2886" w:type="dxa"/>
          </w:tcPr>
          <w:p w14:paraId="277F7B7D" w14:textId="77777777" w:rsidR="000D289E" w:rsidRDefault="000D289E">
            <w:pPr>
              <w:spacing w:after="0" w:line="240" w:lineRule="auto"/>
              <w:rPr>
                <w:rFonts w:ascii="Arial" w:eastAsia="Arial" w:hAnsi="Arial" w:cs="Arial"/>
                <w:b/>
                <w:sz w:val="16"/>
                <w:szCs w:val="16"/>
              </w:rPr>
            </w:pPr>
          </w:p>
        </w:tc>
        <w:tc>
          <w:tcPr>
            <w:tcW w:w="2410" w:type="dxa"/>
          </w:tcPr>
          <w:p w14:paraId="60B1320A" w14:textId="77777777" w:rsidR="000D289E" w:rsidRDefault="000D289E">
            <w:pPr>
              <w:spacing w:after="0" w:line="240" w:lineRule="auto"/>
              <w:rPr>
                <w:rFonts w:ascii="Arial" w:eastAsia="Arial" w:hAnsi="Arial" w:cs="Arial"/>
                <w:b/>
                <w:sz w:val="16"/>
                <w:szCs w:val="16"/>
              </w:rPr>
            </w:pPr>
          </w:p>
        </w:tc>
        <w:tc>
          <w:tcPr>
            <w:tcW w:w="3126" w:type="dxa"/>
          </w:tcPr>
          <w:p w14:paraId="08D99C5A" w14:textId="77777777" w:rsidR="000D289E" w:rsidRDefault="000D289E">
            <w:pPr>
              <w:spacing w:after="0" w:line="240" w:lineRule="auto"/>
              <w:rPr>
                <w:rFonts w:ascii="Arial" w:eastAsia="Arial" w:hAnsi="Arial" w:cs="Arial"/>
                <w:b/>
                <w:sz w:val="16"/>
                <w:szCs w:val="16"/>
              </w:rPr>
            </w:pPr>
          </w:p>
        </w:tc>
      </w:tr>
    </w:tbl>
    <w:p w14:paraId="56456F94" w14:textId="77777777" w:rsidR="000D289E" w:rsidRDefault="000D289E">
      <w:pPr>
        <w:spacing w:after="0" w:line="240" w:lineRule="auto"/>
        <w:rPr>
          <w:rFonts w:ascii="Arial" w:eastAsia="Arial" w:hAnsi="Arial" w:cs="Arial"/>
          <w:sz w:val="16"/>
          <w:szCs w:val="16"/>
        </w:rPr>
      </w:pPr>
    </w:p>
    <w:p w14:paraId="40D65848" w14:textId="77777777" w:rsidR="000D289E" w:rsidRDefault="000D289E">
      <w:pPr>
        <w:spacing w:after="0" w:line="240" w:lineRule="auto"/>
        <w:rPr>
          <w:rFonts w:ascii="Arial" w:eastAsia="Arial" w:hAnsi="Arial" w:cs="Arial"/>
          <w:sz w:val="16"/>
          <w:szCs w:val="16"/>
        </w:rPr>
      </w:pPr>
    </w:p>
    <w:tbl>
      <w:tblPr>
        <w:tblStyle w:val="af3"/>
        <w:tblW w:w="92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
        <w:gridCol w:w="1600"/>
        <w:gridCol w:w="2000"/>
        <w:gridCol w:w="1800"/>
        <w:gridCol w:w="1000"/>
        <w:gridCol w:w="1000"/>
        <w:gridCol w:w="1000"/>
      </w:tblGrid>
      <w:tr w:rsidR="000D289E" w14:paraId="45244CF6" w14:textId="77777777">
        <w:trPr>
          <w:cantSplit/>
          <w:trHeight w:val="50"/>
        </w:trPr>
        <w:tc>
          <w:tcPr>
            <w:tcW w:w="9270" w:type="dxa"/>
            <w:gridSpan w:val="7"/>
            <w:vAlign w:val="center"/>
          </w:tcPr>
          <w:p w14:paraId="7A05A1FC" w14:textId="77777777" w:rsidR="000D289E" w:rsidRDefault="00EE4140">
            <w:pPr>
              <w:spacing w:after="0" w:line="240" w:lineRule="auto"/>
              <w:rPr>
                <w:rFonts w:ascii="Arial" w:eastAsia="Arial" w:hAnsi="Arial" w:cs="Arial"/>
                <w:b/>
                <w:sz w:val="16"/>
                <w:szCs w:val="16"/>
              </w:rPr>
            </w:pPr>
            <w:r>
              <w:rPr>
                <w:rFonts w:ascii="Arial" w:eastAsia="Arial" w:hAnsi="Arial" w:cs="Arial"/>
                <w:b/>
                <w:sz w:val="16"/>
                <w:szCs w:val="16"/>
              </w:rPr>
              <w:t xml:space="preserve">2. </w:t>
            </w:r>
            <w:proofErr w:type="gramStart"/>
            <w:r>
              <w:rPr>
                <w:rFonts w:ascii="Arial" w:eastAsia="Arial" w:hAnsi="Arial" w:cs="Arial"/>
                <w:b/>
                <w:sz w:val="16"/>
                <w:szCs w:val="16"/>
              </w:rPr>
              <w:t>EXPERIENCIA  EN</w:t>
            </w:r>
            <w:proofErr w:type="gramEnd"/>
            <w:r>
              <w:rPr>
                <w:rFonts w:ascii="Arial" w:eastAsia="Arial" w:hAnsi="Arial" w:cs="Arial"/>
                <w:b/>
                <w:sz w:val="16"/>
                <w:szCs w:val="16"/>
              </w:rPr>
              <w:t xml:space="preserve"> LA ESPECIALIDAD </w:t>
            </w:r>
          </w:p>
        </w:tc>
      </w:tr>
      <w:tr w:rsidR="000D289E" w14:paraId="170957EF" w14:textId="77777777">
        <w:trPr>
          <w:cantSplit/>
          <w:trHeight w:val="82"/>
        </w:trPr>
        <w:tc>
          <w:tcPr>
            <w:tcW w:w="870" w:type="dxa"/>
            <w:vMerge w:val="restart"/>
            <w:vAlign w:val="center"/>
          </w:tcPr>
          <w:p w14:paraId="1CA9627E" w14:textId="77777777" w:rsidR="000D289E" w:rsidRDefault="00EE4140">
            <w:pPr>
              <w:spacing w:after="0" w:line="240" w:lineRule="auto"/>
              <w:jc w:val="center"/>
              <w:rPr>
                <w:rFonts w:ascii="Arial" w:eastAsia="Arial" w:hAnsi="Arial" w:cs="Arial"/>
                <w:sz w:val="16"/>
                <w:szCs w:val="16"/>
              </w:rPr>
            </w:pPr>
            <w:proofErr w:type="spellStart"/>
            <w:r>
              <w:rPr>
                <w:rFonts w:ascii="Arial" w:eastAsia="Arial" w:hAnsi="Arial" w:cs="Arial"/>
                <w:sz w:val="16"/>
                <w:szCs w:val="16"/>
              </w:rPr>
              <w:t>Nº</w:t>
            </w:r>
            <w:proofErr w:type="spellEnd"/>
            <w:r>
              <w:rPr>
                <w:rFonts w:ascii="Arial" w:eastAsia="Arial" w:hAnsi="Arial" w:cs="Arial"/>
                <w:sz w:val="16"/>
                <w:szCs w:val="16"/>
              </w:rPr>
              <w:t xml:space="preserve"> DE</w:t>
            </w:r>
          </w:p>
          <w:p w14:paraId="29344F8C"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ORDEN</w:t>
            </w:r>
          </w:p>
        </w:tc>
        <w:tc>
          <w:tcPr>
            <w:tcW w:w="1600" w:type="dxa"/>
            <w:vMerge w:val="restart"/>
            <w:vAlign w:val="center"/>
          </w:tcPr>
          <w:p w14:paraId="56DC642E"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NOMBRE DE LA OBRA</w:t>
            </w:r>
          </w:p>
        </w:tc>
        <w:tc>
          <w:tcPr>
            <w:tcW w:w="2000" w:type="dxa"/>
            <w:vMerge w:val="restart"/>
            <w:vAlign w:val="center"/>
          </w:tcPr>
          <w:p w14:paraId="5FFC2CFF"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RAZÓN SOCIAL DEL CONTRATANTE</w:t>
            </w:r>
          </w:p>
        </w:tc>
        <w:tc>
          <w:tcPr>
            <w:tcW w:w="1800" w:type="dxa"/>
            <w:vMerge w:val="restart"/>
            <w:vAlign w:val="center"/>
          </w:tcPr>
          <w:p w14:paraId="68572F3E"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CARGO DESEMPEÑADO</w:t>
            </w:r>
          </w:p>
        </w:tc>
        <w:tc>
          <w:tcPr>
            <w:tcW w:w="3000" w:type="dxa"/>
            <w:gridSpan w:val="3"/>
            <w:vAlign w:val="center"/>
          </w:tcPr>
          <w:p w14:paraId="73BC39FB"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PERIODO</w:t>
            </w:r>
          </w:p>
        </w:tc>
      </w:tr>
      <w:tr w:rsidR="000D289E" w14:paraId="4658D70E" w14:textId="77777777">
        <w:trPr>
          <w:cantSplit/>
          <w:trHeight w:val="128"/>
        </w:trPr>
        <w:tc>
          <w:tcPr>
            <w:tcW w:w="870" w:type="dxa"/>
            <w:vMerge/>
            <w:vAlign w:val="center"/>
          </w:tcPr>
          <w:p w14:paraId="5C7F2824" w14:textId="77777777" w:rsidR="000D289E" w:rsidRDefault="000D289E">
            <w:pPr>
              <w:widowControl w:val="0"/>
              <w:pBdr>
                <w:top w:val="nil"/>
                <w:left w:val="nil"/>
                <w:bottom w:val="nil"/>
                <w:right w:val="nil"/>
                <w:between w:val="nil"/>
              </w:pBdr>
              <w:spacing w:after="0"/>
              <w:rPr>
                <w:rFonts w:ascii="Arial" w:eastAsia="Arial" w:hAnsi="Arial" w:cs="Arial"/>
                <w:sz w:val="16"/>
                <w:szCs w:val="16"/>
              </w:rPr>
            </w:pPr>
          </w:p>
        </w:tc>
        <w:tc>
          <w:tcPr>
            <w:tcW w:w="1600" w:type="dxa"/>
            <w:vMerge/>
            <w:vAlign w:val="center"/>
          </w:tcPr>
          <w:p w14:paraId="1533CF63" w14:textId="77777777" w:rsidR="000D289E" w:rsidRDefault="000D289E">
            <w:pPr>
              <w:widowControl w:val="0"/>
              <w:pBdr>
                <w:top w:val="nil"/>
                <w:left w:val="nil"/>
                <w:bottom w:val="nil"/>
                <w:right w:val="nil"/>
                <w:between w:val="nil"/>
              </w:pBdr>
              <w:spacing w:after="0"/>
              <w:rPr>
                <w:rFonts w:ascii="Arial" w:eastAsia="Arial" w:hAnsi="Arial" w:cs="Arial"/>
                <w:sz w:val="16"/>
                <w:szCs w:val="16"/>
              </w:rPr>
            </w:pPr>
          </w:p>
        </w:tc>
        <w:tc>
          <w:tcPr>
            <w:tcW w:w="2000" w:type="dxa"/>
            <w:vMerge/>
            <w:vAlign w:val="center"/>
          </w:tcPr>
          <w:p w14:paraId="7FA7C86D" w14:textId="77777777" w:rsidR="000D289E" w:rsidRDefault="000D289E">
            <w:pPr>
              <w:widowControl w:val="0"/>
              <w:pBdr>
                <w:top w:val="nil"/>
                <w:left w:val="nil"/>
                <w:bottom w:val="nil"/>
                <w:right w:val="nil"/>
                <w:between w:val="nil"/>
              </w:pBdr>
              <w:spacing w:after="0"/>
              <w:rPr>
                <w:rFonts w:ascii="Arial" w:eastAsia="Arial" w:hAnsi="Arial" w:cs="Arial"/>
                <w:sz w:val="16"/>
                <w:szCs w:val="16"/>
              </w:rPr>
            </w:pPr>
          </w:p>
        </w:tc>
        <w:tc>
          <w:tcPr>
            <w:tcW w:w="1800" w:type="dxa"/>
            <w:vMerge/>
            <w:vAlign w:val="center"/>
          </w:tcPr>
          <w:p w14:paraId="62C0F807" w14:textId="77777777" w:rsidR="000D289E" w:rsidRDefault="000D289E">
            <w:pPr>
              <w:widowControl w:val="0"/>
              <w:pBdr>
                <w:top w:val="nil"/>
                <w:left w:val="nil"/>
                <w:bottom w:val="nil"/>
                <w:right w:val="nil"/>
                <w:between w:val="nil"/>
              </w:pBdr>
              <w:spacing w:after="0"/>
              <w:rPr>
                <w:rFonts w:ascii="Arial" w:eastAsia="Arial" w:hAnsi="Arial" w:cs="Arial"/>
                <w:sz w:val="16"/>
                <w:szCs w:val="16"/>
              </w:rPr>
            </w:pPr>
          </w:p>
        </w:tc>
        <w:tc>
          <w:tcPr>
            <w:tcW w:w="1000" w:type="dxa"/>
            <w:vAlign w:val="center"/>
          </w:tcPr>
          <w:p w14:paraId="1FF81D41"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Inicio -Término</w:t>
            </w:r>
          </w:p>
        </w:tc>
        <w:tc>
          <w:tcPr>
            <w:tcW w:w="1000" w:type="dxa"/>
            <w:vAlign w:val="center"/>
          </w:tcPr>
          <w:p w14:paraId="0C8711FF"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Duración</w:t>
            </w:r>
          </w:p>
        </w:tc>
        <w:tc>
          <w:tcPr>
            <w:tcW w:w="1000" w:type="dxa"/>
            <w:vAlign w:val="center"/>
          </w:tcPr>
          <w:p w14:paraId="34CA0CC6" w14:textId="77777777" w:rsidR="000D289E" w:rsidRDefault="00EE4140">
            <w:pPr>
              <w:spacing w:after="0" w:line="240" w:lineRule="auto"/>
              <w:jc w:val="center"/>
              <w:rPr>
                <w:rFonts w:ascii="Arial" w:eastAsia="Arial" w:hAnsi="Arial" w:cs="Arial"/>
                <w:sz w:val="16"/>
                <w:szCs w:val="16"/>
              </w:rPr>
            </w:pPr>
            <w:proofErr w:type="spellStart"/>
            <w:r>
              <w:rPr>
                <w:rFonts w:ascii="Arial" w:eastAsia="Arial" w:hAnsi="Arial" w:cs="Arial"/>
                <w:sz w:val="16"/>
                <w:szCs w:val="16"/>
              </w:rPr>
              <w:t>Nº</w:t>
            </w:r>
            <w:proofErr w:type="spellEnd"/>
            <w:r>
              <w:rPr>
                <w:rFonts w:ascii="Arial" w:eastAsia="Arial" w:hAnsi="Arial" w:cs="Arial"/>
                <w:sz w:val="16"/>
                <w:szCs w:val="16"/>
              </w:rPr>
              <w:t xml:space="preserve"> Folio</w:t>
            </w:r>
          </w:p>
        </w:tc>
      </w:tr>
      <w:tr w:rsidR="000D289E" w14:paraId="67079C3A" w14:textId="77777777">
        <w:trPr>
          <w:cantSplit/>
        </w:trPr>
        <w:tc>
          <w:tcPr>
            <w:tcW w:w="870" w:type="dxa"/>
          </w:tcPr>
          <w:p w14:paraId="593F06BB"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1</w:t>
            </w:r>
          </w:p>
        </w:tc>
        <w:tc>
          <w:tcPr>
            <w:tcW w:w="1600" w:type="dxa"/>
          </w:tcPr>
          <w:p w14:paraId="61F21B2F" w14:textId="77777777" w:rsidR="000D289E" w:rsidRDefault="000D289E">
            <w:pPr>
              <w:spacing w:after="0" w:line="240" w:lineRule="auto"/>
              <w:rPr>
                <w:rFonts w:ascii="Arial" w:eastAsia="Arial" w:hAnsi="Arial" w:cs="Arial"/>
                <w:sz w:val="16"/>
                <w:szCs w:val="16"/>
              </w:rPr>
            </w:pPr>
          </w:p>
        </w:tc>
        <w:tc>
          <w:tcPr>
            <w:tcW w:w="2000" w:type="dxa"/>
          </w:tcPr>
          <w:p w14:paraId="2009BF74" w14:textId="77777777" w:rsidR="000D289E" w:rsidRDefault="000D289E">
            <w:pPr>
              <w:spacing w:after="0" w:line="240" w:lineRule="auto"/>
              <w:rPr>
                <w:rFonts w:ascii="Arial" w:eastAsia="Arial" w:hAnsi="Arial" w:cs="Arial"/>
                <w:sz w:val="16"/>
                <w:szCs w:val="16"/>
              </w:rPr>
            </w:pPr>
          </w:p>
        </w:tc>
        <w:tc>
          <w:tcPr>
            <w:tcW w:w="1800" w:type="dxa"/>
          </w:tcPr>
          <w:p w14:paraId="310295C4" w14:textId="77777777" w:rsidR="000D289E" w:rsidRDefault="000D289E">
            <w:pPr>
              <w:spacing w:after="0" w:line="240" w:lineRule="auto"/>
              <w:rPr>
                <w:rFonts w:ascii="Arial" w:eastAsia="Arial" w:hAnsi="Arial" w:cs="Arial"/>
                <w:sz w:val="16"/>
                <w:szCs w:val="16"/>
              </w:rPr>
            </w:pPr>
          </w:p>
        </w:tc>
        <w:tc>
          <w:tcPr>
            <w:tcW w:w="1000" w:type="dxa"/>
          </w:tcPr>
          <w:p w14:paraId="4B3844C3" w14:textId="77777777" w:rsidR="000D289E" w:rsidRDefault="000D289E">
            <w:pPr>
              <w:spacing w:after="0" w:line="240" w:lineRule="auto"/>
              <w:rPr>
                <w:rFonts w:ascii="Arial" w:eastAsia="Arial" w:hAnsi="Arial" w:cs="Arial"/>
                <w:sz w:val="16"/>
                <w:szCs w:val="16"/>
              </w:rPr>
            </w:pPr>
          </w:p>
        </w:tc>
        <w:tc>
          <w:tcPr>
            <w:tcW w:w="1000" w:type="dxa"/>
          </w:tcPr>
          <w:p w14:paraId="48B2CE65" w14:textId="77777777" w:rsidR="000D289E" w:rsidRDefault="000D289E">
            <w:pPr>
              <w:spacing w:after="0" w:line="240" w:lineRule="auto"/>
              <w:rPr>
                <w:rFonts w:ascii="Arial" w:eastAsia="Arial" w:hAnsi="Arial" w:cs="Arial"/>
                <w:sz w:val="16"/>
                <w:szCs w:val="16"/>
              </w:rPr>
            </w:pPr>
          </w:p>
        </w:tc>
        <w:tc>
          <w:tcPr>
            <w:tcW w:w="1000" w:type="dxa"/>
          </w:tcPr>
          <w:p w14:paraId="0EA4E591" w14:textId="77777777" w:rsidR="000D289E" w:rsidRDefault="000D289E">
            <w:pPr>
              <w:spacing w:after="0" w:line="240" w:lineRule="auto"/>
              <w:rPr>
                <w:rFonts w:ascii="Arial" w:eastAsia="Arial" w:hAnsi="Arial" w:cs="Arial"/>
                <w:sz w:val="16"/>
                <w:szCs w:val="16"/>
              </w:rPr>
            </w:pPr>
          </w:p>
        </w:tc>
      </w:tr>
      <w:tr w:rsidR="000D289E" w14:paraId="6DCD2BE0" w14:textId="77777777">
        <w:trPr>
          <w:cantSplit/>
        </w:trPr>
        <w:tc>
          <w:tcPr>
            <w:tcW w:w="870" w:type="dxa"/>
          </w:tcPr>
          <w:p w14:paraId="2A0151E3"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1600" w:type="dxa"/>
          </w:tcPr>
          <w:p w14:paraId="0FAF2BC3" w14:textId="77777777" w:rsidR="000D289E" w:rsidRDefault="000D289E">
            <w:pPr>
              <w:spacing w:after="0" w:line="240" w:lineRule="auto"/>
              <w:rPr>
                <w:rFonts w:ascii="Arial" w:eastAsia="Arial" w:hAnsi="Arial" w:cs="Arial"/>
                <w:sz w:val="16"/>
                <w:szCs w:val="16"/>
              </w:rPr>
            </w:pPr>
          </w:p>
        </w:tc>
        <w:tc>
          <w:tcPr>
            <w:tcW w:w="2000" w:type="dxa"/>
          </w:tcPr>
          <w:p w14:paraId="4E2E9774" w14:textId="77777777" w:rsidR="000D289E" w:rsidRDefault="000D289E">
            <w:pPr>
              <w:spacing w:after="0" w:line="240" w:lineRule="auto"/>
              <w:rPr>
                <w:rFonts w:ascii="Arial" w:eastAsia="Arial" w:hAnsi="Arial" w:cs="Arial"/>
                <w:sz w:val="16"/>
                <w:szCs w:val="16"/>
              </w:rPr>
            </w:pPr>
          </w:p>
        </w:tc>
        <w:tc>
          <w:tcPr>
            <w:tcW w:w="1800" w:type="dxa"/>
          </w:tcPr>
          <w:p w14:paraId="6C751F25" w14:textId="77777777" w:rsidR="000D289E" w:rsidRDefault="000D289E">
            <w:pPr>
              <w:spacing w:after="0" w:line="240" w:lineRule="auto"/>
              <w:rPr>
                <w:rFonts w:ascii="Arial" w:eastAsia="Arial" w:hAnsi="Arial" w:cs="Arial"/>
                <w:sz w:val="16"/>
                <w:szCs w:val="16"/>
              </w:rPr>
            </w:pPr>
          </w:p>
        </w:tc>
        <w:tc>
          <w:tcPr>
            <w:tcW w:w="1000" w:type="dxa"/>
          </w:tcPr>
          <w:p w14:paraId="6438BEC2" w14:textId="77777777" w:rsidR="000D289E" w:rsidRDefault="000D289E">
            <w:pPr>
              <w:spacing w:after="0" w:line="240" w:lineRule="auto"/>
              <w:rPr>
                <w:rFonts w:ascii="Arial" w:eastAsia="Arial" w:hAnsi="Arial" w:cs="Arial"/>
                <w:sz w:val="16"/>
                <w:szCs w:val="16"/>
              </w:rPr>
            </w:pPr>
          </w:p>
        </w:tc>
        <w:tc>
          <w:tcPr>
            <w:tcW w:w="1000" w:type="dxa"/>
          </w:tcPr>
          <w:p w14:paraId="6FFAFD1A" w14:textId="77777777" w:rsidR="000D289E" w:rsidRDefault="000D289E">
            <w:pPr>
              <w:spacing w:after="0" w:line="240" w:lineRule="auto"/>
              <w:rPr>
                <w:rFonts w:ascii="Arial" w:eastAsia="Arial" w:hAnsi="Arial" w:cs="Arial"/>
                <w:sz w:val="16"/>
                <w:szCs w:val="16"/>
              </w:rPr>
            </w:pPr>
          </w:p>
        </w:tc>
        <w:tc>
          <w:tcPr>
            <w:tcW w:w="1000" w:type="dxa"/>
          </w:tcPr>
          <w:p w14:paraId="0ACCCC7A" w14:textId="77777777" w:rsidR="000D289E" w:rsidRDefault="000D289E">
            <w:pPr>
              <w:spacing w:after="0" w:line="240" w:lineRule="auto"/>
              <w:rPr>
                <w:rFonts w:ascii="Arial" w:eastAsia="Arial" w:hAnsi="Arial" w:cs="Arial"/>
                <w:sz w:val="16"/>
                <w:szCs w:val="16"/>
              </w:rPr>
            </w:pPr>
          </w:p>
        </w:tc>
      </w:tr>
      <w:tr w:rsidR="000D289E" w14:paraId="41D730C1" w14:textId="77777777">
        <w:trPr>
          <w:cantSplit/>
        </w:trPr>
        <w:tc>
          <w:tcPr>
            <w:tcW w:w="870" w:type="dxa"/>
          </w:tcPr>
          <w:p w14:paraId="73191C1E"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3</w:t>
            </w:r>
          </w:p>
        </w:tc>
        <w:tc>
          <w:tcPr>
            <w:tcW w:w="1600" w:type="dxa"/>
          </w:tcPr>
          <w:p w14:paraId="2558B2E5" w14:textId="77777777" w:rsidR="000D289E" w:rsidRDefault="000D289E">
            <w:pPr>
              <w:spacing w:after="0" w:line="240" w:lineRule="auto"/>
              <w:rPr>
                <w:rFonts w:ascii="Arial" w:eastAsia="Arial" w:hAnsi="Arial" w:cs="Arial"/>
                <w:sz w:val="16"/>
                <w:szCs w:val="16"/>
              </w:rPr>
            </w:pPr>
          </w:p>
        </w:tc>
        <w:tc>
          <w:tcPr>
            <w:tcW w:w="2000" w:type="dxa"/>
          </w:tcPr>
          <w:p w14:paraId="56D3C8BE" w14:textId="77777777" w:rsidR="000D289E" w:rsidRDefault="000D289E">
            <w:pPr>
              <w:spacing w:after="0" w:line="240" w:lineRule="auto"/>
              <w:rPr>
                <w:rFonts w:ascii="Arial" w:eastAsia="Arial" w:hAnsi="Arial" w:cs="Arial"/>
                <w:sz w:val="16"/>
                <w:szCs w:val="16"/>
              </w:rPr>
            </w:pPr>
          </w:p>
        </w:tc>
        <w:tc>
          <w:tcPr>
            <w:tcW w:w="1800" w:type="dxa"/>
          </w:tcPr>
          <w:p w14:paraId="15C8FACA" w14:textId="77777777" w:rsidR="000D289E" w:rsidRDefault="000D289E">
            <w:pPr>
              <w:spacing w:after="0" w:line="240" w:lineRule="auto"/>
              <w:rPr>
                <w:rFonts w:ascii="Arial" w:eastAsia="Arial" w:hAnsi="Arial" w:cs="Arial"/>
                <w:sz w:val="16"/>
                <w:szCs w:val="16"/>
              </w:rPr>
            </w:pPr>
          </w:p>
        </w:tc>
        <w:tc>
          <w:tcPr>
            <w:tcW w:w="1000" w:type="dxa"/>
          </w:tcPr>
          <w:p w14:paraId="5A49E216" w14:textId="77777777" w:rsidR="000D289E" w:rsidRDefault="000D289E">
            <w:pPr>
              <w:spacing w:after="0" w:line="240" w:lineRule="auto"/>
              <w:rPr>
                <w:rFonts w:ascii="Arial" w:eastAsia="Arial" w:hAnsi="Arial" w:cs="Arial"/>
                <w:sz w:val="16"/>
                <w:szCs w:val="16"/>
              </w:rPr>
            </w:pPr>
          </w:p>
        </w:tc>
        <w:tc>
          <w:tcPr>
            <w:tcW w:w="1000" w:type="dxa"/>
          </w:tcPr>
          <w:p w14:paraId="5F734380" w14:textId="77777777" w:rsidR="000D289E" w:rsidRDefault="000D289E">
            <w:pPr>
              <w:spacing w:after="0" w:line="240" w:lineRule="auto"/>
              <w:rPr>
                <w:rFonts w:ascii="Arial" w:eastAsia="Arial" w:hAnsi="Arial" w:cs="Arial"/>
                <w:sz w:val="16"/>
                <w:szCs w:val="16"/>
              </w:rPr>
            </w:pPr>
          </w:p>
        </w:tc>
        <w:tc>
          <w:tcPr>
            <w:tcW w:w="1000" w:type="dxa"/>
          </w:tcPr>
          <w:p w14:paraId="63F179B6" w14:textId="77777777" w:rsidR="000D289E" w:rsidRDefault="000D289E">
            <w:pPr>
              <w:spacing w:after="0" w:line="240" w:lineRule="auto"/>
              <w:rPr>
                <w:rFonts w:ascii="Arial" w:eastAsia="Arial" w:hAnsi="Arial" w:cs="Arial"/>
                <w:sz w:val="16"/>
                <w:szCs w:val="16"/>
              </w:rPr>
            </w:pPr>
          </w:p>
        </w:tc>
      </w:tr>
      <w:tr w:rsidR="000D289E" w14:paraId="12CBB181" w14:textId="77777777">
        <w:trPr>
          <w:cantSplit/>
        </w:trPr>
        <w:tc>
          <w:tcPr>
            <w:tcW w:w="870" w:type="dxa"/>
          </w:tcPr>
          <w:p w14:paraId="77763CB1"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4</w:t>
            </w:r>
          </w:p>
        </w:tc>
        <w:tc>
          <w:tcPr>
            <w:tcW w:w="1600" w:type="dxa"/>
          </w:tcPr>
          <w:p w14:paraId="0E0357AD" w14:textId="77777777" w:rsidR="000D289E" w:rsidRDefault="000D289E">
            <w:pPr>
              <w:spacing w:after="0" w:line="240" w:lineRule="auto"/>
              <w:rPr>
                <w:rFonts w:ascii="Arial" w:eastAsia="Arial" w:hAnsi="Arial" w:cs="Arial"/>
                <w:sz w:val="16"/>
                <w:szCs w:val="16"/>
              </w:rPr>
            </w:pPr>
          </w:p>
        </w:tc>
        <w:tc>
          <w:tcPr>
            <w:tcW w:w="2000" w:type="dxa"/>
          </w:tcPr>
          <w:p w14:paraId="3147479D" w14:textId="77777777" w:rsidR="000D289E" w:rsidRDefault="000D289E">
            <w:pPr>
              <w:spacing w:after="0" w:line="240" w:lineRule="auto"/>
              <w:rPr>
                <w:rFonts w:ascii="Arial" w:eastAsia="Arial" w:hAnsi="Arial" w:cs="Arial"/>
                <w:sz w:val="16"/>
                <w:szCs w:val="16"/>
              </w:rPr>
            </w:pPr>
          </w:p>
        </w:tc>
        <w:tc>
          <w:tcPr>
            <w:tcW w:w="1800" w:type="dxa"/>
          </w:tcPr>
          <w:p w14:paraId="16931B9E" w14:textId="77777777" w:rsidR="000D289E" w:rsidRDefault="000D289E">
            <w:pPr>
              <w:spacing w:after="0" w:line="240" w:lineRule="auto"/>
              <w:rPr>
                <w:rFonts w:ascii="Arial" w:eastAsia="Arial" w:hAnsi="Arial" w:cs="Arial"/>
                <w:sz w:val="16"/>
                <w:szCs w:val="16"/>
              </w:rPr>
            </w:pPr>
          </w:p>
        </w:tc>
        <w:tc>
          <w:tcPr>
            <w:tcW w:w="1000" w:type="dxa"/>
          </w:tcPr>
          <w:p w14:paraId="24973E1D" w14:textId="77777777" w:rsidR="000D289E" w:rsidRDefault="000D289E">
            <w:pPr>
              <w:spacing w:after="0" w:line="240" w:lineRule="auto"/>
              <w:rPr>
                <w:rFonts w:ascii="Arial" w:eastAsia="Arial" w:hAnsi="Arial" w:cs="Arial"/>
                <w:sz w:val="16"/>
                <w:szCs w:val="16"/>
              </w:rPr>
            </w:pPr>
          </w:p>
        </w:tc>
        <w:tc>
          <w:tcPr>
            <w:tcW w:w="1000" w:type="dxa"/>
          </w:tcPr>
          <w:p w14:paraId="59369D79" w14:textId="77777777" w:rsidR="000D289E" w:rsidRDefault="000D289E">
            <w:pPr>
              <w:spacing w:after="0" w:line="240" w:lineRule="auto"/>
              <w:rPr>
                <w:rFonts w:ascii="Arial" w:eastAsia="Arial" w:hAnsi="Arial" w:cs="Arial"/>
                <w:sz w:val="16"/>
                <w:szCs w:val="16"/>
              </w:rPr>
            </w:pPr>
          </w:p>
        </w:tc>
        <w:tc>
          <w:tcPr>
            <w:tcW w:w="1000" w:type="dxa"/>
          </w:tcPr>
          <w:p w14:paraId="1F441AFA" w14:textId="77777777" w:rsidR="000D289E" w:rsidRDefault="000D289E">
            <w:pPr>
              <w:spacing w:after="0" w:line="240" w:lineRule="auto"/>
              <w:rPr>
                <w:rFonts w:ascii="Arial" w:eastAsia="Arial" w:hAnsi="Arial" w:cs="Arial"/>
                <w:sz w:val="16"/>
                <w:szCs w:val="16"/>
              </w:rPr>
            </w:pPr>
          </w:p>
        </w:tc>
      </w:tr>
      <w:tr w:rsidR="000D289E" w14:paraId="05163903" w14:textId="77777777">
        <w:trPr>
          <w:cantSplit/>
        </w:trPr>
        <w:tc>
          <w:tcPr>
            <w:tcW w:w="870" w:type="dxa"/>
          </w:tcPr>
          <w:p w14:paraId="2B655CAF"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5</w:t>
            </w:r>
          </w:p>
        </w:tc>
        <w:tc>
          <w:tcPr>
            <w:tcW w:w="1600" w:type="dxa"/>
          </w:tcPr>
          <w:p w14:paraId="6AA16F9A" w14:textId="77777777" w:rsidR="000D289E" w:rsidRDefault="000D289E">
            <w:pPr>
              <w:spacing w:after="0" w:line="240" w:lineRule="auto"/>
              <w:rPr>
                <w:rFonts w:ascii="Arial" w:eastAsia="Arial" w:hAnsi="Arial" w:cs="Arial"/>
                <w:sz w:val="16"/>
                <w:szCs w:val="16"/>
              </w:rPr>
            </w:pPr>
          </w:p>
        </w:tc>
        <w:tc>
          <w:tcPr>
            <w:tcW w:w="2000" w:type="dxa"/>
          </w:tcPr>
          <w:p w14:paraId="4E435278" w14:textId="77777777" w:rsidR="000D289E" w:rsidRDefault="000D289E">
            <w:pPr>
              <w:spacing w:after="0" w:line="240" w:lineRule="auto"/>
              <w:rPr>
                <w:rFonts w:ascii="Arial" w:eastAsia="Arial" w:hAnsi="Arial" w:cs="Arial"/>
                <w:sz w:val="16"/>
                <w:szCs w:val="16"/>
              </w:rPr>
            </w:pPr>
          </w:p>
        </w:tc>
        <w:tc>
          <w:tcPr>
            <w:tcW w:w="1800" w:type="dxa"/>
          </w:tcPr>
          <w:p w14:paraId="07BF922D" w14:textId="77777777" w:rsidR="000D289E" w:rsidRDefault="000D289E">
            <w:pPr>
              <w:spacing w:after="0" w:line="240" w:lineRule="auto"/>
              <w:rPr>
                <w:rFonts w:ascii="Arial" w:eastAsia="Arial" w:hAnsi="Arial" w:cs="Arial"/>
                <w:sz w:val="16"/>
                <w:szCs w:val="16"/>
              </w:rPr>
            </w:pPr>
          </w:p>
        </w:tc>
        <w:tc>
          <w:tcPr>
            <w:tcW w:w="1000" w:type="dxa"/>
          </w:tcPr>
          <w:p w14:paraId="5B576DE3" w14:textId="77777777" w:rsidR="000D289E" w:rsidRDefault="000D289E">
            <w:pPr>
              <w:spacing w:after="0" w:line="240" w:lineRule="auto"/>
              <w:rPr>
                <w:rFonts w:ascii="Arial" w:eastAsia="Arial" w:hAnsi="Arial" w:cs="Arial"/>
                <w:sz w:val="16"/>
                <w:szCs w:val="16"/>
              </w:rPr>
            </w:pPr>
          </w:p>
        </w:tc>
        <w:tc>
          <w:tcPr>
            <w:tcW w:w="1000" w:type="dxa"/>
          </w:tcPr>
          <w:p w14:paraId="441F7761" w14:textId="77777777" w:rsidR="000D289E" w:rsidRDefault="000D289E">
            <w:pPr>
              <w:spacing w:after="0" w:line="240" w:lineRule="auto"/>
              <w:rPr>
                <w:rFonts w:ascii="Arial" w:eastAsia="Arial" w:hAnsi="Arial" w:cs="Arial"/>
                <w:sz w:val="16"/>
                <w:szCs w:val="16"/>
              </w:rPr>
            </w:pPr>
          </w:p>
        </w:tc>
        <w:tc>
          <w:tcPr>
            <w:tcW w:w="1000" w:type="dxa"/>
          </w:tcPr>
          <w:p w14:paraId="06339CE2" w14:textId="77777777" w:rsidR="000D289E" w:rsidRDefault="000D289E">
            <w:pPr>
              <w:spacing w:after="0" w:line="240" w:lineRule="auto"/>
              <w:rPr>
                <w:rFonts w:ascii="Arial" w:eastAsia="Arial" w:hAnsi="Arial" w:cs="Arial"/>
                <w:sz w:val="16"/>
                <w:szCs w:val="16"/>
              </w:rPr>
            </w:pPr>
          </w:p>
        </w:tc>
      </w:tr>
      <w:tr w:rsidR="000D289E" w14:paraId="6EC01521" w14:textId="77777777">
        <w:trPr>
          <w:cantSplit/>
        </w:trPr>
        <w:tc>
          <w:tcPr>
            <w:tcW w:w="870" w:type="dxa"/>
          </w:tcPr>
          <w:p w14:paraId="4095D054"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6</w:t>
            </w:r>
          </w:p>
        </w:tc>
        <w:tc>
          <w:tcPr>
            <w:tcW w:w="1600" w:type="dxa"/>
          </w:tcPr>
          <w:p w14:paraId="4E65EEBF" w14:textId="77777777" w:rsidR="000D289E" w:rsidRDefault="000D289E">
            <w:pPr>
              <w:spacing w:after="0" w:line="240" w:lineRule="auto"/>
              <w:rPr>
                <w:rFonts w:ascii="Arial" w:eastAsia="Arial" w:hAnsi="Arial" w:cs="Arial"/>
                <w:sz w:val="16"/>
                <w:szCs w:val="16"/>
              </w:rPr>
            </w:pPr>
          </w:p>
        </w:tc>
        <w:tc>
          <w:tcPr>
            <w:tcW w:w="2000" w:type="dxa"/>
          </w:tcPr>
          <w:p w14:paraId="3784F31F" w14:textId="77777777" w:rsidR="000D289E" w:rsidRDefault="000D289E">
            <w:pPr>
              <w:spacing w:after="0" w:line="240" w:lineRule="auto"/>
              <w:rPr>
                <w:rFonts w:ascii="Arial" w:eastAsia="Arial" w:hAnsi="Arial" w:cs="Arial"/>
                <w:sz w:val="16"/>
                <w:szCs w:val="16"/>
              </w:rPr>
            </w:pPr>
          </w:p>
        </w:tc>
        <w:tc>
          <w:tcPr>
            <w:tcW w:w="1800" w:type="dxa"/>
          </w:tcPr>
          <w:p w14:paraId="026FCF05" w14:textId="77777777" w:rsidR="000D289E" w:rsidRDefault="000D289E">
            <w:pPr>
              <w:spacing w:after="0" w:line="240" w:lineRule="auto"/>
              <w:rPr>
                <w:rFonts w:ascii="Arial" w:eastAsia="Arial" w:hAnsi="Arial" w:cs="Arial"/>
                <w:sz w:val="16"/>
                <w:szCs w:val="16"/>
              </w:rPr>
            </w:pPr>
          </w:p>
        </w:tc>
        <w:tc>
          <w:tcPr>
            <w:tcW w:w="1000" w:type="dxa"/>
          </w:tcPr>
          <w:p w14:paraId="1665B5BB" w14:textId="77777777" w:rsidR="000D289E" w:rsidRDefault="000D289E">
            <w:pPr>
              <w:spacing w:after="0" w:line="240" w:lineRule="auto"/>
              <w:rPr>
                <w:rFonts w:ascii="Arial" w:eastAsia="Arial" w:hAnsi="Arial" w:cs="Arial"/>
                <w:sz w:val="16"/>
                <w:szCs w:val="16"/>
              </w:rPr>
            </w:pPr>
          </w:p>
        </w:tc>
        <w:tc>
          <w:tcPr>
            <w:tcW w:w="1000" w:type="dxa"/>
          </w:tcPr>
          <w:p w14:paraId="56F98247" w14:textId="77777777" w:rsidR="000D289E" w:rsidRDefault="000D289E">
            <w:pPr>
              <w:spacing w:after="0" w:line="240" w:lineRule="auto"/>
              <w:rPr>
                <w:rFonts w:ascii="Arial" w:eastAsia="Arial" w:hAnsi="Arial" w:cs="Arial"/>
                <w:sz w:val="16"/>
                <w:szCs w:val="16"/>
              </w:rPr>
            </w:pPr>
          </w:p>
        </w:tc>
        <w:tc>
          <w:tcPr>
            <w:tcW w:w="1000" w:type="dxa"/>
          </w:tcPr>
          <w:p w14:paraId="3D07C93E" w14:textId="77777777" w:rsidR="000D289E" w:rsidRDefault="000D289E">
            <w:pPr>
              <w:spacing w:after="0" w:line="240" w:lineRule="auto"/>
              <w:rPr>
                <w:rFonts w:ascii="Arial" w:eastAsia="Arial" w:hAnsi="Arial" w:cs="Arial"/>
                <w:sz w:val="16"/>
                <w:szCs w:val="16"/>
              </w:rPr>
            </w:pPr>
          </w:p>
        </w:tc>
      </w:tr>
      <w:tr w:rsidR="000D289E" w14:paraId="2A25E280" w14:textId="77777777">
        <w:trPr>
          <w:cantSplit/>
        </w:trPr>
        <w:tc>
          <w:tcPr>
            <w:tcW w:w="870" w:type="dxa"/>
          </w:tcPr>
          <w:p w14:paraId="59F78960"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7</w:t>
            </w:r>
          </w:p>
        </w:tc>
        <w:tc>
          <w:tcPr>
            <w:tcW w:w="1600" w:type="dxa"/>
          </w:tcPr>
          <w:p w14:paraId="085E016B" w14:textId="77777777" w:rsidR="000D289E" w:rsidRDefault="000D289E">
            <w:pPr>
              <w:spacing w:after="0" w:line="240" w:lineRule="auto"/>
              <w:rPr>
                <w:rFonts w:ascii="Arial" w:eastAsia="Arial" w:hAnsi="Arial" w:cs="Arial"/>
                <w:sz w:val="16"/>
                <w:szCs w:val="16"/>
              </w:rPr>
            </w:pPr>
          </w:p>
        </w:tc>
        <w:tc>
          <w:tcPr>
            <w:tcW w:w="2000" w:type="dxa"/>
          </w:tcPr>
          <w:p w14:paraId="19691BAC" w14:textId="77777777" w:rsidR="000D289E" w:rsidRDefault="000D289E">
            <w:pPr>
              <w:spacing w:after="0" w:line="240" w:lineRule="auto"/>
              <w:rPr>
                <w:rFonts w:ascii="Arial" w:eastAsia="Arial" w:hAnsi="Arial" w:cs="Arial"/>
                <w:sz w:val="16"/>
                <w:szCs w:val="16"/>
              </w:rPr>
            </w:pPr>
          </w:p>
        </w:tc>
        <w:tc>
          <w:tcPr>
            <w:tcW w:w="1800" w:type="dxa"/>
          </w:tcPr>
          <w:p w14:paraId="705758FE" w14:textId="77777777" w:rsidR="000D289E" w:rsidRDefault="000D289E">
            <w:pPr>
              <w:spacing w:after="0" w:line="240" w:lineRule="auto"/>
              <w:rPr>
                <w:rFonts w:ascii="Arial" w:eastAsia="Arial" w:hAnsi="Arial" w:cs="Arial"/>
                <w:sz w:val="16"/>
                <w:szCs w:val="16"/>
              </w:rPr>
            </w:pPr>
          </w:p>
        </w:tc>
        <w:tc>
          <w:tcPr>
            <w:tcW w:w="1000" w:type="dxa"/>
          </w:tcPr>
          <w:p w14:paraId="61FDFB5D" w14:textId="77777777" w:rsidR="000D289E" w:rsidRDefault="000D289E">
            <w:pPr>
              <w:spacing w:after="0" w:line="240" w:lineRule="auto"/>
              <w:rPr>
                <w:rFonts w:ascii="Arial" w:eastAsia="Arial" w:hAnsi="Arial" w:cs="Arial"/>
                <w:sz w:val="16"/>
                <w:szCs w:val="16"/>
              </w:rPr>
            </w:pPr>
          </w:p>
        </w:tc>
        <w:tc>
          <w:tcPr>
            <w:tcW w:w="1000" w:type="dxa"/>
          </w:tcPr>
          <w:p w14:paraId="67A0F89F" w14:textId="77777777" w:rsidR="000D289E" w:rsidRDefault="000D289E">
            <w:pPr>
              <w:spacing w:after="0" w:line="240" w:lineRule="auto"/>
              <w:rPr>
                <w:rFonts w:ascii="Arial" w:eastAsia="Arial" w:hAnsi="Arial" w:cs="Arial"/>
                <w:sz w:val="16"/>
                <w:szCs w:val="16"/>
              </w:rPr>
            </w:pPr>
          </w:p>
        </w:tc>
        <w:tc>
          <w:tcPr>
            <w:tcW w:w="1000" w:type="dxa"/>
          </w:tcPr>
          <w:p w14:paraId="256EE3CC" w14:textId="77777777" w:rsidR="000D289E" w:rsidRDefault="000D289E">
            <w:pPr>
              <w:spacing w:after="0" w:line="240" w:lineRule="auto"/>
              <w:rPr>
                <w:rFonts w:ascii="Arial" w:eastAsia="Arial" w:hAnsi="Arial" w:cs="Arial"/>
                <w:sz w:val="16"/>
                <w:szCs w:val="16"/>
              </w:rPr>
            </w:pPr>
          </w:p>
        </w:tc>
      </w:tr>
      <w:tr w:rsidR="000D289E" w14:paraId="28AC0455" w14:textId="77777777">
        <w:trPr>
          <w:cantSplit/>
        </w:trPr>
        <w:tc>
          <w:tcPr>
            <w:tcW w:w="870" w:type="dxa"/>
          </w:tcPr>
          <w:p w14:paraId="0A6F16BB"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8</w:t>
            </w:r>
          </w:p>
        </w:tc>
        <w:tc>
          <w:tcPr>
            <w:tcW w:w="1600" w:type="dxa"/>
          </w:tcPr>
          <w:p w14:paraId="62C7A952" w14:textId="77777777" w:rsidR="000D289E" w:rsidRDefault="000D289E">
            <w:pPr>
              <w:spacing w:after="0" w:line="240" w:lineRule="auto"/>
              <w:rPr>
                <w:rFonts w:ascii="Arial" w:eastAsia="Arial" w:hAnsi="Arial" w:cs="Arial"/>
                <w:sz w:val="16"/>
                <w:szCs w:val="16"/>
              </w:rPr>
            </w:pPr>
          </w:p>
        </w:tc>
        <w:tc>
          <w:tcPr>
            <w:tcW w:w="2000" w:type="dxa"/>
          </w:tcPr>
          <w:p w14:paraId="20B7A122" w14:textId="77777777" w:rsidR="000D289E" w:rsidRDefault="000D289E">
            <w:pPr>
              <w:spacing w:after="0" w:line="240" w:lineRule="auto"/>
              <w:rPr>
                <w:rFonts w:ascii="Arial" w:eastAsia="Arial" w:hAnsi="Arial" w:cs="Arial"/>
                <w:sz w:val="16"/>
                <w:szCs w:val="16"/>
              </w:rPr>
            </w:pPr>
          </w:p>
        </w:tc>
        <w:tc>
          <w:tcPr>
            <w:tcW w:w="1800" w:type="dxa"/>
          </w:tcPr>
          <w:p w14:paraId="3FAD4FDF" w14:textId="77777777" w:rsidR="000D289E" w:rsidRDefault="000D289E">
            <w:pPr>
              <w:spacing w:after="0" w:line="240" w:lineRule="auto"/>
              <w:rPr>
                <w:rFonts w:ascii="Arial" w:eastAsia="Arial" w:hAnsi="Arial" w:cs="Arial"/>
                <w:sz w:val="16"/>
                <w:szCs w:val="16"/>
              </w:rPr>
            </w:pPr>
          </w:p>
        </w:tc>
        <w:tc>
          <w:tcPr>
            <w:tcW w:w="1000" w:type="dxa"/>
          </w:tcPr>
          <w:p w14:paraId="76DDF287" w14:textId="77777777" w:rsidR="000D289E" w:rsidRDefault="000D289E">
            <w:pPr>
              <w:spacing w:after="0" w:line="240" w:lineRule="auto"/>
              <w:rPr>
                <w:rFonts w:ascii="Arial" w:eastAsia="Arial" w:hAnsi="Arial" w:cs="Arial"/>
                <w:sz w:val="16"/>
                <w:szCs w:val="16"/>
              </w:rPr>
            </w:pPr>
          </w:p>
        </w:tc>
        <w:tc>
          <w:tcPr>
            <w:tcW w:w="1000" w:type="dxa"/>
          </w:tcPr>
          <w:p w14:paraId="3BAE210D" w14:textId="77777777" w:rsidR="000D289E" w:rsidRDefault="000D289E">
            <w:pPr>
              <w:spacing w:after="0" w:line="240" w:lineRule="auto"/>
              <w:rPr>
                <w:rFonts w:ascii="Arial" w:eastAsia="Arial" w:hAnsi="Arial" w:cs="Arial"/>
                <w:sz w:val="16"/>
                <w:szCs w:val="16"/>
              </w:rPr>
            </w:pPr>
          </w:p>
        </w:tc>
        <w:tc>
          <w:tcPr>
            <w:tcW w:w="1000" w:type="dxa"/>
          </w:tcPr>
          <w:p w14:paraId="2236BAE1" w14:textId="77777777" w:rsidR="000D289E" w:rsidRDefault="000D289E">
            <w:pPr>
              <w:spacing w:after="0" w:line="240" w:lineRule="auto"/>
              <w:rPr>
                <w:rFonts w:ascii="Arial" w:eastAsia="Arial" w:hAnsi="Arial" w:cs="Arial"/>
                <w:sz w:val="16"/>
                <w:szCs w:val="16"/>
              </w:rPr>
            </w:pPr>
          </w:p>
        </w:tc>
      </w:tr>
      <w:tr w:rsidR="000D289E" w14:paraId="4388FC14" w14:textId="77777777">
        <w:trPr>
          <w:cantSplit/>
        </w:trPr>
        <w:tc>
          <w:tcPr>
            <w:tcW w:w="870" w:type="dxa"/>
          </w:tcPr>
          <w:p w14:paraId="6A2F0C5D"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9</w:t>
            </w:r>
          </w:p>
        </w:tc>
        <w:tc>
          <w:tcPr>
            <w:tcW w:w="1600" w:type="dxa"/>
          </w:tcPr>
          <w:p w14:paraId="29FA43AC" w14:textId="77777777" w:rsidR="000D289E" w:rsidRDefault="000D289E">
            <w:pPr>
              <w:spacing w:after="0" w:line="240" w:lineRule="auto"/>
              <w:rPr>
                <w:rFonts w:ascii="Arial" w:eastAsia="Arial" w:hAnsi="Arial" w:cs="Arial"/>
                <w:sz w:val="16"/>
                <w:szCs w:val="16"/>
              </w:rPr>
            </w:pPr>
          </w:p>
        </w:tc>
        <w:tc>
          <w:tcPr>
            <w:tcW w:w="2000" w:type="dxa"/>
          </w:tcPr>
          <w:p w14:paraId="0102E8F1" w14:textId="77777777" w:rsidR="000D289E" w:rsidRDefault="000D289E">
            <w:pPr>
              <w:spacing w:after="0" w:line="240" w:lineRule="auto"/>
              <w:rPr>
                <w:rFonts w:ascii="Arial" w:eastAsia="Arial" w:hAnsi="Arial" w:cs="Arial"/>
                <w:sz w:val="16"/>
                <w:szCs w:val="16"/>
              </w:rPr>
            </w:pPr>
          </w:p>
        </w:tc>
        <w:tc>
          <w:tcPr>
            <w:tcW w:w="1800" w:type="dxa"/>
          </w:tcPr>
          <w:p w14:paraId="67AF15A7" w14:textId="77777777" w:rsidR="000D289E" w:rsidRDefault="000D289E">
            <w:pPr>
              <w:spacing w:after="0" w:line="240" w:lineRule="auto"/>
              <w:rPr>
                <w:rFonts w:ascii="Arial" w:eastAsia="Arial" w:hAnsi="Arial" w:cs="Arial"/>
                <w:sz w:val="16"/>
                <w:szCs w:val="16"/>
              </w:rPr>
            </w:pPr>
          </w:p>
        </w:tc>
        <w:tc>
          <w:tcPr>
            <w:tcW w:w="1000" w:type="dxa"/>
          </w:tcPr>
          <w:p w14:paraId="42DE9909" w14:textId="77777777" w:rsidR="000D289E" w:rsidRDefault="000D289E">
            <w:pPr>
              <w:spacing w:after="0" w:line="240" w:lineRule="auto"/>
              <w:rPr>
                <w:rFonts w:ascii="Arial" w:eastAsia="Arial" w:hAnsi="Arial" w:cs="Arial"/>
                <w:sz w:val="16"/>
                <w:szCs w:val="16"/>
              </w:rPr>
            </w:pPr>
          </w:p>
        </w:tc>
        <w:tc>
          <w:tcPr>
            <w:tcW w:w="1000" w:type="dxa"/>
          </w:tcPr>
          <w:p w14:paraId="70A1CCC0" w14:textId="77777777" w:rsidR="000D289E" w:rsidRDefault="000D289E">
            <w:pPr>
              <w:spacing w:after="0" w:line="240" w:lineRule="auto"/>
              <w:rPr>
                <w:rFonts w:ascii="Arial" w:eastAsia="Arial" w:hAnsi="Arial" w:cs="Arial"/>
                <w:sz w:val="16"/>
                <w:szCs w:val="16"/>
              </w:rPr>
            </w:pPr>
          </w:p>
        </w:tc>
        <w:tc>
          <w:tcPr>
            <w:tcW w:w="1000" w:type="dxa"/>
          </w:tcPr>
          <w:p w14:paraId="0A38E3D4" w14:textId="77777777" w:rsidR="000D289E" w:rsidRDefault="000D289E">
            <w:pPr>
              <w:spacing w:after="0" w:line="240" w:lineRule="auto"/>
              <w:rPr>
                <w:rFonts w:ascii="Arial" w:eastAsia="Arial" w:hAnsi="Arial" w:cs="Arial"/>
                <w:sz w:val="16"/>
                <w:szCs w:val="16"/>
              </w:rPr>
            </w:pPr>
          </w:p>
        </w:tc>
      </w:tr>
      <w:tr w:rsidR="000D289E" w14:paraId="42079AFA" w14:textId="77777777">
        <w:trPr>
          <w:cantSplit/>
        </w:trPr>
        <w:tc>
          <w:tcPr>
            <w:tcW w:w="870" w:type="dxa"/>
          </w:tcPr>
          <w:p w14:paraId="793B70B7"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10</w:t>
            </w:r>
          </w:p>
        </w:tc>
        <w:tc>
          <w:tcPr>
            <w:tcW w:w="1600" w:type="dxa"/>
          </w:tcPr>
          <w:p w14:paraId="78601A6F" w14:textId="77777777" w:rsidR="000D289E" w:rsidRDefault="000D289E">
            <w:pPr>
              <w:spacing w:after="0" w:line="240" w:lineRule="auto"/>
              <w:rPr>
                <w:rFonts w:ascii="Arial" w:eastAsia="Arial" w:hAnsi="Arial" w:cs="Arial"/>
                <w:sz w:val="16"/>
                <w:szCs w:val="16"/>
              </w:rPr>
            </w:pPr>
          </w:p>
        </w:tc>
        <w:tc>
          <w:tcPr>
            <w:tcW w:w="2000" w:type="dxa"/>
          </w:tcPr>
          <w:p w14:paraId="19E2FB34" w14:textId="77777777" w:rsidR="000D289E" w:rsidRDefault="000D289E">
            <w:pPr>
              <w:spacing w:after="0" w:line="240" w:lineRule="auto"/>
              <w:rPr>
                <w:rFonts w:ascii="Arial" w:eastAsia="Arial" w:hAnsi="Arial" w:cs="Arial"/>
                <w:sz w:val="16"/>
                <w:szCs w:val="16"/>
              </w:rPr>
            </w:pPr>
          </w:p>
        </w:tc>
        <w:tc>
          <w:tcPr>
            <w:tcW w:w="1800" w:type="dxa"/>
          </w:tcPr>
          <w:p w14:paraId="33CBBC81" w14:textId="77777777" w:rsidR="000D289E" w:rsidRDefault="000D289E">
            <w:pPr>
              <w:spacing w:after="0" w:line="240" w:lineRule="auto"/>
              <w:rPr>
                <w:rFonts w:ascii="Arial" w:eastAsia="Arial" w:hAnsi="Arial" w:cs="Arial"/>
                <w:sz w:val="16"/>
                <w:szCs w:val="16"/>
              </w:rPr>
            </w:pPr>
          </w:p>
        </w:tc>
        <w:tc>
          <w:tcPr>
            <w:tcW w:w="1000" w:type="dxa"/>
          </w:tcPr>
          <w:p w14:paraId="2A0B66B3" w14:textId="77777777" w:rsidR="000D289E" w:rsidRDefault="000D289E">
            <w:pPr>
              <w:spacing w:after="0" w:line="240" w:lineRule="auto"/>
              <w:rPr>
                <w:rFonts w:ascii="Arial" w:eastAsia="Arial" w:hAnsi="Arial" w:cs="Arial"/>
                <w:sz w:val="16"/>
                <w:szCs w:val="16"/>
              </w:rPr>
            </w:pPr>
          </w:p>
        </w:tc>
        <w:tc>
          <w:tcPr>
            <w:tcW w:w="1000" w:type="dxa"/>
          </w:tcPr>
          <w:p w14:paraId="126F9F98" w14:textId="77777777" w:rsidR="000D289E" w:rsidRDefault="000D289E">
            <w:pPr>
              <w:spacing w:after="0" w:line="240" w:lineRule="auto"/>
              <w:rPr>
                <w:rFonts w:ascii="Arial" w:eastAsia="Arial" w:hAnsi="Arial" w:cs="Arial"/>
                <w:sz w:val="16"/>
                <w:szCs w:val="16"/>
              </w:rPr>
            </w:pPr>
          </w:p>
        </w:tc>
        <w:tc>
          <w:tcPr>
            <w:tcW w:w="1000" w:type="dxa"/>
          </w:tcPr>
          <w:p w14:paraId="5F4A5765" w14:textId="77777777" w:rsidR="000D289E" w:rsidRDefault="000D289E">
            <w:pPr>
              <w:spacing w:after="0" w:line="240" w:lineRule="auto"/>
              <w:rPr>
                <w:rFonts w:ascii="Arial" w:eastAsia="Arial" w:hAnsi="Arial" w:cs="Arial"/>
                <w:sz w:val="16"/>
                <w:szCs w:val="16"/>
              </w:rPr>
            </w:pPr>
          </w:p>
        </w:tc>
      </w:tr>
      <w:tr w:rsidR="000D289E" w14:paraId="66F16BDC" w14:textId="77777777">
        <w:trPr>
          <w:cantSplit/>
        </w:trPr>
        <w:tc>
          <w:tcPr>
            <w:tcW w:w="870" w:type="dxa"/>
          </w:tcPr>
          <w:p w14:paraId="38D14821" w14:textId="77777777" w:rsidR="000D289E" w:rsidRDefault="00EE4140">
            <w:pPr>
              <w:spacing w:after="0" w:line="240" w:lineRule="auto"/>
              <w:jc w:val="center"/>
              <w:rPr>
                <w:rFonts w:ascii="Arial" w:eastAsia="Arial" w:hAnsi="Arial" w:cs="Arial"/>
                <w:sz w:val="16"/>
                <w:szCs w:val="16"/>
              </w:rPr>
            </w:pPr>
            <w:r>
              <w:rPr>
                <w:rFonts w:ascii="Arial" w:eastAsia="Arial" w:hAnsi="Arial" w:cs="Arial"/>
                <w:sz w:val="16"/>
                <w:szCs w:val="16"/>
              </w:rPr>
              <w:t>…..</w:t>
            </w:r>
          </w:p>
        </w:tc>
        <w:tc>
          <w:tcPr>
            <w:tcW w:w="1600" w:type="dxa"/>
          </w:tcPr>
          <w:p w14:paraId="4FC8F5A0" w14:textId="77777777" w:rsidR="000D289E" w:rsidRDefault="000D289E">
            <w:pPr>
              <w:spacing w:after="0" w:line="240" w:lineRule="auto"/>
              <w:rPr>
                <w:rFonts w:ascii="Arial" w:eastAsia="Arial" w:hAnsi="Arial" w:cs="Arial"/>
                <w:sz w:val="16"/>
                <w:szCs w:val="16"/>
              </w:rPr>
            </w:pPr>
          </w:p>
        </w:tc>
        <w:tc>
          <w:tcPr>
            <w:tcW w:w="2000" w:type="dxa"/>
          </w:tcPr>
          <w:p w14:paraId="6B83DA95" w14:textId="77777777" w:rsidR="000D289E" w:rsidRDefault="000D289E">
            <w:pPr>
              <w:spacing w:after="0" w:line="240" w:lineRule="auto"/>
              <w:rPr>
                <w:rFonts w:ascii="Arial" w:eastAsia="Arial" w:hAnsi="Arial" w:cs="Arial"/>
                <w:sz w:val="16"/>
                <w:szCs w:val="16"/>
              </w:rPr>
            </w:pPr>
          </w:p>
        </w:tc>
        <w:tc>
          <w:tcPr>
            <w:tcW w:w="1800" w:type="dxa"/>
          </w:tcPr>
          <w:p w14:paraId="3C656FB4" w14:textId="77777777" w:rsidR="000D289E" w:rsidRDefault="000D289E">
            <w:pPr>
              <w:spacing w:after="0" w:line="240" w:lineRule="auto"/>
              <w:rPr>
                <w:rFonts w:ascii="Arial" w:eastAsia="Arial" w:hAnsi="Arial" w:cs="Arial"/>
                <w:sz w:val="16"/>
                <w:szCs w:val="16"/>
              </w:rPr>
            </w:pPr>
          </w:p>
        </w:tc>
        <w:tc>
          <w:tcPr>
            <w:tcW w:w="1000" w:type="dxa"/>
          </w:tcPr>
          <w:p w14:paraId="1A7B23AF" w14:textId="77777777" w:rsidR="000D289E" w:rsidRDefault="000D289E">
            <w:pPr>
              <w:spacing w:after="0" w:line="240" w:lineRule="auto"/>
              <w:rPr>
                <w:rFonts w:ascii="Arial" w:eastAsia="Arial" w:hAnsi="Arial" w:cs="Arial"/>
                <w:sz w:val="16"/>
                <w:szCs w:val="16"/>
              </w:rPr>
            </w:pPr>
          </w:p>
        </w:tc>
        <w:tc>
          <w:tcPr>
            <w:tcW w:w="1000" w:type="dxa"/>
          </w:tcPr>
          <w:p w14:paraId="0114BB82" w14:textId="77777777" w:rsidR="000D289E" w:rsidRDefault="000D289E">
            <w:pPr>
              <w:spacing w:after="0" w:line="240" w:lineRule="auto"/>
              <w:rPr>
                <w:rFonts w:ascii="Arial" w:eastAsia="Arial" w:hAnsi="Arial" w:cs="Arial"/>
                <w:sz w:val="16"/>
                <w:szCs w:val="16"/>
              </w:rPr>
            </w:pPr>
          </w:p>
        </w:tc>
        <w:tc>
          <w:tcPr>
            <w:tcW w:w="1000" w:type="dxa"/>
          </w:tcPr>
          <w:p w14:paraId="136A0FEB" w14:textId="77777777" w:rsidR="000D289E" w:rsidRDefault="000D289E">
            <w:pPr>
              <w:spacing w:after="0" w:line="240" w:lineRule="auto"/>
              <w:rPr>
                <w:rFonts w:ascii="Arial" w:eastAsia="Arial" w:hAnsi="Arial" w:cs="Arial"/>
                <w:sz w:val="16"/>
                <w:szCs w:val="16"/>
              </w:rPr>
            </w:pPr>
          </w:p>
        </w:tc>
      </w:tr>
    </w:tbl>
    <w:p w14:paraId="56C3B2D2" w14:textId="77777777" w:rsidR="000D289E" w:rsidRDefault="000D289E">
      <w:pPr>
        <w:spacing w:after="0" w:line="240" w:lineRule="auto"/>
        <w:rPr>
          <w:rFonts w:ascii="Arial" w:eastAsia="Arial" w:hAnsi="Arial" w:cs="Arial"/>
          <w:sz w:val="18"/>
          <w:szCs w:val="18"/>
        </w:rPr>
      </w:pPr>
    </w:p>
    <w:p w14:paraId="2CB006FF" w14:textId="77777777" w:rsidR="000D289E" w:rsidRDefault="00EE4140">
      <w:pPr>
        <w:spacing w:after="0" w:line="240" w:lineRule="auto"/>
        <w:rPr>
          <w:rFonts w:ascii="Arial" w:eastAsia="Arial" w:hAnsi="Arial" w:cs="Arial"/>
          <w:b/>
          <w:i/>
          <w:color w:val="0000FF"/>
          <w:sz w:val="18"/>
          <w:szCs w:val="18"/>
          <w:u w:val="single"/>
        </w:rPr>
      </w:pPr>
      <w:r>
        <w:rPr>
          <w:rFonts w:ascii="Arial" w:eastAsia="Arial" w:hAnsi="Arial" w:cs="Arial"/>
          <w:b/>
          <w:i/>
          <w:color w:val="0000FF"/>
          <w:sz w:val="18"/>
          <w:szCs w:val="18"/>
          <w:u w:val="single"/>
        </w:rPr>
        <w:t>IMPORTANTE</w:t>
      </w:r>
    </w:p>
    <w:p w14:paraId="78091CE8" w14:textId="77777777" w:rsidR="000D289E" w:rsidRDefault="000D289E">
      <w:pPr>
        <w:spacing w:after="0" w:line="240" w:lineRule="auto"/>
        <w:rPr>
          <w:rFonts w:ascii="Arial" w:eastAsia="Arial" w:hAnsi="Arial" w:cs="Arial"/>
          <w:i/>
          <w:color w:val="0000FF"/>
          <w:sz w:val="18"/>
          <w:szCs w:val="18"/>
        </w:rPr>
      </w:pPr>
    </w:p>
    <w:p w14:paraId="10A6D9EF" w14:textId="77777777" w:rsidR="000D289E" w:rsidRDefault="00EE4140" w:rsidP="00401C8E">
      <w:pPr>
        <w:numPr>
          <w:ilvl w:val="0"/>
          <w:numId w:val="10"/>
        </w:numPr>
        <w:pBdr>
          <w:top w:val="nil"/>
          <w:left w:val="nil"/>
          <w:bottom w:val="nil"/>
          <w:right w:val="nil"/>
          <w:between w:val="nil"/>
        </w:pBdr>
        <w:spacing w:after="0" w:line="240" w:lineRule="auto"/>
        <w:ind w:left="709"/>
        <w:jc w:val="both"/>
        <w:rPr>
          <w:rFonts w:ascii="Arial" w:eastAsia="Arial" w:hAnsi="Arial" w:cs="Arial"/>
          <w:i/>
          <w:color w:val="0000FF"/>
          <w:sz w:val="18"/>
          <w:szCs w:val="18"/>
        </w:rPr>
      </w:pPr>
      <w:r>
        <w:rPr>
          <w:rFonts w:ascii="Arial" w:eastAsia="Arial" w:hAnsi="Arial" w:cs="Arial"/>
          <w:i/>
          <w:color w:val="0000FF"/>
          <w:sz w:val="18"/>
          <w:szCs w:val="18"/>
        </w:rPr>
        <w:t>Deberá ser presentado por todos los profesionales propuestos.</w:t>
      </w:r>
    </w:p>
    <w:p w14:paraId="6C035DCB" w14:textId="77777777" w:rsidR="000D289E" w:rsidRDefault="00EE4140" w:rsidP="00401C8E">
      <w:pPr>
        <w:numPr>
          <w:ilvl w:val="0"/>
          <w:numId w:val="10"/>
        </w:numPr>
        <w:pBdr>
          <w:top w:val="nil"/>
          <w:left w:val="nil"/>
          <w:bottom w:val="nil"/>
          <w:right w:val="nil"/>
          <w:between w:val="nil"/>
        </w:pBdr>
        <w:spacing w:after="0" w:line="240" w:lineRule="auto"/>
        <w:ind w:left="709"/>
        <w:jc w:val="both"/>
        <w:rPr>
          <w:rFonts w:ascii="Arial" w:eastAsia="Arial" w:hAnsi="Arial" w:cs="Arial"/>
          <w:i/>
          <w:color w:val="0000FF"/>
          <w:sz w:val="18"/>
          <w:szCs w:val="18"/>
        </w:rPr>
      </w:pPr>
      <w:r>
        <w:rPr>
          <w:rFonts w:ascii="Arial" w:eastAsia="Arial" w:hAnsi="Arial" w:cs="Arial"/>
          <w:i/>
          <w:color w:val="0000FF"/>
          <w:sz w:val="18"/>
          <w:szCs w:val="18"/>
        </w:rPr>
        <w:t xml:space="preserve">La información manifestada en este documento deberá ser fiel reflejo de la documentación que sustente la experiencia y evitar información contradictoria que inhabilite la propuesta. </w:t>
      </w:r>
    </w:p>
    <w:p w14:paraId="583228E2" w14:textId="77777777" w:rsidR="000D289E" w:rsidRDefault="00EE4140" w:rsidP="00401C8E">
      <w:pPr>
        <w:numPr>
          <w:ilvl w:val="0"/>
          <w:numId w:val="10"/>
        </w:numPr>
        <w:pBdr>
          <w:top w:val="nil"/>
          <w:left w:val="nil"/>
          <w:bottom w:val="nil"/>
          <w:right w:val="nil"/>
          <w:between w:val="nil"/>
        </w:pBdr>
        <w:spacing w:after="0" w:line="240" w:lineRule="auto"/>
        <w:ind w:left="709"/>
        <w:jc w:val="both"/>
        <w:rPr>
          <w:rFonts w:ascii="Arial" w:eastAsia="Arial" w:hAnsi="Arial" w:cs="Arial"/>
          <w:i/>
          <w:color w:val="0000FF"/>
          <w:sz w:val="18"/>
          <w:szCs w:val="18"/>
        </w:rPr>
      </w:pPr>
      <w:r>
        <w:rPr>
          <w:rFonts w:ascii="Arial" w:eastAsia="Arial" w:hAnsi="Arial" w:cs="Arial"/>
          <w:i/>
          <w:color w:val="0000FF"/>
          <w:sz w:val="18"/>
          <w:szCs w:val="18"/>
        </w:rPr>
        <w:t>La colegiatura y la habilitación de los profesionales, se requerirá para el inicio de su participación efectiva del contrato.</w:t>
      </w:r>
    </w:p>
    <w:p w14:paraId="175754EC" w14:textId="77777777" w:rsidR="000D289E" w:rsidRDefault="00EE4140" w:rsidP="00401C8E">
      <w:pPr>
        <w:numPr>
          <w:ilvl w:val="0"/>
          <w:numId w:val="10"/>
        </w:numPr>
        <w:pBdr>
          <w:top w:val="nil"/>
          <w:left w:val="nil"/>
          <w:bottom w:val="nil"/>
          <w:right w:val="nil"/>
          <w:between w:val="nil"/>
        </w:pBdr>
        <w:spacing w:after="0" w:line="240" w:lineRule="auto"/>
        <w:ind w:left="709"/>
        <w:jc w:val="both"/>
        <w:rPr>
          <w:rFonts w:ascii="Arial" w:eastAsia="Arial" w:hAnsi="Arial" w:cs="Arial"/>
          <w:i/>
          <w:color w:val="0000FF"/>
          <w:sz w:val="18"/>
          <w:szCs w:val="18"/>
        </w:rPr>
      </w:pPr>
      <w:r>
        <w:rPr>
          <w:rFonts w:ascii="Arial" w:eastAsia="Arial" w:hAnsi="Arial" w:cs="Arial"/>
          <w:i/>
          <w:color w:val="0000FF"/>
          <w:sz w:val="18"/>
          <w:szCs w:val="18"/>
        </w:rPr>
        <w:t xml:space="preserve">El orden de la consignación de la experiencia será desde el más reciente a lo más antiguo. </w:t>
      </w:r>
    </w:p>
    <w:p w14:paraId="0C61AE04" w14:textId="77777777" w:rsidR="000D289E" w:rsidRDefault="000D289E">
      <w:pPr>
        <w:widowControl w:val="0"/>
        <w:spacing w:after="0" w:line="240" w:lineRule="auto"/>
        <w:jc w:val="both"/>
        <w:rPr>
          <w:rFonts w:ascii="Arial" w:eastAsia="Arial" w:hAnsi="Arial" w:cs="Arial"/>
          <w:sz w:val="18"/>
          <w:szCs w:val="18"/>
        </w:rPr>
      </w:pPr>
    </w:p>
    <w:p w14:paraId="1A5D7F7C" w14:textId="77777777" w:rsidR="000D289E" w:rsidRDefault="000D289E">
      <w:pPr>
        <w:spacing w:after="0" w:line="240" w:lineRule="auto"/>
        <w:ind w:left="360"/>
        <w:jc w:val="both"/>
        <w:rPr>
          <w:rFonts w:ascii="Arial" w:eastAsia="Arial" w:hAnsi="Arial" w:cs="Arial"/>
          <w:sz w:val="18"/>
          <w:szCs w:val="18"/>
        </w:rPr>
      </w:pPr>
    </w:p>
    <w:p w14:paraId="0FF07C16" w14:textId="77777777" w:rsidR="000D289E" w:rsidRDefault="00EE4140">
      <w:pPr>
        <w:widowControl w:val="0"/>
        <w:spacing w:after="0" w:line="240" w:lineRule="auto"/>
        <w:jc w:val="both"/>
        <w:rPr>
          <w:rFonts w:ascii="Arial" w:eastAsia="Arial" w:hAnsi="Arial" w:cs="Arial"/>
          <w:i/>
          <w:color w:val="0000FF"/>
          <w:sz w:val="20"/>
          <w:szCs w:val="20"/>
        </w:rPr>
      </w:pPr>
      <w:r>
        <w:rPr>
          <w:rFonts w:ascii="Arial" w:eastAsia="Arial" w:hAnsi="Arial" w:cs="Arial"/>
          <w:color w:val="0000FF"/>
          <w:sz w:val="20"/>
          <w:szCs w:val="20"/>
        </w:rPr>
        <w:t>[CONSIGNAR CIUDAD Y FECHA]</w:t>
      </w:r>
    </w:p>
    <w:p w14:paraId="17D508C6" w14:textId="77777777" w:rsidR="000D289E" w:rsidRDefault="000D289E">
      <w:pPr>
        <w:spacing w:after="0" w:line="240" w:lineRule="auto"/>
        <w:ind w:left="360"/>
        <w:jc w:val="both"/>
        <w:rPr>
          <w:rFonts w:ascii="Arial" w:eastAsia="Arial" w:hAnsi="Arial" w:cs="Arial"/>
          <w:sz w:val="18"/>
          <w:szCs w:val="18"/>
        </w:rPr>
      </w:pPr>
    </w:p>
    <w:p w14:paraId="62BE50EB" w14:textId="77777777" w:rsidR="000D289E" w:rsidRDefault="000D289E">
      <w:pPr>
        <w:spacing w:after="0" w:line="240" w:lineRule="auto"/>
        <w:ind w:left="360"/>
        <w:jc w:val="both"/>
        <w:rPr>
          <w:rFonts w:ascii="Arial" w:eastAsia="Arial" w:hAnsi="Arial" w:cs="Arial"/>
          <w:sz w:val="18"/>
          <w:szCs w:val="18"/>
        </w:rPr>
      </w:pPr>
    </w:p>
    <w:p w14:paraId="3A334208" w14:textId="77777777" w:rsidR="000D289E" w:rsidRDefault="000D289E">
      <w:pPr>
        <w:spacing w:after="0" w:line="240" w:lineRule="auto"/>
        <w:ind w:left="360"/>
        <w:jc w:val="both"/>
        <w:rPr>
          <w:rFonts w:ascii="Arial" w:eastAsia="Arial" w:hAnsi="Arial" w:cs="Arial"/>
          <w:b/>
          <w:sz w:val="18"/>
          <w:szCs w:val="18"/>
        </w:rPr>
      </w:pPr>
    </w:p>
    <w:p w14:paraId="5B78EDA5" w14:textId="77777777" w:rsidR="000D289E" w:rsidRDefault="000D289E">
      <w:pPr>
        <w:spacing w:after="0" w:line="240" w:lineRule="auto"/>
        <w:ind w:left="360"/>
        <w:jc w:val="both"/>
        <w:rPr>
          <w:rFonts w:ascii="Arial" w:eastAsia="Arial" w:hAnsi="Arial" w:cs="Arial"/>
          <w:b/>
          <w:sz w:val="18"/>
          <w:szCs w:val="18"/>
        </w:rPr>
      </w:pPr>
    </w:p>
    <w:p w14:paraId="4941AA62" w14:textId="77777777" w:rsidR="000D289E" w:rsidRDefault="000D289E">
      <w:pPr>
        <w:spacing w:after="0" w:line="240" w:lineRule="auto"/>
        <w:ind w:left="360"/>
        <w:jc w:val="both"/>
        <w:rPr>
          <w:rFonts w:ascii="Arial" w:eastAsia="Arial" w:hAnsi="Arial" w:cs="Arial"/>
          <w:b/>
          <w:sz w:val="18"/>
          <w:szCs w:val="18"/>
        </w:rPr>
      </w:pPr>
    </w:p>
    <w:p w14:paraId="77324A77" w14:textId="77777777" w:rsidR="000D289E" w:rsidRDefault="00EE4140">
      <w:pPr>
        <w:spacing w:after="0" w:line="240" w:lineRule="auto"/>
        <w:rPr>
          <w:rFonts w:ascii="Arial" w:eastAsia="Arial" w:hAnsi="Arial" w:cs="Arial"/>
          <w:b/>
          <w:sz w:val="18"/>
          <w:szCs w:val="18"/>
        </w:rPr>
      </w:pPr>
      <w:r>
        <w:rPr>
          <w:rFonts w:ascii="Arial" w:eastAsia="Arial" w:hAnsi="Arial" w:cs="Arial"/>
          <w:b/>
          <w:sz w:val="18"/>
          <w:szCs w:val="18"/>
        </w:rPr>
        <w:t>FIRMA Y SELLO DEL PROFESIONAL: ____________________</w:t>
      </w:r>
    </w:p>
    <w:p w14:paraId="5F5FA167" w14:textId="77777777" w:rsidR="000D289E" w:rsidRDefault="000D289E">
      <w:pPr>
        <w:spacing w:after="0" w:line="240" w:lineRule="auto"/>
        <w:jc w:val="center"/>
        <w:rPr>
          <w:rFonts w:ascii="Arial" w:eastAsia="Arial" w:hAnsi="Arial" w:cs="Arial"/>
          <w:b/>
          <w:sz w:val="18"/>
          <w:szCs w:val="18"/>
        </w:rPr>
      </w:pPr>
    </w:p>
    <w:p w14:paraId="72BFD517" w14:textId="77777777" w:rsidR="000D289E" w:rsidRDefault="000D289E">
      <w:pPr>
        <w:spacing w:after="0" w:line="240" w:lineRule="auto"/>
        <w:jc w:val="center"/>
        <w:rPr>
          <w:rFonts w:ascii="Arial" w:eastAsia="Arial" w:hAnsi="Arial" w:cs="Arial"/>
          <w:b/>
          <w:sz w:val="18"/>
          <w:szCs w:val="18"/>
        </w:rPr>
      </w:pPr>
    </w:p>
    <w:p w14:paraId="445ECA0B" w14:textId="77777777" w:rsidR="000D289E" w:rsidRDefault="000D289E">
      <w:pPr>
        <w:spacing w:after="0" w:line="240" w:lineRule="auto"/>
        <w:jc w:val="center"/>
        <w:rPr>
          <w:rFonts w:ascii="Arial" w:eastAsia="Arial" w:hAnsi="Arial" w:cs="Arial"/>
          <w:b/>
          <w:sz w:val="18"/>
          <w:szCs w:val="18"/>
        </w:rPr>
      </w:pPr>
    </w:p>
    <w:p w14:paraId="0379D70D" w14:textId="77777777" w:rsidR="000D289E" w:rsidRDefault="000D289E">
      <w:pPr>
        <w:spacing w:after="0" w:line="240" w:lineRule="auto"/>
        <w:jc w:val="center"/>
        <w:rPr>
          <w:rFonts w:ascii="Arial" w:eastAsia="Arial" w:hAnsi="Arial" w:cs="Arial"/>
          <w:b/>
          <w:sz w:val="18"/>
          <w:szCs w:val="18"/>
        </w:rPr>
      </w:pPr>
    </w:p>
    <w:p w14:paraId="743BB309" w14:textId="77777777" w:rsidR="000D289E" w:rsidRDefault="000D289E">
      <w:pPr>
        <w:spacing w:after="0" w:line="240" w:lineRule="auto"/>
        <w:jc w:val="center"/>
        <w:rPr>
          <w:rFonts w:ascii="Arial" w:eastAsia="Arial" w:hAnsi="Arial" w:cs="Arial"/>
          <w:b/>
          <w:sz w:val="18"/>
          <w:szCs w:val="18"/>
        </w:rPr>
      </w:pPr>
    </w:p>
    <w:p w14:paraId="31504BA5" w14:textId="77777777" w:rsidR="000D289E" w:rsidRDefault="000D289E">
      <w:pPr>
        <w:spacing w:after="0" w:line="240" w:lineRule="auto"/>
        <w:jc w:val="center"/>
        <w:rPr>
          <w:rFonts w:ascii="Arial" w:eastAsia="Arial" w:hAnsi="Arial" w:cs="Arial"/>
          <w:b/>
          <w:sz w:val="18"/>
          <w:szCs w:val="18"/>
        </w:rPr>
      </w:pPr>
    </w:p>
    <w:p w14:paraId="7072B7A7" w14:textId="77777777" w:rsidR="000D289E" w:rsidRDefault="000D289E">
      <w:pPr>
        <w:spacing w:after="0" w:line="240" w:lineRule="auto"/>
        <w:jc w:val="center"/>
        <w:rPr>
          <w:rFonts w:ascii="Arial" w:eastAsia="Arial" w:hAnsi="Arial" w:cs="Arial"/>
          <w:b/>
          <w:sz w:val="18"/>
          <w:szCs w:val="18"/>
        </w:rPr>
      </w:pPr>
    </w:p>
    <w:p w14:paraId="7BFC8324" w14:textId="77777777" w:rsidR="000D289E" w:rsidRDefault="00EE4140">
      <w:pPr>
        <w:widowControl w:val="0"/>
        <w:spacing w:after="0" w:line="240" w:lineRule="auto"/>
        <w:jc w:val="center"/>
        <w:rPr>
          <w:rFonts w:ascii="Arial" w:eastAsia="Arial" w:hAnsi="Arial" w:cs="Arial"/>
          <w:b/>
          <w:sz w:val="18"/>
          <w:szCs w:val="18"/>
        </w:rPr>
      </w:pPr>
      <w:r>
        <w:rPr>
          <w:rFonts w:ascii="Arial" w:eastAsia="Arial" w:hAnsi="Arial" w:cs="Arial"/>
          <w:b/>
          <w:sz w:val="18"/>
          <w:szCs w:val="18"/>
        </w:rPr>
        <w:t>……..........................................................</w:t>
      </w:r>
    </w:p>
    <w:p w14:paraId="213FF77D" w14:textId="77777777" w:rsidR="000D289E" w:rsidRDefault="00EE4140">
      <w:pPr>
        <w:widowControl w:val="0"/>
        <w:spacing w:after="0" w:line="240" w:lineRule="auto"/>
        <w:jc w:val="center"/>
        <w:rPr>
          <w:rFonts w:ascii="Arial" w:eastAsia="Arial" w:hAnsi="Arial" w:cs="Arial"/>
          <w:b/>
          <w:sz w:val="18"/>
          <w:szCs w:val="18"/>
        </w:rPr>
      </w:pPr>
      <w:r>
        <w:rPr>
          <w:rFonts w:ascii="Arial" w:eastAsia="Arial" w:hAnsi="Arial" w:cs="Arial"/>
          <w:b/>
          <w:sz w:val="18"/>
          <w:szCs w:val="18"/>
        </w:rPr>
        <w:t>Firma y sello del Representante Legal</w:t>
      </w:r>
    </w:p>
    <w:p w14:paraId="2E06302E" w14:textId="77777777" w:rsidR="000D289E" w:rsidRDefault="00EE4140">
      <w:pPr>
        <w:spacing w:after="0" w:line="240" w:lineRule="auto"/>
        <w:jc w:val="center"/>
        <w:rPr>
          <w:rFonts w:ascii="Arial" w:eastAsia="Arial" w:hAnsi="Arial" w:cs="Arial"/>
          <w:b/>
          <w:sz w:val="18"/>
          <w:szCs w:val="18"/>
        </w:rPr>
      </w:pPr>
      <w:r>
        <w:rPr>
          <w:rFonts w:ascii="Arial" w:eastAsia="Arial" w:hAnsi="Arial" w:cs="Arial"/>
          <w:b/>
          <w:sz w:val="18"/>
          <w:szCs w:val="18"/>
        </w:rPr>
        <w:t>Nombre / Razón social del postor</w:t>
      </w:r>
    </w:p>
    <w:p w14:paraId="3E733046" w14:textId="77777777" w:rsidR="000D289E" w:rsidRDefault="00EE4140">
      <w:pPr>
        <w:widowControl w:val="0"/>
        <w:spacing w:after="0" w:line="240" w:lineRule="auto"/>
        <w:jc w:val="center"/>
        <w:rPr>
          <w:rFonts w:ascii="Arial" w:eastAsia="Arial" w:hAnsi="Arial" w:cs="Arial"/>
          <w:sz w:val="20"/>
          <w:szCs w:val="20"/>
        </w:rPr>
      </w:pPr>
      <w:r>
        <w:br w:type="page"/>
      </w:r>
    </w:p>
    <w:p w14:paraId="50DD8104" w14:textId="13FB805A" w:rsidR="000D289E" w:rsidRPr="00837F72" w:rsidRDefault="00EE4140" w:rsidP="00837F72">
      <w:pPr>
        <w:pStyle w:val="Ttulo1"/>
        <w:keepNext/>
        <w:keepLines/>
        <w:spacing w:before="240" w:after="240"/>
        <w:jc w:val="center"/>
        <w:rPr>
          <w:rFonts w:ascii="Arial" w:eastAsiaTheme="majorEastAsia" w:hAnsi="Arial" w:cs="Arial"/>
          <w:color w:val="auto"/>
          <w:spacing w:val="0"/>
          <w:sz w:val="20"/>
          <w:szCs w:val="20"/>
          <w:u w:val="single"/>
          <w:lang w:eastAsia="en-US"/>
        </w:rPr>
      </w:pPr>
      <w:bookmarkStart w:id="79" w:name="_Toc184117719"/>
      <w:r w:rsidRPr="00837F72">
        <w:rPr>
          <w:rFonts w:ascii="Arial" w:eastAsiaTheme="majorEastAsia" w:hAnsi="Arial" w:cs="Arial"/>
          <w:color w:val="auto"/>
          <w:spacing w:val="0"/>
          <w:sz w:val="20"/>
          <w:szCs w:val="20"/>
          <w:u w:val="single"/>
          <w:lang w:eastAsia="en-US"/>
        </w:rPr>
        <w:lastRenderedPageBreak/>
        <w:t xml:space="preserve">FORMATO </w:t>
      </w:r>
      <w:proofErr w:type="spellStart"/>
      <w:r w:rsidRPr="00837F72">
        <w:rPr>
          <w:rFonts w:ascii="Arial" w:eastAsiaTheme="majorEastAsia" w:hAnsi="Arial" w:cs="Arial"/>
          <w:color w:val="auto"/>
          <w:spacing w:val="0"/>
          <w:sz w:val="20"/>
          <w:szCs w:val="20"/>
          <w:u w:val="single"/>
          <w:lang w:eastAsia="en-US"/>
        </w:rPr>
        <w:t>N°</w:t>
      </w:r>
      <w:proofErr w:type="spellEnd"/>
      <w:r w:rsidRPr="00837F72">
        <w:rPr>
          <w:rFonts w:ascii="Arial" w:eastAsiaTheme="majorEastAsia" w:hAnsi="Arial" w:cs="Arial"/>
          <w:color w:val="auto"/>
          <w:spacing w:val="0"/>
          <w:sz w:val="20"/>
          <w:szCs w:val="20"/>
          <w:u w:val="single"/>
          <w:lang w:eastAsia="en-US"/>
        </w:rPr>
        <w:t xml:space="preserve"> 13</w:t>
      </w:r>
      <w:r w:rsidR="00837F72">
        <w:rPr>
          <w:rFonts w:ascii="Arial" w:eastAsiaTheme="majorEastAsia" w:hAnsi="Arial" w:cs="Arial"/>
          <w:color w:val="auto"/>
          <w:spacing w:val="0"/>
          <w:sz w:val="20"/>
          <w:szCs w:val="20"/>
          <w:u w:val="single"/>
          <w:lang w:eastAsia="en-US"/>
        </w:rPr>
        <w:t>:</w:t>
      </w:r>
      <w:r w:rsidR="00837F72">
        <w:rPr>
          <w:rFonts w:ascii="Arial" w:eastAsiaTheme="majorEastAsia" w:hAnsi="Arial" w:cs="Arial"/>
          <w:color w:val="auto"/>
          <w:spacing w:val="0"/>
          <w:sz w:val="20"/>
          <w:szCs w:val="20"/>
          <w:u w:val="single"/>
          <w:lang w:eastAsia="en-US"/>
        </w:rPr>
        <w:br/>
      </w:r>
      <w:r w:rsidRPr="00837F72">
        <w:rPr>
          <w:rFonts w:ascii="Arial" w:eastAsiaTheme="majorEastAsia" w:hAnsi="Arial" w:cs="Arial"/>
          <w:color w:val="auto"/>
          <w:spacing w:val="0"/>
          <w:sz w:val="20"/>
          <w:szCs w:val="20"/>
          <w:u w:val="single"/>
          <w:lang w:eastAsia="en-US"/>
        </w:rPr>
        <w:t>CEDULA DE NOTIFICACIÓN POR MEDIO ELECTRÓNICO</w:t>
      </w:r>
      <w:bookmarkEnd w:id="79"/>
    </w:p>
    <w:p w14:paraId="5CAB644C"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(Correo Electrónico)</w:t>
      </w:r>
    </w:p>
    <w:p w14:paraId="36339C64" w14:textId="77777777" w:rsidR="000D289E" w:rsidRDefault="000D289E">
      <w:pPr>
        <w:widowControl w:val="0"/>
        <w:spacing w:after="0" w:line="240" w:lineRule="auto"/>
        <w:jc w:val="both"/>
        <w:rPr>
          <w:rFonts w:ascii="Arial" w:eastAsia="Arial" w:hAnsi="Arial" w:cs="Arial"/>
          <w:sz w:val="20"/>
          <w:szCs w:val="20"/>
        </w:rPr>
      </w:pPr>
    </w:p>
    <w:tbl>
      <w:tblPr>
        <w:tblStyle w:val="af4"/>
        <w:tblW w:w="92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6"/>
        <w:gridCol w:w="1843"/>
        <w:gridCol w:w="1842"/>
        <w:gridCol w:w="1820"/>
      </w:tblGrid>
      <w:tr w:rsidR="000D289E" w14:paraId="31ACA2B4" w14:textId="77777777">
        <w:tc>
          <w:tcPr>
            <w:tcW w:w="3706" w:type="dxa"/>
            <w:tcBorders>
              <w:top w:val="single" w:sz="4" w:space="0" w:color="000000"/>
              <w:left w:val="single" w:sz="4" w:space="0" w:color="000000"/>
              <w:bottom w:val="single" w:sz="4" w:space="0" w:color="000000"/>
              <w:right w:val="single" w:sz="4" w:space="0" w:color="000000"/>
            </w:tcBorders>
            <w:vAlign w:val="center"/>
          </w:tcPr>
          <w:p w14:paraId="75036791" w14:textId="77777777" w:rsidR="000D289E" w:rsidRDefault="00EE4140">
            <w:pPr>
              <w:widowControl w:val="0"/>
              <w:spacing w:before="40" w:after="40" w:line="240" w:lineRule="auto"/>
              <w:jc w:val="both"/>
              <w:rPr>
                <w:rFonts w:ascii="Arial" w:eastAsia="Arial" w:hAnsi="Arial" w:cs="Arial"/>
                <w:b/>
                <w:sz w:val="18"/>
                <w:szCs w:val="18"/>
              </w:rPr>
            </w:pPr>
            <w:r>
              <w:rPr>
                <w:rFonts w:ascii="Arial" w:eastAsia="Arial" w:hAnsi="Arial" w:cs="Arial"/>
                <w:b/>
                <w:sz w:val="18"/>
                <w:szCs w:val="18"/>
              </w:rPr>
              <w:t>Fecha</w:t>
            </w:r>
          </w:p>
        </w:tc>
        <w:tc>
          <w:tcPr>
            <w:tcW w:w="1843" w:type="dxa"/>
            <w:tcBorders>
              <w:top w:val="single" w:sz="4" w:space="0" w:color="000000"/>
              <w:left w:val="single" w:sz="4" w:space="0" w:color="000000"/>
              <w:bottom w:val="single" w:sz="4" w:space="0" w:color="000000"/>
              <w:right w:val="single" w:sz="4" w:space="0" w:color="000000"/>
            </w:tcBorders>
            <w:vAlign w:val="center"/>
          </w:tcPr>
          <w:p w14:paraId="1EA90B35"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Día:</w:t>
            </w:r>
          </w:p>
        </w:tc>
        <w:tc>
          <w:tcPr>
            <w:tcW w:w="1842" w:type="dxa"/>
            <w:tcBorders>
              <w:top w:val="single" w:sz="4" w:space="0" w:color="000000"/>
              <w:left w:val="single" w:sz="4" w:space="0" w:color="000000"/>
              <w:bottom w:val="single" w:sz="4" w:space="0" w:color="000000"/>
              <w:right w:val="single" w:sz="4" w:space="0" w:color="000000"/>
            </w:tcBorders>
            <w:vAlign w:val="center"/>
          </w:tcPr>
          <w:p w14:paraId="561FA886"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Mes:</w:t>
            </w:r>
          </w:p>
        </w:tc>
        <w:tc>
          <w:tcPr>
            <w:tcW w:w="1820" w:type="dxa"/>
            <w:tcBorders>
              <w:top w:val="single" w:sz="4" w:space="0" w:color="000000"/>
              <w:left w:val="single" w:sz="4" w:space="0" w:color="000000"/>
              <w:bottom w:val="single" w:sz="4" w:space="0" w:color="000000"/>
              <w:right w:val="single" w:sz="4" w:space="0" w:color="000000"/>
            </w:tcBorders>
            <w:vAlign w:val="center"/>
          </w:tcPr>
          <w:p w14:paraId="17910655"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Año:</w:t>
            </w:r>
          </w:p>
        </w:tc>
      </w:tr>
    </w:tbl>
    <w:p w14:paraId="46EA933B" w14:textId="77777777" w:rsidR="000D289E" w:rsidRDefault="000D289E">
      <w:pPr>
        <w:widowControl w:val="0"/>
        <w:spacing w:before="40" w:after="40" w:line="240" w:lineRule="auto"/>
        <w:jc w:val="both"/>
        <w:rPr>
          <w:rFonts w:ascii="Arial" w:eastAsia="Arial" w:hAnsi="Arial" w:cs="Arial"/>
          <w:sz w:val="18"/>
          <w:szCs w:val="18"/>
        </w:rPr>
      </w:pPr>
    </w:p>
    <w:p w14:paraId="301F0EFC" w14:textId="77777777" w:rsidR="000D289E" w:rsidRDefault="000D289E">
      <w:pPr>
        <w:widowControl w:val="0"/>
        <w:spacing w:after="0" w:line="240" w:lineRule="auto"/>
        <w:jc w:val="both"/>
        <w:rPr>
          <w:rFonts w:ascii="Arial" w:eastAsia="Arial" w:hAnsi="Arial" w:cs="Arial"/>
          <w:sz w:val="20"/>
          <w:szCs w:val="20"/>
        </w:rPr>
      </w:pPr>
    </w:p>
    <w:tbl>
      <w:tblPr>
        <w:tblStyle w:val="af5"/>
        <w:tblW w:w="92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6"/>
        <w:gridCol w:w="1843"/>
        <w:gridCol w:w="1842"/>
        <w:gridCol w:w="1861"/>
      </w:tblGrid>
      <w:tr w:rsidR="000D289E" w14:paraId="68E63414" w14:textId="77777777">
        <w:tc>
          <w:tcPr>
            <w:tcW w:w="3706" w:type="dxa"/>
            <w:tcBorders>
              <w:top w:val="single" w:sz="4" w:space="0" w:color="000000"/>
              <w:left w:val="single" w:sz="4" w:space="0" w:color="000000"/>
              <w:bottom w:val="single" w:sz="4" w:space="0" w:color="000000"/>
              <w:right w:val="single" w:sz="4" w:space="0" w:color="000000"/>
            </w:tcBorders>
          </w:tcPr>
          <w:p w14:paraId="328E9724" w14:textId="77777777" w:rsidR="000D289E" w:rsidRDefault="00EE4140">
            <w:pPr>
              <w:widowControl w:val="0"/>
              <w:spacing w:before="40" w:after="40" w:line="240" w:lineRule="auto"/>
              <w:jc w:val="both"/>
              <w:rPr>
                <w:rFonts w:ascii="Arial" w:eastAsia="Arial" w:hAnsi="Arial" w:cs="Arial"/>
                <w:b/>
                <w:sz w:val="18"/>
                <w:szCs w:val="18"/>
              </w:rPr>
            </w:pPr>
            <w:r>
              <w:rPr>
                <w:rFonts w:ascii="Arial" w:eastAsia="Arial" w:hAnsi="Arial" w:cs="Arial"/>
                <w:b/>
                <w:sz w:val="18"/>
                <w:szCs w:val="18"/>
              </w:rPr>
              <w:t>DESTINATARIO</w:t>
            </w:r>
          </w:p>
          <w:p w14:paraId="2348FF65"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(En caso de Consorcio indicar denominación de este y nombre de cada uno de los que lo integran).</w:t>
            </w:r>
          </w:p>
        </w:tc>
        <w:tc>
          <w:tcPr>
            <w:tcW w:w="1843" w:type="dxa"/>
            <w:tcBorders>
              <w:top w:val="single" w:sz="4" w:space="0" w:color="000000"/>
              <w:left w:val="single" w:sz="4" w:space="0" w:color="000000"/>
              <w:bottom w:val="single" w:sz="4" w:space="0" w:color="000000"/>
              <w:right w:val="single" w:sz="4" w:space="0" w:color="000000"/>
            </w:tcBorders>
          </w:tcPr>
          <w:p w14:paraId="427A8BD3" w14:textId="77777777" w:rsidR="000D289E" w:rsidRDefault="00EE4140">
            <w:pPr>
              <w:widowControl w:val="0"/>
              <w:spacing w:before="40" w:after="40" w:line="240" w:lineRule="auto"/>
              <w:jc w:val="both"/>
              <w:rPr>
                <w:rFonts w:ascii="Arial" w:eastAsia="Arial" w:hAnsi="Arial" w:cs="Arial"/>
                <w:color w:val="0000FF"/>
                <w:sz w:val="18"/>
                <w:szCs w:val="18"/>
              </w:rPr>
            </w:pPr>
            <w:r>
              <w:rPr>
                <w:rFonts w:ascii="Arial" w:eastAsia="Arial" w:hAnsi="Arial" w:cs="Arial"/>
                <w:color w:val="0000FF"/>
                <w:sz w:val="18"/>
                <w:szCs w:val="18"/>
              </w:rPr>
              <w:t>[INDICAR NOMBRE O RAZÓN SOCIAL]</w:t>
            </w:r>
          </w:p>
        </w:tc>
        <w:tc>
          <w:tcPr>
            <w:tcW w:w="1842" w:type="dxa"/>
            <w:tcBorders>
              <w:top w:val="single" w:sz="4" w:space="0" w:color="000000"/>
              <w:left w:val="single" w:sz="4" w:space="0" w:color="000000"/>
              <w:bottom w:val="single" w:sz="4" w:space="0" w:color="000000"/>
              <w:right w:val="single" w:sz="4" w:space="0" w:color="000000"/>
            </w:tcBorders>
          </w:tcPr>
          <w:p w14:paraId="7252F817" w14:textId="77777777" w:rsidR="000D289E" w:rsidRDefault="00EE4140">
            <w:pPr>
              <w:widowControl w:val="0"/>
              <w:spacing w:before="40" w:after="40" w:line="240" w:lineRule="auto"/>
              <w:jc w:val="both"/>
              <w:rPr>
                <w:rFonts w:ascii="Arial" w:eastAsia="Arial" w:hAnsi="Arial" w:cs="Arial"/>
                <w:color w:val="0000FF"/>
                <w:sz w:val="18"/>
                <w:szCs w:val="18"/>
              </w:rPr>
            </w:pPr>
            <w:r>
              <w:rPr>
                <w:rFonts w:ascii="Arial" w:eastAsia="Arial" w:hAnsi="Arial" w:cs="Arial"/>
                <w:color w:val="0000FF"/>
                <w:sz w:val="18"/>
                <w:szCs w:val="18"/>
              </w:rPr>
              <w:t>[INDICAR NOMBRE O RAZÓN SOCIAL]</w:t>
            </w:r>
          </w:p>
        </w:tc>
        <w:tc>
          <w:tcPr>
            <w:tcW w:w="1861" w:type="dxa"/>
            <w:tcBorders>
              <w:top w:val="single" w:sz="4" w:space="0" w:color="000000"/>
              <w:left w:val="single" w:sz="4" w:space="0" w:color="000000"/>
              <w:bottom w:val="single" w:sz="4" w:space="0" w:color="000000"/>
              <w:right w:val="single" w:sz="4" w:space="0" w:color="000000"/>
            </w:tcBorders>
          </w:tcPr>
          <w:p w14:paraId="74046D68" w14:textId="77777777" w:rsidR="000D289E" w:rsidRDefault="00EE4140">
            <w:pPr>
              <w:widowControl w:val="0"/>
              <w:spacing w:before="40" w:after="40" w:line="240" w:lineRule="auto"/>
              <w:jc w:val="both"/>
              <w:rPr>
                <w:rFonts w:ascii="Arial" w:eastAsia="Arial" w:hAnsi="Arial" w:cs="Arial"/>
                <w:color w:val="0000FF"/>
                <w:sz w:val="18"/>
                <w:szCs w:val="18"/>
              </w:rPr>
            </w:pPr>
            <w:r>
              <w:rPr>
                <w:rFonts w:ascii="Arial" w:eastAsia="Arial" w:hAnsi="Arial" w:cs="Arial"/>
                <w:color w:val="0000FF"/>
                <w:sz w:val="18"/>
                <w:szCs w:val="18"/>
              </w:rPr>
              <w:t>[INDICAR NOMBRE O RAZÓN SOCIAL]</w:t>
            </w:r>
          </w:p>
        </w:tc>
      </w:tr>
      <w:tr w:rsidR="000D289E" w14:paraId="234FAC44" w14:textId="77777777">
        <w:tc>
          <w:tcPr>
            <w:tcW w:w="3706" w:type="dxa"/>
            <w:tcBorders>
              <w:top w:val="single" w:sz="4" w:space="0" w:color="000000"/>
              <w:left w:val="single" w:sz="4" w:space="0" w:color="000000"/>
              <w:bottom w:val="single" w:sz="4" w:space="0" w:color="000000"/>
              <w:right w:val="single" w:sz="4" w:space="0" w:color="000000"/>
            </w:tcBorders>
          </w:tcPr>
          <w:p w14:paraId="6268C27F" w14:textId="77777777" w:rsidR="000D289E" w:rsidRDefault="00EE4140">
            <w:pPr>
              <w:widowControl w:val="0"/>
              <w:spacing w:before="40" w:after="40" w:line="240" w:lineRule="auto"/>
              <w:jc w:val="both"/>
              <w:rPr>
                <w:rFonts w:ascii="Arial" w:eastAsia="Arial" w:hAnsi="Arial" w:cs="Arial"/>
                <w:b/>
                <w:sz w:val="18"/>
                <w:szCs w:val="18"/>
              </w:rPr>
            </w:pPr>
            <w:r>
              <w:rPr>
                <w:rFonts w:ascii="Arial" w:eastAsia="Arial" w:hAnsi="Arial" w:cs="Arial"/>
                <w:b/>
                <w:sz w:val="18"/>
                <w:szCs w:val="18"/>
              </w:rPr>
              <w:t>DIRECCIÓN ELECTRÓNICA DEL DESTINATARIO</w:t>
            </w:r>
          </w:p>
          <w:p w14:paraId="67FA7D2B"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(Según contrato o documento comunicando el cambio).</w:t>
            </w:r>
          </w:p>
        </w:tc>
        <w:tc>
          <w:tcPr>
            <w:tcW w:w="1843" w:type="dxa"/>
            <w:tcBorders>
              <w:top w:val="single" w:sz="4" w:space="0" w:color="000000"/>
              <w:left w:val="single" w:sz="4" w:space="0" w:color="000000"/>
              <w:bottom w:val="single" w:sz="4" w:space="0" w:color="000000"/>
              <w:right w:val="single" w:sz="4" w:space="0" w:color="000000"/>
            </w:tcBorders>
          </w:tcPr>
          <w:p w14:paraId="0FA0BE34" w14:textId="77777777" w:rsidR="000D289E" w:rsidRDefault="000D289E">
            <w:pPr>
              <w:widowControl w:val="0"/>
              <w:spacing w:before="40" w:after="40" w:line="240" w:lineRule="auto"/>
              <w:jc w:val="both"/>
              <w:rPr>
                <w:rFonts w:ascii="Arial" w:eastAsia="Arial" w:hAnsi="Arial" w:cs="Arial"/>
                <w:sz w:val="18"/>
                <w:szCs w:val="18"/>
              </w:rPr>
            </w:pPr>
          </w:p>
        </w:tc>
        <w:tc>
          <w:tcPr>
            <w:tcW w:w="1842" w:type="dxa"/>
            <w:tcBorders>
              <w:top w:val="single" w:sz="4" w:space="0" w:color="000000"/>
              <w:left w:val="single" w:sz="4" w:space="0" w:color="000000"/>
              <w:bottom w:val="single" w:sz="4" w:space="0" w:color="000000"/>
              <w:right w:val="single" w:sz="4" w:space="0" w:color="000000"/>
            </w:tcBorders>
          </w:tcPr>
          <w:p w14:paraId="24AD93BB" w14:textId="77777777" w:rsidR="000D289E" w:rsidRDefault="000D289E">
            <w:pPr>
              <w:widowControl w:val="0"/>
              <w:spacing w:before="40" w:after="40" w:line="240" w:lineRule="auto"/>
              <w:jc w:val="both"/>
              <w:rPr>
                <w:rFonts w:ascii="Arial" w:eastAsia="Arial" w:hAnsi="Arial" w:cs="Arial"/>
                <w:sz w:val="18"/>
                <w:szCs w:val="18"/>
              </w:rPr>
            </w:pPr>
          </w:p>
        </w:tc>
        <w:tc>
          <w:tcPr>
            <w:tcW w:w="1861" w:type="dxa"/>
            <w:tcBorders>
              <w:top w:val="single" w:sz="4" w:space="0" w:color="000000"/>
              <w:left w:val="single" w:sz="4" w:space="0" w:color="000000"/>
              <w:bottom w:val="single" w:sz="4" w:space="0" w:color="000000"/>
              <w:right w:val="single" w:sz="4" w:space="0" w:color="000000"/>
            </w:tcBorders>
          </w:tcPr>
          <w:p w14:paraId="3209214F" w14:textId="77777777" w:rsidR="000D289E" w:rsidRDefault="000D289E">
            <w:pPr>
              <w:widowControl w:val="0"/>
              <w:spacing w:before="40" w:after="40" w:line="240" w:lineRule="auto"/>
              <w:jc w:val="both"/>
              <w:rPr>
                <w:rFonts w:ascii="Arial" w:eastAsia="Arial" w:hAnsi="Arial" w:cs="Arial"/>
                <w:sz w:val="18"/>
                <w:szCs w:val="18"/>
              </w:rPr>
            </w:pPr>
          </w:p>
        </w:tc>
      </w:tr>
      <w:tr w:rsidR="000D289E" w14:paraId="4FEC582C" w14:textId="77777777">
        <w:tc>
          <w:tcPr>
            <w:tcW w:w="3706" w:type="dxa"/>
            <w:tcBorders>
              <w:top w:val="single" w:sz="4" w:space="0" w:color="000000"/>
              <w:left w:val="single" w:sz="4" w:space="0" w:color="000000"/>
              <w:bottom w:val="single" w:sz="4" w:space="0" w:color="000000"/>
              <w:right w:val="single" w:sz="4" w:space="0" w:color="000000"/>
            </w:tcBorders>
          </w:tcPr>
          <w:p w14:paraId="42907B01" w14:textId="77777777" w:rsidR="000D289E" w:rsidRDefault="00EE4140">
            <w:pPr>
              <w:widowControl w:val="0"/>
              <w:spacing w:before="40" w:after="40" w:line="240" w:lineRule="auto"/>
              <w:jc w:val="both"/>
              <w:rPr>
                <w:rFonts w:ascii="Arial" w:eastAsia="Arial" w:hAnsi="Arial" w:cs="Arial"/>
                <w:b/>
                <w:sz w:val="18"/>
                <w:szCs w:val="18"/>
              </w:rPr>
            </w:pPr>
            <w:r>
              <w:rPr>
                <w:rFonts w:ascii="Arial" w:eastAsia="Arial" w:hAnsi="Arial" w:cs="Arial"/>
                <w:b/>
                <w:sz w:val="18"/>
                <w:szCs w:val="18"/>
              </w:rPr>
              <w:t>DIRECCIÓN FÍSICA DEL DESTINATARIO</w:t>
            </w:r>
          </w:p>
          <w:p w14:paraId="3BCBA816"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(Según contrato o documento comunicando el cambio).</w:t>
            </w:r>
          </w:p>
        </w:tc>
        <w:tc>
          <w:tcPr>
            <w:tcW w:w="1843" w:type="dxa"/>
            <w:tcBorders>
              <w:top w:val="single" w:sz="4" w:space="0" w:color="000000"/>
              <w:left w:val="single" w:sz="4" w:space="0" w:color="000000"/>
              <w:bottom w:val="single" w:sz="4" w:space="0" w:color="000000"/>
              <w:right w:val="single" w:sz="4" w:space="0" w:color="000000"/>
            </w:tcBorders>
          </w:tcPr>
          <w:p w14:paraId="0EFC1BDA" w14:textId="77777777" w:rsidR="000D289E" w:rsidRDefault="000D289E">
            <w:pPr>
              <w:widowControl w:val="0"/>
              <w:spacing w:before="40" w:after="40" w:line="240" w:lineRule="auto"/>
              <w:jc w:val="both"/>
              <w:rPr>
                <w:rFonts w:ascii="Arial" w:eastAsia="Arial" w:hAnsi="Arial" w:cs="Arial"/>
                <w:sz w:val="18"/>
                <w:szCs w:val="18"/>
              </w:rPr>
            </w:pPr>
          </w:p>
        </w:tc>
        <w:tc>
          <w:tcPr>
            <w:tcW w:w="1842" w:type="dxa"/>
            <w:tcBorders>
              <w:top w:val="single" w:sz="4" w:space="0" w:color="000000"/>
              <w:left w:val="single" w:sz="4" w:space="0" w:color="000000"/>
              <w:bottom w:val="single" w:sz="4" w:space="0" w:color="000000"/>
              <w:right w:val="single" w:sz="4" w:space="0" w:color="000000"/>
            </w:tcBorders>
          </w:tcPr>
          <w:p w14:paraId="78C53516" w14:textId="77777777" w:rsidR="000D289E" w:rsidRDefault="000D289E">
            <w:pPr>
              <w:widowControl w:val="0"/>
              <w:spacing w:before="40" w:after="40" w:line="240" w:lineRule="auto"/>
              <w:jc w:val="both"/>
              <w:rPr>
                <w:rFonts w:ascii="Arial" w:eastAsia="Arial" w:hAnsi="Arial" w:cs="Arial"/>
                <w:sz w:val="18"/>
                <w:szCs w:val="18"/>
              </w:rPr>
            </w:pPr>
          </w:p>
        </w:tc>
        <w:tc>
          <w:tcPr>
            <w:tcW w:w="1861" w:type="dxa"/>
            <w:tcBorders>
              <w:top w:val="single" w:sz="4" w:space="0" w:color="000000"/>
              <w:left w:val="single" w:sz="4" w:space="0" w:color="000000"/>
              <w:bottom w:val="single" w:sz="4" w:space="0" w:color="000000"/>
              <w:right w:val="single" w:sz="4" w:space="0" w:color="000000"/>
            </w:tcBorders>
          </w:tcPr>
          <w:p w14:paraId="4092845A" w14:textId="77777777" w:rsidR="000D289E" w:rsidRDefault="000D289E">
            <w:pPr>
              <w:widowControl w:val="0"/>
              <w:spacing w:before="40" w:after="40" w:line="240" w:lineRule="auto"/>
              <w:jc w:val="both"/>
              <w:rPr>
                <w:rFonts w:ascii="Arial" w:eastAsia="Arial" w:hAnsi="Arial" w:cs="Arial"/>
                <w:sz w:val="18"/>
                <w:szCs w:val="18"/>
              </w:rPr>
            </w:pPr>
          </w:p>
        </w:tc>
      </w:tr>
      <w:tr w:rsidR="000D289E" w14:paraId="4CAB22CF" w14:textId="77777777">
        <w:tc>
          <w:tcPr>
            <w:tcW w:w="3706" w:type="dxa"/>
            <w:tcBorders>
              <w:top w:val="single" w:sz="4" w:space="0" w:color="000000"/>
              <w:left w:val="single" w:sz="4" w:space="0" w:color="000000"/>
              <w:bottom w:val="single" w:sz="4" w:space="0" w:color="000000"/>
              <w:right w:val="single" w:sz="4" w:space="0" w:color="000000"/>
            </w:tcBorders>
          </w:tcPr>
          <w:p w14:paraId="38FF63E8" w14:textId="77777777" w:rsidR="000D289E" w:rsidRDefault="00EE4140">
            <w:pPr>
              <w:widowControl w:val="0"/>
              <w:spacing w:before="40" w:after="40" w:line="240" w:lineRule="auto"/>
              <w:jc w:val="both"/>
              <w:rPr>
                <w:rFonts w:ascii="Arial" w:eastAsia="Arial" w:hAnsi="Arial" w:cs="Arial"/>
                <w:b/>
                <w:sz w:val="18"/>
                <w:szCs w:val="18"/>
              </w:rPr>
            </w:pPr>
            <w:r>
              <w:rPr>
                <w:rFonts w:ascii="Arial" w:eastAsia="Arial" w:hAnsi="Arial" w:cs="Arial"/>
                <w:b/>
                <w:sz w:val="18"/>
                <w:szCs w:val="18"/>
              </w:rPr>
              <w:t>DOCUMENTO NOTIFICADO</w:t>
            </w:r>
          </w:p>
        </w:tc>
        <w:tc>
          <w:tcPr>
            <w:tcW w:w="1843" w:type="dxa"/>
            <w:tcBorders>
              <w:top w:val="single" w:sz="4" w:space="0" w:color="000000"/>
              <w:left w:val="single" w:sz="4" w:space="0" w:color="000000"/>
              <w:bottom w:val="single" w:sz="4" w:space="0" w:color="000000"/>
              <w:right w:val="single" w:sz="4" w:space="0" w:color="000000"/>
            </w:tcBorders>
          </w:tcPr>
          <w:p w14:paraId="38A87F8B" w14:textId="77777777" w:rsidR="000D289E" w:rsidRDefault="000D289E">
            <w:pPr>
              <w:widowControl w:val="0"/>
              <w:spacing w:before="40" w:after="40" w:line="240" w:lineRule="auto"/>
              <w:jc w:val="both"/>
              <w:rPr>
                <w:rFonts w:ascii="Arial" w:eastAsia="Arial" w:hAnsi="Arial" w:cs="Arial"/>
                <w:sz w:val="18"/>
                <w:szCs w:val="18"/>
              </w:rPr>
            </w:pPr>
          </w:p>
        </w:tc>
        <w:tc>
          <w:tcPr>
            <w:tcW w:w="1842" w:type="dxa"/>
            <w:tcBorders>
              <w:top w:val="single" w:sz="4" w:space="0" w:color="000000"/>
              <w:left w:val="single" w:sz="4" w:space="0" w:color="000000"/>
              <w:bottom w:val="single" w:sz="4" w:space="0" w:color="000000"/>
              <w:right w:val="single" w:sz="4" w:space="0" w:color="000000"/>
            </w:tcBorders>
          </w:tcPr>
          <w:p w14:paraId="3331BD2E" w14:textId="77777777" w:rsidR="000D289E" w:rsidRDefault="000D289E">
            <w:pPr>
              <w:widowControl w:val="0"/>
              <w:spacing w:before="40" w:after="40" w:line="240" w:lineRule="auto"/>
              <w:jc w:val="both"/>
              <w:rPr>
                <w:rFonts w:ascii="Arial" w:eastAsia="Arial" w:hAnsi="Arial" w:cs="Arial"/>
                <w:sz w:val="18"/>
                <w:szCs w:val="18"/>
              </w:rPr>
            </w:pPr>
          </w:p>
        </w:tc>
        <w:tc>
          <w:tcPr>
            <w:tcW w:w="1861" w:type="dxa"/>
            <w:tcBorders>
              <w:top w:val="single" w:sz="4" w:space="0" w:color="000000"/>
              <w:left w:val="single" w:sz="4" w:space="0" w:color="000000"/>
              <w:bottom w:val="single" w:sz="4" w:space="0" w:color="000000"/>
              <w:right w:val="single" w:sz="4" w:space="0" w:color="000000"/>
            </w:tcBorders>
          </w:tcPr>
          <w:p w14:paraId="163364B5" w14:textId="77777777" w:rsidR="000D289E" w:rsidRDefault="000D289E">
            <w:pPr>
              <w:widowControl w:val="0"/>
              <w:spacing w:before="40" w:after="40" w:line="240" w:lineRule="auto"/>
              <w:jc w:val="both"/>
              <w:rPr>
                <w:rFonts w:ascii="Arial" w:eastAsia="Arial" w:hAnsi="Arial" w:cs="Arial"/>
                <w:sz w:val="18"/>
                <w:szCs w:val="18"/>
              </w:rPr>
            </w:pPr>
          </w:p>
        </w:tc>
      </w:tr>
      <w:tr w:rsidR="000D289E" w14:paraId="404883E5" w14:textId="77777777">
        <w:tc>
          <w:tcPr>
            <w:tcW w:w="3706" w:type="dxa"/>
            <w:tcBorders>
              <w:top w:val="single" w:sz="4" w:space="0" w:color="000000"/>
              <w:left w:val="single" w:sz="4" w:space="0" w:color="000000"/>
              <w:bottom w:val="single" w:sz="4" w:space="0" w:color="000000"/>
              <w:right w:val="single" w:sz="4" w:space="0" w:color="000000"/>
            </w:tcBorders>
          </w:tcPr>
          <w:p w14:paraId="5C633BBC" w14:textId="77777777" w:rsidR="000D289E" w:rsidRDefault="00EE4140">
            <w:pPr>
              <w:widowControl w:val="0"/>
              <w:spacing w:before="40" w:after="40" w:line="240" w:lineRule="auto"/>
              <w:jc w:val="both"/>
              <w:rPr>
                <w:rFonts w:ascii="Arial" w:eastAsia="Arial" w:hAnsi="Arial" w:cs="Arial"/>
                <w:b/>
                <w:sz w:val="18"/>
                <w:szCs w:val="18"/>
              </w:rPr>
            </w:pPr>
            <w:r>
              <w:rPr>
                <w:rFonts w:ascii="Arial" w:eastAsia="Arial" w:hAnsi="Arial" w:cs="Arial"/>
                <w:b/>
                <w:sz w:val="18"/>
                <w:szCs w:val="18"/>
              </w:rPr>
              <w:t>CONTENIDO</w:t>
            </w:r>
          </w:p>
          <w:p w14:paraId="65F781A6"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(Indicar los documentos que se remiten conjuntamente con la Cédula de Notificación).</w:t>
            </w:r>
          </w:p>
        </w:tc>
        <w:tc>
          <w:tcPr>
            <w:tcW w:w="1843" w:type="dxa"/>
            <w:tcBorders>
              <w:top w:val="single" w:sz="4" w:space="0" w:color="000000"/>
              <w:left w:val="single" w:sz="4" w:space="0" w:color="000000"/>
              <w:bottom w:val="single" w:sz="4" w:space="0" w:color="000000"/>
              <w:right w:val="single" w:sz="4" w:space="0" w:color="000000"/>
            </w:tcBorders>
          </w:tcPr>
          <w:p w14:paraId="63359BCA" w14:textId="77777777" w:rsidR="000D289E" w:rsidRDefault="000D289E">
            <w:pPr>
              <w:widowControl w:val="0"/>
              <w:spacing w:before="40" w:after="40" w:line="240" w:lineRule="auto"/>
              <w:jc w:val="both"/>
              <w:rPr>
                <w:rFonts w:ascii="Arial" w:eastAsia="Arial" w:hAnsi="Arial" w:cs="Arial"/>
                <w:sz w:val="18"/>
                <w:szCs w:val="18"/>
              </w:rPr>
            </w:pPr>
          </w:p>
        </w:tc>
        <w:tc>
          <w:tcPr>
            <w:tcW w:w="1842" w:type="dxa"/>
            <w:tcBorders>
              <w:top w:val="single" w:sz="4" w:space="0" w:color="000000"/>
              <w:left w:val="single" w:sz="4" w:space="0" w:color="000000"/>
              <w:bottom w:val="single" w:sz="4" w:space="0" w:color="000000"/>
              <w:right w:val="single" w:sz="4" w:space="0" w:color="000000"/>
            </w:tcBorders>
          </w:tcPr>
          <w:p w14:paraId="1AA67019" w14:textId="77777777" w:rsidR="000D289E" w:rsidRDefault="000D289E">
            <w:pPr>
              <w:widowControl w:val="0"/>
              <w:spacing w:before="40" w:after="40" w:line="240" w:lineRule="auto"/>
              <w:jc w:val="both"/>
              <w:rPr>
                <w:rFonts w:ascii="Arial" w:eastAsia="Arial" w:hAnsi="Arial" w:cs="Arial"/>
                <w:sz w:val="18"/>
                <w:szCs w:val="18"/>
              </w:rPr>
            </w:pPr>
          </w:p>
        </w:tc>
        <w:tc>
          <w:tcPr>
            <w:tcW w:w="1861" w:type="dxa"/>
            <w:tcBorders>
              <w:top w:val="single" w:sz="4" w:space="0" w:color="000000"/>
              <w:left w:val="single" w:sz="4" w:space="0" w:color="000000"/>
              <w:bottom w:val="single" w:sz="4" w:space="0" w:color="000000"/>
              <w:right w:val="single" w:sz="4" w:space="0" w:color="000000"/>
            </w:tcBorders>
          </w:tcPr>
          <w:p w14:paraId="7E272F24" w14:textId="77777777" w:rsidR="000D289E" w:rsidRDefault="000D289E">
            <w:pPr>
              <w:widowControl w:val="0"/>
              <w:spacing w:before="40" w:after="40" w:line="240" w:lineRule="auto"/>
              <w:jc w:val="both"/>
              <w:rPr>
                <w:rFonts w:ascii="Arial" w:eastAsia="Arial" w:hAnsi="Arial" w:cs="Arial"/>
                <w:sz w:val="18"/>
                <w:szCs w:val="18"/>
              </w:rPr>
            </w:pPr>
          </w:p>
        </w:tc>
      </w:tr>
      <w:tr w:rsidR="000D289E" w14:paraId="48662508" w14:textId="77777777">
        <w:tc>
          <w:tcPr>
            <w:tcW w:w="3706" w:type="dxa"/>
            <w:tcBorders>
              <w:top w:val="single" w:sz="4" w:space="0" w:color="000000"/>
              <w:left w:val="single" w:sz="4" w:space="0" w:color="000000"/>
              <w:bottom w:val="single" w:sz="4" w:space="0" w:color="000000"/>
              <w:right w:val="single" w:sz="4" w:space="0" w:color="000000"/>
            </w:tcBorders>
          </w:tcPr>
          <w:p w14:paraId="38F8BFEF" w14:textId="77777777" w:rsidR="000D289E" w:rsidRDefault="00EE4140">
            <w:pPr>
              <w:widowControl w:val="0"/>
              <w:spacing w:before="40" w:after="40" w:line="240" w:lineRule="auto"/>
              <w:jc w:val="both"/>
              <w:rPr>
                <w:rFonts w:ascii="Arial" w:eastAsia="Arial" w:hAnsi="Arial" w:cs="Arial"/>
                <w:b/>
                <w:sz w:val="18"/>
                <w:szCs w:val="18"/>
              </w:rPr>
            </w:pPr>
            <w:r>
              <w:rPr>
                <w:rFonts w:ascii="Arial" w:eastAsia="Arial" w:hAnsi="Arial" w:cs="Arial"/>
                <w:b/>
                <w:sz w:val="18"/>
                <w:szCs w:val="18"/>
              </w:rPr>
              <w:t>ASUNTO / SUMILLA</w:t>
            </w:r>
          </w:p>
          <w:p w14:paraId="39E80233"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(Indicación del asunto y breve reseña de contenido).</w:t>
            </w:r>
          </w:p>
        </w:tc>
        <w:tc>
          <w:tcPr>
            <w:tcW w:w="1843" w:type="dxa"/>
            <w:tcBorders>
              <w:top w:val="single" w:sz="4" w:space="0" w:color="000000"/>
              <w:left w:val="single" w:sz="4" w:space="0" w:color="000000"/>
              <w:bottom w:val="single" w:sz="4" w:space="0" w:color="000000"/>
              <w:right w:val="single" w:sz="4" w:space="0" w:color="000000"/>
            </w:tcBorders>
          </w:tcPr>
          <w:p w14:paraId="14A93838" w14:textId="77777777" w:rsidR="000D289E" w:rsidRDefault="000D289E">
            <w:pPr>
              <w:widowControl w:val="0"/>
              <w:spacing w:before="40" w:after="40" w:line="240" w:lineRule="auto"/>
              <w:jc w:val="both"/>
              <w:rPr>
                <w:rFonts w:ascii="Arial" w:eastAsia="Arial" w:hAnsi="Arial" w:cs="Arial"/>
                <w:sz w:val="18"/>
                <w:szCs w:val="18"/>
              </w:rPr>
            </w:pPr>
          </w:p>
        </w:tc>
        <w:tc>
          <w:tcPr>
            <w:tcW w:w="1842" w:type="dxa"/>
            <w:tcBorders>
              <w:top w:val="single" w:sz="4" w:space="0" w:color="000000"/>
              <w:left w:val="single" w:sz="4" w:space="0" w:color="000000"/>
              <w:bottom w:val="single" w:sz="4" w:space="0" w:color="000000"/>
              <w:right w:val="single" w:sz="4" w:space="0" w:color="000000"/>
            </w:tcBorders>
          </w:tcPr>
          <w:p w14:paraId="3ADE8014" w14:textId="77777777" w:rsidR="000D289E" w:rsidRDefault="000D289E">
            <w:pPr>
              <w:widowControl w:val="0"/>
              <w:spacing w:before="40" w:after="40" w:line="240" w:lineRule="auto"/>
              <w:jc w:val="both"/>
              <w:rPr>
                <w:rFonts w:ascii="Arial" w:eastAsia="Arial" w:hAnsi="Arial" w:cs="Arial"/>
                <w:sz w:val="18"/>
                <w:szCs w:val="18"/>
              </w:rPr>
            </w:pPr>
          </w:p>
        </w:tc>
        <w:tc>
          <w:tcPr>
            <w:tcW w:w="1861" w:type="dxa"/>
            <w:tcBorders>
              <w:top w:val="single" w:sz="4" w:space="0" w:color="000000"/>
              <w:left w:val="single" w:sz="4" w:space="0" w:color="000000"/>
              <w:bottom w:val="single" w:sz="4" w:space="0" w:color="000000"/>
              <w:right w:val="single" w:sz="4" w:space="0" w:color="000000"/>
            </w:tcBorders>
          </w:tcPr>
          <w:p w14:paraId="04E460E7" w14:textId="77777777" w:rsidR="000D289E" w:rsidRDefault="000D289E">
            <w:pPr>
              <w:widowControl w:val="0"/>
              <w:spacing w:before="40" w:after="40" w:line="240" w:lineRule="auto"/>
              <w:jc w:val="both"/>
              <w:rPr>
                <w:rFonts w:ascii="Arial" w:eastAsia="Arial" w:hAnsi="Arial" w:cs="Arial"/>
                <w:sz w:val="18"/>
                <w:szCs w:val="18"/>
              </w:rPr>
            </w:pPr>
          </w:p>
        </w:tc>
      </w:tr>
      <w:tr w:rsidR="000D289E" w14:paraId="3616E432" w14:textId="77777777">
        <w:tc>
          <w:tcPr>
            <w:tcW w:w="3706" w:type="dxa"/>
            <w:tcBorders>
              <w:top w:val="single" w:sz="4" w:space="0" w:color="000000"/>
              <w:left w:val="single" w:sz="4" w:space="0" w:color="000000"/>
              <w:bottom w:val="single" w:sz="4" w:space="0" w:color="000000"/>
              <w:right w:val="single" w:sz="4" w:space="0" w:color="000000"/>
            </w:tcBorders>
          </w:tcPr>
          <w:p w14:paraId="11A776B5" w14:textId="77777777" w:rsidR="000D289E" w:rsidRDefault="00EE4140">
            <w:pPr>
              <w:widowControl w:val="0"/>
              <w:spacing w:before="40" w:after="40" w:line="240" w:lineRule="auto"/>
              <w:jc w:val="both"/>
              <w:rPr>
                <w:rFonts w:ascii="Arial" w:eastAsia="Arial" w:hAnsi="Arial" w:cs="Arial"/>
                <w:b/>
                <w:sz w:val="18"/>
                <w:szCs w:val="18"/>
              </w:rPr>
            </w:pPr>
            <w:r>
              <w:rPr>
                <w:rFonts w:ascii="Arial" w:eastAsia="Arial" w:hAnsi="Arial" w:cs="Arial"/>
                <w:b/>
                <w:sz w:val="18"/>
                <w:szCs w:val="18"/>
              </w:rPr>
              <w:t>VENCIMIENTO</w:t>
            </w:r>
          </w:p>
          <w:p w14:paraId="6081A637"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(Señalar último día del plazo para que la Entidad Pública notifique su pronunciamiento).</w:t>
            </w:r>
          </w:p>
        </w:tc>
        <w:tc>
          <w:tcPr>
            <w:tcW w:w="1843" w:type="dxa"/>
            <w:tcBorders>
              <w:top w:val="single" w:sz="4" w:space="0" w:color="000000"/>
              <w:left w:val="single" w:sz="4" w:space="0" w:color="000000"/>
              <w:bottom w:val="single" w:sz="4" w:space="0" w:color="000000"/>
              <w:right w:val="single" w:sz="4" w:space="0" w:color="000000"/>
            </w:tcBorders>
          </w:tcPr>
          <w:p w14:paraId="68D2691D"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Día:</w:t>
            </w:r>
          </w:p>
          <w:p w14:paraId="6B177545"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Mes:</w:t>
            </w:r>
          </w:p>
          <w:p w14:paraId="7DFABBF1"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Año:</w:t>
            </w:r>
          </w:p>
        </w:tc>
        <w:tc>
          <w:tcPr>
            <w:tcW w:w="1842" w:type="dxa"/>
            <w:tcBorders>
              <w:top w:val="single" w:sz="4" w:space="0" w:color="000000"/>
              <w:left w:val="single" w:sz="4" w:space="0" w:color="000000"/>
              <w:bottom w:val="single" w:sz="4" w:space="0" w:color="000000"/>
              <w:right w:val="single" w:sz="4" w:space="0" w:color="000000"/>
            </w:tcBorders>
          </w:tcPr>
          <w:p w14:paraId="170911B4"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Día:</w:t>
            </w:r>
          </w:p>
          <w:p w14:paraId="51F8D153"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Mes:</w:t>
            </w:r>
          </w:p>
          <w:p w14:paraId="51833A10"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Año:</w:t>
            </w:r>
          </w:p>
        </w:tc>
        <w:tc>
          <w:tcPr>
            <w:tcW w:w="1861" w:type="dxa"/>
            <w:tcBorders>
              <w:top w:val="single" w:sz="4" w:space="0" w:color="000000"/>
              <w:left w:val="single" w:sz="4" w:space="0" w:color="000000"/>
              <w:bottom w:val="single" w:sz="4" w:space="0" w:color="000000"/>
              <w:right w:val="single" w:sz="4" w:space="0" w:color="000000"/>
            </w:tcBorders>
          </w:tcPr>
          <w:p w14:paraId="32575AA5"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Día:</w:t>
            </w:r>
          </w:p>
          <w:p w14:paraId="5C3D35D2"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Mes:</w:t>
            </w:r>
          </w:p>
          <w:p w14:paraId="334696E0" w14:textId="77777777" w:rsidR="000D289E" w:rsidRDefault="00EE4140">
            <w:pPr>
              <w:widowControl w:val="0"/>
              <w:spacing w:before="40" w:after="40" w:line="240" w:lineRule="auto"/>
              <w:jc w:val="both"/>
              <w:rPr>
                <w:rFonts w:ascii="Arial" w:eastAsia="Arial" w:hAnsi="Arial" w:cs="Arial"/>
                <w:sz w:val="18"/>
                <w:szCs w:val="18"/>
              </w:rPr>
            </w:pPr>
            <w:r>
              <w:rPr>
                <w:rFonts w:ascii="Arial" w:eastAsia="Arial" w:hAnsi="Arial" w:cs="Arial"/>
                <w:sz w:val="18"/>
                <w:szCs w:val="18"/>
              </w:rPr>
              <w:t>Año:</w:t>
            </w:r>
          </w:p>
        </w:tc>
      </w:tr>
    </w:tbl>
    <w:p w14:paraId="273D1D52" w14:textId="77777777" w:rsidR="000D289E" w:rsidRDefault="000D289E">
      <w:pPr>
        <w:widowControl w:val="0"/>
        <w:spacing w:after="0" w:line="240" w:lineRule="auto"/>
        <w:jc w:val="both"/>
        <w:rPr>
          <w:rFonts w:ascii="Arial" w:eastAsia="Arial" w:hAnsi="Arial" w:cs="Arial"/>
          <w:sz w:val="20"/>
          <w:szCs w:val="20"/>
        </w:rPr>
      </w:pPr>
    </w:p>
    <w:p w14:paraId="6E9A8D61"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La impresión del correo electrónico enviado, acredita la oportunidad de la efectiva transmisión de esta Cédula de Notificación para todos los efectos legales y contractuales.</w:t>
      </w:r>
    </w:p>
    <w:p w14:paraId="3A2EC417" w14:textId="77777777" w:rsidR="000D289E" w:rsidRDefault="000D289E">
      <w:pPr>
        <w:widowControl w:val="0"/>
        <w:spacing w:after="0" w:line="240" w:lineRule="auto"/>
        <w:jc w:val="both"/>
        <w:rPr>
          <w:rFonts w:ascii="Arial" w:eastAsia="Arial" w:hAnsi="Arial" w:cs="Arial"/>
          <w:sz w:val="20"/>
          <w:szCs w:val="20"/>
        </w:rPr>
      </w:pPr>
    </w:p>
    <w:p w14:paraId="2F2577F4" w14:textId="77777777" w:rsidR="000D289E" w:rsidRDefault="00EE4140">
      <w:pPr>
        <w:widowControl w:val="0"/>
        <w:spacing w:after="0" w:line="240" w:lineRule="auto"/>
        <w:jc w:val="both"/>
        <w:rPr>
          <w:rFonts w:ascii="Arial" w:eastAsia="Arial" w:hAnsi="Arial" w:cs="Arial"/>
          <w:sz w:val="20"/>
          <w:szCs w:val="20"/>
        </w:rPr>
      </w:pPr>
      <w:r>
        <w:rPr>
          <w:rFonts w:ascii="Arial" w:eastAsia="Arial" w:hAnsi="Arial" w:cs="Arial"/>
          <w:sz w:val="20"/>
          <w:szCs w:val="20"/>
        </w:rPr>
        <w:t>La notificación de la decisión administrativa en el domicilio físico no es obligatoria; sin embargo, de producirse, no invalida la notificación efectuada con anticipación y por el medio electrónico indicado, computándose los plazos a partir de la primera de las notificaciones efectuadas, sea bajo cualquier modalidad.</w:t>
      </w:r>
    </w:p>
    <w:p w14:paraId="4B779E10" w14:textId="77777777" w:rsidR="000D289E" w:rsidRDefault="000D289E">
      <w:pPr>
        <w:widowControl w:val="0"/>
        <w:spacing w:after="0" w:line="240" w:lineRule="auto"/>
        <w:jc w:val="both"/>
        <w:rPr>
          <w:rFonts w:ascii="Arial" w:eastAsia="Arial" w:hAnsi="Arial" w:cs="Arial"/>
          <w:sz w:val="20"/>
          <w:szCs w:val="20"/>
        </w:rPr>
      </w:pPr>
    </w:p>
    <w:p w14:paraId="46F79E29" w14:textId="77777777" w:rsidR="000D289E" w:rsidRDefault="000D289E">
      <w:pPr>
        <w:widowControl w:val="0"/>
        <w:spacing w:after="0" w:line="240" w:lineRule="auto"/>
        <w:jc w:val="both"/>
        <w:rPr>
          <w:rFonts w:ascii="Arial" w:eastAsia="Arial" w:hAnsi="Arial" w:cs="Arial"/>
          <w:sz w:val="20"/>
          <w:szCs w:val="20"/>
        </w:rPr>
      </w:pPr>
    </w:p>
    <w:p w14:paraId="247B5646" w14:textId="77777777" w:rsidR="000D289E" w:rsidRDefault="000D289E">
      <w:pPr>
        <w:widowControl w:val="0"/>
        <w:spacing w:after="0" w:line="240" w:lineRule="auto"/>
        <w:jc w:val="both"/>
        <w:rPr>
          <w:rFonts w:ascii="Arial" w:eastAsia="Arial" w:hAnsi="Arial" w:cs="Arial"/>
          <w:sz w:val="20"/>
          <w:szCs w:val="20"/>
        </w:rPr>
      </w:pPr>
    </w:p>
    <w:p w14:paraId="2AA98AEE" w14:textId="77777777" w:rsidR="000D289E" w:rsidRDefault="000D289E">
      <w:pPr>
        <w:widowControl w:val="0"/>
        <w:spacing w:after="0" w:line="240" w:lineRule="auto"/>
        <w:jc w:val="both"/>
        <w:rPr>
          <w:rFonts w:ascii="Arial" w:eastAsia="Arial" w:hAnsi="Arial" w:cs="Arial"/>
          <w:sz w:val="20"/>
          <w:szCs w:val="20"/>
        </w:rPr>
      </w:pPr>
    </w:p>
    <w:p w14:paraId="45439B96" w14:textId="77777777" w:rsidR="000D289E" w:rsidRDefault="00EE4140">
      <w:pPr>
        <w:widowControl w:val="0"/>
        <w:spacing w:after="0" w:line="240" w:lineRule="auto"/>
        <w:jc w:val="center"/>
        <w:rPr>
          <w:rFonts w:ascii="Arial" w:eastAsia="Arial" w:hAnsi="Arial" w:cs="Arial"/>
          <w:sz w:val="20"/>
          <w:szCs w:val="20"/>
        </w:rPr>
      </w:pPr>
      <w:r>
        <w:rPr>
          <w:rFonts w:ascii="Arial" w:eastAsia="Arial" w:hAnsi="Arial" w:cs="Arial"/>
          <w:sz w:val="20"/>
          <w:szCs w:val="20"/>
        </w:rPr>
        <w:t>_____________________________</w:t>
      </w:r>
    </w:p>
    <w:p w14:paraId="4DB49C23"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Nombre y apellidos del notificador</w:t>
      </w:r>
    </w:p>
    <w:p w14:paraId="24D6D1F8"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de la Entidad Pública</w:t>
      </w:r>
    </w:p>
    <w:p w14:paraId="6041D61B" w14:textId="77777777" w:rsidR="000D289E" w:rsidRDefault="00EE414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DNI </w:t>
      </w:r>
      <w:proofErr w:type="spellStart"/>
      <w:r>
        <w:rPr>
          <w:rFonts w:ascii="Arial" w:eastAsia="Arial" w:hAnsi="Arial" w:cs="Arial"/>
          <w:b/>
          <w:sz w:val="20"/>
          <w:szCs w:val="20"/>
        </w:rPr>
        <w:t>N°</w:t>
      </w:r>
      <w:proofErr w:type="spellEnd"/>
      <w:r>
        <w:rPr>
          <w:rFonts w:ascii="Arial" w:eastAsia="Arial" w:hAnsi="Arial" w:cs="Arial"/>
          <w:b/>
          <w:sz w:val="20"/>
          <w:szCs w:val="20"/>
        </w:rPr>
        <w:t xml:space="preserve"> ………………</w:t>
      </w:r>
      <w:proofErr w:type="gramStart"/>
      <w:r>
        <w:rPr>
          <w:rFonts w:ascii="Arial" w:eastAsia="Arial" w:hAnsi="Arial" w:cs="Arial"/>
          <w:b/>
          <w:sz w:val="20"/>
          <w:szCs w:val="20"/>
        </w:rPr>
        <w:t>…….</w:t>
      </w:r>
      <w:proofErr w:type="gramEnd"/>
      <w:r>
        <w:rPr>
          <w:rFonts w:ascii="Arial" w:eastAsia="Arial" w:hAnsi="Arial" w:cs="Arial"/>
          <w:b/>
          <w:sz w:val="20"/>
          <w:szCs w:val="20"/>
        </w:rPr>
        <w:t>.</w:t>
      </w:r>
    </w:p>
    <w:p w14:paraId="58BFC0CB" w14:textId="77777777" w:rsidR="000D289E" w:rsidRDefault="000D289E">
      <w:pPr>
        <w:widowControl w:val="0"/>
        <w:spacing w:after="0" w:line="240" w:lineRule="auto"/>
        <w:jc w:val="center"/>
        <w:rPr>
          <w:rFonts w:ascii="Arial" w:eastAsia="Arial" w:hAnsi="Arial" w:cs="Arial"/>
          <w:b/>
          <w:sz w:val="20"/>
          <w:szCs w:val="20"/>
        </w:rPr>
      </w:pPr>
    </w:p>
    <w:p w14:paraId="4F5416AB" w14:textId="77777777" w:rsidR="000D289E" w:rsidRDefault="000D289E">
      <w:pPr>
        <w:widowControl w:val="0"/>
        <w:spacing w:after="0" w:line="240" w:lineRule="auto"/>
        <w:jc w:val="center"/>
        <w:rPr>
          <w:rFonts w:ascii="Arial" w:eastAsia="Arial" w:hAnsi="Arial" w:cs="Arial"/>
          <w:b/>
          <w:sz w:val="20"/>
          <w:szCs w:val="20"/>
        </w:rPr>
      </w:pPr>
    </w:p>
    <w:p w14:paraId="67F67FAD" w14:textId="77777777" w:rsidR="000D289E" w:rsidRDefault="000D289E">
      <w:pPr>
        <w:widowControl w:val="0"/>
        <w:spacing w:after="0" w:line="240" w:lineRule="auto"/>
        <w:jc w:val="center"/>
        <w:rPr>
          <w:rFonts w:ascii="Arial" w:eastAsia="Arial" w:hAnsi="Arial" w:cs="Arial"/>
          <w:b/>
          <w:sz w:val="20"/>
          <w:szCs w:val="20"/>
        </w:rPr>
      </w:pPr>
    </w:p>
    <w:p w14:paraId="768CFCB7" w14:textId="77777777" w:rsidR="000D289E" w:rsidRDefault="000D289E">
      <w:pPr>
        <w:widowControl w:val="0"/>
        <w:spacing w:after="0" w:line="240" w:lineRule="auto"/>
        <w:jc w:val="center"/>
        <w:rPr>
          <w:rFonts w:ascii="Arial" w:eastAsia="Arial" w:hAnsi="Arial" w:cs="Arial"/>
          <w:b/>
          <w:sz w:val="20"/>
          <w:szCs w:val="20"/>
        </w:rPr>
      </w:pPr>
    </w:p>
    <w:p w14:paraId="19C7F5C3" w14:textId="77777777" w:rsidR="000D289E" w:rsidRDefault="00EE4140">
      <w:pPr>
        <w:spacing w:after="0" w:line="240" w:lineRule="auto"/>
        <w:jc w:val="center"/>
        <w:rPr>
          <w:rFonts w:ascii="Arial" w:eastAsia="Arial" w:hAnsi="Arial" w:cs="Arial"/>
          <w:i/>
          <w:color w:val="0000FF"/>
          <w:sz w:val="20"/>
          <w:szCs w:val="20"/>
        </w:rPr>
      </w:pPr>
      <w:r>
        <w:br w:type="page"/>
      </w:r>
    </w:p>
    <w:p w14:paraId="3CFA971C" w14:textId="66563351" w:rsidR="000D289E" w:rsidRPr="00837F72" w:rsidRDefault="00EE4140" w:rsidP="00837F72">
      <w:pPr>
        <w:pStyle w:val="Ttulo1"/>
        <w:keepNext/>
        <w:keepLines/>
        <w:spacing w:before="240" w:after="240"/>
        <w:jc w:val="center"/>
        <w:rPr>
          <w:rFonts w:ascii="Arial" w:eastAsiaTheme="majorEastAsia" w:hAnsi="Arial" w:cs="Arial"/>
          <w:color w:val="auto"/>
          <w:spacing w:val="0"/>
          <w:sz w:val="20"/>
          <w:szCs w:val="20"/>
          <w:u w:val="single"/>
          <w:lang w:eastAsia="en-US"/>
        </w:rPr>
      </w:pPr>
      <w:bookmarkStart w:id="80" w:name="_Toc184117720"/>
      <w:r w:rsidRPr="00837F72">
        <w:rPr>
          <w:rFonts w:ascii="Arial" w:eastAsiaTheme="majorEastAsia" w:hAnsi="Arial" w:cs="Arial"/>
          <w:color w:val="auto"/>
          <w:spacing w:val="0"/>
          <w:sz w:val="20"/>
          <w:szCs w:val="20"/>
          <w:u w:val="single"/>
          <w:lang w:eastAsia="en-US"/>
        </w:rPr>
        <w:lastRenderedPageBreak/>
        <w:t xml:space="preserve">FORMATO </w:t>
      </w:r>
      <w:proofErr w:type="spellStart"/>
      <w:r w:rsidRPr="00837F72">
        <w:rPr>
          <w:rFonts w:ascii="Arial" w:eastAsiaTheme="majorEastAsia" w:hAnsi="Arial" w:cs="Arial"/>
          <w:color w:val="auto"/>
          <w:spacing w:val="0"/>
          <w:sz w:val="20"/>
          <w:szCs w:val="20"/>
          <w:u w:val="single"/>
          <w:lang w:eastAsia="en-US"/>
        </w:rPr>
        <w:t>N°</w:t>
      </w:r>
      <w:proofErr w:type="spellEnd"/>
      <w:r w:rsidRPr="00837F72">
        <w:rPr>
          <w:rFonts w:ascii="Arial" w:eastAsiaTheme="majorEastAsia" w:hAnsi="Arial" w:cs="Arial"/>
          <w:color w:val="auto"/>
          <w:spacing w:val="0"/>
          <w:sz w:val="20"/>
          <w:szCs w:val="20"/>
          <w:u w:val="single"/>
          <w:lang w:eastAsia="en-US"/>
        </w:rPr>
        <w:t xml:space="preserve"> 14</w:t>
      </w:r>
      <w:r w:rsidR="00837F72">
        <w:rPr>
          <w:rFonts w:ascii="Arial" w:eastAsiaTheme="majorEastAsia" w:hAnsi="Arial" w:cs="Arial"/>
          <w:color w:val="auto"/>
          <w:spacing w:val="0"/>
          <w:sz w:val="20"/>
          <w:szCs w:val="20"/>
          <w:u w:val="single"/>
          <w:lang w:eastAsia="en-US"/>
        </w:rPr>
        <w:t>:</w:t>
      </w:r>
      <w:r w:rsidR="00837F72">
        <w:rPr>
          <w:rFonts w:ascii="Arial" w:eastAsiaTheme="majorEastAsia" w:hAnsi="Arial" w:cs="Arial"/>
          <w:color w:val="auto"/>
          <w:spacing w:val="0"/>
          <w:sz w:val="20"/>
          <w:szCs w:val="20"/>
          <w:u w:val="single"/>
          <w:lang w:eastAsia="en-US"/>
        </w:rPr>
        <w:br/>
      </w:r>
      <w:r w:rsidRPr="00837F72">
        <w:rPr>
          <w:rFonts w:ascii="Arial" w:eastAsiaTheme="majorEastAsia" w:hAnsi="Arial" w:cs="Arial"/>
          <w:color w:val="auto"/>
          <w:spacing w:val="0"/>
          <w:sz w:val="20"/>
          <w:szCs w:val="20"/>
          <w:u w:val="single"/>
          <w:lang w:eastAsia="en-US"/>
        </w:rPr>
        <w:t>FORMATO DE AUTORIZACIÓN PARA REALIZAR NOTIFICACIÓN ELECTRÓNICA</w:t>
      </w:r>
      <w:bookmarkEnd w:id="80"/>
      <w:r w:rsidRPr="00837F72">
        <w:rPr>
          <w:rFonts w:ascii="Arial" w:eastAsiaTheme="majorEastAsia" w:hAnsi="Arial" w:cs="Arial"/>
          <w:color w:val="auto"/>
          <w:spacing w:val="0"/>
          <w:sz w:val="20"/>
          <w:szCs w:val="20"/>
          <w:u w:val="single"/>
          <w:lang w:eastAsia="en-US"/>
        </w:rPr>
        <w:t xml:space="preserve"> </w:t>
      </w:r>
    </w:p>
    <w:p w14:paraId="7483EF2D" w14:textId="77777777" w:rsidR="000D289E" w:rsidRDefault="000D289E">
      <w:pPr>
        <w:widowControl w:val="0"/>
        <w:spacing w:after="0" w:line="240" w:lineRule="auto"/>
        <w:rPr>
          <w:rFonts w:ascii="Arial" w:eastAsia="Arial" w:hAnsi="Arial" w:cs="Arial"/>
          <w:sz w:val="18"/>
          <w:szCs w:val="18"/>
        </w:rPr>
      </w:pPr>
    </w:p>
    <w:p w14:paraId="047B81AB" w14:textId="77777777" w:rsidR="000D289E" w:rsidRDefault="000D289E">
      <w:pPr>
        <w:widowControl w:val="0"/>
        <w:spacing w:after="0" w:line="240" w:lineRule="auto"/>
        <w:rPr>
          <w:rFonts w:ascii="Arial" w:eastAsia="Arial" w:hAnsi="Arial" w:cs="Arial"/>
          <w:sz w:val="18"/>
          <w:szCs w:val="18"/>
        </w:rPr>
      </w:pPr>
    </w:p>
    <w:p w14:paraId="112A3B64" w14:textId="20AF50F8" w:rsidR="000D289E" w:rsidRDefault="00EE4140">
      <w:pPr>
        <w:widowControl w:val="0"/>
        <w:tabs>
          <w:tab w:val="left" w:pos="1187"/>
        </w:tabs>
        <w:spacing w:after="0" w:line="240" w:lineRule="auto"/>
        <w:jc w:val="both"/>
        <w:rPr>
          <w:rFonts w:ascii="Arial" w:eastAsia="Arial" w:hAnsi="Arial" w:cs="Arial"/>
          <w:sz w:val="20"/>
          <w:szCs w:val="20"/>
        </w:rPr>
      </w:pPr>
      <w:r>
        <w:rPr>
          <w:rFonts w:ascii="Arial" w:eastAsia="Arial" w:hAnsi="Arial" w:cs="Arial"/>
          <w:sz w:val="20"/>
          <w:szCs w:val="20"/>
        </w:rPr>
        <w:t>Por medio</w:t>
      </w:r>
      <w:r w:rsidRPr="00A17838">
        <w:rPr>
          <w:rFonts w:ascii="Arial" w:eastAsia="Arial" w:hAnsi="Arial" w:cs="Arial"/>
          <w:color w:val="auto"/>
          <w:sz w:val="20"/>
          <w:szCs w:val="20"/>
        </w:rPr>
        <w:t xml:space="preserve"> de la suscripción del presente documento se autoriza a </w:t>
      </w:r>
      <w:r w:rsidR="00A17838" w:rsidRPr="00A17838">
        <w:rPr>
          <w:rFonts w:ascii="Arial" w:eastAsia="Arial" w:hAnsi="Arial" w:cs="Arial"/>
          <w:color w:val="auto"/>
          <w:sz w:val="20"/>
          <w:szCs w:val="20"/>
        </w:rPr>
        <w:t xml:space="preserve">la Municipalidad Distrital </w:t>
      </w:r>
      <w:r w:rsidR="00FE739D">
        <w:rPr>
          <w:rFonts w:ascii="Arial" w:eastAsia="Arial" w:hAnsi="Arial" w:cs="Arial"/>
          <w:color w:val="auto"/>
          <w:sz w:val="20"/>
          <w:szCs w:val="20"/>
        </w:rPr>
        <w:t xml:space="preserve">de </w:t>
      </w:r>
      <w:r w:rsidR="00B96237">
        <w:rPr>
          <w:rFonts w:ascii="Arial" w:eastAsia="Arial" w:hAnsi="Arial" w:cs="Arial"/>
          <w:color w:val="auto"/>
          <w:sz w:val="20"/>
          <w:szCs w:val="20"/>
        </w:rPr>
        <w:t>Anco</w:t>
      </w:r>
      <w:r>
        <w:rPr>
          <w:rFonts w:ascii="Arial" w:eastAsia="Arial" w:hAnsi="Arial" w:cs="Arial"/>
          <w:sz w:val="20"/>
          <w:szCs w:val="20"/>
        </w:rPr>
        <w:t xml:space="preserve"> a realizar la notificación electrónica de las observaciones realizadas por la Entidad Pública durante el procedimiento para suscribir el contrato de supervisión, así como, para los actos efectuados durante la ejecución del contrato. </w:t>
      </w:r>
    </w:p>
    <w:p w14:paraId="1C351CA2" w14:textId="77777777" w:rsidR="000D289E" w:rsidRDefault="000D289E">
      <w:pPr>
        <w:widowControl w:val="0"/>
        <w:tabs>
          <w:tab w:val="left" w:pos="1187"/>
        </w:tabs>
        <w:spacing w:after="0" w:line="240" w:lineRule="auto"/>
        <w:ind w:left="360"/>
        <w:jc w:val="both"/>
        <w:rPr>
          <w:rFonts w:ascii="Arial" w:eastAsia="Arial" w:hAnsi="Arial" w:cs="Arial"/>
          <w:sz w:val="20"/>
          <w:szCs w:val="20"/>
        </w:rPr>
      </w:pPr>
    </w:p>
    <w:p w14:paraId="3C983A42" w14:textId="77777777" w:rsidR="000D289E" w:rsidRDefault="00EE4140">
      <w:pPr>
        <w:widowControl w:val="0"/>
        <w:tabs>
          <w:tab w:val="left" w:pos="1187"/>
        </w:tabs>
        <w:spacing w:after="0" w:line="240" w:lineRule="auto"/>
        <w:jc w:val="both"/>
        <w:rPr>
          <w:rFonts w:ascii="Arial" w:eastAsia="Arial" w:hAnsi="Arial" w:cs="Arial"/>
          <w:sz w:val="20"/>
          <w:szCs w:val="20"/>
        </w:rPr>
      </w:pPr>
      <w:r>
        <w:rPr>
          <w:rFonts w:ascii="Arial" w:eastAsia="Arial" w:hAnsi="Arial" w:cs="Arial"/>
          <w:sz w:val="20"/>
          <w:szCs w:val="20"/>
        </w:rPr>
        <w:t>La dirección de correo electrónico autorizada es:</w:t>
      </w:r>
    </w:p>
    <w:p w14:paraId="36FFD3CA" w14:textId="77777777" w:rsidR="000D289E" w:rsidRDefault="000D289E">
      <w:pPr>
        <w:widowControl w:val="0"/>
        <w:tabs>
          <w:tab w:val="left" w:pos="1187"/>
        </w:tabs>
        <w:spacing w:after="0" w:line="240" w:lineRule="auto"/>
        <w:jc w:val="both"/>
        <w:rPr>
          <w:rFonts w:ascii="Arial" w:eastAsia="Arial" w:hAnsi="Arial" w:cs="Arial"/>
        </w:rPr>
      </w:pPr>
    </w:p>
    <w:tbl>
      <w:tblPr>
        <w:tblStyle w:val="af6"/>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0D289E" w14:paraId="579EF12D" w14:textId="77777777">
        <w:tc>
          <w:tcPr>
            <w:tcW w:w="9356" w:type="dxa"/>
          </w:tcPr>
          <w:p w14:paraId="0F6CAFBF" w14:textId="77777777" w:rsidR="000D289E" w:rsidRDefault="000D289E">
            <w:pPr>
              <w:tabs>
                <w:tab w:val="left" w:pos="1187"/>
              </w:tabs>
              <w:jc w:val="both"/>
              <w:rPr>
                <w:rFonts w:ascii="Arial" w:eastAsia="Arial" w:hAnsi="Arial" w:cs="Arial"/>
                <w:sz w:val="20"/>
                <w:szCs w:val="20"/>
              </w:rPr>
            </w:pPr>
          </w:p>
        </w:tc>
      </w:tr>
    </w:tbl>
    <w:p w14:paraId="07972D6F" w14:textId="77777777" w:rsidR="000D289E" w:rsidRDefault="000D289E">
      <w:pPr>
        <w:widowControl w:val="0"/>
        <w:tabs>
          <w:tab w:val="left" w:pos="1187"/>
        </w:tabs>
        <w:spacing w:after="0" w:line="240" w:lineRule="auto"/>
        <w:jc w:val="both"/>
        <w:rPr>
          <w:rFonts w:ascii="Arial" w:eastAsia="Arial" w:hAnsi="Arial" w:cs="Arial"/>
          <w:sz w:val="20"/>
          <w:szCs w:val="20"/>
        </w:rPr>
      </w:pPr>
    </w:p>
    <w:p w14:paraId="4DB6A5E2" w14:textId="77777777" w:rsidR="000D289E" w:rsidRDefault="00EE4140">
      <w:pPr>
        <w:widowControl w:val="0"/>
        <w:tabs>
          <w:tab w:val="left" w:pos="1187"/>
        </w:tabs>
        <w:spacing w:after="0" w:line="240" w:lineRule="auto"/>
        <w:jc w:val="both"/>
        <w:rPr>
          <w:rFonts w:ascii="Arial" w:eastAsia="Arial" w:hAnsi="Arial" w:cs="Arial"/>
        </w:rPr>
      </w:pPr>
      <w:r>
        <w:rPr>
          <w:rFonts w:ascii="Arial" w:eastAsia="Arial" w:hAnsi="Arial" w:cs="Arial"/>
          <w:sz w:val="20"/>
          <w:szCs w:val="20"/>
        </w:rPr>
        <w:t>Quedan exceptuados de la presente autorización, aquellos actos cuya notificación revistan formalidades especiales conforme a las disposiciones que se establezcan en el contrato.</w:t>
      </w:r>
    </w:p>
    <w:p w14:paraId="7306AF88" w14:textId="77777777" w:rsidR="000D289E" w:rsidRDefault="000D289E">
      <w:pPr>
        <w:widowControl w:val="0"/>
        <w:spacing w:after="0" w:line="240" w:lineRule="auto"/>
        <w:rPr>
          <w:rFonts w:ascii="Arial" w:eastAsia="Arial" w:hAnsi="Arial" w:cs="Arial"/>
          <w:sz w:val="18"/>
          <w:szCs w:val="18"/>
        </w:rPr>
      </w:pPr>
    </w:p>
    <w:p w14:paraId="6288EBD7" w14:textId="77777777" w:rsidR="000D289E" w:rsidRDefault="000D289E">
      <w:pPr>
        <w:widowControl w:val="0"/>
        <w:spacing w:after="0" w:line="240" w:lineRule="auto"/>
        <w:rPr>
          <w:rFonts w:ascii="Arial" w:eastAsia="Arial" w:hAnsi="Arial" w:cs="Arial"/>
          <w:sz w:val="18"/>
          <w:szCs w:val="18"/>
        </w:rPr>
      </w:pPr>
    </w:p>
    <w:p w14:paraId="39CC85A0" w14:textId="77777777" w:rsidR="000D289E" w:rsidRDefault="000D289E">
      <w:pPr>
        <w:widowControl w:val="0"/>
        <w:spacing w:after="0" w:line="240" w:lineRule="auto"/>
        <w:rPr>
          <w:rFonts w:ascii="Arial" w:eastAsia="Arial" w:hAnsi="Arial" w:cs="Arial"/>
          <w:sz w:val="18"/>
          <w:szCs w:val="18"/>
        </w:rPr>
      </w:pPr>
    </w:p>
    <w:p w14:paraId="762F21E4" w14:textId="77777777" w:rsidR="000D289E" w:rsidRDefault="000D289E">
      <w:pPr>
        <w:widowControl w:val="0"/>
        <w:spacing w:after="0" w:line="240" w:lineRule="auto"/>
        <w:rPr>
          <w:rFonts w:ascii="Arial" w:eastAsia="Arial" w:hAnsi="Arial" w:cs="Arial"/>
          <w:sz w:val="18"/>
          <w:szCs w:val="18"/>
        </w:rPr>
      </w:pPr>
    </w:p>
    <w:p w14:paraId="09340EB5" w14:textId="77777777" w:rsidR="000D289E" w:rsidRDefault="00EE4140">
      <w:pPr>
        <w:widowControl w:val="0"/>
        <w:spacing w:after="0" w:line="240" w:lineRule="auto"/>
        <w:jc w:val="both"/>
        <w:rPr>
          <w:rFonts w:ascii="Arial" w:eastAsia="Arial" w:hAnsi="Arial" w:cs="Arial"/>
          <w:i/>
          <w:sz w:val="20"/>
          <w:szCs w:val="20"/>
        </w:rPr>
      </w:pPr>
      <w:r>
        <w:rPr>
          <w:rFonts w:ascii="Arial" w:eastAsia="Arial" w:hAnsi="Arial" w:cs="Arial"/>
          <w:sz w:val="20"/>
          <w:szCs w:val="20"/>
        </w:rPr>
        <w:t>[CONSIGNAR CIUDAD Y FECHA]</w:t>
      </w:r>
    </w:p>
    <w:p w14:paraId="2D24F85E" w14:textId="77777777" w:rsidR="000D289E" w:rsidRDefault="000D289E">
      <w:pPr>
        <w:widowControl w:val="0"/>
        <w:spacing w:after="0" w:line="240" w:lineRule="auto"/>
        <w:rPr>
          <w:rFonts w:ascii="Arial" w:eastAsia="Arial" w:hAnsi="Arial" w:cs="Arial"/>
          <w:sz w:val="18"/>
          <w:szCs w:val="18"/>
        </w:rPr>
      </w:pPr>
    </w:p>
    <w:p w14:paraId="7E58F3FA" w14:textId="77777777" w:rsidR="000D289E" w:rsidRDefault="000D289E">
      <w:pPr>
        <w:widowControl w:val="0"/>
        <w:spacing w:after="0" w:line="240" w:lineRule="auto"/>
        <w:rPr>
          <w:rFonts w:ascii="Arial" w:eastAsia="Arial" w:hAnsi="Arial" w:cs="Arial"/>
          <w:sz w:val="18"/>
          <w:szCs w:val="18"/>
        </w:rPr>
      </w:pPr>
    </w:p>
    <w:p w14:paraId="3594C91D" w14:textId="77777777" w:rsidR="000D289E" w:rsidRDefault="000D289E">
      <w:pPr>
        <w:widowControl w:val="0"/>
        <w:spacing w:after="0" w:line="240" w:lineRule="auto"/>
        <w:rPr>
          <w:rFonts w:ascii="Arial" w:eastAsia="Arial" w:hAnsi="Arial" w:cs="Arial"/>
          <w:sz w:val="18"/>
          <w:szCs w:val="18"/>
        </w:rPr>
      </w:pPr>
    </w:p>
    <w:p w14:paraId="27F42ACA" w14:textId="77777777" w:rsidR="000D289E" w:rsidRDefault="000D289E">
      <w:pPr>
        <w:widowControl w:val="0"/>
        <w:spacing w:after="0" w:line="240" w:lineRule="auto"/>
        <w:rPr>
          <w:rFonts w:ascii="Arial" w:eastAsia="Arial" w:hAnsi="Arial" w:cs="Arial"/>
          <w:sz w:val="18"/>
          <w:szCs w:val="18"/>
        </w:rPr>
      </w:pPr>
    </w:p>
    <w:p w14:paraId="5D1A4546" w14:textId="77777777" w:rsidR="000D289E" w:rsidRDefault="000D289E">
      <w:pPr>
        <w:widowControl w:val="0"/>
        <w:spacing w:after="0" w:line="240" w:lineRule="auto"/>
        <w:rPr>
          <w:rFonts w:ascii="Arial" w:eastAsia="Arial" w:hAnsi="Arial" w:cs="Arial"/>
          <w:sz w:val="18"/>
          <w:szCs w:val="18"/>
        </w:rPr>
      </w:pPr>
    </w:p>
    <w:p w14:paraId="53E0699E" w14:textId="77777777" w:rsidR="000D289E" w:rsidRDefault="000D289E">
      <w:pPr>
        <w:widowControl w:val="0"/>
        <w:spacing w:after="0" w:line="240" w:lineRule="auto"/>
        <w:rPr>
          <w:rFonts w:ascii="Arial" w:eastAsia="Arial" w:hAnsi="Arial" w:cs="Arial"/>
          <w:sz w:val="18"/>
          <w:szCs w:val="18"/>
        </w:rPr>
      </w:pPr>
    </w:p>
    <w:p w14:paraId="6340AE69" w14:textId="77777777" w:rsidR="000D289E" w:rsidRDefault="00EE4140">
      <w:pPr>
        <w:widowControl w:val="0"/>
        <w:spacing w:after="0" w:line="240" w:lineRule="auto"/>
        <w:jc w:val="center"/>
        <w:rPr>
          <w:rFonts w:ascii="Arial" w:eastAsia="Arial" w:hAnsi="Arial" w:cs="Arial"/>
          <w:sz w:val="18"/>
          <w:szCs w:val="18"/>
        </w:rPr>
      </w:pPr>
      <w:r>
        <w:rPr>
          <w:rFonts w:ascii="Arial" w:eastAsia="Arial" w:hAnsi="Arial" w:cs="Arial"/>
          <w:sz w:val="18"/>
          <w:szCs w:val="18"/>
        </w:rPr>
        <w:t>_______________________________________________</w:t>
      </w:r>
    </w:p>
    <w:p w14:paraId="436FCE15" w14:textId="77777777" w:rsidR="000D289E" w:rsidRDefault="00EE4140">
      <w:pPr>
        <w:widowControl w:val="0"/>
        <w:spacing w:after="0" w:line="240" w:lineRule="auto"/>
        <w:jc w:val="center"/>
        <w:rPr>
          <w:rFonts w:ascii="Arial" w:eastAsia="Arial" w:hAnsi="Arial" w:cs="Arial"/>
          <w:b/>
          <w:sz w:val="18"/>
          <w:szCs w:val="18"/>
        </w:rPr>
      </w:pPr>
      <w:r>
        <w:rPr>
          <w:rFonts w:ascii="Arial" w:eastAsia="Arial" w:hAnsi="Arial" w:cs="Arial"/>
          <w:b/>
          <w:sz w:val="18"/>
          <w:szCs w:val="18"/>
        </w:rPr>
        <w:t>(REPRESENTANTE LEGAL DE LA EMPRESA O CONSORCIO)</w:t>
      </w:r>
    </w:p>
    <w:p w14:paraId="3341D099" w14:textId="77777777" w:rsidR="000D289E" w:rsidRDefault="00EE4140">
      <w:pPr>
        <w:widowControl w:val="0"/>
        <w:spacing w:after="0" w:line="240" w:lineRule="auto"/>
        <w:ind w:left="2160" w:firstLine="720"/>
        <w:rPr>
          <w:rFonts w:ascii="Arial" w:eastAsia="Arial" w:hAnsi="Arial" w:cs="Arial"/>
          <w:b/>
          <w:sz w:val="18"/>
          <w:szCs w:val="18"/>
        </w:rPr>
      </w:pPr>
      <w:r>
        <w:rPr>
          <w:rFonts w:ascii="Arial" w:eastAsia="Arial" w:hAnsi="Arial" w:cs="Arial"/>
          <w:b/>
          <w:sz w:val="18"/>
          <w:szCs w:val="18"/>
        </w:rPr>
        <w:t xml:space="preserve">RUC </w:t>
      </w:r>
      <w:proofErr w:type="spellStart"/>
      <w:r>
        <w:rPr>
          <w:rFonts w:ascii="Arial" w:eastAsia="Arial" w:hAnsi="Arial" w:cs="Arial"/>
          <w:b/>
          <w:sz w:val="18"/>
          <w:szCs w:val="18"/>
        </w:rPr>
        <w:t>N°</w:t>
      </w:r>
      <w:proofErr w:type="spellEnd"/>
      <w:r>
        <w:rPr>
          <w:rFonts w:ascii="Arial" w:eastAsia="Arial" w:hAnsi="Arial" w:cs="Arial"/>
          <w:b/>
          <w:sz w:val="18"/>
          <w:szCs w:val="18"/>
        </w:rPr>
        <w:t xml:space="preserve">: </w:t>
      </w:r>
      <w:r>
        <w:rPr>
          <w:rFonts w:ascii="Arial" w:eastAsia="Arial" w:hAnsi="Arial" w:cs="Arial"/>
          <w:b/>
          <w:color w:val="0000FF"/>
          <w:sz w:val="18"/>
          <w:szCs w:val="18"/>
        </w:rPr>
        <w:t>[CONSIGNAR NUMERO DE RUC]</w:t>
      </w:r>
    </w:p>
    <w:p w14:paraId="7EEC56AB" w14:textId="77777777" w:rsidR="000D289E" w:rsidRDefault="000D289E">
      <w:pPr>
        <w:widowControl w:val="0"/>
        <w:spacing w:after="0" w:line="240" w:lineRule="auto"/>
        <w:rPr>
          <w:rFonts w:ascii="Arial" w:eastAsia="Arial" w:hAnsi="Arial" w:cs="Arial"/>
          <w:i/>
          <w:sz w:val="20"/>
          <w:szCs w:val="20"/>
        </w:rPr>
      </w:pPr>
    </w:p>
    <w:p w14:paraId="4BC5DD33" w14:textId="77777777" w:rsidR="000D289E" w:rsidRDefault="000D289E">
      <w:pPr>
        <w:widowControl w:val="0"/>
        <w:spacing w:after="0" w:line="240" w:lineRule="auto"/>
        <w:rPr>
          <w:rFonts w:ascii="Arial" w:eastAsia="Arial" w:hAnsi="Arial" w:cs="Arial"/>
          <w:i/>
          <w:color w:val="0000FF"/>
          <w:sz w:val="20"/>
          <w:szCs w:val="20"/>
        </w:rPr>
      </w:pPr>
    </w:p>
    <w:p w14:paraId="00C3C9C5" w14:textId="77777777" w:rsidR="000D289E" w:rsidRDefault="000D289E">
      <w:pPr>
        <w:widowControl w:val="0"/>
        <w:spacing w:after="0" w:line="240" w:lineRule="auto"/>
        <w:ind w:left="360"/>
        <w:jc w:val="center"/>
        <w:rPr>
          <w:rFonts w:ascii="Arial" w:eastAsia="Arial" w:hAnsi="Arial" w:cs="Arial"/>
          <w:b/>
          <w:sz w:val="20"/>
          <w:szCs w:val="20"/>
        </w:rPr>
      </w:pPr>
    </w:p>
    <w:p w14:paraId="72202EAE" w14:textId="77777777" w:rsidR="000D289E" w:rsidRDefault="000D289E">
      <w:pPr>
        <w:spacing w:after="0" w:line="240" w:lineRule="auto"/>
        <w:rPr>
          <w:rFonts w:ascii="Arial" w:eastAsia="Arial" w:hAnsi="Arial" w:cs="Arial"/>
          <w:b/>
          <w:u w:val="single"/>
        </w:rPr>
      </w:pPr>
    </w:p>
    <w:p w14:paraId="57ABB82E" w14:textId="77777777" w:rsidR="000D289E" w:rsidRDefault="000D289E">
      <w:pPr>
        <w:widowControl w:val="0"/>
        <w:spacing w:after="0" w:line="240" w:lineRule="auto"/>
        <w:jc w:val="both"/>
        <w:rPr>
          <w:rFonts w:ascii="Arial" w:eastAsia="Arial" w:hAnsi="Arial" w:cs="Arial"/>
        </w:rPr>
      </w:pPr>
    </w:p>
    <w:p w14:paraId="71C5A289" w14:textId="77777777" w:rsidR="000D289E" w:rsidRDefault="000D289E">
      <w:pPr>
        <w:widowControl w:val="0"/>
        <w:spacing w:after="0" w:line="240" w:lineRule="auto"/>
        <w:jc w:val="both"/>
        <w:rPr>
          <w:rFonts w:ascii="Arial" w:eastAsia="Arial" w:hAnsi="Arial" w:cs="Arial"/>
        </w:rPr>
      </w:pPr>
    </w:p>
    <w:p w14:paraId="6F48D8BD" w14:textId="77777777" w:rsidR="00A17838" w:rsidRDefault="00A17838">
      <w:pPr>
        <w:widowControl w:val="0"/>
        <w:spacing w:after="0" w:line="240" w:lineRule="auto"/>
        <w:jc w:val="both"/>
        <w:rPr>
          <w:rFonts w:ascii="Arial" w:eastAsia="Arial" w:hAnsi="Arial" w:cs="Arial"/>
        </w:rPr>
      </w:pPr>
    </w:p>
    <w:p w14:paraId="685A30CF" w14:textId="77777777" w:rsidR="00A17838" w:rsidRDefault="00A17838">
      <w:pPr>
        <w:widowControl w:val="0"/>
        <w:spacing w:after="0" w:line="240" w:lineRule="auto"/>
        <w:jc w:val="both"/>
        <w:rPr>
          <w:rFonts w:ascii="Arial" w:eastAsia="Arial" w:hAnsi="Arial" w:cs="Arial"/>
        </w:rPr>
      </w:pPr>
    </w:p>
    <w:p w14:paraId="5593B38C" w14:textId="77777777" w:rsidR="00A17838" w:rsidRDefault="00A17838">
      <w:pPr>
        <w:widowControl w:val="0"/>
        <w:spacing w:after="0" w:line="240" w:lineRule="auto"/>
        <w:jc w:val="both"/>
        <w:rPr>
          <w:rFonts w:ascii="Arial" w:eastAsia="Arial" w:hAnsi="Arial" w:cs="Arial"/>
        </w:rPr>
      </w:pPr>
    </w:p>
    <w:p w14:paraId="47D9B33D" w14:textId="77777777" w:rsidR="00A17838" w:rsidRDefault="00A17838">
      <w:pPr>
        <w:widowControl w:val="0"/>
        <w:spacing w:after="0" w:line="240" w:lineRule="auto"/>
        <w:jc w:val="both"/>
        <w:rPr>
          <w:rFonts w:ascii="Arial" w:eastAsia="Arial" w:hAnsi="Arial" w:cs="Arial"/>
        </w:rPr>
      </w:pPr>
    </w:p>
    <w:p w14:paraId="65F800FD" w14:textId="77777777" w:rsidR="00A17838" w:rsidRDefault="00A17838">
      <w:pPr>
        <w:widowControl w:val="0"/>
        <w:spacing w:after="0" w:line="240" w:lineRule="auto"/>
        <w:jc w:val="both"/>
        <w:rPr>
          <w:rFonts w:ascii="Arial" w:eastAsia="Arial" w:hAnsi="Arial" w:cs="Arial"/>
        </w:rPr>
      </w:pPr>
    </w:p>
    <w:p w14:paraId="30AB673D" w14:textId="77777777" w:rsidR="00A17838" w:rsidRDefault="00A17838">
      <w:pPr>
        <w:widowControl w:val="0"/>
        <w:spacing w:after="0" w:line="240" w:lineRule="auto"/>
        <w:jc w:val="both"/>
        <w:rPr>
          <w:rFonts w:ascii="Arial" w:eastAsia="Arial" w:hAnsi="Arial" w:cs="Arial"/>
        </w:rPr>
      </w:pPr>
    </w:p>
    <w:p w14:paraId="4D26DBA9" w14:textId="77777777" w:rsidR="00A17838" w:rsidRDefault="00A17838">
      <w:pPr>
        <w:widowControl w:val="0"/>
        <w:spacing w:after="0" w:line="240" w:lineRule="auto"/>
        <w:jc w:val="both"/>
        <w:rPr>
          <w:rFonts w:ascii="Arial" w:eastAsia="Arial" w:hAnsi="Arial" w:cs="Arial"/>
        </w:rPr>
      </w:pPr>
    </w:p>
    <w:p w14:paraId="4929AE9C" w14:textId="77777777" w:rsidR="00A17838" w:rsidRDefault="00A17838">
      <w:pPr>
        <w:widowControl w:val="0"/>
        <w:spacing w:after="0" w:line="240" w:lineRule="auto"/>
        <w:jc w:val="both"/>
        <w:rPr>
          <w:rFonts w:ascii="Arial" w:eastAsia="Arial" w:hAnsi="Arial" w:cs="Arial"/>
        </w:rPr>
      </w:pPr>
    </w:p>
    <w:p w14:paraId="606E6AC3" w14:textId="77777777" w:rsidR="00A17838" w:rsidRDefault="00A17838">
      <w:pPr>
        <w:widowControl w:val="0"/>
        <w:spacing w:after="0" w:line="240" w:lineRule="auto"/>
        <w:jc w:val="both"/>
        <w:rPr>
          <w:rFonts w:ascii="Arial" w:eastAsia="Arial" w:hAnsi="Arial" w:cs="Arial"/>
        </w:rPr>
      </w:pPr>
    </w:p>
    <w:p w14:paraId="0A509A67" w14:textId="77777777" w:rsidR="00A17838" w:rsidRDefault="00A17838">
      <w:pPr>
        <w:widowControl w:val="0"/>
        <w:spacing w:after="0" w:line="240" w:lineRule="auto"/>
        <w:jc w:val="both"/>
        <w:rPr>
          <w:rFonts w:ascii="Arial" w:eastAsia="Arial" w:hAnsi="Arial" w:cs="Arial"/>
        </w:rPr>
      </w:pPr>
    </w:p>
    <w:p w14:paraId="222F29B6" w14:textId="77777777" w:rsidR="00A17838" w:rsidRDefault="00A17838">
      <w:pPr>
        <w:widowControl w:val="0"/>
        <w:spacing w:after="0" w:line="240" w:lineRule="auto"/>
        <w:jc w:val="both"/>
        <w:rPr>
          <w:rFonts w:ascii="Arial" w:eastAsia="Arial" w:hAnsi="Arial" w:cs="Arial"/>
        </w:rPr>
      </w:pPr>
    </w:p>
    <w:p w14:paraId="28F0A79D" w14:textId="77777777" w:rsidR="00A17838" w:rsidRDefault="00A17838">
      <w:pPr>
        <w:widowControl w:val="0"/>
        <w:spacing w:after="0" w:line="240" w:lineRule="auto"/>
        <w:jc w:val="both"/>
        <w:rPr>
          <w:rFonts w:ascii="Arial" w:eastAsia="Arial" w:hAnsi="Arial" w:cs="Arial"/>
        </w:rPr>
      </w:pPr>
    </w:p>
    <w:p w14:paraId="44E3B911" w14:textId="77777777" w:rsidR="00A17838" w:rsidRDefault="00A17838">
      <w:pPr>
        <w:widowControl w:val="0"/>
        <w:spacing w:after="0" w:line="240" w:lineRule="auto"/>
        <w:jc w:val="both"/>
        <w:rPr>
          <w:rFonts w:ascii="Arial" w:eastAsia="Arial" w:hAnsi="Arial" w:cs="Arial"/>
        </w:rPr>
      </w:pPr>
    </w:p>
    <w:p w14:paraId="76CBB2E1" w14:textId="77777777" w:rsidR="00A17838" w:rsidRDefault="00A17838">
      <w:pPr>
        <w:widowControl w:val="0"/>
        <w:spacing w:after="0" w:line="240" w:lineRule="auto"/>
        <w:jc w:val="both"/>
        <w:rPr>
          <w:rFonts w:ascii="Arial" w:eastAsia="Arial" w:hAnsi="Arial" w:cs="Arial"/>
        </w:rPr>
      </w:pPr>
    </w:p>
    <w:p w14:paraId="6089ADD9" w14:textId="77777777" w:rsidR="00A17838" w:rsidRDefault="00A17838">
      <w:pPr>
        <w:widowControl w:val="0"/>
        <w:spacing w:after="0" w:line="240" w:lineRule="auto"/>
        <w:jc w:val="both"/>
        <w:rPr>
          <w:rFonts w:ascii="Arial" w:eastAsia="Arial" w:hAnsi="Arial" w:cs="Arial"/>
        </w:rPr>
      </w:pPr>
    </w:p>
    <w:p w14:paraId="3D0DF4A3" w14:textId="77777777" w:rsidR="00A17838" w:rsidRDefault="00A17838">
      <w:pPr>
        <w:widowControl w:val="0"/>
        <w:spacing w:after="0" w:line="240" w:lineRule="auto"/>
        <w:jc w:val="both"/>
        <w:rPr>
          <w:rFonts w:ascii="Arial" w:eastAsia="Arial" w:hAnsi="Arial" w:cs="Arial"/>
        </w:rPr>
      </w:pPr>
    </w:p>
    <w:p w14:paraId="4725A1D0" w14:textId="77777777" w:rsidR="00A17838" w:rsidRDefault="00A17838">
      <w:pPr>
        <w:widowControl w:val="0"/>
        <w:spacing w:after="0" w:line="240" w:lineRule="auto"/>
        <w:jc w:val="both"/>
        <w:rPr>
          <w:rFonts w:ascii="Arial" w:eastAsia="Arial" w:hAnsi="Arial" w:cs="Arial"/>
        </w:rPr>
      </w:pPr>
    </w:p>
    <w:p w14:paraId="46127D29" w14:textId="77777777" w:rsidR="00A17838" w:rsidRDefault="00A17838">
      <w:pPr>
        <w:widowControl w:val="0"/>
        <w:spacing w:after="0" w:line="240" w:lineRule="auto"/>
        <w:jc w:val="both"/>
        <w:rPr>
          <w:rFonts w:ascii="Arial" w:eastAsia="Arial" w:hAnsi="Arial" w:cs="Arial"/>
        </w:rPr>
      </w:pPr>
    </w:p>
    <w:p w14:paraId="2EE13C5E" w14:textId="77777777" w:rsidR="00A17838" w:rsidRDefault="00A17838">
      <w:pPr>
        <w:widowControl w:val="0"/>
        <w:spacing w:after="0" w:line="240" w:lineRule="auto"/>
        <w:jc w:val="both"/>
        <w:rPr>
          <w:rFonts w:ascii="Arial" w:eastAsia="Arial" w:hAnsi="Arial" w:cs="Arial"/>
        </w:rPr>
      </w:pPr>
    </w:p>
    <w:p w14:paraId="502F23DB" w14:textId="77777777" w:rsidR="00A17838" w:rsidRDefault="00A17838">
      <w:pPr>
        <w:widowControl w:val="0"/>
        <w:spacing w:after="0" w:line="240" w:lineRule="auto"/>
        <w:jc w:val="both"/>
        <w:rPr>
          <w:rFonts w:ascii="Arial" w:eastAsia="Arial" w:hAnsi="Arial" w:cs="Arial"/>
        </w:rPr>
      </w:pPr>
    </w:p>
    <w:p w14:paraId="233EDA16" w14:textId="77777777" w:rsidR="00A17838" w:rsidRDefault="00A17838">
      <w:pPr>
        <w:widowControl w:val="0"/>
        <w:spacing w:after="0" w:line="240" w:lineRule="auto"/>
        <w:jc w:val="both"/>
        <w:rPr>
          <w:rFonts w:ascii="Arial" w:eastAsia="Arial" w:hAnsi="Arial" w:cs="Arial"/>
        </w:rPr>
      </w:pPr>
    </w:p>
    <w:p w14:paraId="0E04615E" w14:textId="77777777" w:rsidR="00A17838" w:rsidRDefault="00A17838">
      <w:pPr>
        <w:widowControl w:val="0"/>
        <w:spacing w:after="0" w:line="240" w:lineRule="auto"/>
        <w:jc w:val="both"/>
        <w:rPr>
          <w:rFonts w:ascii="Arial" w:eastAsia="Arial" w:hAnsi="Arial" w:cs="Arial"/>
        </w:rPr>
      </w:pPr>
    </w:p>
    <w:p w14:paraId="082ACC2A" w14:textId="6FA2F341" w:rsidR="00A17838" w:rsidRDefault="00A17838">
      <w:pPr>
        <w:widowControl w:val="0"/>
        <w:spacing w:after="0" w:line="240" w:lineRule="auto"/>
        <w:jc w:val="both"/>
        <w:rPr>
          <w:rFonts w:ascii="Arial" w:eastAsia="Arial" w:hAnsi="Arial" w:cs="Arial"/>
        </w:rPr>
      </w:pPr>
    </w:p>
    <w:p w14:paraId="6A6024AE" w14:textId="77777777" w:rsidR="00EB506D" w:rsidRPr="002213A0" w:rsidRDefault="00EB506D" w:rsidP="00EB506D">
      <w:pPr>
        <w:spacing w:after="0" w:line="240" w:lineRule="auto"/>
        <w:jc w:val="center"/>
        <w:rPr>
          <w:rFonts w:ascii="Arial" w:hAnsi="Arial" w:cs="Arial"/>
          <w:b/>
          <w:iCs/>
          <w:sz w:val="24"/>
          <w:u w:val="single"/>
        </w:rPr>
      </w:pPr>
      <w:r w:rsidRPr="002213A0">
        <w:rPr>
          <w:rFonts w:ascii="Arial" w:hAnsi="Arial" w:cs="Arial"/>
          <w:b/>
          <w:iCs/>
          <w:sz w:val="24"/>
          <w:u w:val="single"/>
        </w:rPr>
        <w:lastRenderedPageBreak/>
        <w:t xml:space="preserve">ANEXO </w:t>
      </w:r>
      <w:proofErr w:type="spellStart"/>
      <w:r w:rsidRPr="002213A0">
        <w:rPr>
          <w:rFonts w:ascii="Arial" w:hAnsi="Arial" w:cs="Arial"/>
          <w:b/>
          <w:iCs/>
          <w:sz w:val="24"/>
          <w:u w:val="single"/>
        </w:rPr>
        <w:t>N°</w:t>
      </w:r>
      <w:proofErr w:type="spellEnd"/>
      <w:r w:rsidRPr="002213A0">
        <w:rPr>
          <w:rFonts w:ascii="Arial" w:hAnsi="Arial" w:cs="Arial"/>
          <w:b/>
          <w:iCs/>
          <w:sz w:val="24"/>
          <w:u w:val="single"/>
        </w:rPr>
        <w:t xml:space="preserve"> 22</w:t>
      </w:r>
    </w:p>
    <w:p w14:paraId="056C19EE" w14:textId="77777777" w:rsidR="00EB506D" w:rsidRPr="002213A0" w:rsidRDefault="00EB506D" w:rsidP="00EB506D">
      <w:pPr>
        <w:spacing w:after="0" w:line="240" w:lineRule="auto"/>
        <w:jc w:val="center"/>
        <w:rPr>
          <w:rFonts w:ascii="Arial" w:hAnsi="Arial" w:cs="Arial"/>
          <w:b/>
          <w:iCs/>
          <w:sz w:val="24"/>
          <w:u w:val="single"/>
        </w:rPr>
      </w:pPr>
    </w:p>
    <w:p w14:paraId="1F2B7676" w14:textId="77777777" w:rsidR="00EB506D" w:rsidRPr="002213A0" w:rsidRDefault="00EB506D" w:rsidP="00EB506D">
      <w:pPr>
        <w:spacing w:after="0" w:line="240" w:lineRule="auto"/>
        <w:jc w:val="center"/>
        <w:rPr>
          <w:rFonts w:ascii="Arial" w:hAnsi="Arial" w:cs="Arial"/>
          <w:b/>
          <w:sz w:val="24"/>
          <w:u w:val="single"/>
        </w:rPr>
      </w:pPr>
      <w:r w:rsidRPr="002213A0">
        <w:rPr>
          <w:rFonts w:ascii="Arial" w:hAnsi="Arial" w:cs="Arial"/>
          <w:b/>
          <w:iCs/>
          <w:sz w:val="24"/>
          <w:u w:val="single"/>
        </w:rPr>
        <w:t xml:space="preserve">MODELO DE </w:t>
      </w:r>
      <w:r w:rsidRPr="002213A0">
        <w:rPr>
          <w:rFonts w:ascii="Arial" w:hAnsi="Arial" w:cs="Arial"/>
          <w:b/>
          <w:sz w:val="24"/>
          <w:u w:val="single"/>
        </w:rPr>
        <w:t>CONTRATO DE LA ENTIDAD PRIVADA SUPERVISORA</w:t>
      </w:r>
    </w:p>
    <w:p w14:paraId="616C4CC8" w14:textId="77777777" w:rsidR="00EB506D" w:rsidRDefault="00EB506D" w:rsidP="00EB506D">
      <w:pPr>
        <w:spacing w:after="0" w:line="240" w:lineRule="auto"/>
        <w:rPr>
          <w:rFonts w:ascii="Arial" w:hAnsi="Arial" w:cs="Arial"/>
          <w:b/>
          <w:u w:val="single"/>
        </w:rPr>
      </w:pPr>
    </w:p>
    <w:p w14:paraId="12CA6C2D" w14:textId="77777777" w:rsidR="00EB506D" w:rsidRDefault="00EB506D" w:rsidP="00EB506D">
      <w:pPr>
        <w:spacing w:after="0" w:line="240" w:lineRule="auto"/>
        <w:rPr>
          <w:rFonts w:ascii="Arial" w:hAnsi="Arial" w:cs="Arial"/>
          <w:b/>
          <w:i/>
          <w:color w:val="FF0000"/>
        </w:rPr>
      </w:pPr>
      <w:r w:rsidRPr="00555DB9">
        <w:rPr>
          <w:rFonts w:ascii="Arial" w:hAnsi="Arial" w:cs="Arial"/>
          <w:b/>
          <w:i/>
          <w:color w:val="0000FF"/>
          <w:u w:val="single"/>
        </w:rPr>
        <w:t>IMPORTANTE</w:t>
      </w:r>
      <w:r w:rsidRPr="00555DB9">
        <w:rPr>
          <w:rFonts w:ascii="Arial" w:hAnsi="Arial" w:cs="Arial"/>
          <w:b/>
          <w:i/>
          <w:color w:val="0000FF"/>
        </w:rPr>
        <w:t>:</w:t>
      </w:r>
      <w:r w:rsidRPr="00555DB9">
        <w:rPr>
          <w:rFonts w:ascii="Arial" w:hAnsi="Arial" w:cs="Arial"/>
          <w:b/>
          <w:i/>
          <w:color w:val="FF0000"/>
        </w:rPr>
        <w:t xml:space="preserve"> </w:t>
      </w:r>
    </w:p>
    <w:p w14:paraId="7AE3E5F1" w14:textId="77777777" w:rsidR="00EB506D" w:rsidRPr="00EB506D" w:rsidRDefault="00EB506D" w:rsidP="00EB506D">
      <w:pPr>
        <w:widowControl w:val="0"/>
        <w:spacing w:after="0" w:line="240" w:lineRule="auto"/>
        <w:jc w:val="both"/>
        <w:rPr>
          <w:rFonts w:ascii="Arial" w:hAnsi="Arial" w:cs="Arial"/>
          <w:i/>
          <w:color w:val="0000FF"/>
        </w:rPr>
      </w:pPr>
    </w:p>
    <w:p w14:paraId="13F948B0" w14:textId="77777777" w:rsidR="00EB506D" w:rsidRPr="001E2793" w:rsidRDefault="00EB506D" w:rsidP="00401C8E">
      <w:pPr>
        <w:pStyle w:val="Prrafodelista"/>
        <w:widowControl w:val="0"/>
        <w:numPr>
          <w:ilvl w:val="0"/>
          <w:numId w:val="62"/>
        </w:numPr>
        <w:spacing w:after="0" w:line="240" w:lineRule="auto"/>
        <w:ind w:left="284" w:hanging="284"/>
        <w:jc w:val="both"/>
        <w:rPr>
          <w:rFonts w:ascii="Arial" w:hAnsi="Arial" w:cs="Arial"/>
          <w:i/>
          <w:color w:val="0000FF"/>
        </w:rPr>
      </w:pPr>
      <w:r w:rsidRPr="00555DB9">
        <w:rPr>
          <w:rFonts w:ascii="Arial" w:hAnsi="Arial" w:cs="Arial"/>
          <w:i/>
          <w:color w:val="0000FF"/>
        </w:rPr>
        <w:t xml:space="preserve">En caso de </w:t>
      </w:r>
      <w:r>
        <w:rPr>
          <w:rFonts w:ascii="Arial" w:hAnsi="Arial" w:cs="Arial"/>
          <w:i/>
          <w:color w:val="0000FF"/>
        </w:rPr>
        <w:t>Consorcio</w:t>
      </w:r>
      <w:r w:rsidRPr="00555DB9">
        <w:rPr>
          <w:rFonts w:ascii="Arial" w:hAnsi="Arial" w:cs="Arial"/>
          <w:i/>
          <w:color w:val="0000FF"/>
        </w:rPr>
        <w:t xml:space="preserve">, se debe incluir una cláusula donde se especifique quien es el representante común del </w:t>
      </w:r>
      <w:r>
        <w:rPr>
          <w:rFonts w:ascii="Arial" w:hAnsi="Arial" w:cs="Arial"/>
          <w:i/>
          <w:color w:val="0000FF"/>
        </w:rPr>
        <w:t>Consorcio</w:t>
      </w:r>
      <w:r w:rsidRPr="00555DB9">
        <w:rPr>
          <w:rFonts w:ascii="Arial" w:hAnsi="Arial" w:cs="Arial"/>
          <w:i/>
          <w:color w:val="0000FF"/>
        </w:rPr>
        <w:t xml:space="preserve"> y el porcentaje de participación de cada empresa consorciada, conforme lo dispone </w:t>
      </w:r>
      <w:r>
        <w:rPr>
          <w:rFonts w:ascii="Arial" w:hAnsi="Arial" w:cs="Arial"/>
          <w:i/>
          <w:color w:val="0000FF"/>
        </w:rPr>
        <w:t>e</w:t>
      </w:r>
      <w:r w:rsidRPr="00555DB9">
        <w:rPr>
          <w:rFonts w:ascii="Arial" w:hAnsi="Arial" w:cs="Arial"/>
          <w:i/>
          <w:color w:val="0000FF"/>
        </w:rPr>
        <w:t xml:space="preserve">l numeral </w:t>
      </w:r>
      <w:r>
        <w:rPr>
          <w:rFonts w:ascii="Arial" w:hAnsi="Arial" w:cs="Arial"/>
          <w:i/>
          <w:color w:val="0000FF"/>
        </w:rPr>
        <w:t>45</w:t>
      </w:r>
      <w:r w:rsidRPr="00555DB9">
        <w:rPr>
          <w:rFonts w:ascii="Arial" w:hAnsi="Arial" w:cs="Arial"/>
          <w:i/>
          <w:color w:val="0000FF"/>
        </w:rPr>
        <w:t xml:space="preserve">.2 del artículo </w:t>
      </w:r>
      <w:r>
        <w:rPr>
          <w:rFonts w:ascii="Arial" w:hAnsi="Arial" w:cs="Arial"/>
          <w:i/>
          <w:color w:val="0000FF"/>
        </w:rPr>
        <w:t>45</w:t>
      </w:r>
      <w:r w:rsidRPr="00555DB9">
        <w:rPr>
          <w:rFonts w:ascii="Arial" w:hAnsi="Arial" w:cs="Arial"/>
          <w:i/>
          <w:color w:val="0000FF"/>
        </w:rPr>
        <w:t xml:space="preserve"> del</w:t>
      </w:r>
      <w:r>
        <w:rPr>
          <w:rFonts w:ascii="Arial" w:hAnsi="Arial" w:cs="Arial"/>
          <w:i/>
          <w:color w:val="0000FF"/>
        </w:rPr>
        <w:t xml:space="preserve"> </w:t>
      </w:r>
      <w:r w:rsidRPr="001E2793">
        <w:rPr>
          <w:rFonts w:ascii="Arial" w:hAnsi="Arial" w:cs="Arial"/>
          <w:i/>
          <w:color w:val="0000FF"/>
        </w:rPr>
        <w:t xml:space="preserve">Reglamento de la Ley </w:t>
      </w:r>
      <w:proofErr w:type="spellStart"/>
      <w:r w:rsidRPr="001E2793">
        <w:rPr>
          <w:rFonts w:ascii="Arial" w:hAnsi="Arial" w:cs="Arial"/>
          <w:i/>
          <w:color w:val="0000FF"/>
        </w:rPr>
        <w:t>N°</w:t>
      </w:r>
      <w:proofErr w:type="spellEnd"/>
      <w:r w:rsidRPr="001E2793">
        <w:rPr>
          <w:rFonts w:ascii="Arial" w:hAnsi="Arial" w:cs="Arial"/>
          <w:i/>
          <w:color w:val="0000FF"/>
        </w:rPr>
        <w:t xml:space="preserve"> 29230.</w:t>
      </w:r>
    </w:p>
    <w:p w14:paraId="5D663E69" w14:textId="77777777" w:rsidR="00EB506D" w:rsidRPr="00BD25A8" w:rsidRDefault="00EB506D" w:rsidP="00EB506D">
      <w:pPr>
        <w:pStyle w:val="Prrafodelista"/>
        <w:widowControl w:val="0"/>
        <w:spacing w:after="0" w:line="240" w:lineRule="auto"/>
        <w:ind w:left="709"/>
        <w:jc w:val="both"/>
        <w:rPr>
          <w:rFonts w:ascii="Arial" w:hAnsi="Arial" w:cs="Arial"/>
          <w:i/>
          <w:color w:val="0000FF"/>
        </w:rPr>
      </w:pPr>
    </w:p>
    <w:p w14:paraId="36751E02" w14:textId="7D8792A2" w:rsidR="00EB506D" w:rsidRPr="002C2699" w:rsidRDefault="00EB506D" w:rsidP="00401C8E">
      <w:pPr>
        <w:pStyle w:val="Prrafodelista"/>
        <w:widowControl w:val="0"/>
        <w:numPr>
          <w:ilvl w:val="0"/>
          <w:numId w:val="62"/>
        </w:numPr>
        <w:spacing w:after="0" w:line="240" w:lineRule="auto"/>
        <w:ind w:left="284" w:hanging="284"/>
        <w:jc w:val="both"/>
        <w:rPr>
          <w:rFonts w:ascii="Arial" w:hAnsi="Arial" w:cs="Arial"/>
          <w:i/>
          <w:color w:val="0000FF"/>
        </w:rPr>
      </w:pPr>
      <w:r w:rsidRPr="00BD25A8">
        <w:rPr>
          <w:rFonts w:ascii="Arial" w:hAnsi="Arial" w:cs="Arial"/>
          <w:color w:val="auto"/>
        </w:rPr>
        <w:t xml:space="preserve">Conste por el presente documento, la contratación de la </w:t>
      </w:r>
      <w:r>
        <w:rPr>
          <w:rFonts w:ascii="Arial" w:hAnsi="Arial" w:cs="Arial"/>
          <w:color w:val="auto"/>
        </w:rPr>
        <w:t xml:space="preserve">entidad encargada de la supervisión del proyecto </w:t>
      </w:r>
      <w:r w:rsidRPr="00EB506D">
        <w:rPr>
          <w:rFonts w:ascii="Arial" w:hAnsi="Arial" w:cs="Arial"/>
          <w:bCs/>
          <w:color w:val="auto"/>
        </w:rPr>
        <w:t>“</w:t>
      </w:r>
      <w:r w:rsidR="00B96237" w:rsidRPr="00B96237">
        <w:rPr>
          <w:rFonts w:ascii="Arial" w:hAnsi="Arial" w:cs="Arial"/>
          <w:bCs/>
          <w:color w:val="auto"/>
        </w:rPr>
        <w:t>CREACION DEL SERVICIO DE PRÁCTICA DEPORTIVA Y/O RECREATIVA EN LAS AREAS DE ESPARCIMIENTO DE LOS CENTROS POBLADOS DE HUAYRURPATA, AGUA DULCE, PALTAYPATA, PUERTO NARANJAL Y PACOBAMBA DEL DISTRITO DE ANCO DE LA PROVINCIA DE LA MAR DEL DEPARTAMENTO DE AYACUCHO</w:t>
      </w:r>
      <w:r w:rsidR="00FE739D" w:rsidRPr="00FE739D">
        <w:rPr>
          <w:rFonts w:ascii="Arial" w:hAnsi="Arial" w:cs="Arial"/>
          <w:bCs/>
          <w:color w:val="auto"/>
        </w:rPr>
        <w:t xml:space="preserve">” con código único de inversiones </w:t>
      </w:r>
      <w:proofErr w:type="spellStart"/>
      <w:r w:rsidR="00FE739D" w:rsidRPr="00FE739D">
        <w:rPr>
          <w:rFonts w:ascii="Arial" w:hAnsi="Arial" w:cs="Arial"/>
          <w:bCs/>
          <w:color w:val="auto"/>
        </w:rPr>
        <w:t>N°</w:t>
      </w:r>
      <w:proofErr w:type="spellEnd"/>
      <w:r w:rsidR="00FE739D" w:rsidRPr="00FE739D">
        <w:rPr>
          <w:rFonts w:ascii="Arial" w:hAnsi="Arial" w:cs="Arial"/>
          <w:bCs/>
          <w:color w:val="auto"/>
        </w:rPr>
        <w:t xml:space="preserve"> </w:t>
      </w:r>
      <w:r w:rsidR="00B96237" w:rsidRPr="00B96237">
        <w:rPr>
          <w:rFonts w:ascii="Arial" w:hAnsi="Arial" w:cs="Arial"/>
          <w:bCs/>
          <w:color w:val="auto"/>
        </w:rPr>
        <w:t>2696594</w:t>
      </w:r>
      <w:r w:rsidRPr="00EB506D">
        <w:rPr>
          <w:rFonts w:ascii="Arial" w:hAnsi="Arial" w:cs="Arial"/>
          <w:bCs/>
          <w:color w:val="auto"/>
        </w:rPr>
        <w:t>,</w:t>
      </w:r>
      <w:r w:rsidRPr="003856E6">
        <w:rPr>
          <w:rFonts w:ascii="Arial" w:hAnsi="Arial" w:cs="Arial"/>
          <w:color w:val="3333FF"/>
        </w:rPr>
        <w:t xml:space="preserve"> </w:t>
      </w:r>
      <w:r w:rsidRPr="00BD25A8">
        <w:rPr>
          <w:rFonts w:ascii="Arial" w:hAnsi="Arial" w:cs="Arial"/>
          <w:color w:val="auto"/>
        </w:rPr>
        <w:t xml:space="preserve">que celebra de una </w:t>
      </w:r>
      <w:r w:rsidRPr="00FE739D">
        <w:rPr>
          <w:rFonts w:ascii="Arial" w:hAnsi="Arial" w:cs="Arial"/>
          <w:color w:val="auto"/>
        </w:rPr>
        <w:t xml:space="preserve">parte la Municipalidad Distrital de </w:t>
      </w:r>
      <w:r w:rsidR="00B96237">
        <w:rPr>
          <w:rFonts w:ascii="Arial" w:hAnsi="Arial" w:cs="Arial"/>
          <w:color w:val="auto"/>
        </w:rPr>
        <w:t>Anco</w:t>
      </w:r>
      <w:r w:rsidRPr="00BD25A8">
        <w:rPr>
          <w:rFonts w:ascii="Arial" w:hAnsi="Arial" w:cs="Arial"/>
          <w:color w:val="auto"/>
        </w:rPr>
        <w:t xml:space="preserve">,  en adelante </w:t>
      </w:r>
      <w:r w:rsidRPr="00BD25A8">
        <w:rPr>
          <w:rFonts w:ascii="Arial" w:hAnsi="Arial" w:cs="Arial"/>
          <w:b/>
          <w:color w:val="auto"/>
        </w:rPr>
        <w:t>LA ENTIDAD PÚBLICA</w:t>
      </w:r>
      <w:r w:rsidRPr="00BD25A8">
        <w:rPr>
          <w:rFonts w:ascii="Arial" w:hAnsi="Arial" w:cs="Arial"/>
          <w:color w:val="auto"/>
        </w:rPr>
        <w:t xml:space="preserve">, con RUC </w:t>
      </w:r>
      <w:proofErr w:type="spellStart"/>
      <w:r w:rsidRPr="00BD25A8">
        <w:rPr>
          <w:rFonts w:ascii="Arial" w:hAnsi="Arial" w:cs="Arial"/>
          <w:color w:val="auto"/>
        </w:rPr>
        <w:t>Nº</w:t>
      </w:r>
      <w:proofErr w:type="spellEnd"/>
      <w:r w:rsidRPr="00BD25A8">
        <w:rPr>
          <w:rFonts w:ascii="Arial" w:hAnsi="Arial" w:cs="Arial"/>
          <w:color w:val="auto"/>
        </w:rPr>
        <w:t xml:space="preserve"> </w:t>
      </w:r>
      <w:r w:rsidR="00B96237" w:rsidRPr="00B96237">
        <w:rPr>
          <w:rFonts w:ascii="Arial" w:hAnsi="Arial" w:cs="Arial"/>
          <w:color w:val="auto"/>
        </w:rPr>
        <w:t>20194773120</w:t>
      </w:r>
      <w:r w:rsidRPr="00BD25A8">
        <w:rPr>
          <w:rFonts w:ascii="Arial" w:hAnsi="Arial" w:cs="Arial"/>
          <w:color w:val="auto"/>
        </w:rPr>
        <w:t xml:space="preserve">, con domicilio legal en </w:t>
      </w:r>
      <w:r w:rsidR="00B96237" w:rsidRPr="00B96237">
        <w:rPr>
          <w:rFonts w:ascii="Arial" w:hAnsi="Arial" w:cs="Arial"/>
          <w:color w:val="auto"/>
        </w:rPr>
        <w:t xml:space="preserve">Plaza Principal De </w:t>
      </w:r>
      <w:proofErr w:type="spellStart"/>
      <w:r w:rsidR="00B96237" w:rsidRPr="00B96237">
        <w:rPr>
          <w:rFonts w:ascii="Arial" w:hAnsi="Arial" w:cs="Arial"/>
          <w:color w:val="auto"/>
        </w:rPr>
        <w:t>Chiquintirca</w:t>
      </w:r>
      <w:proofErr w:type="spellEnd"/>
      <w:r w:rsidR="00B96237" w:rsidRPr="00B96237">
        <w:rPr>
          <w:rFonts w:ascii="Arial" w:hAnsi="Arial" w:cs="Arial"/>
          <w:color w:val="auto"/>
        </w:rPr>
        <w:t xml:space="preserve"> S/N - Anco - La Mar - Ayacucho - Perú</w:t>
      </w:r>
      <w:r w:rsidRPr="00BD25A8">
        <w:rPr>
          <w:rFonts w:ascii="Arial" w:hAnsi="Arial" w:cs="Arial"/>
          <w:color w:val="auto"/>
        </w:rPr>
        <w:t xml:space="preserve">, debidamente representada por </w:t>
      </w:r>
      <w:r w:rsidR="00B96237" w:rsidRPr="00B96237">
        <w:rPr>
          <w:rFonts w:ascii="Arial" w:hAnsi="Arial" w:cs="Arial"/>
          <w:color w:val="auto"/>
        </w:rPr>
        <w:t>VICTOR AUGUSTO</w:t>
      </w:r>
      <w:r w:rsidR="00B96237">
        <w:rPr>
          <w:rFonts w:ascii="Arial" w:hAnsi="Arial" w:cs="Arial"/>
          <w:color w:val="auto"/>
        </w:rPr>
        <w:t xml:space="preserve"> </w:t>
      </w:r>
      <w:r w:rsidR="00B96237" w:rsidRPr="00B96237">
        <w:rPr>
          <w:rFonts w:ascii="Arial" w:hAnsi="Arial" w:cs="Arial"/>
          <w:color w:val="auto"/>
        </w:rPr>
        <w:t>CARHUAS SOLIER</w:t>
      </w:r>
      <w:r w:rsidRPr="00FE739D">
        <w:rPr>
          <w:rFonts w:ascii="Arial" w:hAnsi="Arial" w:cs="Arial"/>
          <w:color w:val="auto"/>
        </w:rPr>
        <w:t xml:space="preserve">, </w:t>
      </w:r>
      <w:r w:rsidR="00103400" w:rsidRPr="00FE739D">
        <w:rPr>
          <w:rFonts w:ascii="Arial" w:hAnsi="Arial" w:cs="Arial"/>
          <w:color w:val="auto"/>
        </w:rPr>
        <w:t xml:space="preserve">alcalde de la Municipalidad Distrital de </w:t>
      </w:r>
      <w:r w:rsidR="00B96237">
        <w:rPr>
          <w:rFonts w:ascii="Arial" w:hAnsi="Arial" w:cs="Arial"/>
          <w:color w:val="auto"/>
        </w:rPr>
        <w:t>Anco</w:t>
      </w:r>
      <w:r w:rsidRPr="00FE739D">
        <w:rPr>
          <w:rFonts w:ascii="Arial" w:hAnsi="Arial" w:cs="Arial"/>
          <w:color w:val="auto"/>
        </w:rPr>
        <w:t>, identificad</w:t>
      </w:r>
      <w:r w:rsidR="00FE739D" w:rsidRPr="00FE739D">
        <w:rPr>
          <w:rFonts w:ascii="Arial" w:hAnsi="Arial" w:cs="Arial"/>
          <w:color w:val="auto"/>
        </w:rPr>
        <w:t>o</w:t>
      </w:r>
      <w:r w:rsidRPr="00FE739D">
        <w:rPr>
          <w:rFonts w:ascii="Arial" w:hAnsi="Arial" w:cs="Arial"/>
          <w:color w:val="auto"/>
        </w:rPr>
        <w:t xml:space="preserve"> con DNI </w:t>
      </w:r>
      <w:proofErr w:type="spellStart"/>
      <w:r w:rsidRPr="00FE739D">
        <w:rPr>
          <w:rFonts w:ascii="Arial" w:hAnsi="Arial" w:cs="Arial"/>
          <w:color w:val="auto"/>
        </w:rPr>
        <w:t>N°</w:t>
      </w:r>
      <w:proofErr w:type="spellEnd"/>
      <w:r w:rsidRPr="00FE739D">
        <w:rPr>
          <w:rFonts w:ascii="Arial" w:hAnsi="Arial" w:cs="Arial"/>
          <w:color w:val="auto"/>
        </w:rPr>
        <w:t xml:space="preserve"> </w:t>
      </w:r>
      <w:r w:rsidR="00B96237" w:rsidRPr="00B96237">
        <w:rPr>
          <w:rFonts w:ascii="Arial" w:hAnsi="Arial" w:cs="Arial"/>
          <w:color w:val="auto"/>
        </w:rPr>
        <w:t>42863533</w:t>
      </w:r>
      <w:r w:rsidRPr="00BD25A8">
        <w:rPr>
          <w:rFonts w:ascii="Arial" w:hAnsi="Arial" w:cs="Arial"/>
          <w:color w:val="auto"/>
        </w:rPr>
        <w:t xml:space="preserve">; y de otra parte </w:t>
      </w:r>
      <w:r w:rsidRPr="003856E6">
        <w:rPr>
          <w:rFonts w:ascii="Arial" w:hAnsi="Arial" w:cs="Arial"/>
          <w:color w:val="3333FF"/>
        </w:rPr>
        <w:t>[INDICAR NOMBRE O RAZÓN SOCIAL]</w:t>
      </w:r>
      <w:r w:rsidRPr="00BD25A8">
        <w:rPr>
          <w:rFonts w:ascii="Arial" w:hAnsi="Arial" w:cs="Arial"/>
          <w:color w:val="auto"/>
        </w:rPr>
        <w:t xml:space="preserve">, con RUC </w:t>
      </w:r>
      <w:proofErr w:type="spellStart"/>
      <w:r w:rsidRPr="00BD25A8">
        <w:rPr>
          <w:rFonts w:ascii="Arial" w:hAnsi="Arial" w:cs="Arial"/>
          <w:color w:val="auto"/>
        </w:rPr>
        <w:t>Nº</w:t>
      </w:r>
      <w:proofErr w:type="spellEnd"/>
      <w:r w:rsidRPr="00BD25A8">
        <w:rPr>
          <w:rFonts w:ascii="Arial" w:hAnsi="Arial" w:cs="Arial"/>
          <w:color w:val="auto"/>
        </w:rPr>
        <w:t xml:space="preserve"> </w:t>
      </w:r>
      <w:r w:rsidRPr="003856E6">
        <w:rPr>
          <w:rFonts w:ascii="Arial" w:hAnsi="Arial" w:cs="Arial"/>
          <w:color w:val="3333FF"/>
        </w:rPr>
        <w:t>[INDICAR NÚMERO]</w:t>
      </w:r>
      <w:r w:rsidRPr="00BD25A8">
        <w:rPr>
          <w:rFonts w:ascii="Arial" w:hAnsi="Arial" w:cs="Arial"/>
          <w:color w:val="auto"/>
        </w:rPr>
        <w:t xml:space="preserve">, con domicilio legal en </w:t>
      </w:r>
      <w:r w:rsidRPr="003856E6">
        <w:rPr>
          <w:rFonts w:ascii="Arial" w:hAnsi="Arial" w:cs="Arial"/>
          <w:color w:val="3333FF"/>
        </w:rPr>
        <w:t>[INDICAR DOMICILIO]</w:t>
      </w:r>
      <w:r w:rsidRPr="00BD25A8">
        <w:rPr>
          <w:rFonts w:ascii="Arial" w:hAnsi="Arial" w:cs="Arial"/>
          <w:color w:val="auto"/>
        </w:rPr>
        <w:t xml:space="preserve">, inscrita en la Ficha </w:t>
      </w:r>
      <w:proofErr w:type="spellStart"/>
      <w:r w:rsidRPr="00BD25A8">
        <w:rPr>
          <w:rFonts w:ascii="Arial" w:hAnsi="Arial" w:cs="Arial"/>
          <w:color w:val="auto"/>
        </w:rPr>
        <w:t>N°</w:t>
      </w:r>
      <w:proofErr w:type="spellEnd"/>
      <w:r w:rsidRPr="00BD25A8">
        <w:rPr>
          <w:rFonts w:ascii="Arial" w:hAnsi="Arial" w:cs="Arial"/>
          <w:color w:val="auto"/>
        </w:rPr>
        <w:t xml:space="preserve"> </w:t>
      </w:r>
      <w:r w:rsidRPr="003856E6">
        <w:rPr>
          <w:rFonts w:ascii="Arial" w:hAnsi="Arial" w:cs="Arial"/>
          <w:color w:val="3333FF"/>
        </w:rPr>
        <w:t xml:space="preserve">[INDICAR NÚMERO] </w:t>
      </w:r>
      <w:r w:rsidRPr="00BD25A8">
        <w:rPr>
          <w:rFonts w:ascii="Arial" w:hAnsi="Arial" w:cs="Arial"/>
          <w:color w:val="auto"/>
        </w:rPr>
        <w:t xml:space="preserve">Asiento </w:t>
      </w:r>
      <w:proofErr w:type="spellStart"/>
      <w:r w:rsidRPr="00BD25A8">
        <w:rPr>
          <w:rFonts w:ascii="Arial" w:hAnsi="Arial" w:cs="Arial"/>
          <w:color w:val="auto"/>
        </w:rPr>
        <w:t>N°</w:t>
      </w:r>
      <w:proofErr w:type="spellEnd"/>
      <w:r w:rsidRPr="00BD25A8">
        <w:rPr>
          <w:rFonts w:ascii="Arial" w:hAnsi="Arial" w:cs="Arial"/>
          <w:color w:val="auto"/>
        </w:rPr>
        <w:t xml:space="preserve"> </w:t>
      </w:r>
      <w:r w:rsidRPr="003856E6">
        <w:rPr>
          <w:rFonts w:ascii="Arial" w:hAnsi="Arial" w:cs="Arial"/>
          <w:color w:val="3333FF"/>
        </w:rPr>
        <w:t xml:space="preserve">[INDICAR NÚMERO] </w:t>
      </w:r>
      <w:r w:rsidRPr="00BD25A8">
        <w:rPr>
          <w:rFonts w:ascii="Arial" w:hAnsi="Arial" w:cs="Arial"/>
          <w:color w:val="auto"/>
        </w:rPr>
        <w:t xml:space="preserve">del Registro de Personas Jurídicas de la ciudad de </w:t>
      </w:r>
      <w:r w:rsidRPr="003856E6">
        <w:rPr>
          <w:rFonts w:ascii="Arial" w:hAnsi="Arial" w:cs="Arial"/>
          <w:color w:val="3333FF"/>
        </w:rPr>
        <w:t>[INDICAR CIUDAD]</w:t>
      </w:r>
      <w:r w:rsidRPr="00BD25A8">
        <w:rPr>
          <w:rFonts w:ascii="Arial" w:hAnsi="Arial" w:cs="Arial"/>
          <w:color w:val="auto"/>
        </w:rPr>
        <w:t xml:space="preserve">, debidamente representado por su Representante Legal, </w:t>
      </w:r>
      <w:r w:rsidRPr="003856E6">
        <w:rPr>
          <w:rFonts w:ascii="Arial" w:hAnsi="Arial" w:cs="Arial"/>
          <w:color w:val="3333FF"/>
        </w:rPr>
        <w:t>[INDICAR NOMBRE COMPLETO]</w:t>
      </w:r>
      <w:r w:rsidRPr="00BD25A8">
        <w:rPr>
          <w:rFonts w:ascii="Arial" w:hAnsi="Arial" w:cs="Arial"/>
          <w:color w:val="auto"/>
        </w:rPr>
        <w:t xml:space="preserve">, con DNI </w:t>
      </w:r>
      <w:proofErr w:type="spellStart"/>
      <w:r w:rsidRPr="00BD25A8">
        <w:rPr>
          <w:rFonts w:ascii="Arial" w:hAnsi="Arial" w:cs="Arial"/>
          <w:color w:val="auto"/>
        </w:rPr>
        <w:t>N°</w:t>
      </w:r>
      <w:proofErr w:type="spellEnd"/>
      <w:r w:rsidRPr="00BD25A8">
        <w:rPr>
          <w:rFonts w:ascii="Arial" w:hAnsi="Arial" w:cs="Arial"/>
          <w:color w:val="auto"/>
        </w:rPr>
        <w:t xml:space="preserve"> </w:t>
      </w:r>
      <w:r w:rsidRPr="003856E6">
        <w:rPr>
          <w:rFonts w:ascii="Arial" w:hAnsi="Arial" w:cs="Arial"/>
          <w:color w:val="3333FF"/>
        </w:rPr>
        <w:t>[INDICAR NÚMERO]</w:t>
      </w:r>
      <w:r w:rsidRPr="00BD25A8">
        <w:rPr>
          <w:rFonts w:ascii="Arial" w:hAnsi="Arial" w:cs="Arial"/>
          <w:color w:val="auto"/>
        </w:rPr>
        <w:t xml:space="preserve">, según poder inscrito en la Ficha </w:t>
      </w:r>
      <w:proofErr w:type="spellStart"/>
      <w:r w:rsidRPr="00BD25A8">
        <w:rPr>
          <w:rFonts w:ascii="Arial" w:hAnsi="Arial" w:cs="Arial"/>
          <w:color w:val="auto"/>
        </w:rPr>
        <w:t>N°</w:t>
      </w:r>
      <w:proofErr w:type="spellEnd"/>
      <w:r w:rsidRPr="00BD25A8">
        <w:rPr>
          <w:rFonts w:ascii="Arial" w:hAnsi="Arial" w:cs="Arial"/>
          <w:color w:val="auto"/>
        </w:rPr>
        <w:t xml:space="preserve"> [</w:t>
      </w:r>
      <w:r w:rsidRPr="003856E6">
        <w:rPr>
          <w:rFonts w:ascii="Arial" w:hAnsi="Arial" w:cs="Arial"/>
          <w:color w:val="3333FF"/>
        </w:rPr>
        <w:t>INDICAR NÚMERO]</w:t>
      </w:r>
      <w:r w:rsidRPr="00BD25A8">
        <w:rPr>
          <w:rFonts w:ascii="Arial" w:hAnsi="Arial" w:cs="Arial"/>
          <w:color w:val="auto"/>
        </w:rPr>
        <w:t xml:space="preserve">, Asiento </w:t>
      </w:r>
      <w:proofErr w:type="spellStart"/>
      <w:r w:rsidRPr="00BD25A8">
        <w:rPr>
          <w:rFonts w:ascii="Arial" w:hAnsi="Arial" w:cs="Arial"/>
          <w:color w:val="auto"/>
        </w:rPr>
        <w:t>N°</w:t>
      </w:r>
      <w:proofErr w:type="spellEnd"/>
      <w:r w:rsidRPr="00BD25A8">
        <w:rPr>
          <w:rFonts w:ascii="Arial" w:hAnsi="Arial" w:cs="Arial"/>
          <w:color w:val="auto"/>
        </w:rPr>
        <w:t xml:space="preserve"> </w:t>
      </w:r>
      <w:r w:rsidRPr="003856E6">
        <w:rPr>
          <w:rFonts w:ascii="Arial" w:hAnsi="Arial" w:cs="Arial"/>
          <w:color w:val="3333FF"/>
        </w:rPr>
        <w:t xml:space="preserve">[INDICAR NÚMERO] </w:t>
      </w:r>
      <w:r w:rsidRPr="00BD25A8">
        <w:rPr>
          <w:rFonts w:ascii="Arial" w:hAnsi="Arial" w:cs="Arial"/>
          <w:color w:val="auto"/>
        </w:rPr>
        <w:t xml:space="preserve">del Registro de Personas Jurídicas de la ciudad de </w:t>
      </w:r>
      <w:r w:rsidRPr="003856E6">
        <w:rPr>
          <w:rFonts w:ascii="Arial" w:hAnsi="Arial" w:cs="Arial"/>
          <w:color w:val="3333FF"/>
        </w:rPr>
        <w:t>[INDICAR CIUDAD]</w:t>
      </w:r>
      <w:r w:rsidRPr="00BD25A8">
        <w:rPr>
          <w:rFonts w:ascii="Arial" w:hAnsi="Arial" w:cs="Arial"/>
          <w:color w:val="auto"/>
        </w:rPr>
        <w:t xml:space="preserve">, a quien en adelante se le denominará </w:t>
      </w:r>
      <w:r w:rsidRPr="00BD25A8">
        <w:rPr>
          <w:rFonts w:ascii="Arial" w:hAnsi="Arial" w:cs="Arial"/>
          <w:b/>
          <w:color w:val="auto"/>
        </w:rPr>
        <w:t>LA ENTIDAD PRIVADA</w:t>
      </w:r>
      <w:r w:rsidRPr="00BD25A8">
        <w:rPr>
          <w:rFonts w:ascii="Arial" w:hAnsi="Arial" w:cs="Arial"/>
          <w:color w:val="auto"/>
        </w:rPr>
        <w:t xml:space="preserve"> </w:t>
      </w:r>
      <w:r w:rsidRPr="00BD25A8">
        <w:rPr>
          <w:rFonts w:ascii="Arial" w:hAnsi="Arial" w:cs="Arial"/>
          <w:b/>
          <w:color w:val="auto"/>
        </w:rPr>
        <w:t>SUPERVISORA</w:t>
      </w:r>
      <w:r w:rsidRPr="00BD25A8">
        <w:rPr>
          <w:rFonts w:ascii="Arial" w:hAnsi="Arial" w:cs="Arial"/>
          <w:color w:val="auto"/>
        </w:rPr>
        <w:t xml:space="preserve"> en los términos y condiciones siguientes:</w:t>
      </w:r>
    </w:p>
    <w:p w14:paraId="460D00BA" w14:textId="77777777" w:rsidR="00EB506D" w:rsidRPr="002C2699" w:rsidRDefault="00EB506D" w:rsidP="00EB506D">
      <w:pPr>
        <w:pStyle w:val="Prrafodelista"/>
        <w:widowControl w:val="0"/>
        <w:spacing w:after="0" w:line="240" w:lineRule="auto"/>
        <w:ind w:left="284"/>
        <w:jc w:val="both"/>
        <w:rPr>
          <w:rFonts w:ascii="Arial" w:hAnsi="Arial" w:cs="Arial"/>
          <w:i/>
          <w:color w:val="0000FF"/>
        </w:rPr>
      </w:pPr>
    </w:p>
    <w:p w14:paraId="7BE1BCC7" w14:textId="77777777" w:rsidR="00EB506D" w:rsidRPr="002C2699" w:rsidRDefault="00EB506D" w:rsidP="00EB506D">
      <w:pPr>
        <w:rPr>
          <w:rFonts w:ascii="Arial" w:hAnsi="Arial" w:cs="Arial"/>
          <w:b/>
          <w:i/>
          <w:color w:val="0000FF"/>
          <w:u w:val="single"/>
        </w:rPr>
      </w:pPr>
      <w:r w:rsidRPr="002C2699">
        <w:rPr>
          <w:rFonts w:ascii="Arial" w:hAnsi="Arial" w:cs="Arial"/>
          <w:b/>
          <w:i/>
          <w:color w:val="0000FF"/>
          <w:u w:val="single"/>
        </w:rPr>
        <w:t>IMPORTANTE:</w:t>
      </w:r>
    </w:p>
    <w:p w14:paraId="1E141D00" w14:textId="77777777" w:rsidR="00EB506D" w:rsidRPr="002C2699" w:rsidRDefault="00EB506D" w:rsidP="00401C8E">
      <w:pPr>
        <w:pStyle w:val="Prrafodelista"/>
        <w:widowControl w:val="0"/>
        <w:numPr>
          <w:ilvl w:val="0"/>
          <w:numId w:val="62"/>
        </w:numPr>
        <w:spacing w:after="0" w:line="240" w:lineRule="auto"/>
        <w:ind w:left="284" w:hanging="284"/>
        <w:jc w:val="both"/>
        <w:rPr>
          <w:rFonts w:ascii="Arial" w:hAnsi="Arial" w:cs="Arial"/>
          <w:i/>
          <w:color w:val="0000FF"/>
        </w:rPr>
      </w:pPr>
      <w:r w:rsidRPr="002C2699">
        <w:rPr>
          <w:rFonts w:ascii="Arial" w:hAnsi="Arial" w:cs="Arial"/>
          <w:i/>
          <w:color w:val="0000FF"/>
        </w:rPr>
        <w:t xml:space="preserve">En caso de </w:t>
      </w:r>
      <w:r>
        <w:rPr>
          <w:rFonts w:ascii="Arial" w:hAnsi="Arial" w:cs="Arial"/>
          <w:i/>
          <w:color w:val="0000FF"/>
        </w:rPr>
        <w:t>Consorcio</w:t>
      </w:r>
      <w:r w:rsidRPr="002C2699">
        <w:rPr>
          <w:rFonts w:ascii="Arial" w:hAnsi="Arial" w:cs="Arial"/>
          <w:i/>
          <w:color w:val="0000FF"/>
        </w:rPr>
        <w:t xml:space="preserve"> consignar el nombre de todas y cada una de las empresas que lo integran, indicando el porcentaje de participación en el </w:t>
      </w:r>
      <w:r>
        <w:rPr>
          <w:rFonts w:ascii="Arial" w:hAnsi="Arial" w:cs="Arial"/>
          <w:i/>
          <w:color w:val="0000FF"/>
        </w:rPr>
        <w:t>Consorcio</w:t>
      </w:r>
      <w:r w:rsidRPr="002C2699">
        <w:rPr>
          <w:rFonts w:ascii="Arial" w:hAnsi="Arial" w:cs="Arial"/>
          <w:i/>
          <w:color w:val="0000FF"/>
        </w:rPr>
        <w:t>, así como la información del representante común del mismo.</w:t>
      </w:r>
    </w:p>
    <w:p w14:paraId="04A94279" w14:textId="77777777" w:rsidR="00EB506D" w:rsidRDefault="00EB506D" w:rsidP="00EB506D">
      <w:pPr>
        <w:pStyle w:val="Ttulo6"/>
        <w:widowControl w:val="0"/>
        <w:spacing w:before="0" w:line="240" w:lineRule="auto"/>
        <w:jc w:val="both"/>
        <w:rPr>
          <w:rFonts w:ascii="Arial" w:hAnsi="Arial" w:cs="Arial"/>
          <w:b/>
          <w:color w:val="auto"/>
          <w:spacing w:val="0"/>
          <w:sz w:val="20"/>
          <w:u w:val="single"/>
        </w:rPr>
      </w:pPr>
    </w:p>
    <w:p w14:paraId="6C67DBA5" w14:textId="77777777" w:rsidR="00EB506D" w:rsidRPr="00BD25A8" w:rsidRDefault="00EB506D" w:rsidP="00EB506D">
      <w:pPr>
        <w:pStyle w:val="Ttulo6"/>
        <w:widowControl w:val="0"/>
        <w:spacing w:before="0" w:line="240" w:lineRule="auto"/>
        <w:jc w:val="both"/>
        <w:rPr>
          <w:rFonts w:ascii="Arial" w:hAnsi="Arial" w:cs="Arial"/>
          <w:b/>
          <w:color w:val="auto"/>
          <w:spacing w:val="0"/>
          <w:sz w:val="22"/>
          <w:u w:val="single"/>
        </w:rPr>
      </w:pPr>
      <w:r w:rsidRPr="00BD25A8">
        <w:rPr>
          <w:rFonts w:ascii="Arial" w:hAnsi="Arial" w:cs="Arial"/>
          <w:b/>
          <w:color w:val="auto"/>
          <w:spacing w:val="0"/>
          <w:sz w:val="22"/>
          <w:u w:val="single"/>
        </w:rPr>
        <w:t>CLÁUSULA PRIMERA: ANTECEDENTES</w:t>
      </w:r>
    </w:p>
    <w:p w14:paraId="676231EA" w14:textId="77777777" w:rsidR="00EB506D" w:rsidRPr="00BD25A8" w:rsidRDefault="00EB506D" w:rsidP="00EB506D">
      <w:pPr>
        <w:pStyle w:val="Ttulo6"/>
        <w:widowControl w:val="0"/>
        <w:spacing w:before="0" w:line="240" w:lineRule="auto"/>
        <w:ind w:left="349"/>
        <w:jc w:val="both"/>
        <w:rPr>
          <w:rFonts w:ascii="Arial" w:hAnsi="Arial" w:cs="Arial"/>
          <w:b/>
          <w:color w:val="auto"/>
          <w:spacing w:val="0"/>
          <w:sz w:val="22"/>
          <w:u w:val="single"/>
        </w:rPr>
      </w:pPr>
    </w:p>
    <w:p w14:paraId="3D21CA48" w14:textId="77777777" w:rsidR="00EB506D" w:rsidRDefault="00EB506D" w:rsidP="00401C8E">
      <w:pPr>
        <w:widowControl w:val="0"/>
        <w:numPr>
          <w:ilvl w:val="0"/>
          <w:numId w:val="57"/>
        </w:numPr>
        <w:suppressAutoHyphens/>
        <w:spacing w:after="0" w:line="240" w:lineRule="auto"/>
        <w:ind w:left="851" w:hanging="284"/>
        <w:jc w:val="both"/>
        <w:rPr>
          <w:rFonts w:ascii="Arial" w:hAnsi="Arial" w:cs="Arial"/>
          <w:color w:val="auto"/>
        </w:rPr>
      </w:pPr>
      <w:r w:rsidRPr="002C2699">
        <w:rPr>
          <w:rFonts w:ascii="Arial" w:hAnsi="Arial" w:cs="Arial"/>
          <w:color w:val="auto"/>
        </w:rPr>
        <w:t xml:space="preserve">Con fecha </w:t>
      </w:r>
      <w:r w:rsidRPr="003856E6">
        <w:rPr>
          <w:rFonts w:ascii="Arial" w:hAnsi="Arial" w:cs="Arial"/>
          <w:color w:val="3333FF"/>
        </w:rPr>
        <w:t>[INDICAR FECHA]</w:t>
      </w:r>
      <w:r w:rsidRPr="002C2699">
        <w:rPr>
          <w:rFonts w:ascii="Arial" w:hAnsi="Arial" w:cs="Arial"/>
          <w:color w:val="auto"/>
        </w:rPr>
        <w:t xml:space="preserve">, el Comité Especial adjudicó la buena pro del Proceso de Selección </w:t>
      </w:r>
      <w:proofErr w:type="spellStart"/>
      <w:r w:rsidRPr="002C2699">
        <w:rPr>
          <w:rFonts w:ascii="Arial" w:hAnsi="Arial" w:cs="Arial"/>
          <w:color w:val="auto"/>
        </w:rPr>
        <w:t>N°</w:t>
      </w:r>
      <w:proofErr w:type="spellEnd"/>
      <w:r w:rsidRPr="002C2699">
        <w:rPr>
          <w:rFonts w:ascii="Arial" w:hAnsi="Arial" w:cs="Arial"/>
          <w:color w:val="auto"/>
        </w:rPr>
        <w:t xml:space="preserve"> </w:t>
      </w:r>
      <w:r w:rsidRPr="003856E6">
        <w:rPr>
          <w:rFonts w:ascii="Arial" w:hAnsi="Arial" w:cs="Arial"/>
          <w:color w:val="3333FF"/>
        </w:rPr>
        <w:t xml:space="preserve">[CONSIGNAR NOMENCLATURA DEL PROCESO DE SELECCIÓN], </w:t>
      </w:r>
      <w:r w:rsidRPr="002C2699">
        <w:rPr>
          <w:rFonts w:ascii="Arial" w:hAnsi="Arial" w:cs="Arial"/>
          <w:color w:val="auto"/>
        </w:rPr>
        <w:t xml:space="preserve">para la contratación de </w:t>
      </w:r>
      <w:r w:rsidRPr="003856E6">
        <w:rPr>
          <w:rFonts w:ascii="Arial" w:hAnsi="Arial" w:cs="Arial"/>
          <w:color w:val="3333FF"/>
        </w:rPr>
        <w:t xml:space="preserve">[CONSIGNAR NOMBRE DE LA CONVOCATORIA y </w:t>
      </w:r>
      <w:proofErr w:type="spellStart"/>
      <w:r w:rsidRPr="003856E6">
        <w:rPr>
          <w:rFonts w:ascii="Arial" w:hAnsi="Arial" w:cs="Arial"/>
          <w:color w:val="3333FF"/>
        </w:rPr>
        <w:t>N°</w:t>
      </w:r>
      <w:proofErr w:type="spellEnd"/>
      <w:r w:rsidRPr="003856E6">
        <w:rPr>
          <w:rFonts w:ascii="Arial" w:hAnsi="Arial" w:cs="Arial"/>
          <w:color w:val="3333FF"/>
        </w:rPr>
        <w:t xml:space="preserve"> DE PROYECTO EN EL MARCO DEL INVIERTE.PE], a [INDICAR NOMBRE DEL GANADOR DE LA BUENA PRO], </w:t>
      </w:r>
      <w:r w:rsidRPr="002C2699">
        <w:rPr>
          <w:rFonts w:ascii="Arial" w:hAnsi="Arial" w:cs="Arial"/>
          <w:color w:val="auto"/>
        </w:rPr>
        <w:t>cuyos detalles e importe constan en los documentos integrantes del presente contrato.</w:t>
      </w:r>
    </w:p>
    <w:p w14:paraId="5459F1B0" w14:textId="77777777" w:rsidR="00EB506D" w:rsidRPr="002C2699" w:rsidRDefault="00EB506D" w:rsidP="00401C8E">
      <w:pPr>
        <w:widowControl w:val="0"/>
        <w:numPr>
          <w:ilvl w:val="0"/>
          <w:numId w:val="57"/>
        </w:numPr>
        <w:suppressAutoHyphens/>
        <w:spacing w:after="0" w:line="240" w:lineRule="auto"/>
        <w:ind w:left="851" w:hanging="284"/>
        <w:jc w:val="both"/>
        <w:rPr>
          <w:rFonts w:ascii="Arial" w:hAnsi="Arial" w:cs="Arial"/>
          <w:color w:val="auto"/>
        </w:rPr>
      </w:pPr>
      <w:r>
        <w:rPr>
          <w:rFonts w:ascii="Arial" w:hAnsi="Arial" w:cs="Arial"/>
          <w:color w:val="auto"/>
        </w:rPr>
        <w:t xml:space="preserve">Con fecha </w:t>
      </w:r>
      <w:r w:rsidRPr="003856E6">
        <w:rPr>
          <w:rFonts w:ascii="Arial" w:hAnsi="Arial" w:cs="Arial"/>
          <w:color w:val="3333FF"/>
        </w:rPr>
        <w:t>[INDICAR FECHA]</w:t>
      </w:r>
      <w:r>
        <w:rPr>
          <w:rFonts w:ascii="Arial" w:hAnsi="Arial" w:cs="Arial"/>
          <w:color w:val="auto"/>
        </w:rPr>
        <w:t xml:space="preserve">, LA ENTIDAD PÚBLICA suscribió el Convenio de Inversión </w:t>
      </w:r>
      <w:proofErr w:type="spellStart"/>
      <w:r>
        <w:rPr>
          <w:rFonts w:ascii="Arial" w:hAnsi="Arial" w:cs="Arial"/>
          <w:color w:val="auto"/>
        </w:rPr>
        <w:t>N°</w:t>
      </w:r>
      <w:proofErr w:type="spellEnd"/>
      <w:r>
        <w:rPr>
          <w:rFonts w:ascii="Arial" w:hAnsi="Arial" w:cs="Arial"/>
          <w:color w:val="auto"/>
        </w:rPr>
        <w:t xml:space="preserve"> </w:t>
      </w:r>
      <w:r w:rsidRPr="003856E6">
        <w:rPr>
          <w:rFonts w:ascii="Arial" w:hAnsi="Arial" w:cs="Arial"/>
          <w:color w:val="3333FF"/>
        </w:rPr>
        <w:t xml:space="preserve">[INDICAR NUMERO DE CONVENIO DE INVERSIÓN] </w:t>
      </w:r>
      <w:r>
        <w:rPr>
          <w:rFonts w:ascii="Arial" w:hAnsi="Arial" w:cs="Arial"/>
          <w:color w:val="auto"/>
        </w:rPr>
        <w:t xml:space="preserve">con la Empresa Privada </w:t>
      </w:r>
      <w:r w:rsidRPr="002C2699">
        <w:rPr>
          <w:rFonts w:ascii="Arial" w:hAnsi="Arial" w:cs="Arial"/>
          <w:color w:val="FF0000"/>
        </w:rPr>
        <w:t xml:space="preserve">(O </w:t>
      </w:r>
      <w:r>
        <w:rPr>
          <w:rFonts w:ascii="Arial" w:hAnsi="Arial" w:cs="Arial"/>
          <w:color w:val="FF0000"/>
        </w:rPr>
        <w:t>CONSORCIO</w:t>
      </w:r>
      <w:r w:rsidRPr="002C2699">
        <w:rPr>
          <w:rFonts w:ascii="Arial" w:hAnsi="Arial" w:cs="Arial"/>
          <w:color w:val="FF0000"/>
        </w:rPr>
        <w:t xml:space="preserve">) </w:t>
      </w:r>
      <w:r w:rsidRPr="003856E6">
        <w:rPr>
          <w:rFonts w:ascii="Arial" w:hAnsi="Arial" w:cs="Arial"/>
          <w:color w:val="3333FF"/>
        </w:rPr>
        <w:t xml:space="preserve">[INDICAR RAZON SOCIAL DE LA EMPRESA PRIVADA O CONSORCIO] </w:t>
      </w:r>
      <w:r>
        <w:rPr>
          <w:rFonts w:ascii="Arial" w:hAnsi="Arial" w:cs="Arial"/>
          <w:color w:val="auto"/>
        </w:rPr>
        <w:t xml:space="preserve">para el financiamiento y ejecución del Proyecto de Inversión </w:t>
      </w:r>
      <w:r w:rsidRPr="003856E6">
        <w:rPr>
          <w:rFonts w:ascii="Arial" w:hAnsi="Arial" w:cs="Arial"/>
          <w:color w:val="3333FF"/>
        </w:rPr>
        <w:t xml:space="preserve">[INDICAR NOMBRE DEL PROYECTO] </w:t>
      </w:r>
      <w:r>
        <w:rPr>
          <w:rFonts w:ascii="Arial" w:hAnsi="Arial" w:cs="Arial"/>
          <w:color w:val="auto"/>
        </w:rPr>
        <w:t xml:space="preserve">con código de proyecto </w:t>
      </w:r>
      <w:r w:rsidRPr="003856E6">
        <w:rPr>
          <w:rFonts w:ascii="Arial" w:hAnsi="Arial" w:cs="Arial"/>
          <w:color w:val="3333FF"/>
        </w:rPr>
        <w:t>[INDICAR CÓDIGO DEL PROYECTO EN EL MARCO DEL INVIERTE.PE]</w:t>
      </w:r>
    </w:p>
    <w:p w14:paraId="1999DC5C" w14:textId="77777777" w:rsidR="00EB506D" w:rsidRDefault="00EB506D" w:rsidP="00EB506D">
      <w:pPr>
        <w:widowControl w:val="0"/>
        <w:spacing w:after="0" w:line="240" w:lineRule="auto"/>
        <w:ind w:left="349"/>
        <w:jc w:val="both"/>
        <w:rPr>
          <w:rFonts w:ascii="Arial" w:hAnsi="Arial" w:cs="Arial"/>
          <w:sz w:val="20"/>
        </w:rPr>
      </w:pPr>
    </w:p>
    <w:p w14:paraId="3EA76CB8" w14:textId="77777777" w:rsidR="00EB506D" w:rsidRDefault="00EB506D" w:rsidP="00EB506D">
      <w:pPr>
        <w:widowControl w:val="0"/>
        <w:spacing w:after="0" w:line="240" w:lineRule="auto"/>
        <w:jc w:val="both"/>
        <w:rPr>
          <w:rFonts w:ascii="Arial" w:hAnsi="Arial" w:cs="Arial"/>
          <w:b/>
          <w:u w:val="single"/>
        </w:rPr>
      </w:pPr>
      <w:r w:rsidRPr="00BD25A8">
        <w:rPr>
          <w:rFonts w:ascii="Arial" w:hAnsi="Arial" w:cs="Arial"/>
          <w:b/>
          <w:u w:val="single"/>
        </w:rPr>
        <w:t>CLÁUSULA SEGUNDA:</w:t>
      </w:r>
      <w:r>
        <w:rPr>
          <w:rFonts w:ascii="Arial" w:hAnsi="Arial" w:cs="Arial"/>
          <w:b/>
          <w:u w:val="single"/>
        </w:rPr>
        <w:t xml:space="preserve"> BASE LEGAL</w:t>
      </w:r>
    </w:p>
    <w:p w14:paraId="3802AAA2" w14:textId="77777777" w:rsidR="00EB506D" w:rsidRDefault="00EB506D" w:rsidP="00EB506D">
      <w:pPr>
        <w:widowControl w:val="0"/>
        <w:spacing w:after="0" w:line="240" w:lineRule="auto"/>
        <w:jc w:val="both"/>
        <w:rPr>
          <w:rFonts w:ascii="Arial" w:hAnsi="Arial" w:cs="Arial"/>
          <w:b/>
          <w:u w:val="single"/>
        </w:rPr>
      </w:pPr>
    </w:p>
    <w:p w14:paraId="5958CFE2" w14:textId="77777777" w:rsidR="00EB506D" w:rsidRDefault="00EB506D" w:rsidP="00EB506D">
      <w:pPr>
        <w:widowControl w:val="0"/>
        <w:numPr>
          <w:ilvl w:val="0"/>
          <w:numId w:val="4"/>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 xml:space="preserve">Ley </w:t>
      </w:r>
      <w:proofErr w:type="spellStart"/>
      <w:r>
        <w:rPr>
          <w:rFonts w:ascii="Arial" w:eastAsia="Arial" w:hAnsi="Arial" w:cs="Arial"/>
        </w:rPr>
        <w:t>N°</w:t>
      </w:r>
      <w:proofErr w:type="spellEnd"/>
      <w:r>
        <w:rPr>
          <w:rFonts w:ascii="Arial" w:eastAsia="Arial" w:hAnsi="Arial" w:cs="Arial"/>
        </w:rPr>
        <w:t xml:space="preserve"> 29230, Ley que impulsa la inversión pública regional y local con participación del sector privado,</w:t>
      </w:r>
    </w:p>
    <w:p w14:paraId="3F2BF26F" w14:textId="77777777" w:rsidR="00EB506D" w:rsidRDefault="00EB506D" w:rsidP="00EB506D">
      <w:pPr>
        <w:widowControl w:val="0"/>
        <w:numPr>
          <w:ilvl w:val="0"/>
          <w:numId w:val="4"/>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 xml:space="preserve">Reglamento de la Ley </w:t>
      </w:r>
      <w:proofErr w:type="spellStart"/>
      <w:r>
        <w:rPr>
          <w:rFonts w:ascii="Arial" w:eastAsia="Arial" w:hAnsi="Arial" w:cs="Arial"/>
        </w:rPr>
        <w:t>N°</w:t>
      </w:r>
      <w:proofErr w:type="spellEnd"/>
      <w:r>
        <w:rPr>
          <w:rFonts w:ascii="Arial" w:eastAsia="Arial" w:hAnsi="Arial" w:cs="Arial"/>
        </w:rPr>
        <w:t xml:space="preserve"> 29230, aprobado por Decreto Supremo </w:t>
      </w:r>
      <w:proofErr w:type="spellStart"/>
      <w:r>
        <w:rPr>
          <w:rFonts w:ascii="Arial" w:eastAsia="Arial" w:hAnsi="Arial" w:cs="Arial"/>
        </w:rPr>
        <w:t>N°</w:t>
      </w:r>
      <w:proofErr w:type="spellEnd"/>
      <w:r>
        <w:rPr>
          <w:rFonts w:ascii="Arial" w:eastAsia="Arial" w:hAnsi="Arial" w:cs="Arial"/>
        </w:rPr>
        <w:t xml:space="preserve"> 210-2022-EF (en </w:t>
      </w:r>
      <w:r>
        <w:rPr>
          <w:rFonts w:ascii="Arial" w:eastAsia="Arial" w:hAnsi="Arial" w:cs="Arial"/>
        </w:rPr>
        <w:lastRenderedPageBreak/>
        <w:t xml:space="preserve">adelante, Reglamento de la Ley </w:t>
      </w:r>
      <w:proofErr w:type="spellStart"/>
      <w:r>
        <w:rPr>
          <w:rFonts w:ascii="Arial" w:eastAsia="Arial" w:hAnsi="Arial" w:cs="Arial"/>
        </w:rPr>
        <w:t>N°</w:t>
      </w:r>
      <w:proofErr w:type="spellEnd"/>
      <w:r>
        <w:rPr>
          <w:rFonts w:ascii="Arial" w:eastAsia="Arial" w:hAnsi="Arial" w:cs="Arial"/>
        </w:rPr>
        <w:t xml:space="preserve"> 29230).</w:t>
      </w:r>
    </w:p>
    <w:p w14:paraId="1400644B" w14:textId="77777777" w:rsidR="00EB506D" w:rsidRDefault="00EB506D" w:rsidP="00EB506D">
      <w:pPr>
        <w:widowControl w:val="0"/>
        <w:numPr>
          <w:ilvl w:val="0"/>
          <w:numId w:val="4"/>
        </w:numPr>
        <w:pBdr>
          <w:top w:val="nil"/>
          <w:left w:val="nil"/>
          <w:bottom w:val="nil"/>
          <w:right w:val="nil"/>
          <w:between w:val="nil"/>
        </w:pBdr>
        <w:spacing w:after="0" w:line="240" w:lineRule="auto"/>
        <w:ind w:left="851" w:hanging="284"/>
        <w:jc w:val="both"/>
        <w:rPr>
          <w:rFonts w:ascii="Arial" w:eastAsia="Arial" w:hAnsi="Arial" w:cs="Arial"/>
        </w:rPr>
      </w:pPr>
      <w:r>
        <w:rPr>
          <w:rFonts w:ascii="Arial" w:eastAsia="Arial" w:hAnsi="Arial" w:cs="Arial"/>
        </w:rPr>
        <w:t xml:space="preserve">Ley </w:t>
      </w:r>
      <w:proofErr w:type="spellStart"/>
      <w:r>
        <w:rPr>
          <w:rFonts w:ascii="Arial" w:eastAsia="Arial" w:hAnsi="Arial" w:cs="Arial"/>
        </w:rPr>
        <w:t>Nº</w:t>
      </w:r>
      <w:proofErr w:type="spellEnd"/>
      <w:r>
        <w:rPr>
          <w:rFonts w:ascii="Arial" w:eastAsia="Arial" w:hAnsi="Arial" w:cs="Arial"/>
        </w:rPr>
        <w:t xml:space="preserve"> 27806 - Ley de Transparencia y de Acceso a la Información Pública.</w:t>
      </w:r>
    </w:p>
    <w:p w14:paraId="1C076E96" w14:textId="36CCB024" w:rsidR="00EB506D" w:rsidRDefault="00EB506D" w:rsidP="00EB506D">
      <w:pPr>
        <w:widowControl w:val="0"/>
        <w:spacing w:after="0" w:line="240" w:lineRule="auto"/>
        <w:jc w:val="both"/>
        <w:rPr>
          <w:rFonts w:ascii="Arial" w:hAnsi="Arial" w:cs="Arial"/>
          <w:b/>
          <w:u w:val="single"/>
        </w:rPr>
      </w:pPr>
    </w:p>
    <w:p w14:paraId="642A3559" w14:textId="77777777" w:rsidR="00EB506D" w:rsidRPr="00BD25A8" w:rsidRDefault="00EB506D" w:rsidP="00EB506D">
      <w:pPr>
        <w:widowControl w:val="0"/>
        <w:spacing w:after="0" w:line="240" w:lineRule="auto"/>
        <w:jc w:val="both"/>
        <w:rPr>
          <w:rFonts w:ascii="Arial" w:hAnsi="Arial" w:cs="Arial"/>
          <w:b/>
          <w:u w:val="single"/>
        </w:rPr>
      </w:pPr>
      <w:r w:rsidRPr="00813411">
        <w:rPr>
          <w:rFonts w:ascii="Arial" w:hAnsi="Arial" w:cs="Arial"/>
          <w:b/>
          <w:u w:val="single"/>
        </w:rPr>
        <w:t>CLÁUSULA TERCERA</w:t>
      </w:r>
      <w:r>
        <w:rPr>
          <w:rFonts w:ascii="Arial" w:hAnsi="Arial" w:cs="Arial"/>
          <w:b/>
          <w:u w:val="single"/>
        </w:rPr>
        <w:t>:</w:t>
      </w:r>
      <w:r w:rsidRPr="00BD25A8">
        <w:rPr>
          <w:rFonts w:ascii="Arial" w:hAnsi="Arial" w:cs="Arial"/>
          <w:b/>
          <w:u w:val="single"/>
        </w:rPr>
        <w:t xml:space="preserve"> OBJETO </w:t>
      </w:r>
    </w:p>
    <w:p w14:paraId="424D94C3" w14:textId="77777777" w:rsidR="00EB506D" w:rsidRPr="00655C57" w:rsidRDefault="00EB506D" w:rsidP="00EB506D">
      <w:pPr>
        <w:widowControl w:val="0"/>
        <w:spacing w:after="0" w:line="240" w:lineRule="auto"/>
        <w:jc w:val="both"/>
        <w:rPr>
          <w:rFonts w:ascii="Arial" w:hAnsi="Arial" w:cs="Arial"/>
          <w:b/>
          <w:sz w:val="20"/>
          <w:u w:val="single"/>
        </w:rPr>
      </w:pPr>
    </w:p>
    <w:p w14:paraId="3550D93A" w14:textId="047744B4" w:rsidR="00EB506D" w:rsidRPr="00813411" w:rsidRDefault="00EB506D" w:rsidP="00EB506D">
      <w:pPr>
        <w:widowControl w:val="0"/>
        <w:spacing w:after="0" w:line="240" w:lineRule="auto"/>
        <w:jc w:val="both"/>
        <w:rPr>
          <w:rFonts w:ascii="Arial" w:hAnsi="Arial" w:cs="Arial"/>
          <w:iCs/>
        </w:rPr>
      </w:pPr>
      <w:r w:rsidRPr="00813411">
        <w:rPr>
          <w:rFonts w:ascii="Arial" w:hAnsi="Arial" w:cs="Arial"/>
        </w:rPr>
        <w:t xml:space="preserve">El presente contrato tiene por objeto </w:t>
      </w:r>
      <w:r w:rsidR="00103400" w:rsidRPr="00BD25A8">
        <w:rPr>
          <w:rFonts w:ascii="Arial" w:hAnsi="Arial" w:cs="Arial"/>
          <w:color w:val="auto"/>
        </w:rPr>
        <w:t xml:space="preserve">contratación de la </w:t>
      </w:r>
      <w:r w:rsidR="00103400">
        <w:rPr>
          <w:rFonts w:ascii="Arial" w:hAnsi="Arial" w:cs="Arial"/>
          <w:color w:val="auto"/>
        </w:rPr>
        <w:t xml:space="preserve">entidad encargada de la supervisión del proyecto </w:t>
      </w:r>
      <w:r w:rsidR="00FE739D" w:rsidRPr="00FE739D">
        <w:rPr>
          <w:rFonts w:ascii="Arial" w:hAnsi="Arial" w:cs="Arial"/>
          <w:bCs/>
          <w:color w:val="auto"/>
        </w:rPr>
        <w:t>“</w:t>
      </w:r>
      <w:r w:rsidR="00B96237" w:rsidRPr="00B96237">
        <w:rPr>
          <w:rFonts w:ascii="Arial" w:hAnsi="Arial" w:cs="Arial"/>
          <w:bCs/>
          <w:color w:val="auto"/>
        </w:rPr>
        <w:t>CREACION DEL SERVICIO DE PRÁCTICA DEPORTIVA Y/O RECREATIVA EN LAS AREAS DE ESPARCIMIENTO DE LOS CENTROS POBLADOS DE HUAYRURPATA, AGUA DULCE, PALTAYPATA, PUERTO NARANJAL Y PACOBAMBA DEL DISTRITO DE ANCO DE LA PROVINCIA DE LA MAR DEL DEPARTAMENTO DE AYACUCHO</w:t>
      </w:r>
      <w:r w:rsidR="00FE739D" w:rsidRPr="00FE739D">
        <w:rPr>
          <w:rFonts w:ascii="Arial" w:hAnsi="Arial" w:cs="Arial"/>
          <w:bCs/>
          <w:color w:val="auto"/>
        </w:rPr>
        <w:t xml:space="preserve">” con código único de inversiones </w:t>
      </w:r>
      <w:proofErr w:type="spellStart"/>
      <w:r w:rsidR="00FE739D" w:rsidRPr="00FE739D">
        <w:rPr>
          <w:rFonts w:ascii="Arial" w:hAnsi="Arial" w:cs="Arial"/>
          <w:bCs/>
          <w:color w:val="auto"/>
        </w:rPr>
        <w:t>N°</w:t>
      </w:r>
      <w:proofErr w:type="spellEnd"/>
      <w:r w:rsidR="00FE739D" w:rsidRPr="00FE739D">
        <w:rPr>
          <w:rFonts w:ascii="Arial" w:hAnsi="Arial" w:cs="Arial"/>
          <w:bCs/>
          <w:color w:val="auto"/>
        </w:rPr>
        <w:t xml:space="preserve"> </w:t>
      </w:r>
      <w:r w:rsidR="00B96237" w:rsidRPr="00B96237">
        <w:rPr>
          <w:rFonts w:ascii="Arial" w:hAnsi="Arial" w:cs="Arial"/>
          <w:bCs/>
          <w:color w:val="auto"/>
        </w:rPr>
        <w:t>2696594</w:t>
      </w:r>
      <w:r w:rsidRPr="00813411">
        <w:rPr>
          <w:rFonts w:ascii="Arial" w:hAnsi="Arial" w:cs="Arial"/>
        </w:rPr>
        <w:t xml:space="preserve">, </w:t>
      </w:r>
      <w:r w:rsidRPr="00813411">
        <w:rPr>
          <w:rFonts w:ascii="Arial" w:hAnsi="Arial" w:cs="Arial"/>
          <w:iCs/>
        </w:rPr>
        <w:t>conforme a los Términos de Referencia.</w:t>
      </w:r>
    </w:p>
    <w:p w14:paraId="79AA5E7C" w14:textId="77777777" w:rsidR="00EB506D" w:rsidRDefault="00EB506D" w:rsidP="00EB506D">
      <w:pPr>
        <w:widowControl w:val="0"/>
        <w:spacing w:after="0" w:line="240" w:lineRule="auto"/>
        <w:jc w:val="both"/>
        <w:rPr>
          <w:rFonts w:ascii="Arial" w:hAnsi="Arial" w:cs="Arial"/>
          <w:b/>
          <w:sz w:val="20"/>
          <w:u w:val="single"/>
        </w:rPr>
      </w:pPr>
    </w:p>
    <w:p w14:paraId="17F7A1C7" w14:textId="77777777" w:rsidR="00EB506D" w:rsidRPr="00813411" w:rsidRDefault="00EB506D" w:rsidP="00EB506D">
      <w:pPr>
        <w:widowControl w:val="0"/>
        <w:spacing w:after="0" w:line="240" w:lineRule="auto"/>
        <w:jc w:val="both"/>
        <w:rPr>
          <w:rFonts w:ascii="Arial" w:hAnsi="Arial" w:cs="Arial"/>
          <w:b/>
          <w:u w:val="single"/>
        </w:rPr>
      </w:pPr>
      <w:r w:rsidRPr="00813411">
        <w:rPr>
          <w:rFonts w:ascii="Arial" w:hAnsi="Arial" w:cs="Arial"/>
          <w:b/>
          <w:u w:val="single"/>
        </w:rPr>
        <w:t>CLÁUSULA CUARTA: MONTO CONTRACTUAL</w:t>
      </w:r>
    </w:p>
    <w:p w14:paraId="120603F8" w14:textId="77777777" w:rsidR="00EB506D" w:rsidRPr="00655C57" w:rsidRDefault="00EB506D" w:rsidP="00EB506D">
      <w:pPr>
        <w:widowControl w:val="0"/>
        <w:spacing w:after="0" w:line="240" w:lineRule="auto"/>
        <w:jc w:val="both"/>
        <w:rPr>
          <w:rFonts w:ascii="Arial" w:hAnsi="Arial" w:cs="Arial"/>
          <w:b/>
          <w:sz w:val="20"/>
          <w:u w:val="single"/>
        </w:rPr>
      </w:pPr>
    </w:p>
    <w:p w14:paraId="0BD30F2C" w14:textId="24F3679E" w:rsidR="00EB506D" w:rsidRPr="00813411" w:rsidRDefault="00EB506D" w:rsidP="00EB506D">
      <w:pPr>
        <w:widowControl w:val="0"/>
        <w:spacing w:after="0" w:line="240" w:lineRule="auto"/>
        <w:jc w:val="both"/>
        <w:rPr>
          <w:rFonts w:ascii="Arial" w:hAnsi="Arial" w:cs="Arial"/>
        </w:rPr>
      </w:pPr>
      <w:r w:rsidRPr="00813411">
        <w:rPr>
          <w:rFonts w:ascii="Arial" w:hAnsi="Arial" w:cs="Arial"/>
        </w:rPr>
        <w:t xml:space="preserve">El monto total del presente contrato asciende a </w:t>
      </w:r>
      <w:r w:rsidR="00B96237" w:rsidRPr="00B96237">
        <w:rPr>
          <w:rFonts w:ascii="Arial" w:hAnsi="Arial" w:cs="Arial"/>
        </w:rPr>
        <w:t>S/247,386.03 (doscientos cuarenta y siete mil trescientos ochenta y seis con 03/100 soles)</w:t>
      </w:r>
      <w:r w:rsidRPr="00813411">
        <w:rPr>
          <w:rFonts w:ascii="Arial" w:hAnsi="Arial" w:cs="Arial"/>
          <w:iCs/>
        </w:rPr>
        <w:t xml:space="preserve">. </w:t>
      </w:r>
      <w:r w:rsidRPr="00813411">
        <w:rPr>
          <w:rFonts w:ascii="Arial" w:hAnsi="Arial" w:cs="Arial"/>
        </w:rPr>
        <w:t>Este monto comprende el costo del servicio, seguros e impuestos, así como todo aquello que sea necesario para la correcta ejecución de la prestación materia del presente contrato.</w:t>
      </w:r>
    </w:p>
    <w:p w14:paraId="3AF9C8CD" w14:textId="77777777" w:rsidR="00EB506D" w:rsidRDefault="00EB506D" w:rsidP="00EB506D">
      <w:pPr>
        <w:widowControl w:val="0"/>
        <w:spacing w:after="0" w:line="240" w:lineRule="auto"/>
        <w:ind w:left="349"/>
        <w:jc w:val="both"/>
        <w:rPr>
          <w:rFonts w:ascii="Arial" w:hAnsi="Arial" w:cs="Arial"/>
          <w:sz w:val="20"/>
        </w:rPr>
      </w:pPr>
    </w:p>
    <w:p w14:paraId="1B9934B2" w14:textId="77777777" w:rsidR="00EB506D" w:rsidRDefault="00EB506D" w:rsidP="00EB506D">
      <w:pPr>
        <w:widowControl w:val="0"/>
        <w:spacing w:after="0" w:line="240" w:lineRule="auto"/>
        <w:jc w:val="both"/>
        <w:rPr>
          <w:rFonts w:ascii="Arial" w:hAnsi="Arial" w:cs="Arial"/>
          <w:b/>
          <w:bCs/>
          <w:u w:val="single"/>
        </w:rPr>
      </w:pPr>
      <w:r w:rsidRPr="0E8C0821">
        <w:rPr>
          <w:rFonts w:ascii="Arial" w:hAnsi="Arial" w:cs="Arial"/>
          <w:b/>
          <w:bCs/>
          <w:u w:val="single"/>
        </w:rPr>
        <w:t>CLÁUSULA QUINTA: DEL PAGO</w:t>
      </w:r>
      <w:r w:rsidRPr="0E8C0821">
        <w:rPr>
          <w:rFonts w:ascii="Arial" w:hAnsi="Arial" w:cs="Arial"/>
          <w:b/>
          <w:bCs/>
          <w:u w:val="single"/>
          <w:vertAlign w:val="superscript"/>
        </w:rPr>
        <w:footnoteReference w:id="18"/>
      </w:r>
    </w:p>
    <w:p w14:paraId="4BF17742" w14:textId="77777777" w:rsidR="00EB506D" w:rsidRDefault="00EB506D" w:rsidP="00EB506D">
      <w:pPr>
        <w:pStyle w:val="Prrafodelista"/>
        <w:widowControl w:val="0"/>
        <w:spacing w:after="0" w:line="240" w:lineRule="auto"/>
        <w:ind w:left="0"/>
        <w:jc w:val="both"/>
        <w:rPr>
          <w:rFonts w:ascii="Arial" w:hAnsi="Arial" w:cs="Arial"/>
        </w:rPr>
      </w:pPr>
    </w:p>
    <w:p w14:paraId="0978F73F" w14:textId="2201000E" w:rsidR="00EB506D" w:rsidRPr="00813411" w:rsidRDefault="00EB506D" w:rsidP="00EB506D">
      <w:pPr>
        <w:pStyle w:val="Prrafodelista"/>
        <w:widowControl w:val="0"/>
        <w:spacing w:after="0" w:line="240" w:lineRule="auto"/>
        <w:ind w:left="0"/>
        <w:jc w:val="both"/>
        <w:rPr>
          <w:rFonts w:ascii="Arial" w:hAnsi="Arial" w:cs="Arial"/>
        </w:rPr>
      </w:pPr>
      <w:r w:rsidRPr="006237FF">
        <w:rPr>
          <w:rFonts w:ascii="Arial" w:hAnsi="Arial" w:cs="Arial"/>
        </w:rPr>
        <w:t xml:space="preserve">El costo de contratación del servicio de supervisión de la Entidad Privada Supervisora es financiado por la Empresa Privada </w:t>
      </w:r>
      <w:r>
        <w:rPr>
          <w:rFonts w:ascii="Arial" w:hAnsi="Arial" w:cs="Arial"/>
        </w:rPr>
        <w:t xml:space="preserve">que celebra el Convenio de Inversión con la Entidad Publica a quien se le presta el Servicio de Supervisión, </w:t>
      </w:r>
      <w:r w:rsidRPr="006237FF">
        <w:rPr>
          <w:rFonts w:ascii="Arial" w:hAnsi="Arial" w:cs="Arial"/>
        </w:rPr>
        <w:t xml:space="preserve">con cargo a ser reconocido en el </w:t>
      </w:r>
      <w:r>
        <w:rPr>
          <w:rFonts w:ascii="Arial" w:hAnsi="Arial" w:cs="Arial"/>
        </w:rPr>
        <w:t>CIPRL</w:t>
      </w:r>
      <w:r w:rsidRPr="006237FF">
        <w:rPr>
          <w:rFonts w:ascii="Arial" w:hAnsi="Arial" w:cs="Arial"/>
        </w:rPr>
        <w:t>, conforme a lo dispuesto en</w:t>
      </w:r>
      <w:r>
        <w:rPr>
          <w:rFonts w:ascii="Arial" w:hAnsi="Arial" w:cs="Arial"/>
        </w:rPr>
        <w:t xml:space="preserve"> el artículo 117 del </w:t>
      </w:r>
      <w:r w:rsidRPr="002C2699">
        <w:rPr>
          <w:rFonts w:ascii="Arial" w:hAnsi="Arial" w:cs="Arial"/>
          <w:color w:val="auto"/>
        </w:rPr>
        <w:t>Reglamento</w:t>
      </w:r>
      <w:r>
        <w:rPr>
          <w:rFonts w:ascii="Arial" w:hAnsi="Arial" w:cs="Arial"/>
          <w:color w:val="auto"/>
        </w:rPr>
        <w:t xml:space="preserve"> de la Ley </w:t>
      </w:r>
      <w:proofErr w:type="spellStart"/>
      <w:r>
        <w:rPr>
          <w:rFonts w:ascii="Arial" w:hAnsi="Arial" w:cs="Arial"/>
          <w:color w:val="auto"/>
        </w:rPr>
        <w:t>Nº</w:t>
      </w:r>
      <w:proofErr w:type="spellEnd"/>
      <w:r>
        <w:rPr>
          <w:rFonts w:ascii="Arial" w:hAnsi="Arial" w:cs="Arial"/>
          <w:color w:val="auto"/>
        </w:rPr>
        <w:t xml:space="preserve"> 29230</w:t>
      </w:r>
      <w:r w:rsidRPr="00813411">
        <w:rPr>
          <w:rFonts w:ascii="Arial" w:hAnsi="Arial" w:cs="Arial"/>
        </w:rPr>
        <w:t>.</w:t>
      </w:r>
    </w:p>
    <w:p w14:paraId="00B1DE51" w14:textId="77777777" w:rsidR="00EB506D" w:rsidRDefault="00EB506D" w:rsidP="00EB506D">
      <w:pPr>
        <w:pStyle w:val="Prrafodelista"/>
        <w:widowControl w:val="0"/>
        <w:spacing w:after="0" w:line="240" w:lineRule="auto"/>
        <w:ind w:left="0"/>
        <w:jc w:val="both"/>
        <w:rPr>
          <w:rFonts w:ascii="Arial Narrow" w:hAnsi="Arial Narrow" w:cs="Arial"/>
          <w:spacing w:val="-3"/>
          <w:sz w:val="18"/>
          <w:szCs w:val="18"/>
        </w:rPr>
      </w:pPr>
    </w:p>
    <w:p w14:paraId="42AA8645" w14:textId="77777777" w:rsidR="00EB506D" w:rsidRPr="00813411" w:rsidRDefault="00EB506D" w:rsidP="00EB506D">
      <w:pPr>
        <w:pStyle w:val="Prrafodelista"/>
        <w:widowControl w:val="0"/>
        <w:spacing w:after="0" w:line="240" w:lineRule="auto"/>
        <w:ind w:left="0"/>
        <w:jc w:val="both"/>
        <w:rPr>
          <w:rFonts w:ascii="Arial" w:hAnsi="Arial" w:cs="Arial"/>
          <w:color w:val="000000" w:themeColor="text1"/>
        </w:rPr>
      </w:pPr>
      <w:r w:rsidRPr="00813411">
        <w:rPr>
          <w:rFonts w:ascii="Arial" w:hAnsi="Arial" w:cs="Arial"/>
          <w:color w:val="000000" w:themeColor="text1"/>
        </w:rPr>
        <w:t xml:space="preserve">El financiamiento de dichos costos, no implica una relación de subordinación de la </w:t>
      </w:r>
      <w:r w:rsidRPr="00813411">
        <w:rPr>
          <w:rFonts w:ascii="Arial" w:hAnsi="Arial" w:cs="Arial"/>
          <w:b/>
          <w:color w:val="000000" w:themeColor="text1"/>
        </w:rPr>
        <w:t>ENTIDAD PRIVADA SUPERVISORA</w:t>
      </w:r>
      <w:r w:rsidRPr="00813411">
        <w:rPr>
          <w:rFonts w:ascii="Arial" w:hAnsi="Arial" w:cs="Arial"/>
          <w:color w:val="000000" w:themeColor="text1"/>
        </w:rPr>
        <w:t xml:space="preserve"> seleccionada a la Empresa Privada.</w:t>
      </w:r>
    </w:p>
    <w:p w14:paraId="22EDCB6D" w14:textId="77777777" w:rsidR="00EB506D" w:rsidRPr="00813411" w:rsidRDefault="00EB506D" w:rsidP="00EB506D">
      <w:pPr>
        <w:widowControl w:val="0"/>
        <w:tabs>
          <w:tab w:val="center" w:pos="6361"/>
          <w:tab w:val="right" w:pos="10780"/>
        </w:tabs>
        <w:spacing w:after="0" w:line="240" w:lineRule="auto"/>
        <w:ind w:firstLine="1"/>
        <w:jc w:val="both"/>
        <w:rPr>
          <w:rFonts w:ascii="Arial" w:hAnsi="Arial" w:cs="Arial"/>
          <w:color w:val="000000" w:themeColor="text1"/>
        </w:rPr>
      </w:pPr>
    </w:p>
    <w:p w14:paraId="17A1E90B" w14:textId="4ADD814F" w:rsidR="00EB506D" w:rsidRPr="00813411" w:rsidRDefault="00EB506D" w:rsidP="00EB506D">
      <w:pPr>
        <w:pStyle w:val="Prrafodelista"/>
        <w:widowControl w:val="0"/>
        <w:spacing w:after="0" w:line="240" w:lineRule="auto"/>
        <w:ind w:left="0"/>
        <w:jc w:val="both"/>
        <w:rPr>
          <w:rFonts w:ascii="Arial" w:hAnsi="Arial" w:cs="Arial"/>
          <w:color w:val="000000" w:themeColor="text1"/>
        </w:rPr>
      </w:pPr>
      <w:r w:rsidRPr="00813411">
        <w:rPr>
          <w:rFonts w:ascii="Arial" w:hAnsi="Arial" w:cs="Arial"/>
          <w:color w:val="000000" w:themeColor="text1"/>
        </w:rPr>
        <w:t xml:space="preserve">La Empresa Privada pagará las contraprestaciones pactadas a favor de la </w:t>
      </w:r>
      <w:r w:rsidRPr="00813411">
        <w:rPr>
          <w:rFonts w:ascii="Arial" w:hAnsi="Arial" w:cs="Arial"/>
          <w:b/>
          <w:color w:val="000000" w:themeColor="text1"/>
        </w:rPr>
        <w:t>ENTIDAD PRIVADA SUPERVISORA</w:t>
      </w:r>
      <w:r w:rsidRPr="00813411">
        <w:rPr>
          <w:rFonts w:ascii="Arial" w:hAnsi="Arial" w:cs="Arial"/>
          <w:color w:val="000000" w:themeColor="text1"/>
        </w:rPr>
        <w:t xml:space="preserve"> </w:t>
      </w:r>
      <w:r w:rsidR="00103400">
        <w:rPr>
          <w:rFonts w:ascii="Arial" w:hAnsi="Arial" w:cs="Arial"/>
          <w:color w:val="000000" w:themeColor="text1"/>
        </w:rPr>
        <w:t>de manera mensual, siempre que LA ENTIDAD SUPERVISORA lo solicite presentando el informe valorizado que justifique el pago y acredite la ejecución de la prestación de servicios,</w:t>
      </w:r>
      <w:r w:rsidRPr="003856E6">
        <w:rPr>
          <w:rFonts w:ascii="Arial" w:hAnsi="Arial" w:cs="Arial"/>
          <w:color w:val="3333FF"/>
        </w:rPr>
        <w:t xml:space="preserve"> </w:t>
      </w:r>
      <w:r w:rsidRPr="002C2699">
        <w:rPr>
          <w:rFonts w:ascii="Arial" w:hAnsi="Arial" w:cs="Arial"/>
          <w:color w:val="auto"/>
        </w:rPr>
        <w:t xml:space="preserve">conforme a lo dispuesto en el artículo </w:t>
      </w:r>
      <w:r>
        <w:rPr>
          <w:rFonts w:ascii="Arial" w:hAnsi="Arial" w:cs="Arial"/>
          <w:color w:val="auto"/>
        </w:rPr>
        <w:t>79 y 117</w:t>
      </w:r>
      <w:r w:rsidRPr="002C2699">
        <w:rPr>
          <w:rFonts w:ascii="Arial" w:hAnsi="Arial" w:cs="Arial"/>
          <w:color w:val="auto"/>
        </w:rPr>
        <w:t xml:space="preserve"> del Reglamento</w:t>
      </w:r>
      <w:r>
        <w:rPr>
          <w:rFonts w:ascii="Arial" w:hAnsi="Arial" w:cs="Arial"/>
          <w:color w:val="auto"/>
        </w:rPr>
        <w:t xml:space="preserve"> de la Ley </w:t>
      </w:r>
      <w:proofErr w:type="spellStart"/>
      <w:r>
        <w:rPr>
          <w:rFonts w:ascii="Arial" w:hAnsi="Arial" w:cs="Arial"/>
          <w:color w:val="auto"/>
        </w:rPr>
        <w:t>Nº</w:t>
      </w:r>
      <w:proofErr w:type="spellEnd"/>
      <w:r>
        <w:rPr>
          <w:rFonts w:ascii="Arial" w:hAnsi="Arial" w:cs="Arial"/>
          <w:color w:val="auto"/>
        </w:rPr>
        <w:t xml:space="preserve"> 29230</w:t>
      </w:r>
      <w:r w:rsidRPr="00813411">
        <w:rPr>
          <w:rFonts w:ascii="Arial" w:hAnsi="Arial" w:cs="Arial"/>
          <w:color w:val="000000" w:themeColor="text1"/>
        </w:rPr>
        <w:t>.</w:t>
      </w:r>
    </w:p>
    <w:p w14:paraId="397619AC" w14:textId="77777777" w:rsidR="00EB506D" w:rsidRDefault="00EB506D" w:rsidP="00EB506D">
      <w:pPr>
        <w:widowControl w:val="0"/>
        <w:spacing w:after="0" w:line="240" w:lineRule="auto"/>
        <w:jc w:val="both"/>
        <w:rPr>
          <w:rFonts w:ascii="Arial" w:hAnsi="Arial" w:cs="Arial"/>
          <w:highlight w:val="yellow"/>
        </w:rPr>
      </w:pPr>
    </w:p>
    <w:p w14:paraId="02C3AAB0" w14:textId="77777777" w:rsidR="00EB506D" w:rsidRPr="00AA42E0" w:rsidRDefault="00EB506D" w:rsidP="00EB506D">
      <w:pPr>
        <w:widowControl w:val="0"/>
        <w:spacing w:after="0" w:line="240" w:lineRule="auto"/>
        <w:jc w:val="both"/>
        <w:rPr>
          <w:rFonts w:ascii="Arial" w:hAnsi="Arial" w:cs="Arial"/>
        </w:rPr>
      </w:pPr>
      <w:r w:rsidRPr="00AA42E0">
        <w:rPr>
          <w:rFonts w:ascii="Arial" w:hAnsi="Arial" w:cs="Arial"/>
        </w:rPr>
        <w:t xml:space="preserve">La factura </w:t>
      </w:r>
      <w:r>
        <w:rPr>
          <w:rFonts w:ascii="Arial" w:hAnsi="Arial" w:cs="Arial"/>
        </w:rPr>
        <w:t xml:space="preserve">o comprobante de pago es </w:t>
      </w:r>
      <w:r w:rsidRPr="00AA42E0">
        <w:rPr>
          <w:rFonts w:ascii="Arial" w:hAnsi="Arial" w:cs="Arial"/>
        </w:rPr>
        <w:t xml:space="preserve">generada por la </w:t>
      </w:r>
      <w:r w:rsidRPr="00813411">
        <w:rPr>
          <w:rFonts w:ascii="Arial" w:hAnsi="Arial" w:cs="Arial"/>
          <w:b/>
          <w:color w:val="000000" w:themeColor="text1"/>
        </w:rPr>
        <w:t>ENTIDAD PRIVADA SUPERVISORA</w:t>
      </w:r>
      <w:r w:rsidRPr="00AA42E0">
        <w:rPr>
          <w:rFonts w:ascii="Arial" w:hAnsi="Arial" w:cs="Arial"/>
        </w:rPr>
        <w:t xml:space="preserve"> </w:t>
      </w:r>
      <w:r>
        <w:rPr>
          <w:rFonts w:ascii="Arial" w:hAnsi="Arial" w:cs="Arial"/>
        </w:rPr>
        <w:t>y</w:t>
      </w:r>
      <w:r w:rsidRPr="00AA42E0">
        <w:rPr>
          <w:rFonts w:ascii="Arial" w:hAnsi="Arial" w:cs="Arial"/>
        </w:rPr>
        <w:t xml:space="preserve"> emitida a nombre de la </w:t>
      </w:r>
      <w:r w:rsidRPr="002C2699">
        <w:rPr>
          <w:rFonts w:ascii="Arial" w:hAnsi="Arial" w:cs="Arial"/>
          <w:b/>
        </w:rPr>
        <w:t>ENTIDAD PÚBLICA</w:t>
      </w:r>
      <w:r>
        <w:rPr>
          <w:rFonts w:ascii="Arial" w:hAnsi="Arial" w:cs="Arial"/>
        </w:rPr>
        <w:t>.</w:t>
      </w:r>
    </w:p>
    <w:p w14:paraId="2777D531" w14:textId="77777777" w:rsidR="00EB506D" w:rsidRPr="00813411" w:rsidRDefault="00EB506D" w:rsidP="00EB506D">
      <w:pPr>
        <w:widowControl w:val="0"/>
        <w:spacing w:after="0" w:line="240" w:lineRule="auto"/>
        <w:jc w:val="both"/>
        <w:rPr>
          <w:rFonts w:ascii="Arial" w:hAnsi="Arial" w:cs="Arial"/>
          <w:color w:val="000000" w:themeColor="text1"/>
        </w:rPr>
      </w:pPr>
    </w:p>
    <w:p w14:paraId="3B3A7592" w14:textId="734E29B6" w:rsidR="00EB506D" w:rsidRPr="00AA42E0" w:rsidRDefault="00EB506D" w:rsidP="00EB506D">
      <w:pPr>
        <w:widowControl w:val="0"/>
        <w:spacing w:after="0" w:line="240" w:lineRule="auto"/>
        <w:jc w:val="both"/>
        <w:rPr>
          <w:rFonts w:ascii="Arial" w:hAnsi="Arial" w:cs="Arial"/>
          <w:color w:val="FF0000"/>
        </w:rPr>
      </w:pPr>
      <w:r w:rsidRPr="00813411">
        <w:rPr>
          <w:rFonts w:ascii="Arial" w:hAnsi="Arial" w:cs="Arial"/>
          <w:color w:val="000000" w:themeColor="text1"/>
        </w:rPr>
        <w:t xml:space="preserve">La </w:t>
      </w:r>
      <w:r w:rsidRPr="00813411">
        <w:rPr>
          <w:rFonts w:ascii="Arial" w:hAnsi="Arial" w:cs="Arial"/>
          <w:b/>
          <w:color w:val="000000" w:themeColor="text1"/>
        </w:rPr>
        <w:t>ENTIDAD PÚBLICA</w:t>
      </w:r>
      <w:r w:rsidRPr="00813411">
        <w:rPr>
          <w:rFonts w:ascii="Arial" w:hAnsi="Arial" w:cs="Arial"/>
          <w:color w:val="000000" w:themeColor="text1"/>
        </w:rPr>
        <w:t xml:space="preserve"> solicita a la Empresa Privada que cancele a la </w:t>
      </w:r>
      <w:r w:rsidRPr="00813411">
        <w:rPr>
          <w:rFonts w:ascii="Arial" w:hAnsi="Arial" w:cs="Arial"/>
          <w:b/>
          <w:color w:val="000000" w:themeColor="text1"/>
        </w:rPr>
        <w:t>ENTIDAD PRIVADA SUPERVISORA</w:t>
      </w:r>
      <w:r w:rsidRPr="00813411">
        <w:rPr>
          <w:rFonts w:ascii="Arial" w:hAnsi="Arial" w:cs="Arial"/>
          <w:color w:val="000000" w:themeColor="text1"/>
        </w:rPr>
        <w:t xml:space="preserve"> las prestaciones ejecutadas valorizadas y la conformidad del servicio de supervisión, para lo cual </w:t>
      </w:r>
      <w:r>
        <w:rPr>
          <w:rFonts w:ascii="Arial" w:hAnsi="Arial" w:cs="Arial"/>
          <w:color w:val="000000" w:themeColor="text1"/>
        </w:rPr>
        <w:t xml:space="preserve">la </w:t>
      </w:r>
      <w:r w:rsidRPr="00813411">
        <w:rPr>
          <w:rFonts w:ascii="Arial" w:hAnsi="Arial" w:cs="Arial"/>
          <w:b/>
          <w:color w:val="000000" w:themeColor="text1"/>
        </w:rPr>
        <w:t>ENTIDAD PRIVADA SUPERVISORA</w:t>
      </w:r>
      <w:r w:rsidRPr="00813411">
        <w:rPr>
          <w:rFonts w:ascii="Arial" w:hAnsi="Arial" w:cs="Arial"/>
          <w:color w:val="000000" w:themeColor="text1"/>
        </w:rPr>
        <w:t xml:space="preserve"> debe contar con la siguiente documentación:</w:t>
      </w:r>
      <w:r>
        <w:rPr>
          <w:rFonts w:ascii="Arial" w:hAnsi="Arial" w:cs="Arial"/>
          <w:color w:val="000000" w:themeColor="text1"/>
        </w:rPr>
        <w:t xml:space="preserve"> </w:t>
      </w:r>
      <w:r w:rsidR="00103400" w:rsidRPr="00A82B3E">
        <w:rPr>
          <w:rFonts w:ascii="Arial" w:hAnsi="Arial" w:cs="Arial"/>
          <w:color w:val="auto"/>
        </w:rPr>
        <w:t>SOLICITUD DE PAGO, INFORME DE VALORIZACIÓN DEL SERVICIO DE SUPERVISIÓN, COMPROBANTE DE PAGO, COPIA DE CONTRATO DE SUPERVISOR, CONFORMIDAD DE CALIDAD DEL AVANCE O CULMINACIÓN DEL PROYECTO Y CONFORMIDAD DE LIQUIDACIÓN DEL PROYECTO DE INVERSIÓN.</w:t>
      </w:r>
    </w:p>
    <w:p w14:paraId="4CBD386E" w14:textId="77777777" w:rsidR="00EB506D" w:rsidRPr="00AA42E0" w:rsidRDefault="00EB506D" w:rsidP="00EB506D">
      <w:pPr>
        <w:widowControl w:val="0"/>
        <w:spacing w:after="0" w:line="240" w:lineRule="auto"/>
        <w:ind w:left="851"/>
        <w:jc w:val="both"/>
        <w:rPr>
          <w:rFonts w:ascii="Arial" w:hAnsi="Arial" w:cs="Arial"/>
          <w:color w:val="FF0000"/>
          <w:sz w:val="20"/>
        </w:rPr>
      </w:pPr>
    </w:p>
    <w:p w14:paraId="122ABE5D" w14:textId="77777777" w:rsidR="00EB506D" w:rsidRPr="00460B90" w:rsidRDefault="00EB506D" w:rsidP="00EB506D">
      <w:pPr>
        <w:widowControl w:val="0"/>
        <w:spacing w:after="0" w:line="240" w:lineRule="auto"/>
        <w:jc w:val="both"/>
        <w:rPr>
          <w:rFonts w:ascii="Arial" w:hAnsi="Arial" w:cs="Arial"/>
          <w:color w:val="000000" w:themeColor="text1"/>
        </w:rPr>
      </w:pPr>
      <w:r w:rsidRPr="00460B90">
        <w:rPr>
          <w:rFonts w:ascii="Arial" w:hAnsi="Arial" w:cs="Arial"/>
          <w:color w:val="000000" w:themeColor="text1"/>
        </w:rPr>
        <w:t xml:space="preserve">Para tal efecto, el responsable de la </w:t>
      </w:r>
      <w:r w:rsidRPr="009D484A">
        <w:rPr>
          <w:rFonts w:ascii="Arial" w:hAnsi="Arial" w:cs="Arial"/>
          <w:b/>
          <w:color w:val="000000" w:themeColor="text1"/>
        </w:rPr>
        <w:t>ENTIDAD PÚBLICA</w:t>
      </w:r>
      <w:r w:rsidRPr="00460B90">
        <w:rPr>
          <w:rFonts w:ascii="Arial" w:hAnsi="Arial" w:cs="Arial"/>
          <w:color w:val="000000" w:themeColor="text1"/>
        </w:rPr>
        <w:t xml:space="preserve"> de otorgar la conformidad de la prestación </w:t>
      </w:r>
      <w:r>
        <w:rPr>
          <w:rFonts w:ascii="Arial" w:hAnsi="Arial" w:cs="Arial"/>
          <w:color w:val="000000" w:themeColor="text1"/>
        </w:rPr>
        <w:t>del servicio de supervisión</w:t>
      </w:r>
      <w:r w:rsidRPr="00460B90">
        <w:rPr>
          <w:rFonts w:ascii="Arial" w:hAnsi="Arial" w:cs="Arial"/>
          <w:color w:val="000000" w:themeColor="text1"/>
        </w:rPr>
        <w:t>, deberá hacerlo en un plazo que no exced</w:t>
      </w:r>
      <w:r>
        <w:rPr>
          <w:rFonts w:ascii="Arial" w:hAnsi="Arial" w:cs="Arial"/>
          <w:color w:val="000000" w:themeColor="text1"/>
        </w:rPr>
        <w:t>a</w:t>
      </w:r>
      <w:r w:rsidRPr="00460B90">
        <w:rPr>
          <w:rFonts w:ascii="Arial" w:hAnsi="Arial" w:cs="Arial"/>
          <w:color w:val="000000" w:themeColor="text1"/>
        </w:rPr>
        <w:t xml:space="preserve"> de los cinco (5) días hábiles de haberse presentado la documentación indicada en el párrafo presente, siempre que se verifiquen las condiciones establecidas en el contrato. </w:t>
      </w:r>
    </w:p>
    <w:p w14:paraId="0CD5A691" w14:textId="77777777" w:rsidR="00EB506D" w:rsidRPr="00460B90" w:rsidRDefault="00EB506D" w:rsidP="00EB506D">
      <w:pPr>
        <w:widowControl w:val="0"/>
        <w:spacing w:after="0" w:line="240" w:lineRule="auto"/>
        <w:jc w:val="both"/>
        <w:rPr>
          <w:rFonts w:ascii="Arial" w:hAnsi="Arial" w:cs="Arial"/>
          <w:color w:val="000000" w:themeColor="text1"/>
        </w:rPr>
      </w:pPr>
    </w:p>
    <w:p w14:paraId="7B63C5AA" w14:textId="77777777" w:rsidR="00EB506D" w:rsidRDefault="00EB506D" w:rsidP="00EB506D">
      <w:pPr>
        <w:widowControl w:val="0"/>
        <w:spacing w:after="0" w:line="240" w:lineRule="auto"/>
        <w:jc w:val="both"/>
        <w:rPr>
          <w:rFonts w:ascii="Arial" w:hAnsi="Arial" w:cs="Arial"/>
          <w:color w:val="000000" w:themeColor="text1"/>
        </w:rPr>
      </w:pPr>
      <w:r w:rsidRPr="00407C9E">
        <w:rPr>
          <w:rFonts w:ascii="Arial" w:hAnsi="Arial" w:cs="Arial"/>
          <w:color w:val="000000" w:themeColor="text1"/>
        </w:rPr>
        <w:t xml:space="preserve">Una vez que la </w:t>
      </w:r>
      <w:r w:rsidRPr="00407C9E">
        <w:rPr>
          <w:rFonts w:ascii="Arial" w:hAnsi="Arial" w:cs="Arial"/>
          <w:b/>
          <w:color w:val="000000" w:themeColor="text1"/>
        </w:rPr>
        <w:t>ENTIDAD PÚBLICA</w:t>
      </w:r>
      <w:r w:rsidRPr="00407C9E">
        <w:rPr>
          <w:rFonts w:ascii="Arial" w:hAnsi="Arial" w:cs="Arial"/>
          <w:color w:val="000000" w:themeColor="text1"/>
        </w:rPr>
        <w:t xml:space="preserve"> otorga la conformidad del servicio de supervisión, la Empresa Privada hará efectivo, de manera automática, el pago a la </w:t>
      </w:r>
      <w:r w:rsidRPr="00407C9E">
        <w:rPr>
          <w:rFonts w:ascii="Arial" w:hAnsi="Arial" w:cs="Arial"/>
          <w:b/>
          <w:color w:val="000000" w:themeColor="text1"/>
        </w:rPr>
        <w:t>ENTIDAD PRIVADA SUPERVISORA</w:t>
      </w:r>
      <w:r w:rsidRPr="00407C9E">
        <w:rPr>
          <w:rFonts w:ascii="Arial" w:hAnsi="Arial" w:cs="Arial"/>
          <w:color w:val="000000" w:themeColor="text1"/>
        </w:rPr>
        <w:t xml:space="preserve">, en un plazo no mayor a quince (15) días hábiles a partir de recibida la solicitud de la </w:t>
      </w:r>
      <w:r w:rsidRPr="00407C9E">
        <w:rPr>
          <w:rFonts w:ascii="Arial" w:hAnsi="Arial" w:cs="Arial"/>
          <w:b/>
          <w:color w:val="000000" w:themeColor="text1"/>
        </w:rPr>
        <w:t>ENTIDAD PÚBLICA</w:t>
      </w:r>
      <w:r w:rsidRPr="00407C9E">
        <w:rPr>
          <w:rFonts w:ascii="Arial" w:hAnsi="Arial" w:cs="Arial"/>
          <w:color w:val="000000" w:themeColor="text1"/>
        </w:rPr>
        <w:t xml:space="preserve">, adjuntando la factura de la </w:t>
      </w:r>
      <w:r w:rsidRPr="00407C9E">
        <w:rPr>
          <w:rFonts w:ascii="Arial" w:hAnsi="Arial" w:cs="Arial"/>
          <w:b/>
          <w:color w:val="000000" w:themeColor="text1"/>
        </w:rPr>
        <w:t>ENTIDAD PRIVADA SUPERVISORA</w:t>
      </w:r>
      <w:r w:rsidRPr="00407C9E">
        <w:rPr>
          <w:rFonts w:ascii="Arial" w:hAnsi="Arial" w:cs="Arial"/>
          <w:color w:val="000000" w:themeColor="text1"/>
        </w:rPr>
        <w:t xml:space="preserve">, sin </w:t>
      </w:r>
      <w:r w:rsidRPr="00407C9E">
        <w:rPr>
          <w:rFonts w:ascii="Arial" w:hAnsi="Arial" w:cs="Arial"/>
          <w:color w:val="000000" w:themeColor="text1"/>
        </w:rPr>
        <w:lastRenderedPageBreak/>
        <w:t xml:space="preserve">posibilidad de cuestionamiento alguno. Al día siguiente de haberse hecho efectiva la cancelación a la </w:t>
      </w:r>
      <w:r w:rsidRPr="00407C9E">
        <w:rPr>
          <w:rFonts w:ascii="Arial" w:hAnsi="Arial" w:cs="Arial"/>
          <w:b/>
          <w:color w:val="000000" w:themeColor="text1"/>
        </w:rPr>
        <w:t>ENTIDAD PRIVADA SUPERVISORA</w:t>
      </w:r>
      <w:r w:rsidRPr="00407C9E">
        <w:rPr>
          <w:rFonts w:ascii="Arial" w:hAnsi="Arial" w:cs="Arial"/>
          <w:color w:val="000000" w:themeColor="text1"/>
        </w:rPr>
        <w:t xml:space="preserve">, la Empresa Privada deberá remitir a la </w:t>
      </w:r>
      <w:r w:rsidRPr="00407C9E">
        <w:rPr>
          <w:rFonts w:ascii="Arial" w:hAnsi="Arial" w:cs="Arial"/>
          <w:b/>
          <w:color w:val="000000" w:themeColor="text1"/>
        </w:rPr>
        <w:t>ENTIDAD PÚBLICA</w:t>
      </w:r>
      <w:r w:rsidRPr="00407C9E">
        <w:rPr>
          <w:rFonts w:ascii="Arial" w:hAnsi="Arial" w:cs="Arial"/>
          <w:color w:val="000000" w:themeColor="text1"/>
        </w:rPr>
        <w:t xml:space="preserve"> </w:t>
      </w:r>
      <w:r>
        <w:rPr>
          <w:rFonts w:ascii="Arial" w:hAnsi="Arial" w:cs="Arial"/>
          <w:color w:val="000000" w:themeColor="text1"/>
        </w:rPr>
        <w:t xml:space="preserve">la factura y/o </w:t>
      </w:r>
      <w:r w:rsidRPr="00407C9E">
        <w:rPr>
          <w:rFonts w:ascii="Arial" w:hAnsi="Arial" w:cs="Arial"/>
          <w:color w:val="000000" w:themeColor="text1"/>
        </w:rPr>
        <w:t>el comprobante de pago.</w:t>
      </w:r>
    </w:p>
    <w:p w14:paraId="0E674A6F" w14:textId="77777777" w:rsidR="00EB506D" w:rsidRDefault="00EB506D" w:rsidP="00EB506D">
      <w:pPr>
        <w:widowControl w:val="0"/>
        <w:spacing w:after="0" w:line="240" w:lineRule="auto"/>
        <w:jc w:val="both"/>
        <w:rPr>
          <w:rFonts w:ascii="Arial" w:hAnsi="Arial" w:cs="Arial"/>
          <w:color w:val="000000" w:themeColor="text1"/>
        </w:rPr>
      </w:pPr>
    </w:p>
    <w:p w14:paraId="2B9F4331" w14:textId="77777777" w:rsidR="00EB506D" w:rsidRPr="00935AE3" w:rsidRDefault="00EB506D" w:rsidP="00EB506D">
      <w:pPr>
        <w:widowControl w:val="0"/>
        <w:spacing w:after="0" w:line="240" w:lineRule="auto"/>
        <w:jc w:val="both"/>
        <w:rPr>
          <w:rFonts w:ascii="Arial" w:hAnsi="Arial" w:cs="Arial"/>
          <w:b/>
          <w:u w:val="single"/>
        </w:rPr>
      </w:pPr>
      <w:r>
        <w:rPr>
          <w:rFonts w:ascii="Arial" w:hAnsi="Arial" w:cs="Arial"/>
          <w:b/>
          <w:u w:val="single"/>
        </w:rPr>
        <w:t>CLÁUSULA SEXTA</w:t>
      </w:r>
      <w:r w:rsidRPr="00935AE3">
        <w:rPr>
          <w:rFonts w:ascii="Arial" w:hAnsi="Arial" w:cs="Arial"/>
          <w:b/>
          <w:u w:val="single"/>
        </w:rPr>
        <w:t>: DEL PLAZO DE LA EJECUCIÓN DE LA PRESTACIÓN</w:t>
      </w:r>
    </w:p>
    <w:p w14:paraId="17E1717D" w14:textId="77777777" w:rsidR="00EB506D" w:rsidRPr="00935AE3" w:rsidRDefault="00EB506D" w:rsidP="00EB506D">
      <w:pPr>
        <w:widowControl w:val="0"/>
        <w:spacing w:after="0" w:line="240" w:lineRule="auto"/>
        <w:ind w:left="349"/>
        <w:jc w:val="both"/>
        <w:rPr>
          <w:rFonts w:ascii="Arial" w:hAnsi="Arial" w:cs="Arial"/>
        </w:rPr>
      </w:pPr>
    </w:p>
    <w:p w14:paraId="3ECB9536" w14:textId="0388B551" w:rsidR="00EB506D" w:rsidRDefault="00EB506D" w:rsidP="00EB506D">
      <w:pPr>
        <w:widowControl w:val="0"/>
        <w:spacing w:after="0" w:line="240" w:lineRule="auto"/>
        <w:jc w:val="both"/>
        <w:rPr>
          <w:rFonts w:ascii="Arial" w:hAnsi="Arial" w:cs="Arial"/>
          <w:color w:val="auto"/>
        </w:rPr>
      </w:pPr>
      <w:r w:rsidRPr="0E8C0821">
        <w:rPr>
          <w:rFonts w:ascii="Arial" w:hAnsi="Arial" w:cs="Arial"/>
        </w:rPr>
        <w:t xml:space="preserve">El plazo de ejecución del presente contrato es de </w:t>
      </w:r>
      <w:r w:rsidR="00103400" w:rsidRPr="00103400">
        <w:rPr>
          <w:rFonts w:ascii="Arial" w:hAnsi="Arial" w:cs="Arial"/>
          <w:color w:val="auto"/>
        </w:rPr>
        <w:t>120 (ciento veinte)</w:t>
      </w:r>
      <w:r w:rsidRPr="00103400">
        <w:rPr>
          <w:rFonts w:ascii="Arial" w:hAnsi="Arial" w:cs="Arial"/>
          <w:color w:val="auto"/>
        </w:rPr>
        <w:t xml:space="preserve"> </w:t>
      </w:r>
      <w:r w:rsidRPr="0E8C0821">
        <w:rPr>
          <w:rFonts w:ascii="Arial" w:hAnsi="Arial" w:cs="Arial"/>
          <w:color w:val="auto"/>
        </w:rPr>
        <w:t xml:space="preserve">días calendario, el mismo que se computa desde </w:t>
      </w:r>
      <w:r w:rsidR="00103400" w:rsidRPr="00AF3F5B">
        <w:rPr>
          <w:rFonts w:ascii="Arial" w:hAnsi="Arial" w:cs="Arial"/>
          <w:color w:val="auto"/>
        </w:rPr>
        <w:t>que se cumplan las condiciones para el inicio del servicio de ejecución hasta la recepción y liquidación del PROYECTO</w:t>
      </w:r>
      <w:r w:rsidR="00103400">
        <w:rPr>
          <w:rFonts w:ascii="Arial" w:hAnsi="Arial" w:cs="Arial"/>
          <w:color w:val="auto"/>
        </w:rPr>
        <w:t>.</w:t>
      </w:r>
    </w:p>
    <w:p w14:paraId="66154C9F" w14:textId="77777777" w:rsidR="00103400" w:rsidRDefault="00103400" w:rsidP="00EB506D">
      <w:pPr>
        <w:widowControl w:val="0"/>
        <w:spacing w:after="0" w:line="240" w:lineRule="auto"/>
        <w:jc w:val="both"/>
        <w:rPr>
          <w:rFonts w:ascii="Arial" w:hAnsi="Arial" w:cs="Arial"/>
          <w:color w:val="auto"/>
        </w:rPr>
      </w:pPr>
    </w:p>
    <w:tbl>
      <w:tblPr>
        <w:tblStyle w:val="Tablaconcuadrcula2"/>
        <w:tblW w:w="0" w:type="auto"/>
        <w:tblLook w:val="04A0" w:firstRow="1" w:lastRow="0" w:firstColumn="1" w:lastColumn="0" w:noHBand="0" w:noVBand="1"/>
      </w:tblPr>
      <w:tblGrid>
        <w:gridCol w:w="4247"/>
        <w:gridCol w:w="4247"/>
      </w:tblGrid>
      <w:tr w:rsidR="00103400" w:rsidRPr="00103400" w14:paraId="7C98CC27" w14:textId="77777777" w:rsidTr="00122075">
        <w:tc>
          <w:tcPr>
            <w:tcW w:w="4247" w:type="dxa"/>
          </w:tcPr>
          <w:p w14:paraId="3B4BA697" w14:textId="77777777" w:rsidR="00103400" w:rsidRPr="00103400" w:rsidRDefault="00103400" w:rsidP="00103400">
            <w:pPr>
              <w:widowControl w:val="0"/>
              <w:jc w:val="center"/>
              <w:rPr>
                <w:rFonts w:ascii="Arial" w:hAnsi="Arial" w:cs="Arial"/>
                <w:b/>
                <w:bCs/>
                <w:color w:val="auto"/>
              </w:rPr>
            </w:pPr>
            <w:r w:rsidRPr="00103400">
              <w:rPr>
                <w:rFonts w:ascii="Arial" w:hAnsi="Arial" w:cs="Arial"/>
                <w:b/>
                <w:bCs/>
                <w:color w:val="auto"/>
              </w:rPr>
              <w:t>OBLIGACIONES</w:t>
            </w:r>
          </w:p>
        </w:tc>
        <w:tc>
          <w:tcPr>
            <w:tcW w:w="4247" w:type="dxa"/>
          </w:tcPr>
          <w:p w14:paraId="6042C552" w14:textId="77777777" w:rsidR="00103400" w:rsidRPr="00103400" w:rsidRDefault="00103400" w:rsidP="00103400">
            <w:pPr>
              <w:widowControl w:val="0"/>
              <w:jc w:val="center"/>
              <w:rPr>
                <w:rFonts w:ascii="Arial" w:hAnsi="Arial" w:cs="Arial"/>
                <w:b/>
                <w:bCs/>
                <w:color w:val="auto"/>
              </w:rPr>
            </w:pPr>
            <w:r w:rsidRPr="00103400">
              <w:rPr>
                <w:rFonts w:ascii="Arial" w:hAnsi="Arial" w:cs="Arial"/>
                <w:b/>
                <w:bCs/>
                <w:color w:val="auto"/>
              </w:rPr>
              <w:t>DÍAS CALENDARIO</w:t>
            </w:r>
          </w:p>
        </w:tc>
      </w:tr>
      <w:tr w:rsidR="00103400" w:rsidRPr="00103400" w14:paraId="0A93EA6B" w14:textId="77777777" w:rsidTr="00122075">
        <w:tc>
          <w:tcPr>
            <w:tcW w:w="4247" w:type="dxa"/>
          </w:tcPr>
          <w:p w14:paraId="0CDCED8E" w14:textId="77777777" w:rsidR="00103400" w:rsidRPr="00103400" w:rsidRDefault="00103400" w:rsidP="00103400">
            <w:pPr>
              <w:widowControl w:val="0"/>
              <w:jc w:val="both"/>
              <w:rPr>
                <w:rFonts w:ascii="Arial" w:hAnsi="Arial" w:cs="Arial"/>
                <w:color w:val="auto"/>
              </w:rPr>
            </w:pPr>
            <w:r w:rsidRPr="00103400">
              <w:rPr>
                <w:rFonts w:ascii="Arial" w:hAnsi="Arial" w:cs="Arial"/>
                <w:color w:val="auto"/>
              </w:rPr>
              <w:t>Elaboración de expediente técnico</w:t>
            </w:r>
          </w:p>
        </w:tc>
        <w:tc>
          <w:tcPr>
            <w:tcW w:w="4247" w:type="dxa"/>
          </w:tcPr>
          <w:p w14:paraId="12921DF5" w14:textId="77777777" w:rsidR="00103400" w:rsidRPr="00103400" w:rsidRDefault="00103400" w:rsidP="00103400">
            <w:pPr>
              <w:widowControl w:val="0"/>
              <w:jc w:val="center"/>
              <w:rPr>
                <w:rFonts w:ascii="Arial" w:hAnsi="Arial" w:cs="Arial"/>
                <w:color w:val="auto"/>
              </w:rPr>
            </w:pPr>
            <w:r w:rsidRPr="00103400">
              <w:rPr>
                <w:rFonts w:ascii="Arial" w:hAnsi="Arial" w:cs="Arial"/>
                <w:color w:val="auto"/>
              </w:rPr>
              <w:t>30</w:t>
            </w:r>
          </w:p>
        </w:tc>
      </w:tr>
      <w:tr w:rsidR="00103400" w:rsidRPr="00103400" w14:paraId="04982C79" w14:textId="77777777" w:rsidTr="00122075">
        <w:tc>
          <w:tcPr>
            <w:tcW w:w="4247" w:type="dxa"/>
          </w:tcPr>
          <w:p w14:paraId="6794B700" w14:textId="77777777" w:rsidR="00103400" w:rsidRPr="00103400" w:rsidRDefault="00103400" w:rsidP="00103400">
            <w:pPr>
              <w:widowControl w:val="0"/>
              <w:jc w:val="both"/>
              <w:rPr>
                <w:rFonts w:ascii="Arial" w:hAnsi="Arial" w:cs="Arial"/>
                <w:color w:val="auto"/>
              </w:rPr>
            </w:pPr>
            <w:r w:rsidRPr="00103400">
              <w:rPr>
                <w:rFonts w:ascii="Arial" w:hAnsi="Arial" w:cs="Arial"/>
                <w:color w:val="auto"/>
              </w:rPr>
              <w:t>Ejecución de la Obra</w:t>
            </w:r>
          </w:p>
        </w:tc>
        <w:tc>
          <w:tcPr>
            <w:tcW w:w="4247" w:type="dxa"/>
          </w:tcPr>
          <w:p w14:paraId="4F3D7AAD" w14:textId="77777777" w:rsidR="00103400" w:rsidRPr="00103400" w:rsidRDefault="00103400" w:rsidP="00103400">
            <w:pPr>
              <w:widowControl w:val="0"/>
              <w:jc w:val="center"/>
              <w:rPr>
                <w:rFonts w:ascii="Arial" w:hAnsi="Arial" w:cs="Arial"/>
                <w:color w:val="auto"/>
              </w:rPr>
            </w:pPr>
            <w:r w:rsidRPr="00103400">
              <w:rPr>
                <w:rFonts w:ascii="Arial" w:hAnsi="Arial" w:cs="Arial"/>
                <w:color w:val="auto"/>
              </w:rPr>
              <w:t>60</w:t>
            </w:r>
          </w:p>
        </w:tc>
      </w:tr>
      <w:tr w:rsidR="00103400" w:rsidRPr="00103400" w14:paraId="4031EC91" w14:textId="77777777" w:rsidTr="00122075">
        <w:tc>
          <w:tcPr>
            <w:tcW w:w="4247" w:type="dxa"/>
          </w:tcPr>
          <w:p w14:paraId="5CEEC777" w14:textId="77777777" w:rsidR="00103400" w:rsidRPr="00103400" w:rsidRDefault="00103400" w:rsidP="00103400">
            <w:pPr>
              <w:widowControl w:val="0"/>
              <w:jc w:val="both"/>
              <w:rPr>
                <w:rFonts w:ascii="Arial" w:hAnsi="Arial" w:cs="Arial"/>
                <w:color w:val="auto"/>
              </w:rPr>
            </w:pPr>
            <w:r w:rsidRPr="00103400">
              <w:rPr>
                <w:rFonts w:ascii="Arial" w:hAnsi="Arial" w:cs="Arial"/>
                <w:color w:val="auto"/>
              </w:rPr>
              <w:t>Recepción y liquidación del Proyecto</w:t>
            </w:r>
          </w:p>
        </w:tc>
        <w:tc>
          <w:tcPr>
            <w:tcW w:w="4247" w:type="dxa"/>
          </w:tcPr>
          <w:p w14:paraId="4F671232" w14:textId="77777777" w:rsidR="00103400" w:rsidRPr="00103400" w:rsidRDefault="00103400" w:rsidP="00103400">
            <w:pPr>
              <w:widowControl w:val="0"/>
              <w:jc w:val="center"/>
              <w:rPr>
                <w:rFonts w:ascii="Arial" w:hAnsi="Arial" w:cs="Arial"/>
                <w:color w:val="auto"/>
              </w:rPr>
            </w:pPr>
            <w:r w:rsidRPr="00103400">
              <w:rPr>
                <w:rFonts w:ascii="Arial" w:hAnsi="Arial" w:cs="Arial"/>
                <w:color w:val="auto"/>
              </w:rPr>
              <w:t>30</w:t>
            </w:r>
          </w:p>
        </w:tc>
      </w:tr>
      <w:tr w:rsidR="00103400" w:rsidRPr="00103400" w14:paraId="33929A36" w14:textId="77777777" w:rsidTr="00122075">
        <w:tc>
          <w:tcPr>
            <w:tcW w:w="4247" w:type="dxa"/>
          </w:tcPr>
          <w:p w14:paraId="564D5FCD" w14:textId="77777777" w:rsidR="00103400" w:rsidRPr="00103400" w:rsidRDefault="00103400" w:rsidP="00103400">
            <w:pPr>
              <w:widowControl w:val="0"/>
              <w:jc w:val="both"/>
              <w:rPr>
                <w:rFonts w:ascii="Arial" w:hAnsi="Arial" w:cs="Arial"/>
                <w:b/>
                <w:bCs/>
                <w:color w:val="auto"/>
              </w:rPr>
            </w:pPr>
            <w:r w:rsidRPr="00103400">
              <w:rPr>
                <w:rFonts w:ascii="Arial" w:hAnsi="Arial" w:cs="Arial"/>
                <w:b/>
                <w:bCs/>
                <w:color w:val="auto"/>
              </w:rPr>
              <w:t>TOTAL</w:t>
            </w:r>
          </w:p>
        </w:tc>
        <w:tc>
          <w:tcPr>
            <w:tcW w:w="4247" w:type="dxa"/>
          </w:tcPr>
          <w:p w14:paraId="71610F3D" w14:textId="77777777" w:rsidR="00103400" w:rsidRPr="00103400" w:rsidRDefault="00103400" w:rsidP="00103400">
            <w:pPr>
              <w:widowControl w:val="0"/>
              <w:jc w:val="center"/>
              <w:rPr>
                <w:rFonts w:ascii="Arial" w:hAnsi="Arial" w:cs="Arial"/>
                <w:b/>
                <w:bCs/>
                <w:color w:val="auto"/>
              </w:rPr>
            </w:pPr>
            <w:r w:rsidRPr="00103400">
              <w:rPr>
                <w:rFonts w:ascii="Arial" w:hAnsi="Arial" w:cs="Arial"/>
                <w:b/>
                <w:bCs/>
                <w:color w:val="auto"/>
              </w:rPr>
              <w:t>120</w:t>
            </w:r>
          </w:p>
        </w:tc>
      </w:tr>
    </w:tbl>
    <w:p w14:paraId="2328196D" w14:textId="77777777" w:rsidR="00EB506D" w:rsidRDefault="00EB506D" w:rsidP="00EB506D">
      <w:pPr>
        <w:widowControl w:val="0"/>
        <w:spacing w:after="0" w:line="240" w:lineRule="auto"/>
        <w:jc w:val="both"/>
        <w:rPr>
          <w:rFonts w:ascii="Arial" w:hAnsi="Arial" w:cs="Arial"/>
          <w:color w:val="FF0000"/>
        </w:rPr>
      </w:pPr>
    </w:p>
    <w:p w14:paraId="54643826" w14:textId="77777777" w:rsidR="00EB506D" w:rsidRPr="007F1B38" w:rsidRDefault="00EB506D" w:rsidP="00EB506D">
      <w:pPr>
        <w:widowControl w:val="0"/>
        <w:spacing w:after="0" w:line="240" w:lineRule="auto"/>
        <w:jc w:val="both"/>
        <w:rPr>
          <w:rFonts w:ascii="Arial" w:hAnsi="Arial" w:cs="Arial"/>
        </w:rPr>
      </w:pPr>
      <w:r w:rsidRPr="00935AE3">
        <w:rPr>
          <w:rFonts w:ascii="Arial" w:hAnsi="Arial" w:cs="Arial"/>
        </w:rPr>
        <w:t xml:space="preserve">El plazo del </w:t>
      </w:r>
      <w:r w:rsidRPr="00935AE3">
        <w:rPr>
          <w:rFonts w:ascii="Arial" w:hAnsi="Arial" w:cs="Arial"/>
          <w:color w:val="000000" w:themeColor="text1"/>
        </w:rPr>
        <w:t>contrato</w:t>
      </w:r>
      <w:r w:rsidRPr="00935AE3">
        <w:rPr>
          <w:rFonts w:ascii="Arial" w:hAnsi="Arial" w:cs="Arial"/>
        </w:rPr>
        <w:t xml:space="preserve"> de supervisión debe está vinculado al Convenio de Inversión</w:t>
      </w:r>
      <w:r w:rsidRPr="007F1B38">
        <w:rPr>
          <w:rFonts w:ascii="Arial" w:hAnsi="Arial" w:cs="Arial"/>
        </w:rPr>
        <w:t>. El plazo de dicho contrato se extiende hasta la emisión de la conformidad de servicio de supervisión, el cual puede incluir la liquidación de la inversión cuando así se establezca en el Contrato de Supervisión y sus modificatorias.</w:t>
      </w:r>
    </w:p>
    <w:p w14:paraId="23CAE392" w14:textId="77777777" w:rsidR="00EB506D" w:rsidRDefault="00EB506D" w:rsidP="00EB506D">
      <w:pPr>
        <w:widowControl w:val="0"/>
        <w:spacing w:after="0" w:line="240" w:lineRule="auto"/>
        <w:jc w:val="both"/>
        <w:rPr>
          <w:rFonts w:ascii="Arial" w:hAnsi="Arial" w:cs="Arial"/>
        </w:rPr>
      </w:pPr>
    </w:p>
    <w:p w14:paraId="398922BE" w14:textId="77777777" w:rsidR="00EB506D" w:rsidRPr="00935AE3" w:rsidRDefault="00EB506D" w:rsidP="00EB506D">
      <w:pPr>
        <w:widowControl w:val="0"/>
        <w:spacing w:after="0" w:line="240" w:lineRule="auto"/>
        <w:jc w:val="both"/>
        <w:rPr>
          <w:rFonts w:ascii="Arial" w:hAnsi="Arial" w:cs="Arial"/>
          <w:color w:val="000000" w:themeColor="text1"/>
        </w:rPr>
      </w:pPr>
      <w:r w:rsidRPr="00935AE3">
        <w:rPr>
          <w:rFonts w:ascii="Arial" w:hAnsi="Arial" w:cs="Arial"/>
        </w:rPr>
        <w:t xml:space="preserve">En todo caso, el plazo definitivo de ejecución de </w:t>
      </w:r>
      <w:r w:rsidRPr="00935AE3">
        <w:rPr>
          <w:rFonts w:ascii="Arial" w:hAnsi="Arial" w:cs="Arial"/>
          <w:b/>
        </w:rPr>
        <w:t>EL PROYECTO</w:t>
      </w:r>
      <w:r w:rsidRPr="00935AE3">
        <w:rPr>
          <w:rFonts w:ascii="Arial" w:hAnsi="Arial" w:cs="Arial"/>
        </w:rPr>
        <w:t xml:space="preserve"> </w:t>
      </w:r>
      <w:r>
        <w:rPr>
          <w:rFonts w:ascii="Arial" w:hAnsi="Arial" w:cs="Arial"/>
        </w:rPr>
        <w:t>que involucra también el plazo de ejecución del servicio de supervisión materia</w:t>
      </w:r>
      <w:r w:rsidRPr="00935AE3">
        <w:rPr>
          <w:rFonts w:ascii="Arial" w:hAnsi="Arial" w:cs="Arial"/>
        </w:rPr>
        <w:t xml:space="preserve"> del presente Contrato, será </w:t>
      </w:r>
      <w:r w:rsidRPr="00935AE3">
        <w:rPr>
          <w:rFonts w:ascii="Arial" w:hAnsi="Arial" w:cs="Arial"/>
          <w:color w:val="000000" w:themeColor="text1"/>
        </w:rPr>
        <w:t>determinado</w:t>
      </w:r>
      <w:r w:rsidRPr="00935AE3">
        <w:rPr>
          <w:rFonts w:ascii="Arial" w:hAnsi="Arial" w:cs="Arial"/>
        </w:rPr>
        <w:t xml:space="preserve"> en el Estudio definitivo que apruebe </w:t>
      </w:r>
      <w:r w:rsidRPr="00935AE3">
        <w:rPr>
          <w:rFonts w:ascii="Arial" w:hAnsi="Arial" w:cs="Arial"/>
          <w:b/>
        </w:rPr>
        <w:t>LA ENTIDAD</w:t>
      </w:r>
      <w:r w:rsidRPr="00935AE3">
        <w:rPr>
          <w:rFonts w:ascii="Arial" w:hAnsi="Arial" w:cs="Arial"/>
        </w:rPr>
        <w:t xml:space="preserve"> </w:t>
      </w:r>
      <w:r w:rsidRPr="00935AE3">
        <w:rPr>
          <w:rFonts w:ascii="Arial" w:hAnsi="Arial" w:cs="Arial"/>
          <w:b/>
        </w:rPr>
        <w:t>PÚBLICA</w:t>
      </w:r>
      <w:r w:rsidRPr="00935AE3">
        <w:rPr>
          <w:rFonts w:ascii="Arial" w:hAnsi="Arial" w:cs="Arial"/>
        </w:rPr>
        <w:t xml:space="preserve">. De variar el plazo convenido, </w:t>
      </w:r>
      <w:r w:rsidRPr="00935AE3">
        <w:rPr>
          <w:rFonts w:ascii="Arial" w:hAnsi="Arial" w:cs="Arial"/>
          <w:color w:val="000000" w:themeColor="text1"/>
        </w:rPr>
        <w:t>se procederá a firmar la adenda correspondiente.</w:t>
      </w:r>
    </w:p>
    <w:p w14:paraId="5D06B088" w14:textId="77777777" w:rsidR="00EB506D" w:rsidRDefault="00EB506D" w:rsidP="00EB506D">
      <w:pPr>
        <w:widowControl w:val="0"/>
        <w:spacing w:after="0" w:line="240" w:lineRule="auto"/>
        <w:jc w:val="both"/>
        <w:rPr>
          <w:rFonts w:ascii="Arial" w:hAnsi="Arial" w:cs="Arial"/>
          <w:color w:val="000000" w:themeColor="text1"/>
          <w:sz w:val="20"/>
        </w:rPr>
      </w:pPr>
    </w:p>
    <w:p w14:paraId="64AF459E" w14:textId="77777777" w:rsidR="00EB506D" w:rsidRDefault="00EB506D" w:rsidP="00EB506D">
      <w:pPr>
        <w:widowControl w:val="0"/>
        <w:spacing w:after="0" w:line="240" w:lineRule="auto"/>
        <w:jc w:val="both"/>
        <w:rPr>
          <w:rFonts w:ascii="Arial" w:hAnsi="Arial" w:cs="Arial"/>
          <w:color w:val="000000" w:themeColor="text1"/>
        </w:rPr>
      </w:pPr>
      <w:r w:rsidRPr="00935AE3">
        <w:rPr>
          <w:rFonts w:ascii="Arial" w:hAnsi="Arial" w:cs="Arial"/>
          <w:color w:val="000000" w:themeColor="text1"/>
        </w:rPr>
        <w:t xml:space="preserve">Las condiciones para el inicio </w:t>
      </w:r>
      <w:r>
        <w:rPr>
          <w:rFonts w:ascii="Arial" w:hAnsi="Arial" w:cs="Arial"/>
          <w:color w:val="000000" w:themeColor="text1"/>
        </w:rPr>
        <w:t>del servicio de supervisión</w:t>
      </w:r>
      <w:r w:rsidRPr="00935AE3">
        <w:rPr>
          <w:rFonts w:ascii="Arial" w:hAnsi="Arial" w:cs="Arial"/>
          <w:color w:val="000000" w:themeColor="text1"/>
        </w:rPr>
        <w:t xml:space="preserve"> de la ejecución del Proyecto, </w:t>
      </w:r>
      <w:r>
        <w:rPr>
          <w:rFonts w:ascii="Arial" w:hAnsi="Arial" w:cs="Arial"/>
          <w:color w:val="000000" w:themeColor="text1"/>
        </w:rPr>
        <w:t>son</w:t>
      </w:r>
      <w:r w:rsidRPr="00935AE3">
        <w:rPr>
          <w:rFonts w:ascii="Arial" w:hAnsi="Arial" w:cs="Arial"/>
          <w:color w:val="000000" w:themeColor="text1"/>
        </w:rPr>
        <w:t xml:space="preserve"> las </w:t>
      </w:r>
      <w:r w:rsidRPr="00935AE3">
        <w:rPr>
          <w:rFonts w:ascii="Arial" w:hAnsi="Arial" w:cs="Arial"/>
        </w:rPr>
        <w:t>siguientes</w:t>
      </w:r>
      <w:r w:rsidRPr="00935AE3">
        <w:rPr>
          <w:rFonts w:ascii="Arial" w:hAnsi="Arial" w:cs="Arial"/>
          <w:color w:val="000000" w:themeColor="text1"/>
        </w:rPr>
        <w:t xml:space="preserve">: </w:t>
      </w:r>
    </w:p>
    <w:p w14:paraId="1BD512D4" w14:textId="2B75DDA6" w:rsidR="00BB56AE" w:rsidRPr="00691F95" w:rsidRDefault="00BB56AE" w:rsidP="00BB56AE">
      <w:pPr>
        <w:pStyle w:val="Listaconvietas4"/>
        <w:ind w:left="567"/>
        <w:rPr>
          <w:rFonts w:ascii="Arial" w:eastAsia="Batang" w:hAnsi="Arial" w:cs="Arial"/>
          <w:lang w:eastAsia="es-PE"/>
        </w:rPr>
      </w:pPr>
      <w:r w:rsidRPr="00691F95">
        <w:rPr>
          <w:rFonts w:ascii="Arial" w:eastAsia="Batang" w:hAnsi="Arial" w:cs="Arial"/>
          <w:lang w:eastAsia="es-PE"/>
        </w:rPr>
        <w:t>Notificación a la Empresa Privada por parte de la Entidad Pública sobre la contratación de la Entidad Supervisora.</w:t>
      </w:r>
    </w:p>
    <w:p w14:paraId="58400BEE" w14:textId="77777777" w:rsidR="00BB56AE" w:rsidRPr="00691F95" w:rsidRDefault="00BB56AE" w:rsidP="00BB56AE">
      <w:pPr>
        <w:pStyle w:val="Listaconvietas4"/>
        <w:ind w:left="567"/>
        <w:rPr>
          <w:rFonts w:ascii="Arial" w:eastAsia="Batang" w:hAnsi="Arial" w:cs="Arial"/>
          <w:lang w:eastAsia="es-PE"/>
        </w:rPr>
      </w:pPr>
      <w:r w:rsidRPr="00691F95">
        <w:rPr>
          <w:rFonts w:ascii="Arial" w:eastAsia="Batang" w:hAnsi="Arial" w:cs="Arial"/>
          <w:lang w:eastAsia="es-PE"/>
        </w:rPr>
        <w:t>Notificación a la Empresa Privada y Entidad Supervisora, por parte de la Entidad Pública, para el expediente técnico aprobado y la resolución de aprobación</w:t>
      </w:r>
    </w:p>
    <w:p w14:paraId="2C169D27" w14:textId="77777777" w:rsidR="00BB56AE" w:rsidRPr="00691F95" w:rsidRDefault="00BB56AE" w:rsidP="00BB56AE">
      <w:pPr>
        <w:pStyle w:val="Listaconvietas4"/>
        <w:ind w:left="567"/>
        <w:rPr>
          <w:rFonts w:ascii="Arial" w:eastAsia="Batang" w:hAnsi="Arial" w:cs="Arial"/>
          <w:lang w:eastAsia="es-PE"/>
        </w:rPr>
      </w:pPr>
      <w:r w:rsidRPr="00691F95">
        <w:rPr>
          <w:rFonts w:ascii="Arial" w:eastAsia="Batang" w:hAnsi="Arial" w:cs="Arial"/>
          <w:lang w:eastAsia="es-PE"/>
        </w:rPr>
        <w:t>Acta de entrega del terreno para la ejecución de la Obra por parte de la Entidad Pública.</w:t>
      </w:r>
    </w:p>
    <w:p w14:paraId="7A97A606" w14:textId="77777777" w:rsidR="00BB56AE" w:rsidRPr="00691F95" w:rsidRDefault="00BB56AE" w:rsidP="00BB56AE">
      <w:pPr>
        <w:pStyle w:val="Listaconvietas4"/>
        <w:ind w:left="567"/>
        <w:rPr>
          <w:rFonts w:ascii="Arial" w:eastAsia="Batang" w:hAnsi="Arial" w:cs="Arial"/>
          <w:lang w:eastAsia="es-PE"/>
        </w:rPr>
      </w:pPr>
      <w:r w:rsidRPr="00691F95">
        <w:rPr>
          <w:rFonts w:ascii="Arial" w:eastAsia="Batang" w:hAnsi="Arial" w:cs="Arial"/>
          <w:lang w:eastAsia="es-PE"/>
        </w:rPr>
        <w:t>Acta de inicio de Obra.</w:t>
      </w:r>
    </w:p>
    <w:p w14:paraId="182A7ED8" w14:textId="26C9319D" w:rsidR="00EB506D" w:rsidRDefault="00EB506D" w:rsidP="00BB56AE">
      <w:pPr>
        <w:widowControl w:val="0"/>
        <w:spacing w:after="0" w:line="240" w:lineRule="auto"/>
        <w:jc w:val="both"/>
        <w:rPr>
          <w:rFonts w:ascii="Arial" w:hAnsi="Arial" w:cs="Arial"/>
          <w:b/>
          <w:color w:val="000000" w:themeColor="text1"/>
          <w:u w:val="single"/>
        </w:rPr>
      </w:pPr>
    </w:p>
    <w:p w14:paraId="3150F0BF" w14:textId="77777777" w:rsidR="00EB506D" w:rsidRPr="00FE66EA" w:rsidRDefault="00EB506D" w:rsidP="00EB506D">
      <w:pPr>
        <w:widowControl w:val="0"/>
        <w:spacing w:after="0" w:line="240" w:lineRule="auto"/>
        <w:jc w:val="both"/>
        <w:rPr>
          <w:rFonts w:ascii="Arial" w:hAnsi="Arial" w:cs="Arial"/>
          <w:b/>
          <w:color w:val="000000" w:themeColor="text1"/>
          <w:u w:val="single"/>
        </w:rPr>
      </w:pPr>
      <w:r w:rsidRPr="00FE66EA">
        <w:rPr>
          <w:rFonts w:ascii="Arial" w:hAnsi="Arial" w:cs="Arial"/>
          <w:b/>
          <w:color w:val="000000" w:themeColor="text1"/>
          <w:u w:val="single"/>
        </w:rPr>
        <w:t>CLÁUSULA SÉ</w:t>
      </w:r>
      <w:r>
        <w:rPr>
          <w:rFonts w:ascii="Arial" w:hAnsi="Arial" w:cs="Arial"/>
          <w:b/>
          <w:color w:val="000000" w:themeColor="text1"/>
          <w:u w:val="single"/>
        </w:rPr>
        <w:t>PTIMA</w:t>
      </w:r>
      <w:r w:rsidRPr="00FE66EA">
        <w:rPr>
          <w:rFonts w:ascii="Arial" w:hAnsi="Arial" w:cs="Arial"/>
          <w:b/>
          <w:color w:val="000000" w:themeColor="text1"/>
          <w:u w:val="single"/>
        </w:rPr>
        <w:t>: PARTES INTEGRANTES DEL CONTRATO</w:t>
      </w:r>
    </w:p>
    <w:p w14:paraId="0930A5C8" w14:textId="77777777" w:rsidR="00EB506D" w:rsidRPr="00FE66EA" w:rsidRDefault="00EB506D" w:rsidP="00EB506D">
      <w:pPr>
        <w:widowControl w:val="0"/>
        <w:spacing w:after="0" w:line="240" w:lineRule="auto"/>
        <w:jc w:val="both"/>
        <w:rPr>
          <w:rFonts w:ascii="Arial" w:hAnsi="Arial" w:cs="Arial"/>
          <w:b/>
          <w:color w:val="000000" w:themeColor="text1"/>
          <w:u w:val="single"/>
        </w:rPr>
      </w:pPr>
    </w:p>
    <w:p w14:paraId="2A54ADB1" w14:textId="77777777" w:rsidR="00EB506D" w:rsidRPr="00FE66EA" w:rsidRDefault="00EB506D" w:rsidP="00EB506D">
      <w:pPr>
        <w:pStyle w:val="Ttulo8"/>
        <w:widowControl w:val="0"/>
        <w:spacing w:before="0" w:line="240" w:lineRule="auto"/>
        <w:jc w:val="both"/>
        <w:rPr>
          <w:rFonts w:ascii="Arial" w:hAnsi="Arial" w:cs="Arial"/>
          <w:color w:val="000000" w:themeColor="text1"/>
          <w:spacing w:val="0"/>
        </w:rPr>
      </w:pPr>
      <w:r w:rsidRPr="00FE66EA">
        <w:rPr>
          <w:rFonts w:ascii="Arial" w:hAnsi="Arial" w:cs="Arial"/>
          <w:color w:val="000000" w:themeColor="text1"/>
          <w:spacing w:val="0"/>
        </w:rPr>
        <w:t>El presente contrato está conformado por las bases integradas, la oferta ganadora</w:t>
      </w:r>
      <w:r w:rsidRPr="00FE66EA">
        <w:rPr>
          <w:rStyle w:val="Refdenotaalpie"/>
          <w:rFonts w:ascii="Arial" w:hAnsi="Arial" w:cs="Arial"/>
          <w:color w:val="000000" w:themeColor="text1"/>
          <w:spacing w:val="0"/>
        </w:rPr>
        <w:footnoteReference w:id="19"/>
      </w:r>
      <w:r>
        <w:rPr>
          <w:rFonts w:ascii="Arial" w:hAnsi="Arial" w:cs="Arial"/>
          <w:color w:val="000000" w:themeColor="text1"/>
          <w:spacing w:val="0"/>
        </w:rPr>
        <w:t>,</w:t>
      </w:r>
      <w:r w:rsidRPr="00FE66EA">
        <w:rPr>
          <w:rFonts w:ascii="Arial" w:hAnsi="Arial" w:cs="Arial"/>
          <w:color w:val="000000" w:themeColor="text1"/>
          <w:spacing w:val="0"/>
        </w:rPr>
        <w:t xml:space="preserve"> los documentos derivados del proceso de selección</w:t>
      </w:r>
      <w:r>
        <w:rPr>
          <w:rFonts w:ascii="Arial" w:hAnsi="Arial" w:cs="Arial"/>
          <w:color w:val="000000" w:themeColor="text1"/>
          <w:spacing w:val="0"/>
        </w:rPr>
        <w:t xml:space="preserve"> y las adendas al contrato de supervisión</w:t>
      </w:r>
      <w:r w:rsidRPr="00FE66EA">
        <w:rPr>
          <w:rFonts w:ascii="Arial" w:hAnsi="Arial" w:cs="Arial"/>
          <w:color w:val="000000" w:themeColor="text1"/>
          <w:spacing w:val="0"/>
        </w:rPr>
        <w:t xml:space="preserve"> que establezcan obligaciones para las partes.</w:t>
      </w:r>
    </w:p>
    <w:p w14:paraId="0D983672" w14:textId="77777777" w:rsidR="00EB506D" w:rsidRDefault="00EB506D" w:rsidP="00EB506D">
      <w:pPr>
        <w:widowControl w:val="0"/>
        <w:spacing w:after="0" w:line="240" w:lineRule="auto"/>
        <w:jc w:val="both"/>
        <w:rPr>
          <w:rFonts w:ascii="Arial" w:hAnsi="Arial" w:cs="Arial"/>
          <w:b/>
          <w:i/>
          <w:color w:val="000000" w:themeColor="text1"/>
          <w:sz w:val="18"/>
          <w:szCs w:val="18"/>
          <w:u w:val="single"/>
        </w:rPr>
      </w:pPr>
    </w:p>
    <w:p w14:paraId="236D7068" w14:textId="77777777" w:rsidR="00EB506D" w:rsidRPr="00FE66EA" w:rsidRDefault="00EB506D" w:rsidP="00EB506D">
      <w:pPr>
        <w:widowControl w:val="0"/>
        <w:spacing w:after="0" w:line="240" w:lineRule="auto"/>
        <w:jc w:val="both"/>
        <w:rPr>
          <w:rFonts w:ascii="Arial" w:hAnsi="Arial" w:cs="Arial"/>
          <w:b/>
          <w:color w:val="000000" w:themeColor="text1"/>
          <w:u w:val="single"/>
        </w:rPr>
      </w:pPr>
      <w:r>
        <w:rPr>
          <w:rFonts w:ascii="Arial" w:hAnsi="Arial" w:cs="Arial"/>
          <w:b/>
          <w:color w:val="000000" w:themeColor="text1"/>
          <w:u w:val="single"/>
        </w:rPr>
        <w:t>CLÁUSULA OCTAVA</w:t>
      </w:r>
      <w:r w:rsidRPr="00FE66EA">
        <w:rPr>
          <w:rFonts w:ascii="Arial" w:hAnsi="Arial" w:cs="Arial"/>
          <w:b/>
          <w:color w:val="000000" w:themeColor="text1"/>
          <w:u w:val="single"/>
        </w:rPr>
        <w:t>: GARANTÍAS</w:t>
      </w:r>
    </w:p>
    <w:p w14:paraId="387E1A14" w14:textId="77777777" w:rsidR="00EB506D" w:rsidRPr="00FE66EA" w:rsidRDefault="00EB506D" w:rsidP="00EB506D">
      <w:pPr>
        <w:widowControl w:val="0"/>
        <w:spacing w:after="0" w:line="240" w:lineRule="auto"/>
        <w:jc w:val="both"/>
        <w:rPr>
          <w:rFonts w:ascii="Arial" w:hAnsi="Arial" w:cs="Arial"/>
          <w:b/>
          <w:color w:val="000000" w:themeColor="text1"/>
          <w:u w:val="single"/>
        </w:rPr>
      </w:pPr>
    </w:p>
    <w:p w14:paraId="58BB3201" w14:textId="77777777" w:rsidR="00EB506D" w:rsidRPr="00FE66EA" w:rsidRDefault="00EB506D" w:rsidP="00EB506D">
      <w:pPr>
        <w:widowControl w:val="0"/>
        <w:spacing w:after="0" w:line="240" w:lineRule="auto"/>
        <w:jc w:val="both"/>
        <w:rPr>
          <w:rFonts w:ascii="Arial" w:hAnsi="Arial" w:cs="Arial"/>
          <w:color w:val="000000" w:themeColor="text1"/>
        </w:rPr>
      </w:pPr>
      <w:r w:rsidRPr="00FE66EA">
        <w:rPr>
          <w:rFonts w:ascii="Arial" w:hAnsi="Arial" w:cs="Arial"/>
          <w:b/>
          <w:color w:val="000000" w:themeColor="text1"/>
        </w:rPr>
        <w:t>LA ENTIDAD PRIVADA SUPERVISORA</w:t>
      </w:r>
      <w:r w:rsidRPr="00FE66EA">
        <w:rPr>
          <w:rFonts w:ascii="Arial" w:hAnsi="Arial" w:cs="Arial"/>
          <w:color w:val="000000" w:themeColor="text1"/>
        </w:rPr>
        <w:t xml:space="preserve"> entrega a la suscripción del contrato la respectiva garantía solidaria, irrevocable, incondicional y de realización automática a sólo requerimiento, a favor de </w:t>
      </w:r>
      <w:r w:rsidRPr="00FE66EA">
        <w:rPr>
          <w:rFonts w:ascii="Arial" w:hAnsi="Arial" w:cs="Arial"/>
          <w:b/>
          <w:color w:val="000000" w:themeColor="text1"/>
        </w:rPr>
        <w:t>LA ENTIDAD PÚBLICA</w:t>
      </w:r>
      <w:r w:rsidRPr="00FE66EA">
        <w:rPr>
          <w:rFonts w:ascii="Arial" w:hAnsi="Arial" w:cs="Arial"/>
          <w:color w:val="000000" w:themeColor="text1"/>
        </w:rPr>
        <w:t>, por el concepto, importe y vigencia siguiente:</w:t>
      </w:r>
    </w:p>
    <w:p w14:paraId="207A27CF" w14:textId="77777777" w:rsidR="00EB506D" w:rsidRPr="00150DC3" w:rsidRDefault="00EB506D" w:rsidP="00EB506D">
      <w:pPr>
        <w:widowControl w:val="0"/>
        <w:spacing w:after="0" w:line="240" w:lineRule="auto"/>
        <w:ind w:left="349"/>
        <w:jc w:val="both"/>
        <w:rPr>
          <w:rFonts w:ascii="Arial" w:hAnsi="Arial" w:cs="Arial"/>
          <w:color w:val="000000" w:themeColor="text1"/>
          <w:sz w:val="20"/>
        </w:rPr>
      </w:pPr>
    </w:p>
    <w:p w14:paraId="0955E2B4" w14:textId="77777777" w:rsidR="00EB506D" w:rsidRPr="00FE66EA" w:rsidRDefault="00EB506D" w:rsidP="00401C8E">
      <w:pPr>
        <w:widowControl w:val="0"/>
        <w:numPr>
          <w:ilvl w:val="0"/>
          <w:numId w:val="59"/>
        </w:numPr>
        <w:spacing w:after="0" w:line="240" w:lineRule="auto"/>
        <w:ind w:left="284" w:hanging="284"/>
        <w:jc w:val="both"/>
        <w:rPr>
          <w:rFonts w:ascii="Arial" w:hAnsi="Arial" w:cs="Arial"/>
          <w:color w:val="000000" w:themeColor="text1"/>
        </w:rPr>
      </w:pPr>
      <w:r w:rsidRPr="0E8C0821">
        <w:rPr>
          <w:rFonts w:ascii="Arial" w:hAnsi="Arial" w:cs="Arial"/>
          <w:color w:val="000000" w:themeColor="text1"/>
        </w:rPr>
        <w:t>De fiel cumplimiento del Contrato</w:t>
      </w:r>
      <w:r w:rsidRPr="0E8C0821">
        <w:rPr>
          <w:rStyle w:val="Refdenotaalpie"/>
          <w:rFonts w:ascii="Arial" w:hAnsi="Arial" w:cs="Arial"/>
          <w:color w:val="000000" w:themeColor="text1"/>
        </w:rPr>
        <w:footnoteReference w:id="20"/>
      </w:r>
      <w:r w:rsidRPr="0E8C0821">
        <w:rPr>
          <w:rFonts w:ascii="Arial" w:hAnsi="Arial" w:cs="Arial"/>
          <w:color w:val="000000" w:themeColor="text1"/>
        </w:rPr>
        <w:t>: S</w:t>
      </w:r>
      <w:r w:rsidRPr="0E8C0821">
        <w:rPr>
          <w:rFonts w:ascii="Arial" w:hAnsi="Arial" w:cs="Arial"/>
          <w:color w:val="auto"/>
        </w:rPr>
        <w:t xml:space="preserve">/. </w:t>
      </w:r>
      <w:r w:rsidRPr="0E8C0821">
        <w:rPr>
          <w:rFonts w:ascii="Arial" w:hAnsi="Arial" w:cs="Arial"/>
          <w:color w:val="3333FF"/>
        </w:rPr>
        <w:t>[INDICAR MONTO EN NUMEROS Y LETRA</w:t>
      </w:r>
      <w:r w:rsidRPr="0E8C0821">
        <w:rPr>
          <w:rFonts w:ascii="Arial" w:hAnsi="Arial" w:cs="Arial"/>
          <w:color w:val="auto"/>
        </w:rPr>
        <w:t xml:space="preserve">S], a través de </w:t>
      </w:r>
      <w:proofErr w:type="gramStart"/>
      <w:r w:rsidRPr="0E8C0821">
        <w:rPr>
          <w:rFonts w:ascii="Arial" w:hAnsi="Arial" w:cs="Arial"/>
          <w:color w:val="auto"/>
        </w:rPr>
        <w:t xml:space="preserve">la  </w:t>
      </w:r>
      <w:r w:rsidRPr="0E8C0821">
        <w:rPr>
          <w:rFonts w:ascii="Arial" w:hAnsi="Arial" w:cs="Arial"/>
          <w:color w:val="3333FF"/>
        </w:rPr>
        <w:t>[</w:t>
      </w:r>
      <w:proofErr w:type="gramEnd"/>
      <w:r w:rsidRPr="0E8C0821">
        <w:rPr>
          <w:rFonts w:ascii="Arial" w:hAnsi="Arial" w:cs="Arial"/>
          <w:color w:val="3333FF"/>
        </w:rPr>
        <w:t xml:space="preserve">INDICAR CARTA FIANZA] </w:t>
      </w:r>
      <w:proofErr w:type="spellStart"/>
      <w:r w:rsidRPr="0E8C0821">
        <w:rPr>
          <w:rFonts w:ascii="Arial" w:hAnsi="Arial" w:cs="Arial"/>
          <w:color w:val="3333FF"/>
        </w:rPr>
        <w:t>N°</w:t>
      </w:r>
      <w:proofErr w:type="spellEnd"/>
      <w:r w:rsidRPr="0E8C0821">
        <w:rPr>
          <w:rFonts w:ascii="Arial" w:hAnsi="Arial" w:cs="Arial"/>
          <w:color w:val="3333FF"/>
        </w:rPr>
        <w:t xml:space="preserve"> [INDICAR NÚMERO DEL DOCUMENTO] </w:t>
      </w:r>
      <w:r w:rsidRPr="0E8C0821">
        <w:rPr>
          <w:rFonts w:ascii="Arial" w:hAnsi="Arial" w:cs="Arial"/>
          <w:color w:val="auto"/>
        </w:rPr>
        <w:t xml:space="preserve">emitida </w:t>
      </w:r>
      <w:r w:rsidRPr="0E8C0821">
        <w:rPr>
          <w:rFonts w:ascii="Arial" w:hAnsi="Arial" w:cs="Arial"/>
          <w:color w:val="auto"/>
        </w:rPr>
        <w:lastRenderedPageBreak/>
        <w:t xml:space="preserve">por </w:t>
      </w:r>
      <w:r w:rsidRPr="0E8C0821">
        <w:rPr>
          <w:rFonts w:ascii="Arial" w:hAnsi="Arial" w:cs="Arial"/>
          <w:color w:val="3333FF"/>
        </w:rPr>
        <w:t>[SEÑALAR EMPRESA QUE LA EMITE</w:t>
      </w:r>
      <w:r w:rsidRPr="0E8C0821">
        <w:rPr>
          <w:rStyle w:val="Refdenotaalpie"/>
          <w:rFonts w:ascii="Arial" w:hAnsi="Arial" w:cs="Arial"/>
          <w:color w:val="3333FF"/>
        </w:rPr>
        <w:footnoteReference w:id="21"/>
      </w:r>
      <w:r w:rsidRPr="0E8C0821">
        <w:rPr>
          <w:rFonts w:ascii="Arial" w:hAnsi="Arial" w:cs="Arial"/>
          <w:color w:val="3333FF"/>
        </w:rPr>
        <w:t>]</w:t>
      </w:r>
      <w:r w:rsidRPr="0E8C0821">
        <w:rPr>
          <w:rFonts w:ascii="Arial" w:hAnsi="Arial" w:cs="Arial"/>
          <w:color w:val="auto"/>
        </w:rPr>
        <w:t xml:space="preserve">, monto que </w:t>
      </w:r>
      <w:r w:rsidRPr="0E8C0821">
        <w:rPr>
          <w:rFonts w:ascii="Arial" w:hAnsi="Arial" w:cs="Arial"/>
          <w:color w:val="000000" w:themeColor="text1"/>
        </w:rPr>
        <w:t>es equivalente al diez por ciento (10%) del monto del presente contrato, la misma que debe mantenerse vigente hasta la liquidación final del contrato de supervisión, de conformidad con el numeral 78.2 del artículo 78 del</w:t>
      </w:r>
      <w:r w:rsidRPr="0E8C0821">
        <w:rPr>
          <w:rFonts w:ascii="Arial" w:hAnsi="Arial" w:cs="Arial"/>
          <w:color w:val="auto"/>
        </w:rPr>
        <w:t xml:space="preserve"> Reglamento de la Ley </w:t>
      </w:r>
      <w:proofErr w:type="spellStart"/>
      <w:r w:rsidRPr="0E8C0821">
        <w:rPr>
          <w:rFonts w:ascii="Arial" w:hAnsi="Arial" w:cs="Arial"/>
          <w:color w:val="auto"/>
        </w:rPr>
        <w:t>N°</w:t>
      </w:r>
      <w:proofErr w:type="spellEnd"/>
      <w:r w:rsidRPr="0E8C0821">
        <w:rPr>
          <w:rFonts w:ascii="Arial" w:hAnsi="Arial" w:cs="Arial"/>
          <w:color w:val="auto"/>
        </w:rPr>
        <w:t xml:space="preserve"> 29230</w:t>
      </w:r>
      <w:r w:rsidRPr="0E8C0821">
        <w:rPr>
          <w:rFonts w:ascii="Arial" w:hAnsi="Arial" w:cs="Arial"/>
          <w:color w:val="000000" w:themeColor="text1"/>
        </w:rPr>
        <w:t xml:space="preserve">. </w:t>
      </w:r>
    </w:p>
    <w:p w14:paraId="3EE6D733" w14:textId="77777777" w:rsidR="00EB506D" w:rsidRPr="00150DC3" w:rsidRDefault="00EB506D" w:rsidP="00EB506D">
      <w:pPr>
        <w:widowControl w:val="0"/>
        <w:spacing w:after="0" w:line="240" w:lineRule="auto"/>
        <w:ind w:left="349"/>
        <w:jc w:val="both"/>
        <w:rPr>
          <w:rFonts w:ascii="Arial" w:hAnsi="Arial" w:cs="Arial"/>
          <w:color w:val="000000" w:themeColor="text1"/>
          <w:sz w:val="20"/>
        </w:rPr>
      </w:pPr>
    </w:p>
    <w:p w14:paraId="38DAA821" w14:textId="77777777" w:rsidR="00EB506D" w:rsidRDefault="00EB506D" w:rsidP="00EB506D">
      <w:pPr>
        <w:widowControl w:val="0"/>
        <w:spacing w:after="0" w:line="240" w:lineRule="auto"/>
        <w:jc w:val="both"/>
        <w:rPr>
          <w:rFonts w:ascii="Arial" w:hAnsi="Arial" w:cs="Arial"/>
        </w:rPr>
      </w:pPr>
      <w:r w:rsidRPr="00255639">
        <w:rPr>
          <w:rFonts w:ascii="Arial" w:hAnsi="Arial" w:cs="Arial"/>
        </w:rPr>
        <w:t xml:space="preserve">La Carta Fianza deberá ser renovada dentro del plazo de quince (15) días calendarios previos al término de su vigencia, en tanto se encuentre pendiente el cumplimiento de obligaciones. De no renovarse dentro de este plazo, </w:t>
      </w:r>
      <w:r w:rsidRPr="00255639">
        <w:rPr>
          <w:rFonts w:ascii="Arial" w:hAnsi="Arial" w:cs="Arial"/>
          <w:b/>
        </w:rPr>
        <w:t>LA ENTIDAD PÚBLICA</w:t>
      </w:r>
      <w:r w:rsidRPr="00255639">
        <w:rPr>
          <w:rFonts w:ascii="Arial" w:hAnsi="Arial" w:cs="Arial"/>
        </w:rPr>
        <w:t xml:space="preserve"> </w:t>
      </w:r>
      <w:r>
        <w:rPr>
          <w:rFonts w:ascii="Arial" w:hAnsi="Arial" w:cs="Arial"/>
        </w:rPr>
        <w:t>puede</w:t>
      </w:r>
      <w:r w:rsidRPr="00255639">
        <w:rPr>
          <w:rFonts w:ascii="Arial" w:hAnsi="Arial" w:cs="Arial"/>
        </w:rPr>
        <w:t xml:space="preserve"> solicitar su ejecución, conforme a la Cláusula </w:t>
      </w:r>
      <w:r>
        <w:rPr>
          <w:rFonts w:ascii="Arial" w:hAnsi="Arial" w:cs="Arial"/>
        </w:rPr>
        <w:t>Octava del presente Contrato</w:t>
      </w:r>
      <w:r w:rsidRPr="00255639">
        <w:rPr>
          <w:rFonts w:ascii="Arial" w:hAnsi="Arial" w:cs="Arial"/>
        </w:rPr>
        <w:t>.</w:t>
      </w:r>
    </w:p>
    <w:p w14:paraId="3770C358" w14:textId="77777777" w:rsidR="00EB506D" w:rsidRDefault="00EB506D" w:rsidP="00EB506D">
      <w:pPr>
        <w:widowControl w:val="0"/>
        <w:spacing w:after="0" w:line="240" w:lineRule="auto"/>
        <w:jc w:val="both"/>
        <w:rPr>
          <w:rFonts w:ascii="Arial" w:hAnsi="Arial" w:cs="Arial"/>
        </w:rPr>
      </w:pPr>
    </w:p>
    <w:p w14:paraId="7C02DA23" w14:textId="77777777" w:rsidR="00EB506D" w:rsidRPr="00255639" w:rsidRDefault="00EB506D" w:rsidP="00EB506D">
      <w:pPr>
        <w:widowControl w:val="0"/>
        <w:spacing w:after="0" w:line="240" w:lineRule="auto"/>
        <w:jc w:val="both"/>
        <w:rPr>
          <w:rFonts w:ascii="Arial" w:hAnsi="Arial" w:cs="Arial"/>
        </w:rPr>
      </w:pPr>
      <w:r>
        <w:rPr>
          <w:rFonts w:ascii="Arial" w:hAnsi="Arial" w:cs="Arial"/>
        </w:rPr>
        <w:t>En caso de que la Entidad Privada Supervisora ganadora de la buena pro sea una micro y pequeña empresa, esta última puede optar por otorgar como garantía de fiel cumplimiento el diez por ciento (10%) del monto del contrato original, porcentaje que es retenido por la Entidad Pública durante la primera mitad del número total de pagos a realizarse, de forma prorrateada en cada pago, con cargo a ser devuelto a la finalización del contrato, de ser el caso.</w:t>
      </w:r>
    </w:p>
    <w:p w14:paraId="14776262" w14:textId="77777777" w:rsidR="00EB506D" w:rsidRPr="00655C57" w:rsidRDefault="00EB506D" w:rsidP="00EB506D">
      <w:pPr>
        <w:widowControl w:val="0"/>
        <w:spacing w:after="0" w:line="240" w:lineRule="auto"/>
        <w:jc w:val="both"/>
        <w:rPr>
          <w:rFonts w:ascii="Arial" w:hAnsi="Arial" w:cs="Arial"/>
          <w:sz w:val="20"/>
        </w:rPr>
      </w:pPr>
    </w:p>
    <w:p w14:paraId="43061235" w14:textId="77777777" w:rsidR="00EB506D" w:rsidRPr="006C3351" w:rsidRDefault="00EB506D" w:rsidP="00EB506D">
      <w:pPr>
        <w:widowControl w:val="0"/>
        <w:spacing w:after="0" w:line="240" w:lineRule="auto"/>
        <w:jc w:val="both"/>
        <w:rPr>
          <w:rFonts w:ascii="Arial" w:hAnsi="Arial" w:cs="Arial"/>
          <w:b/>
          <w:u w:val="single"/>
        </w:rPr>
      </w:pPr>
      <w:r w:rsidRPr="006C3351">
        <w:rPr>
          <w:rFonts w:ascii="Arial" w:hAnsi="Arial" w:cs="Arial"/>
          <w:b/>
          <w:u w:val="single"/>
        </w:rPr>
        <w:t xml:space="preserve">CLÁUSULA </w:t>
      </w:r>
      <w:r>
        <w:rPr>
          <w:rFonts w:ascii="Arial" w:hAnsi="Arial" w:cs="Arial"/>
          <w:b/>
          <w:u w:val="single"/>
        </w:rPr>
        <w:t>NOVENA</w:t>
      </w:r>
      <w:r w:rsidRPr="006C3351">
        <w:rPr>
          <w:rFonts w:ascii="Arial" w:hAnsi="Arial" w:cs="Arial"/>
          <w:b/>
          <w:u w:val="single"/>
        </w:rPr>
        <w:t>: EJECUCIÓN DE GARANTÍAS POR FALTA DE RENOVACIÓN</w:t>
      </w:r>
    </w:p>
    <w:p w14:paraId="5AF55577" w14:textId="77777777" w:rsidR="00EB506D" w:rsidRPr="006C3351" w:rsidRDefault="00EB506D" w:rsidP="00EB506D">
      <w:pPr>
        <w:widowControl w:val="0"/>
        <w:spacing w:after="0" w:line="240" w:lineRule="auto"/>
        <w:jc w:val="both"/>
        <w:rPr>
          <w:rFonts w:ascii="Arial" w:hAnsi="Arial" w:cs="Arial"/>
          <w:b/>
          <w:u w:val="single"/>
        </w:rPr>
      </w:pPr>
    </w:p>
    <w:p w14:paraId="10DCAABF" w14:textId="77777777" w:rsidR="00EB506D" w:rsidRDefault="00EB506D" w:rsidP="00EB506D">
      <w:pPr>
        <w:widowControl w:val="0"/>
        <w:spacing w:after="0" w:line="240" w:lineRule="auto"/>
        <w:jc w:val="both"/>
        <w:rPr>
          <w:rFonts w:ascii="Arial" w:hAnsi="Arial" w:cs="Arial"/>
        </w:rPr>
      </w:pPr>
      <w:r w:rsidRPr="006C3351">
        <w:rPr>
          <w:rFonts w:ascii="Arial" w:hAnsi="Arial" w:cs="Arial"/>
          <w:b/>
        </w:rPr>
        <w:t>LA ENTIDAD PÚBLICA</w:t>
      </w:r>
      <w:r w:rsidRPr="006C3351">
        <w:rPr>
          <w:rFonts w:ascii="Arial" w:hAnsi="Arial" w:cs="Arial"/>
        </w:rPr>
        <w:t xml:space="preserve"> está facultada para ejecutar las garantías a </w:t>
      </w:r>
      <w:r w:rsidRPr="006C3351">
        <w:rPr>
          <w:rFonts w:ascii="Arial" w:hAnsi="Arial" w:cs="Arial"/>
          <w:b/>
        </w:rPr>
        <w:t>LA ENTIDAD PRIVADA SUPERVISORA</w:t>
      </w:r>
      <w:r w:rsidRPr="006C3351">
        <w:rPr>
          <w:rFonts w:ascii="Arial" w:hAnsi="Arial" w:cs="Arial"/>
        </w:rPr>
        <w:t xml:space="preserve"> contratada, conforme a lo dispuesto en el num</w:t>
      </w:r>
      <w:r>
        <w:rPr>
          <w:rFonts w:ascii="Arial" w:hAnsi="Arial" w:cs="Arial"/>
        </w:rPr>
        <w:t>eral 78.4 del artículo 78 del</w:t>
      </w:r>
      <w:r w:rsidRPr="00D668A0">
        <w:rPr>
          <w:rFonts w:ascii="Arial" w:hAnsi="Arial" w:cs="Arial"/>
          <w:color w:val="auto"/>
        </w:rPr>
        <w:t xml:space="preserve"> </w:t>
      </w:r>
      <w:r w:rsidRPr="002C2699">
        <w:rPr>
          <w:rFonts w:ascii="Arial" w:hAnsi="Arial" w:cs="Arial"/>
          <w:color w:val="auto"/>
        </w:rPr>
        <w:t>Reglamento</w:t>
      </w:r>
      <w:r>
        <w:rPr>
          <w:rFonts w:ascii="Arial" w:hAnsi="Arial" w:cs="Arial"/>
          <w:color w:val="auto"/>
        </w:rPr>
        <w:t xml:space="preserve"> de la Ley </w:t>
      </w:r>
      <w:proofErr w:type="spellStart"/>
      <w:r>
        <w:rPr>
          <w:rFonts w:ascii="Arial" w:hAnsi="Arial" w:cs="Arial"/>
          <w:color w:val="auto"/>
        </w:rPr>
        <w:t>N°</w:t>
      </w:r>
      <w:proofErr w:type="spellEnd"/>
      <w:r>
        <w:rPr>
          <w:rFonts w:ascii="Arial" w:hAnsi="Arial" w:cs="Arial"/>
          <w:color w:val="auto"/>
        </w:rPr>
        <w:t xml:space="preserve"> 29230</w:t>
      </w:r>
      <w:r w:rsidRPr="006C3351">
        <w:rPr>
          <w:rFonts w:ascii="Arial" w:hAnsi="Arial" w:cs="Arial"/>
        </w:rPr>
        <w:t xml:space="preserve">. </w:t>
      </w:r>
      <w:r>
        <w:rPr>
          <w:rFonts w:ascii="Arial" w:hAnsi="Arial" w:cs="Arial"/>
        </w:rPr>
        <w:t xml:space="preserve"> </w:t>
      </w:r>
    </w:p>
    <w:p w14:paraId="7C8F262B" w14:textId="77777777" w:rsidR="00EB506D" w:rsidRDefault="00EB506D" w:rsidP="00EB506D">
      <w:pPr>
        <w:widowControl w:val="0"/>
        <w:spacing w:after="0" w:line="240" w:lineRule="auto"/>
        <w:jc w:val="both"/>
        <w:rPr>
          <w:rFonts w:ascii="Arial" w:hAnsi="Arial" w:cs="Arial"/>
          <w:b/>
          <w:u w:val="single"/>
        </w:rPr>
      </w:pPr>
    </w:p>
    <w:p w14:paraId="1AB83616" w14:textId="77777777" w:rsidR="00EB506D" w:rsidRPr="006C3351" w:rsidRDefault="00EB506D" w:rsidP="00EB506D">
      <w:pPr>
        <w:widowControl w:val="0"/>
        <w:spacing w:after="0" w:line="240" w:lineRule="auto"/>
        <w:jc w:val="both"/>
        <w:rPr>
          <w:rFonts w:ascii="Arial" w:hAnsi="Arial" w:cs="Arial"/>
          <w:b/>
          <w:u w:val="single"/>
        </w:rPr>
      </w:pPr>
      <w:r w:rsidRPr="006C3351">
        <w:rPr>
          <w:rFonts w:ascii="Arial" w:hAnsi="Arial" w:cs="Arial"/>
          <w:b/>
          <w:u w:val="single"/>
        </w:rPr>
        <w:t xml:space="preserve">CLAÚSULA </w:t>
      </w:r>
      <w:r>
        <w:rPr>
          <w:rFonts w:ascii="Arial" w:hAnsi="Arial" w:cs="Arial"/>
          <w:b/>
          <w:u w:val="single"/>
        </w:rPr>
        <w:t>DÉCIMA</w:t>
      </w:r>
      <w:r w:rsidRPr="006C3351">
        <w:rPr>
          <w:rFonts w:ascii="Arial" w:hAnsi="Arial" w:cs="Arial"/>
          <w:b/>
          <w:u w:val="single"/>
        </w:rPr>
        <w:t>: ANTICORRUPCIÓN Y NO PARTICIPACIÓN EN PRÁCTICAS CORRUPTAS</w:t>
      </w:r>
    </w:p>
    <w:p w14:paraId="27FFA437" w14:textId="77777777" w:rsidR="00EB506D" w:rsidRPr="00723FF3" w:rsidRDefault="00EB506D" w:rsidP="00EB506D">
      <w:pPr>
        <w:widowControl w:val="0"/>
        <w:spacing w:after="0" w:line="240" w:lineRule="auto"/>
        <w:jc w:val="both"/>
        <w:rPr>
          <w:rFonts w:ascii="Arial" w:eastAsia="Calibri" w:hAnsi="Arial" w:cs="Arial"/>
          <w:iCs/>
          <w:color w:val="auto"/>
          <w:sz w:val="20"/>
          <w:lang w:val="es-ES"/>
        </w:rPr>
      </w:pPr>
    </w:p>
    <w:p w14:paraId="154B8AA1" w14:textId="77777777" w:rsidR="00EB506D" w:rsidRPr="006C3351" w:rsidRDefault="00EB506D" w:rsidP="00EB506D">
      <w:pPr>
        <w:widowControl w:val="0"/>
        <w:spacing w:after="0" w:line="240" w:lineRule="auto"/>
        <w:jc w:val="both"/>
        <w:rPr>
          <w:rFonts w:ascii="Arial" w:eastAsia="Calibri" w:hAnsi="Arial" w:cs="Arial"/>
          <w:iCs/>
          <w:color w:val="auto"/>
          <w:lang w:val="es-ES"/>
        </w:rPr>
      </w:pPr>
      <w:r w:rsidRPr="006C3351">
        <w:rPr>
          <w:rFonts w:ascii="Arial" w:hAnsi="Arial" w:cs="Arial"/>
        </w:rPr>
        <w:t>Conforme</w:t>
      </w:r>
      <w:r w:rsidRPr="006C3351">
        <w:rPr>
          <w:rFonts w:ascii="Arial" w:eastAsia="Calibri" w:hAnsi="Arial" w:cs="Arial"/>
          <w:iCs/>
          <w:color w:val="auto"/>
          <w:lang w:val="es-ES"/>
        </w:rPr>
        <w:t xml:space="preserve"> a lo establecido en el numeral </w:t>
      </w:r>
      <w:r>
        <w:rPr>
          <w:rFonts w:ascii="Arial" w:eastAsia="Calibri" w:hAnsi="Arial" w:cs="Arial"/>
          <w:iCs/>
          <w:color w:val="auto"/>
          <w:lang w:val="es-ES"/>
        </w:rPr>
        <w:t>83</w:t>
      </w:r>
      <w:r w:rsidRPr="006C3351">
        <w:rPr>
          <w:rFonts w:ascii="Arial" w:eastAsia="Calibri" w:hAnsi="Arial" w:cs="Arial"/>
          <w:iCs/>
          <w:color w:val="auto"/>
          <w:lang w:val="es-ES"/>
        </w:rPr>
        <w:t>.</w:t>
      </w:r>
      <w:r>
        <w:rPr>
          <w:rFonts w:ascii="Arial" w:eastAsia="Calibri" w:hAnsi="Arial" w:cs="Arial"/>
          <w:iCs/>
          <w:color w:val="auto"/>
          <w:lang w:val="es-ES"/>
        </w:rPr>
        <w:t>5</w:t>
      </w:r>
      <w:r w:rsidRPr="006C3351">
        <w:rPr>
          <w:rFonts w:ascii="Arial" w:eastAsia="Calibri" w:hAnsi="Arial" w:cs="Arial"/>
          <w:iCs/>
          <w:color w:val="auto"/>
          <w:lang w:val="es-ES"/>
        </w:rPr>
        <w:t xml:space="preserve"> del artículo </w:t>
      </w:r>
      <w:r>
        <w:rPr>
          <w:rFonts w:ascii="Arial" w:eastAsia="Calibri" w:hAnsi="Arial" w:cs="Arial"/>
          <w:iCs/>
          <w:color w:val="auto"/>
          <w:lang w:val="es-ES"/>
        </w:rPr>
        <w:t>83</w:t>
      </w:r>
      <w:r w:rsidRPr="006C3351">
        <w:rPr>
          <w:rFonts w:ascii="Arial" w:eastAsia="Calibri" w:hAnsi="Arial" w:cs="Arial"/>
          <w:iCs/>
          <w:color w:val="auto"/>
          <w:lang w:val="es-ES"/>
        </w:rPr>
        <w:t xml:space="preserve"> del</w:t>
      </w:r>
      <w:r w:rsidRPr="00D668A0">
        <w:rPr>
          <w:rFonts w:ascii="Arial" w:hAnsi="Arial" w:cs="Arial"/>
          <w:color w:val="auto"/>
        </w:rPr>
        <w:t xml:space="preserve"> </w:t>
      </w:r>
      <w:r w:rsidRPr="002C2699">
        <w:rPr>
          <w:rFonts w:ascii="Arial" w:hAnsi="Arial" w:cs="Arial"/>
          <w:color w:val="auto"/>
        </w:rPr>
        <w:t>Reglamento</w:t>
      </w:r>
      <w:r>
        <w:rPr>
          <w:rFonts w:ascii="Arial" w:hAnsi="Arial" w:cs="Arial"/>
          <w:color w:val="auto"/>
        </w:rPr>
        <w:t xml:space="preserve"> de la Ley </w:t>
      </w:r>
      <w:proofErr w:type="spellStart"/>
      <w:r>
        <w:rPr>
          <w:rFonts w:ascii="Arial" w:hAnsi="Arial" w:cs="Arial"/>
          <w:color w:val="auto"/>
        </w:rPr>
        <w:t>N°</w:t>
      </w:r>
      <w:proofErr w:type="spellEnd"/>
      <w:r>
        <w:rPr>
          <w:rFonts w:ascii="Arial" w:hAnsi="Arial" w:cs="Arial"/>
          <w:color w:val="auto"/>
        </w:rPr>
        <w:t xml:space="preserve"> 29230</w:t>
      </w:r>
      <w:r>
        <w:rPr>
          <w:rFonts w:ascii="Arial" w:eastAsia="Calibri" w:hAnsi="Arial" w:cs="Arial"/>
          <w:iCs/>
          <w:color w:val="auto"/>
          <w:lang w:val="es-ES"/>
        </w:rPr>
        <w:t xml:space="preserve">, </w:t>
      </w:r>
      <w:r w:rsidRPr="0043180C">
        <w:rPr>
          <w:rFonts w:ascii="Arial" w:hAnsi="Arial"/>
          <w:b/>
          <w:color w:val="auto"/>
          <w:lang w:val="es-ES"/>
        </w:rPr>
        <w:t xml:space="preserve">LA </w:t>
      </w:r>
      <w:r w:rsidRPr="0043180C">
        <w:rPr>
          <w:rFonts w:ascii="Arial" w:eastAsia="Calibri" w:hAnsi="Arial" w:cs="Arial"/>
          <w:b/>
          <w:iCs/>
          <w:color w:val="auto"/>
          <w:lang w:val="es-ES"/>
        </w:rPr>
        <w:t>ENTIDAD PRIVADA SUPERVISORA</w:t>
      </w:r>
      <w:r w:rsidRPr="00BD5A37">
        <w:rPr>
          <w:rFonts w:ascii="Arial" w:eastAsia="Calibri" w:hAnsi="Arial" w:cs="Arial"/>
          <w:iCs/>
          <w:color w:val="auto"/>
          <w:lang w:val="es-ES"/>
        </w:rPr>
        <w:t>:</w:t>
      </w:r>
      <w:r w:rsidRPr="006C3351">
        <w:rPr>
          <w:rFonts w:ascii="Arial" w:eastAsia="Calibri" w:hAnsi="Arial" w:cs="Arial"/>
          <w:iCs/>
          <w:color w:val="auto"/>
          <w:lang w:val="es-ES"/>
        </w:rPr>
        <w:t xml:space="preserve"> </w:t>
      </w:r>
    </w:p>
    <w:p w14:paraId="0E120241" w14:textId="77777777" w:rsidR="00EB506D" w:rsidRPr="006C3351" w:rsidRDefault="00EB506D" w:rsidP="00EB506D">
      <w:pPr>
        <w:widowControl w:val="0"/>
        <w:spacing w:after="0" w:line="240" w:lineRule="auto"/>
        <w:jc w:val="both"/>
        <w:rPr>
          <w:rFonts w:ascii="Arial" w:eastAsia="Calibri" w:hAnsi="Arial" w:cs="Arial"/>
          <w:iCs/>
          <w:color w:val="auto"/>
          <w:lang w:val="es-ES"/>
        </w:rPr>
      </w:pPr>
    </w:p>
    <w:p w14:paraId="63ED4131" w14:textId="77777777" w:rsidR="00EB506D" w:rsidRPr="006C3351" w:rsidRDefault="00EB506D" w:rsidP="00401C8E">
      <w:pPr>
        <w:pStyle w:val="Prrafodelista"/>
        <w:widowControl w:val="0"/>
        <w:numPr>
          <w:ilvl w:val="0"/>
          <w:numId w:val="60"/>
        </w:numPr>
        <w:spacing w:after="0" w:line="240" w:lineRule="auto"/>
        <w:ind w:left="284" w:hanging="284"/>
        <w:jc w:val="both"/>
        <w:rPr>
          <w:rFonts w:ascii="Arial" w:hAnsi="Arial" w:cs="Arial"/>
          <w:iCs/>
          <w:color w:val="auto"/>
        </w:rPr>
      </w:pPr>
      <w:r w:rsidRPr="006C3351">
        <w:rPr>
          <w:rFonts w:ascii="Arial" w:hAnsi="Arial" w:cs="Arial"/>
          <w:iCs/>
          <w:color w:val="auto"/>
        </w:rPr>
        <w:t xml:space="preserve">Garantiza y declara no haber ofrecido, negociado o efectuado, cualquier pago o, en general, cualquier beneficio o incentivo ilegal en relación al contrato, sea directa o indirectamente, y en caso se trate de una persona jurídica a través de sus socios, accionistas, </w:t>
      </w:r>
      <w:proofErr w:type="spellStart"/>
      <w:r w:rsidRPr="006C3351">
        <w:rPr>
          <w:rFonts w:ascii="Arial" w:hAnsi="Arial" w:cs="Arial"/>
          <w:iCs/>
          <w:color w:val="auto"/>
        </w:rPr>
        <w:t>participacionistas</w:t>
      </w:r>
      <w:proofErr w:type="spellEnd"/>
      <w:r w:rsidRPr="006C3351">
        <w:rPr>
          <w:rFonts w:ascii="Arial" w:hAnsi="Arial" w:cs="Arial"/>
          <w:iCs/>
          <w:color w:val="auto"/>
        </w:rPr>
        <w:t xml:space="preserve">, integrantes de los órganos de administración, apoderados, representantes legales, funcionarios, asesores o personas vinculadas a las que se refiere </w:t>
      </w:r>
      <w:r>
        <w:rPr>
          <w:rFonts w:ascii="Arial" w:hAnsi="Arial" w:cs="Arial"/>
          <w:iCs/>
          <w:color w:val="auto"/>
        </w:rPr>
        <w:t>el numeral 44.2 del artículo 44 del</w:t>
      </w:r>
      <w:r w:rsidRPr="00D668A0">
        <w:rPr>
          <w:rFonts w:ascii="Arial" w:hAnsi="Arial" w:cs="Arial"/>
          <w:color w:val="auto"/>
        </w:rPr>
        <w:t xml:space="preserve"> </w:t>
      </w:r>
      <w:r w:rsidRPr="002C2699">
        <w:rPr>
          <w:rFonts w:ascii="Arial" w:hAnsi="Arial" w:cs="Arial"/>
          <w:color w:val="auto"/>
        </w:rPr>
        <w:t>Reglamento</w:t>
      </w:r>
      <w:r>
        <w:rPr>
          <w:rFonts w:ascii="Arial" w:hAnsi="Arial" w:cs="Arial"/>
          <w:color w:val="auto"/>
        </w:rPr>
        <w:t xml:space="preserve"> de la Ley </w:t>
      </w:r>
      <w:proofErr w:type="spellStart"/>
      <w:r>
        <w:rPr>
          <w:rFonts w:ascii="Arial" w:hAnsi="Arial" w:cs="Arial"/>
          <w:color w:val="auto"/>
        </w:rPr>
        <w:t>N°</w:t>
      </w:r>
      <w:proofErr w:type="spellEnd"/>
      <w:r>
        <w:rPr>
          <w:rFonts w:ascii="Arial" w:hAnsi="Arial" w:cs="Arial"/>
          <w:color w:val="auto"/>
        </w:rPr>
        <w:t xml:space="preserve"> 29230</w:t>
      </w:r>
      <w:r>
        <w:rPr>
          <w:rFonts w:ascii="Arial" w:hAnsi="Arial" w:cs="Arial"/>
          <w:iCs/>
          <w:color w:val="auto"/>
        </w:rPr>
        <w:t>.</w:t>
      </w:r>
    </w:p>
    <w:p w14:paraId="1FEADCE1" w14:textId="77777777" w:rsidR="00EB506D" w:rsidRPr="006C3351" w:rsidRDefault="00EB506D" w:rsidP="00EB506D">
      <w:pPr>
        <w:widowControl w:val="0"/>
        <w:spacing w:after="0" w:line="240" w:lineRule="auto"/>
        <w:ind w:left="567" w:hanging="567"/>
        <w:jc w:val="both"/>
        <w:rPr>
          <w:rFonts w:ascii="Arial" w:eastAsia="Calibri" w:hAnsi="Arial" w:cs="Arial"/>
          <w:iCs/>
          <w:color w:val="auto"/>
          <w:lang w:val="es-ES"/>
        </w:rPr>
      </w:pPr>
    </w:p>
    <w:p w14:paraId="102862AE" w14:textId="77777777" w:rsidR="00EB506D" w:rsidRPr="006C3351" w:rsidRDefault="00EB506D" w:rsidP="00401C8E">
      <w:pPr>
        <w:pStyle w:val="Prrafodelista"/>
        <w:widowControl w:val="0"/>
        <w:numPr>
          <w:ilvl w:val="0"/>
          <w:numId w:val="60"/>
        </w:numPr>
        <w:spacing w:after="0" w:line="240" w:lineRule="auto"/>
        <w:ind w:left="284" w:hanging="284"/>
        <w:jc w:val="both"/>
        <w:rPr>
          <w:rFonts w:ascii="Arial" w:hAnsi="Arial" w:cs="Arial"/>
          <w:iCs/>
          <w:color w:val="auto"/>
        </w:rPr>
      </w:pPr>
      <w:r w:rsidRPr="00195620">
        <w:rPr>
          <w:rFonts w:ascii="Arial" w:hAnsi="Arial" w:cs="Arial"/>
          <w:iCs/>
          <w:color w:val="auto"/>
        </w:rPr>
        <w:t xml:space="preserve">Conducirse en todo momento durante la ejecución del Contrato, con honestidad, probidad, veracidad e integridad y de no cometer actos ilegales o de corrupción, directa o indirectamente o a través de sus socios, accionistas, </w:t>
      </w:r>
      <w:proofErr w:type="spellStart"/>
      <w:r w:rsidRPr="00195620">
        <w:rPr>
          <w:rFonts w:ascii="Arial" w:hAnsi="Arial" w:cs="Arial"/>
          <w:iCs/>
          <w:color w:val="auto"/>
        </w:rPr>
        <w:t>participacionistas</w:t>
      </w:r>
      <w:proofErr w:type="spellEnd"/>
      <w:r w:rsidRPr="00195620">
        <w:rPr>
          <w:rFonts w:ascii="Arial" w:hAnsi="Arial" w:cs="Arial"/>
          <w:iCs/>
          <w:color w:val="auto"/>
        </w:rPr>
        <w:t xml:space="preserve">, integrantes de los órganos de administración, apoderados, representantes legales, funcionarios, asesores o personas vinculadas a las que se refiere a las que se refiere </w:t>
      </w:r>
      <w:r>
        <w:rPr>
          <w:rFonts w:ascii="Arial" w:hAnsi="Arial" w:cs="Arial"/>
          <w:iCs/>
          <w:color w:val="auto"/>
        </w:rPr>
        <w:t xml:space="preserve">el numeral 44.2 del artículo 44 del </w:t>
      </w:r>
      <w:r w:rsidRPr="002C2699">
        <w:rPr>
          <w:rFonts w:ascii="Arial" w:hAnsi="Arial" w:cs="Arial"/>
          <w:color w:val="auto"/>
        </w:rPr>
        <w:t>Reglamento</w:t>
      </w:r>
      <w:r>
        <w:rPr>
          <w:rFonts w:ascii="Arial" w:hAnsi="Arial" w:cs="Arial"/>
          <w:color w:val="auto"/>
        </w:rPr>
        <w:t xml:space="preserve"> de la Ley </w:t>
      </w:r>
      <w:proofErr w:type="spellStart"/>
      <w:r>
        <w:rPr>
          <w:rFonts w:ascii="Arial" w:hAnsi="Arial" w:cs="Arial"/>
          <w:color w:val="auto"/>
        </w:rPr>
        <w:t>N°</w:t>
      </w:r>
      <w:proofErr w:type="spellEnd"/>
      <w:r>
        <w:rPr>
          <w:rFonts w:ascii="Arial" w:hAnsi="Arial" w:cs="Arial"/>
          <w:color w:val="auto"/>
        </w:rPr>
        <w:t xml:space="preserve"> 29230</w:t>
      </w:r>
      <w:r>
        <w:rPr>
          <w:rFonts w:ascii="Arial" w:hAnsi="Arial" w:cs="Arial"/>
          <w:iCs/>
          <w:color w:val="auto"/>
        </w:rPr>
        <w:t>.</w:t>
      </w:r>
    </w:p>
    <w:p w14:paraId="785E76DD" w14:textId="77777777" w:rsidR="00EB506D" w:rsidRPr="00195620" w:rsidRDefault="00EB506D" w:rsidP="00EB506D">
      <w:pPr>
        <w:pStyle w:val="Prrafodelista"/>
        <w:widowControl w:val="0"/>
        <w:spacing w:after="0" w:line="240" w:lineRule="auto"/>
        <w:ind w:left="567"/>
        <w:jc w:val="both"/>
        <w:rPr>
          <w:rFonts w:ascii="Arial" w:eastAsia="Calibri" w:hAnsi="Arial" w:cs="Arial"/>
          <w:iCs/>
          <w:color w:val="auto"/>
          <w:lang w:val="es-ES"/>
        </w:rPr>
      </w:pPr>
    </w:p>
    <w:p w14:paraId="5B02EB54" w14:textId="77777777" w:rsidR="00EB506D" w:rsidRPr="006C3351" w:rsidRDefault="00EB506D" w:rsidP="00401C8E">
      <w:pPr>
        <w:pStyle w:val="Prrafodelista"/>
        <w:widowControl w:val="0"/>
        <w:numPr>
          <w:ilvl w:val="0"/>
          <w:numId w:val="60"/>
        </w:numPr>
        <w:spacing w:after="0" w:line="240" w:lineRule="auto"/>
        <w:ind w:left="284" w:hanging="284"/>
        <w:jc w:val="both"/>
        <w:rPr>
          <w:rFonts w:ascii="Arial" w:hAnsi="Arial" w:cs="Arial"/>
          <w:iCs/>
          <w:color w:val="auto"/>
        </w:rPr>
      </w:pPr>
      <w:r w:rsidRPr="006C3351">
        <w:rPr>
          <w:rFonts w:ascii="Arial" w:hAnsi="Arial" w:cs="Arial"/>
          <w:iCs/>
          <w:color w:val="auto"/>
        </w:rPr>
        <w:t>Comunicar a las autoridades competentes, de manera directa y oportuna, cualquier acto o conducta ilícita o corrupta de la que tuviera conocimiento; y adoptará medidas técnicas, organizativas y/o de personal apropiadas para evitar los referidos actos o prácticas.</w:t>
      </w:r>
    </w:p>
    <w:p w14:paraId="1A0AD6DA" w14:textId="77777777" w:rsidR="00EB506D" w:rsidRDefault="00EB506D" w:rsidP="00EB506D">
      <w:pPr>
        <w:widowControl w:val="0"/>
        <w:spacing w:after="0" w:line="240" w:lineRule="auto"/>
        <w:jc w:val="both"/>
        <w:rPr>
          <w:rFonts w:ascii="Arial" w:eastAsia="Calibri" w:hAnsi="Arial" w:cs="Arial"/>
          <w:iCs/>
          <w:color w:val="auto"/>
          <w:lang w:val="es-ES"/>
        </w:rPr>
      </w:pPr>
    </w:p>
    <w:p w14:paraId="2CE11ACD" w14:textId="77777777" w:rsidR="00EB506D" w:rsidRPr="00195620" w:rsidRDefault="00EB506D" w:rsidP="00EB506D">
      <w:pPr>
        <w:widowControl w:val="0"/>
        <w:spacing w:after="0" w:line="240" w:lineRule="auto"/>
        <w:jc w:val="both"/>
        <w:rPr>
          <w:rFonts w:ascii="Arial" w:eastAsia="Calibri" w:hAnsi="Arial" w:cs="Arial"/>
          <w:iCs/>
          <w:color w:val="auto"/>
          <w:lang w:val="es-ES"/>
        </w:rPr>
      </w:pPr>
      <w:r w:rsidRPr="00195620">
        <w:rPr>
          <w:rFonts w:ascii="Arial" w:eastAsia="Calibri" w:hAnsi="Arial" w:cs="Arial"/>
          <w:iCs/>
          <w:color w:val="auto"/>
          <w:lang w:val="es-ES"/>
        </w:rPr>
        <w:t xml:space="preserve">El incumplimiento de las obligaciones establecidas en la presente Clausula, durante la ejecución del Contrato, da el derecho a </w:t>
      </w:r>
      <w:r w:rsidRPr="00195620">
        <w:rPr>
          <w:rFonts w:ascii="Arial" w:hAnsi="Arial" w:cs="Arial"/>
          <w:b/>
          <w:color w:val="auto"/>
        </w:rPr>
        <w:t>LA ENTIDAD PÚBLICA</w:t>
      </w:r>
      <w:r w:rsidRPr="00195620">
        <w:rPr>
          <w:rFonts w:ascii="Arial" w:hAnsi="Arial" w:cs="Arial"/>
          <w:color w:val="auto"/>
        </w:rPr>
        <w:t xml:space="preserve"> </w:t>
      </w:r>
      <w:r w:rsidRPr="00195620">
        <w:rPr>
          <w:rFonts w:ascii="Arial" w:eastAsia="Calibri" w:hAnsi="Arial" w:cs="Arial"/>
          <w:iCs/>
          <w:color w:val="auto"/>
          <w:lang w:val="es-ES"/>
        </w:rPr>
        <w:t xml:space="preserve">a resolver el Contrato, sin perjuicio de las </w:t>
      </w:r>
      <w:r w:rsidRPr="00195620">
        <w:rPr>
          <w:rFonts w:ascii="Arial" w:hAnsi="Arial" w:cs="Arial"/>
          <w:iCs/>
          <w:color w:val="auto"/>
        </w:rPr>
        <w:t>acciones</w:t>
      </w:r>
      <w:r w:rsidRPr="00195620">
        <w:rPr>
          <w:rFonts w:ascii="Arial" w:eastAsia="Calibri" w:hAnsi="Arial" w:cs="Arial"/>
          <w:iCs/>
          <w:color w:val="auto"/>
          <w:lang w:val="es-ES"/>
        </w:rPr>
        <w:t xml:space="preserve"> civiles, penales y administrativas a que hubiera lugar.</w:t>
      </w:r>
    </w:p>
    <w:p w14:paraId="52CDE763" w14:textId="77777777" w:rsidR="00EB506D" w:rsidRDefault="00EB506D" w:rsidP="00EB506D">
      <w:pPr>
        <w:widowControl w:val="0"/>
        <w:spacing w:after="0" w:line="240" w:lineRule="auto"/>
        <w:ind w:left="349"/>
        <w:jc w:val="both"/>
        <w:rPr>
          <w:rFonts w:ascii="Arial" w:hAnsi="Arial" w:cs="Arial"/>
          <w:sz w:val="20"/>
        </w:rPr>
      </w:pPr>
    </w:p>
    <w:p w14:paraId="4032B4A8" w14:textId="77777777" w:rsidR="00EB506D" w:rsidRPr="006C3351" w:rsidRDefault="00EB506D" w:rsidP="00EB506D">
      <w:pPr>
        <w:widowControl w:val="0"/>
        <w:spacing w:after="0" w:line="240" w:lineRule="auto"/>
        <w:jc w:val="both"/>
        <w:rPr>
          <w:rFonts w:ascii="Arial" w:hAnsi="Arial" w:cs="Arial"/>
          <w:b/>
          <w:u w:val="single"/>
        </w:rPr>
      </w:pPr>
      <w:r>
        <w:rPr>
          <w:rFonts w:ascii="Arial" w:hAnsi="Arial" w:cs="Arial"/>
          <w:b/>
          <w:u w:val="single"/>
        </w:rPr>
        <w:t>CLÁUSULA DÉCIMO PRIMERA</w:t>
      </w:r>
      <w:r w:rsidRPr="006C3351">
        <w:rPr>
          <w:rFonts w:ascii="Arial" w:hAnsi="Arial" w:cs="Arial"/>
          <w:b/>
          <w:u w:val="single"/>
        </w:rPr>
        <w:t>: CONFORMIDAD DEL SERVICIO</w:t>
      </w:r>
    </w:p>
    <w:p w14:paraId="744955E3" w14:textId="77777777" w:rsidR="00EB506D" w:rsidRDefault="00EB506D" w:rsidP="00EB506D">
      <w:pPr>
        <w:widowControl w:val="0"/>
        <w:spacing w:after="0" w:line="240" w:lineRule="auto"/>
        <w:ind w:left="349"/>
        <w:jc w:val="both"/>
        <w:rPr>
          <w:rFonts w:ascii="Arial" w:hAnsi="Arial" w:cs="Arial"/>
          <w:sz w:val="20"/>
        </w:rPr>
      </w:pPr>
    </w:p>
    <w:p w14:paraId="3C70E2E5" w14:textId="77777777" w:rsidR="00EB506D" w:rsidRPr="00DE0F57" w:rsidRDefault="00EB506D" w:rsidP="00EB506D">
      <w:pPr>
        <w:widowControl w:val="0"/>
        <w:spacing w:after="0" w:line="240" w:lineRule="auto"/>
        <w:jc w:val="both"/>
        <w:rPr>
          <w:rFonts w:ascii="Arial" w:hAnsi="Arial" w:cs="Arial"/>
          <w:color w:val="auto"/>
          <w:lang w:val="es-ES"/>
        </w:rPr>
      </w:pPr>
      <w:r w:rsidRPr="006C3351">
        <w:rPr>
          <w:rFonts w:ascii="Arial" w:hAnsi="Arial" w:cs="Arial"/>
          <w:lang w:val="es-ES"/>
        </w:rPr>
        <w:t xml:space="preserve">La conformidad del servicio se regula conforme a los Términos </w:t>
      </w:r>
      <w:r>
        <w:rPr>
          <w:rFonts w:ascii="Arial" w:hAnsi="Arial" w:cs="Arial"/>
          <w:lang w:val="es-ES"/>
        </w:rPr>
        <w:t>de Referencia</w:t>
      </w:r>
      <w:r w:rsidRPr="006C3351">
        <w:rPr>
          <w:rFonts w:ascii="Arial" w:hAnsi="Arial" w:cs="Arial"/>
          <w:lang w:val="es-ES"/>
        </w:rPr>
        <w:t xml:space="preserve"> de las Bases y </w:t>
      </w:r>
      <w:r w:rsidRPr="006C3351">
        <w:rPr>
          <w:rFonts w:ascii="Arial" w:hAnsi="Arial" w:cs="Arial"/>
          <w:lang w:val="es-ES"/>
        </w:rPr>
        <w:lastRenderedPageBreak/>
        <w:t xml:space="preserve">será otorgada por </w:t>
      </w:r>
      <w:r w:rsidRPr="003856E6">
        <w:rPr>
          <w:rFonts w:ascii="Arial" w:hAnsi="Arial" w:cs="Arial"/>
          <w:color w:val="3333FF"/>
        </w:rPr>
        <w:t>[CONSIGNAR EL CARGO DEL FUNCIONARIO DE LA ENTIDAD PÚBLICA QUE OTORGARÁ LA CONFORMIDAD]</w:t>
      </w:r>
      <w:r w:rsidRPr="003856E6">
        <w:rPr>
          <w:rFonts w:ascii="Arial" w:hAnsi="Arial" w:cs="Arial"/>
          <w:color w:val="3333FF"/>
          <w:lang w:val="es-ES"/>
        </w:rPr>
        <w:t>.</w:t>
      </w:r>
    </w:p>
    <w:p w14:paraId="51BD47BA" w14:textId="77777777" w:rsidR="00EB506D" w:rsidRPr="00DE0F57" w:rsidRDefault="00EB506D" w:rsidP="00EB506D">
      <w:pPr>
        <w:widowControl w:val="0"/>
        <w:spacing w:after="0" w:line="240" w:lineRule="auto"/>
        <w:jc w:val="both"/>
        <w:rPr>
          <w:rFonts w:ascii="Arial" w:eastAsia="Calibri" w:hAnsi="Arial" w:cs="Arial"/>
          <w:iCs/>
          <w:color w:val="auto"/>
          <w:sz w:val="20"/>
          <w:lang w:val="es-ES"/>
        </w:rPr>
      </w:pPr>
    </w:p>
    <w:p w14:paraId="657590EC" w14:textId="77777777" w:rsidR="00EB506D" w:rsidRPr="006C3351" w:rsidRDefault="00EB506D" w:rsidP="00EB506D">
      <w:pPr>
        <w:widowControl w:val="0"/>
        <w:spacing w:after="0" w:line="240" w:lineRule="auto"/>
        <w:jc w:val="both"/>
        <w:rPr>
          <w:rFonts w:ascii="Arial" w:eastAsia="Calibri" w:hAnsi="Arial" w:cs="Arial"/>
          <w:iCs/>
          <w:color w:val="auto"/>
          <w:lang w:val="es-ES"/>
        </w:rPr>
      </w:pPr>
      <w:r w:rsidRPr="006C3351">
        <w:rPr>
          <w:rFonts w:ascii="Arial" w:eastAsia="Calibri" w:hAnsi="Arial" w:cs="Arial"/>
          <w:iCs/>
          <w:color w:val="auto"/>
          <w:lang w:val="es-ES"/>
        </w:rPr>
        <w:t xml:space="preserve">Para la conformidad del servicio y liquidación del contrato de supervisión, se aplica lo establecido en los artículos </w:t>
      </w:r>
      <w:r>
        <w:rPr>
          <w:rFonts w:ascii="Arial" w:eastAsia="Calibri" w:hAnsi="Arial" w:cs="Arial"/>
          <w:iCs/>
          <w:color w:val="auto"/>
          <w:lang w:val="es-ES"/>
        </w:rPr>
        <w:t>114</w:t>
      </w:r>
      <w:r w:rsidRPr="006C3351">
        <w:rPr>
          <w:rFonts w:ascii="Arial" w:eastAsia="Calibri" w:hAnsi="Arial" w:cs="Arial"/>
          <w:iCs/>
          <w:color w:val="auto"/>
          <w:lang w:val="es-ES"/>
        </w:rPr>
        <w:t xml:space="preserve"> y </w:t>
      </w:r>
      <w:r>
        <w:rPr>
          <w:rFonts w:ascii="Arial" w:eastAsia="Calibri" w:hAnsi="Arial" w:cs="Arial"/>
          <w:iCs/>
          <w:color w:val="auto"/>
          <w:lang w:val="es-ES"/>
        </w:rPr>
        <w:t>117</w:t>
      </w:r>
      <w:r w:rsidRPr="006C3351">
        <w:rPr>
          <w:rFonts w:ascii="Arial" w:eastAsia="Calibri" w:hAnsi="Arial" w:cs="Arial"/>
          <w:iCs/>
          <w:color w:val="auto"/>
          <w:lang w:val="es-ES"/>
        </w:rPr>
        <w:t xml:space="preserve"> del</w:t>
      </w:r>
      <w:r w:rsidRPr="00D668A0">
        <w:rPr>
          <w:rFonts w:ascii="Arial" w:hAnsi="Arial" w:cs="Arial"/>
          <w:color w:val="auto"/>
        </w:rPr>
        <w:t xml:space="preserve"> </w:t>
      </w:r>
      <w:r w:rsidRPr="002C2699">
        <w:rPr>
          <w:rFonts w:ascii="Arial" w:hAnsi="Arial" w:cs="Arial"/>
          <w:color w:val="auto"/>
        </w:rPr>
        <w:t>Reglamento</w:t>
      </w:r>
      <w:r>
        <w:rPr>
          <w:rFonts w:ascii="Arial" w:hAnsi="Arial" w:cs="Arial"/>
          <w:color w:val="auto"/>
        </w:rPr>
        <w:t xml:space="preserve"> de la Ley </w:t>
      </w:r>
      <w:proofErr w:type="spellStart"/>
      <w:r>
        <w:rPr>
          <w:rFonts w:ascii="Arial" w:hAnsi="Arial" w:cs="Arial"/>
          <w:color w:val="auto"/>
        </w:rPr>
        <w:t>N°</w:t>
      </w:r>
      <w:proofErr w:type="spellEnd"/>
      <w:r>
        <w:rPr>
          <w:rFonts w:ascii="Arial" w:hAnsi="Arial" w:cs="Arial"/>
          <w:color w:val="auto"/>
        </w:rPr>
        <w:t xml:space="preserve"> 29230</w:t>
      </w:r>
      <w:r w:rsidRPr="006C3351">
        <w:rPr>
          <w:rFonts w:ascii="Arial" w:eastAsia="Calibri" w:hAnsi="Arial" w:cs="Arial"/>
          <w:iCs/>
          <w:color w:val="auto"/>
          <w:lang w:val="es-ES"/>
        </w:rPr>
        <w:t>, respectivamente.</w:t>
      </w:r>
    </w:p>
    <w:p w14:paraId="6A458C37" w14:textId="77777777" w:rsidR="00EB506D" w:rsidRPr="006C3351" w:rsidRDefault="00EB506D" w:rsidP="00EB506D">
      <w:pPr>
        <w:widowControl w:val="0"/>
        <w:spacing w:after="0" w:line="240" w:lineRule="auto"/>
        <w:jc w:val="both"/>
        <w:rPr>
          <w:rFonts w:ascii="Arial" w:hAnsi="Arial" w:cs="Arial"/>
        </w:rPr>
      </w:pPr>
    </w:p>
    <w:p w14:paraId="09211C0F" w14:textId="77777777" w:rsidR="00EB506D" w:rsidRPr="006C3351" w:rsidRDefault="00EB506D" w:rsidP="00EB506D">
      <w:pPr>
        <w:widowControl w:val="0"/>
        <w:spacing w:after="0" w:line="240" w:lineRule="auto"/>
        <w:jc w:val="both"/>
        <w:rPr>
          <w:rFonts w:ascii="Arial" w:hAnsi="Arial" w:cs="Arial"/>
          <w:lang w:val="es-ES"/>
        </w:rPr>
      </w:pPr>
      <w:r w:rsidRPr="006C3351">
        <w:rPr>
          <w:rFonts w:ascii="Arial" w:hAnsi="Arial" w:cs="Arial"/>
          <w:lang w:val="es-ES"/>
        </w:rPr>
        <w:t xml:space="preserve">De existir observaciones se consignarán en el acta respectiva, indicándose claramente el sentido de éstas, dándose a </w:t>
      </w:r>
      <w:r w:rsidRPr="006C3351">
        <w:rPr>
          <w:rFonts w:ascii="Arial" w:hAnsi="Arial" w:cs="Arial"/>
          <w:b/>
          <w:lang w:val="es-ES"/>
        </w:rPr>
        <w:t>LA ENTIDAD PRIVADA SUPERVISORA</w:t>
      </w:r>
      <w:r w:rsidRPr="006C3351">
        <w:rPr>
          <w:rFonts w:ascii="Arial" w:hAnsi="Arial" w:cs="Arial"/>
          <w:lang w:val="es-ES"/>
        </w:rPr>
        <w:t xml:space="preserve"> contratada un plazo prudencial para su subsanación, en función a la complejidad del servicio. Dicho plazo no </w:t>
      </w:r>
      <w:r>
        <w:rPr>
          <w:rFonts w:ascii="Arial" w:hAnsi="Arial" w:cs="Arial"/>
          <w:lang w:val="es-ES"/>
        </w:rPr>
        <w:t>puede</w:t>
      </w:r>
      <w:r w:rsidRPr="006C3351">
        <w:rPr>
          <w:rFonts w:ascii="Arial" w:hAnsi="Arial" w:cs="Arial"/>
          <w:lang w:val="es-ES"/>
        </w:rPr>
        <w:t xml:space="preserve"> ser menor de cinco (5) hábiles. Si pese al plazo otorgado, </w:t>
      </w:r>
      <w:r w:rsidRPr="006C3351">
        <w:rPr>
          <w:rFonts w:ascii="Arial" w:hAnsi="Arial" w:cs="Arial"/>
          <w:b/>
          <w:lang w:val="es-ES"/>
        </w:rPr>
        <w:t>LA ENTIDAD PRIVADA SUPERVISORA</w:t>
      </w:r>
      <w:r w:rsidRPr="006C3351">
        <w:rPr>
          <w:rFonts w:ascii="Arial" w:hAnsi="Arial" w:cs="Arial"/>
          <w:lang w:val="es-ES"/>
        </w:rPr>
        <w:t xml:space="preserve"> contratada no cumpliese a cabalidad con la subsanación, </w:t>
      </w:r>
      <w:r w:rsidRPr="006C3351">
        <w:rPr>
          <w:rFonts w:ascii="Arial" w:hAnsi="Arial" w:cs="Arial"/>
          <w:b/>
          <w:lang w:val="es-ES"/>
        </w:rPr>
        <w:t>LA ENTIDAD</w:t>
      </w:r>
      <w:r w:rsidRPr="006C3351">
        <w:rPr>
          <w:rFonts w:ascii="Arial" w:hAnsi="Arial" w:cs="Arial"/>
          <w:lang w:val="es-ES"/>
        </w:rPr>
        <w:t xml:space="preserve"> </w:t>
      </w:r>
      <w:r w:rsidRPr="006C3351">
        <w:rPr>
          <w:rFonts w:ascii="Arial" w:hAnsi="Arial" w:cs="Arial"/>
          <w:b/>
          <w:lang w:val="es-ES"/>
        </w:rPr>
        <w:t>PÚBLICA</w:t>
      </w:r>
      <w:r w:rsidRPr="006C3351">
        <w:rPr>
          <w:rFonts w:ascii="Arial" w:hAnsi="Arial" w:cs="Arial"/>
          <w:lang w:val="es-ES"/>
        </w:rPr>
        <w:t xml:space="preserve"> </w:t>
      </w:r>
      <w:r>
        <w:rPr>
          <w:rFonts w:ascii="Arial" w:hAnsi="Arial" w:cs="Arial"/>
          <w:lang w:val="es-ES"/>
        </w:rPr>
        <w:t>puede</w:t>
      </w:r>
      <w:r w:rsidRPr="006C3351">
        <w:rPr>
          <w:rFonts w:ascii="Arial" w:hAnsi="Arial" w:cs="Arial"/>
          <w:lang w:val="es-ES"/>
        </w:rPr>
        <w:t xml:space="preserve"> resolver el contrato, sin perjuicio de aplicar las penalidades que correspondan,</w:t>
      </w:r>
      <w:r w:rsidRPr="006C3351">
        <w:t xml:space="preserve"> </w:t>
      </w:r>
      <w:r w:rsidRPr="006C3351">
        <w:rPr>
          <w:rFonts w:ascii="Arial" w:hAnsi="Arial" w:cs="Arial"/>
          <w:lang w:val="es-ES"/>
        </w:rPr>
        <w:t>desde el vencimiento del plazo para subsanar.</w:t>
      </w:r>
    </w:p>
    <w:p w14:paraId="563E2B83" w14:textId="77777777" w:rsidR="00EB506D" w:rsidRPr="006C3351" w:rsidRDefault="00EB506D" w:rsidP="00EB506D">
      <w:pPr>
        <w:widowControl w:val="0"/>
        <w:spacing w:after="0" w:line="240" w:lineRule="auto"/>
        <w:jc w:val="both"/>
        <w:rPr>
          <w:rFonts w:ascii="Arial" w:hAnsi="Arial" w:cs="Arial"/>
        </w:rPr>
      </w:pPr>
    </w:p>
    <w:p w14:paraId="2A18260B" w14:textId="77777777" w:rsidR="00EB506D" w:rsidRPr="006C3351" w:rsidRDefault="00EB506D" w:rsidP="00EB506D">
      <w:pPr>
        <w:widowControl w:val="0"/>
        <w:spacing w:after="0" w:line="240" w:lineRule="auto"/>
        <w:jc w:val="both"/>
        <w:rPr>
          <w:rFonts w:ascii="Arial" w:hAnsi="Arial" w:cs="Arial"/>
          <w:sz w:val="20"/>
          <w:lang w:val="es-ES"/>
        </w:rPr>
      </w:pPr>
      <w:r w:rsidRPr="006C3351">
        <w:rPr>
          <w:rFonts w:ascii="Arial" w:hAnsi="Arial" w:cs="Arial"/>
          <w:lang w:val="es-ES"/>
        </w:rPr>
        <w:t>Este procedimiento no resulta aplicable cuando la consultoría de obra manifiestamente no cumpla con las características y condiciones ofrecidas, en cuyo caso</w:t>
      </w:r>
      <w:r w:rsidRPr="006C3351">
        <w:rPr>
          <w:rFonts w:ascii="Arial" w:hAnsi="Arial" w:cs="Arial"/>
          <w:b/>
          <w:lang w:val="es-ES"/>
        </w:rPr>
        <w:t xml:space="preserve"> LA ENTIDAD PÚBLICA</w:t>
      </w:r>
      <w:r w:rsidRPr="006C3351">
        <w:rPr>
          <w:rFonts w:ascii="Arial" w:hAnsi="Arial" w:cs="Arial"/>
          <w:lang w:val="es-ES"/>
        </w:rPr>
        <w:t xml:space="preserve"> no otorga la conformidad, según corresponda, debiendo considerarse como no ejecutada la prestación, aplicándose las penalidades respectivas.</w:t>
      </w:r>
    </w:p>
    <w:p w14:paraId="7B784B95" w14:textId="77777777" w:rsidR="00EB506D" w:rsidRPr="006C3351" w:rsidRDefault="00EB506D" w:rsidP="00EB506D">
      <w:pPr>
        <w:widowControl w:val="0"/>
        <w:spacing w:after="0" w:line="240" w:lineRule="auto"/>
        <w:jc w:val="both"/>
        <w:rPr>
          <w:rFonts w:ascii="Arial" w:hAnsi="Arial" w:cs="Arial"/>
          <w:sz w:val="20"/>
          <w:lang w:val="es-ES"/>
        </w:rPr>
      </w:pPr>
    </w:p>
    <w:p w14:paraId="50F8A04B" w14:textId="77777777" w:rsidR="00EB506D" w:rsidRPr="00935AE3" w:rsidRDefault="00EB506D" w:rsidP="00EB506D">
      <w:pPr>
        <w:widowControl w:val="0"/>
        <w:spacing w:after="0" w:line="240" w:lineRule="auto"/>
        <w:jc w:val="both"/>
        <w:rPr>
          <w:rFonts w:ascii="Arial" w:hAnsi="Arial" w:cs="Arial"/>
          <w:b/>
          <w:color w:val="000000" w:themeColor="text1"/>
          <w:u w:val="single"/>
        </w:rPr>
      </w:pPr>
      <w:r w:rsidRPr="00935AE3">
        <w:rPr>
          <w:rFonts w:ascii="Arial" w:hAnsi="Arial" w:cs="Arial"/>
          <w:b/>
          <w:color w:val="000000" w:themeColor="text1"/>
          <w:u w:val="single"/>
        </w:rPr>
        <w:t>CLÁUSULA</w:t>
      </w:r>
      <w:r>
        <w:rPr>
          <w:rFonts w:ascii="Arial" w:hAnsi="Arial" w:cs="Arial"/>
          <w:b/>
          <w:color w:val="000000" w:themeColor="text1"/>
          <w:u w:val="single"/>
        </w:rPr>
        <w:t xml:space="preserve"> DECIMO SEGUNDA</w:t>
      </w:r>
      <w:r w:rsidRPr="00935AE3">
        <w:rPr>
          <w:rFonts w:ascii="Arial" w:hAnsi="Arial" w:cs="Arial"/>
          <w:b/>
          <w:color w:val="000000" w:themeColor="text1"/>
          <w:u w:val="single"/>
        </w:rPr>
        <w:t>: LIQUIDACIÓN DEL CONTRATO DE SUPERVISIÓN</w:t>
      </w:r>
    </w:p>
    <w:p w14:paraId="6D2A3F2D" w14:textId="77777777" w:rsidR="00EB506D" w:rsidRPr="00150DC3" w:rsidRDefault="00EB506D" w:rsidP="00EB506D">
      <w:pPr>
        <w:widowControl w:val="0"/>
        <w:spacing w:after="0" w:line="240" w:lineRule="auto"/>
        <w:jc w:val="both"/>
        <w:rPr>
          <w:rFonts w:ascii="Arial" w:hAnsi="Arial" w:cs="Arial"/>
          <w:b/>
          <w:color w:val="000000" w:themeColor="text1"/>
          <w:sz w:val="20"/>
          <w:u w:val="single"/>
        </w:rPr>
      </w:pPr>
    </w:p>
    <w:p w14:paraId="08C68AB3" w14:textId="77777777" w:rsidR="00EB506D" w:rsidRPr="00FE66EA" w:rsidRDefault="00EB506D" w:rsidP="00EB506D">
      <w:pPr>
        <w:pStyle w:val="Ttulo8"/>
        <w:widowControl w:val="0"/>
        <w:spacing w:before="0" w:line="240" w:lineRule="auto"/>
        <w:jc w:val="both"/>
        <w:rPr>
          <w:rFonts w:ascii="Arial" w:hAnsi="Arial" w:cs="Arial"/>
          <w:color w:val="000000" w:themeColor="text1"/>
          <w:spacing w:val="0"/>
        </w:rPr>
      </w:pPr>
      <w:r w:rsidRPr="00FE66EA">
        <w:rPr>
          <w:rFonts w:ascii="Arial" w:hAnsi="Arial" w:cs="Arial"/>
          <w:color w:val="000000" w:themeColor="text1"/>
          <w:spacing w:val="0"/>
        </w:rPr>
        <w:t xml:space="preserve">La </w:t>
      </w:r>
      <w:r w:rsidRPr="00FE66EA">
        <w:rPr>
          <w:rFonts w:ascii="Arial" w:hAnsi="Arial" w:cs="Arial"/>
          <w:b/>
          <w:color w:val="000000" w:themeColor="text1"/>
          <w:spacing w:val="0"/>
        </w:rPr>
        <w:t>ENTIDAD PRIVADA SUPERVISORA</w:t>
      </w:r>
      <w:r w:rsidRPr="00FE66EA">
        <w:rPr>
          <w:rFonts w:ascii="Arial" w:hAnsi="Arial" w:cs="Arial"/>
          <w:color w:val="000000" w:themeColor="text1"/>
          <w:spacing w:val="0"/>
        </w:rPr>
        <w:t xml:space="preserve"> presenta a la </w:t>
      </w:r>
      <w:r w:rsidRPr="00FE66EA">
        <w:rPr>
          <w:rFonts w:ascii="Arial" w:hAnsi="Arial" w:cs="Arial"/>
          <w:b/>
          <w:color w:val="000000" w:themeColor="text1"/>
          <w:spacing w:val="0"/>
        </w:rPr>
        <w:t>ENTIDAD PUBLICA</w:t>
      </w:r>
      <w:r w:rsidRPr="00FE66EA">
        <w:rPr>
          <w:rFonts w:ascii="Arial" w:hAnsi="Arial" w:cs="Arial"/>
          <w:color w:val="000000" w:themeColor="text1"/>
          <w:spacing w:val="0"/>
        </w:rPr>
        <w:t xml:space="preserve"> la liquidación del Contrato de Supervisión, dentro de los treinta (30) días siguientes de haberse otorgado la conformidad de la última prestación o de haberse consentido la resolución del Contrato de Supervisión. La </w:t>
      </w:r>
      <w:r w:rsidRPr="00A277CF">
        <w:rPr>
          <w:rFonts w:ascii="Arial" w:hAnsi="Arial" w:cs="Arial"/>
          <w:b/>
          <w:color w:val="000000" w:themeColor="text1"/>
          <w:spacing w:val="0"/>
        </w:rPr>
        <w:t>ENTIDAD PÚBLICA</w:t>
      </w:r>
      <w:r w:rsidRPr="00FE66EA">
        <w:rPr>
          <w:rFonts w:ascii="Arial" w:hAnsi="Arial" w:cs="Arial"/>
          <w:color w:val="000000" w:themeColor="text1"/>
          <w:spacing w:val="0"/>
        </w:rPr>
        <w:t xml:space="preserve"> debe pronunciarse respecto de dicha liquidación y notificar su pronunciamiento dentro de los treinta (30) </w:t>
      </w:r>
      <w:r>
        <w:rPr>
          <w:rFonts w:ascii="Arial" w:hAnsi="Arial" w:cs="Arial"/>
          <w:color w:val="000000" w:themeColor="text1"/>
          <w:spacing w:val="0"/>
        </w:rPr>
        <w:t>d</w:t>
      </w:r>
      <w:r w:rsidRPr="00FE66EA">
        <w:rPr>
          <w:rFonts w:ascii="Arial" w:hAnsi="Arial" w:cs="Arial"/>
          <w:color w:val="000000" w:themeColor="text1"/>
          <w:spacing w:val="0"/>
        </w:rPr>
        <w:t xml:space="preserve">ías siguientes de recibida; </w:t>
      </w:r>
      <w:r w:rsidRPr="00DC4915">
        <w:rPr>
          <w:rFonts w:ascii="Arial" w:hAnsi="Arial" w:cs="Arial"/>
          <w:color w:val="000000" w:themeColor="text1"/>
          <w:spacing w:val="0"/>
        </w:rPr>
        <w:t xml:space="preserve">de no hacerlo, se tiene por aprobada la liquidación presentada por el supervisor, y se procederá conforme a lo dispuesto en el artículo </w:t>
      </w:r>
      <w:r>
        <w:rPr>
          <w:rFonts w:ascii="Arial" w:hAnsi="Arial" w:cs="Arial"/>
          <w:color w:val="000000" w:themeColor="text1"/>
          <w:spacing w:val="0"/>
        </w:rPr>
        <w:t>114</w:t>
      </w:r>
      <w:r w:rsidRPr="00DC4915">
        <w:rPr>
          <w:rFonts w:ascii="Arial" w:hAnsi="Arial" w:cs="Arial"/>
          <w:color w:val="000000" w:themeColor="text1"/>
          <w:spacing w:val="0"/>
        </w:rPr>
        <w:t xml:space="preserve"> del</w:t>
      </w:r>
      <w:r w:rsidRPr="00D668A0">
        <w:rPr>
          <w:rFonts w:ascii="Arial" w:hAnsi="Arial" w:cs="Arial"/>
          <w:color w:val="auto"/>
        </w:rPr>
        <w:t xml:space="preserve"> </w:t>
      </w:r>
      <w:r w:rsidRPr="002C2699">
        <w:rPr>
          <w:rFonts w:ascii="Arial" w:hAnsi="Arial" w:cs="Arial"/>
          <w:color w:val="auto"/>
        </w:rPr>
        <w:t>Reglamento</w:t>
      </w:r>
      <w:r>
        <w:rPr>
          <w:rFonts w:ascii="Arial" w:hAnsi="Arial" w:cs="Arial"/>
          <w:color w:val="auto"/>
        </w:rPr>
        <w:t xml:space="preserve"> de la Ley </w:t>
      </w:r>
      <w:proofErr w:type="spellStart"/>
      <w:r>
        <w:rPr>
          <w:rFonts w:ascii="Arial" w:hAnsi="Arial" w:cs="Arial"/>
          <w:color w:val="auto"/>
        </w:rPr>
        <w:t>N°</w:t>
      </w:r>
      <w:proofErr w:type="spellEnd"/>
      <w:r>
        <w:rPr>
          <w:rFonts w:ascii="Arial" w:hAnsi="Arial" w:cs="Arial"/>
          <w:color w:val="auto"/>
        </w:rPr>
        <w:t xml:space="preserve"> 29230</w:t>
      </w:r>
      <w:r w:rsidRPr="00DC4915">
        <w:rPr>
          <w:rFonts w:ascii="Arial" w:hAnsi="Arial" w:cs="Arial"/>
          <w:color w:val="000000" w:themeColor="text1"/>
          <w:spacing w:val="0"/>
        </w:rPr>
        <w:t>.</w:t>
      </w:r>
      <w:r w:rsidRPr="00FE66EA">
        <w:rPr>
          <w:rFonts w:ascii="Arial" w:hAnsi="Arial" w:cs="Arial"/>
          <w:color w:val="000000" w:themeColor="text1"/>
          <w:spacing w:val="0"/>
        </w:rPr>
        <w:t xml:space="preserve"> </w:t>
      </w:r>
    </w:p>
    <w:p w14:paraId="43C3B77D" w14:textId="77777777" w:rsidR="00EB506D" w:rsidRPr="00FE66EA" w:rsidRDefault="00EB506D" w:rsidP="00EB506D">
      <w:pPr>
        <w:pStyle w:val="Ttulo8"/>
        <w:widowControl w:val="0"/>
        <w:spacing w:before="0" w:line="240" w:lineRule="auto"/>
        <w:jc w:val="both"/>
        <w:rPr>
          <w:rFonts w:ascii="Arial" w:hAnsi="Arial" w:cs="Arial"/>
          <w:color w:val="000000" w:themeColor="text1"/>
          <w:spacing w:val="0"/>
        </w:rPr>
      </w:pPr>
    </w:p>
    <w:p w14:paraId="466314AB" w14:textId="77777777" w:rsidR="00EB506D" w:rsidRPr="00FE66EA" w:rsidRDefault="00EB506D" w:rsidP="00EB506D">
      <w:pPr>
        <w:pStyle w:val="Ttulo8"/>
        <w:widowControl w:val="0"/>
        <w:spacing w:before="0" w:line="240" w:lineRule="auto"/>
        <w:jc w:val="both"/>
        <w:rPr>
          <w:rFonts w:ascii="Arial" w:hAnsi="Arial" w:cs="Arial"/>
          <w:color w:val="000000" w:themeColor="text1"/>
          <w:spacing w:val="0"/>
        </w:rPr>
      </w:pPr>
      <w:r w:rsidRPr="00FE66EA">
        <w:rPr>
          <w:rFonts w:ascii="Arial" w:hAnsi="Arial" w:cs="Arial"/>
          <w:color w:val="000000" w:themeColor="text1"/>
          <w:spacing w:val="0"/>
        </w:rPr>
        <w:t>Una vez que la liquidación haya quedado consentida o aprobada, según corresponda, no procede someterla a los medios de solución de controversias.</w:t>
      </w:r>
    </w:p>
    <w:p w14:paraId="621CD14A" w14:textId="77777777" w:rsidR="00EB506D" w:rsidRDefault="00EB506D" w:rsidP="00EB506D">
      <w:pPr>
        <w:widowControl w:val="0"/>
        <w:spacing w:after="0" w:line="240" w:lineRule="auto"/>
        <w:ind w:left="349"/>
        <w:jc w:val="both"/>
        <w:rPr>
          <w:rFonts w:ascii="Arial" w:hAnsi="Arial" w:cs="Arial"/>
          <w:i/>
          <w:color w:val="0000FF"/>
          <w:sz w:val="20"/>
        </w:rPr>
      </w:pPr>
    </w:p>
    <w:p w14:paraId="0695F6AD" w14:textId="77777777" w:rsidR="00EB506D" w:rsidRPr="001212D6" w:rsidRDefault="00EB506D" w:rsidP="00EB506D">
      <w:pPr>
        <w:widowControl w:val="0"/>
        <w:spacing w:after="0" w:line="240" w:lineRule="auto"/>
        <w:jc w:val="both"/>
        <w:rPr>
          <w:rFonts w:ascii="Arial" w:hAnsi="Arial" w:cs="Arial"/>
          <w:b/>
          <w:u w:val="single"/>
        </w:rPr>
      </w:pPr>
      <w:r>
        <w:rPr>
          <w:rFonts w:ascii="Arial" w:hAnsi="Arial" w:cs="Arial"/>
          <w:b/>
          <w:u w:val="single"/>
        </w:rPr>
        <w:t>CLÁUSULA DÉCIMO TERCERA</w:t>
      </w:r>
      <w:r w:rsidRPr="001212D6">
        <w:rPr>
          <w:rFonts w:ascii="Arial" w:hAnsi="Arial" w:cs="Arial"/>
          <w:b/>
          <w:u w:val="single"/>
        </w:rPr>
        <w:t xml:space="preserve">: DECLARACIÓN JURADA DE LA ENTIDAD PRIVADA SUPERVISORA </w:t>
      </w:r>
    </w:p>
    <w:p w14:paraId="422508D0" w14:textId="77777777" w:rsidR="00EB506D" w:rsidRPr="001212D6" w:rsidRDefault="00EB506D" w:rsidP="00EB506D">
      <w:pPr>
        <w:widowControl w:val="0"/>
        <w:spacing w:after="0" w:line="240" w:lineRule="auto"/>
        <w:jc w:val="both"/>
        <w:rPr>
          <w:rFonts w:ascii="Arial" w:hAnsi="Arial" w:cs="Arial"/>
          <w:b/>
          <w:u w:val="single"/>
        </w:rPr>
      </w:pPr>
    </w:p>
    <w:p w14:paraId="21CFF5B9" w14:textId="77777777" w:rsidR="00EB506D" w:rsidRPr="00A277CF" w:rsidRDefault="00EB506D" w:rsidP="00EB506D">
      <w:pPr>
        <w:pStyle w:val="Ttulo8"/>
        <w:widowControl w:val="0"/>
        <w:spacing w:before="0" w:line="240" w:lineRule="auto"/>
        <w:jc w:val="both"/>
        <w:rPr>
          <w:rFonts w:ascii="Arial" w:hAnsi="Arial" w:cs="Arial"/>
          <w:sz w:val="20"/>
        </w:rPr>
      </w:pPr>
      <w:r w:rsidRPr="00A277CF">
        <w:rPr>
          <w:rFonts w:ascii="Arial" w:hAnsi="Arial" w:cs="Arial"/>
          <w:b/>
          <w:color w:val="auto"/>
        </w:rPr>
        <w:t>LA ENTIDAD PRIVADA SUPERVISORA</w:t>
      </w:r>
      <w:r w:rsidRPr="00A277CF">
        <w:rPr>
          <w:rFonts w:ascii="Arial" w:hAnsi="Arial" w:cs="Arial"/>
          <w:color w:val="auto"/>
        </w:rPr>
        <w:t xml:space="preserve"> declara bajo juramento que se compromete a cumplir las obligaciones derivadas del presente contrato</w:t>
      </w:r>
      <w:r w:rsidRPr="00A277CF">
        <w:rPr>
          <w:rFonts w:ascii="Arial (W1)" w:hAnsi="Arial (W1)" w:cs="Arial"/>
          <w:color w:val="auto"/>
          <w:spacing w:val="0"/>
        </w:rPr>
        <w:t xml:space="preserve"> y las establecidas en </w:t>
      </w:r>
      <w:r>
        <w:rPr>
          <w:rFonts w:ascii="Arial (W1)" w:hAnsi="Arial (W1)" w:cs="Arial"/>
          <w:color w:val="auto"/>
          <w:spacing w:val="0"/>
        </w:rPr>
        <w:t xml:space="preserve">la Ley </w:t>
      </w:r>
      <w:proofErr w:type="spellStart"/>
      <w:r>
        <w:rPr>
          <w:rFonts w:ascii="Arial (W1)" w:hAnsi="Arial (W1)" w:cs="Arial"/>
          <w:color w:val="auto"/>
          <w:spacing w:val="0"/>
        </w:rPr>
        <w:t>Nº</w:t>
      </w:r>
      <w:proofErr w:type="spellEnd"/>
      <w:r>
        <w:rPr>
          <w:rFonts w:ascii="Arial (W1)" w:hAnsi="Arial (W1)" w:cs="Arial"/>
          <w:color w:val="auto"/>
          <w:spacing w:val="0"/>
        </w:rPr>
        <w:t xml:space="preserve"> 29230 y el </w:t>
      </w:r>
      <w:r w:rsidRPr="002C2699">
        <w:rPr>
          <w:rFonts w:ascii="Arial" w:hAnsi="Arial" w:cs="Arial"/>
          <w:color w:val="auto"/>
        </w:rPr>
        <w:t>Reglamento</w:t>
      </w:r>
      <w:r>
        <w:rPr>
          <w:rFonts w:ascii="Arial" w:hAnsi="Arial" w:cs="Arial"/>
          <w:color w:val="auto"/>
        </w:rPr>
        <w:t xml:space="preserve"> de la Ley </w:t>
      </w:r>
      <w:proofErr w:type="spellStart"/>
      <w:r>
        <w:rPr>
          <w:rFonts w:ascii="Arial" w:hAnsi="Arial" w:cs="Arial"/>
          <w:color w:val="auto"/>
        </w:rPr>
        <w:t>N°</w:t>
      </w:r>
      <w:proofErr w:type="spellEnd"/>
      <w:r>
        <w:rPr>
          <w:rFonts w:ascii="Arial" w:hAnsi="Arial" w:cs="Arial"/>
          <w:color w:val="auto"/>
        </w:rPr>
        <w:t xml:space="preserve"> 29230</w:t>
      </w:r>
      <w:r w:rsidRPr="00A277CF">
        <w:rPr>
          <w:rFonts w:ascii="Arial (W1)" w:hAnsi="Arial (W1)" w:cs="Arial"/>
          <w:color w:val="auto"/>
          <w:spacing w:val="0"/>
        </w:rPr>
        <w:t>, bajo apercibimiento de ley</w:t>
      </w:r>
      <w:r w:rsidRPr="00A277CF">
        <w:rPr>
          <w:rFonts w:ascii="Arial (W1)" w:hAnsi="Arial (W1)" w:cs="Arial"/>
          <w:color w:val="auto"/>
          <w:spacing w:val="0"/>
          <w:sz w:val="20"/>
        </w:rPr>
        <w:t>.</w:t>
      </w:r>
    </w:p>
    <w:p w14:paraId="42126BBC" w14:textId="77777777" w:rsidR="00EB506D" w:rsidRDefault="00EB506D" w:rsidP="00EB506D">
      <w:pPr>
        <w:widowControl w:val="0"/>
        <w:spacing w:after="0" w:line="240" w:lineRule="auto"/>
        <w:jc w:val="both"/>
        <w:rPr>
          <w:rFonts w:ascii="Arial" w:hAnsi="Arial" w:cs="Arial"/>
          <w:b/>
          <w:u w:val="single"/>
        </w:rPr>
      </w:pPr>
    </w:p>
    <w:p w14:paraId="57BBE79B" w14:textId="77777777" w:rsidR="00EB506D" w:rsidRPr="0098775E" w:rsidRDefault="00EB506D" w:rsidP="00EB506D">
      <w:pPr>
        <w:widowControl w:val="0"/>
        <w:spacing w:after="0" w:line="240" w:lineRule="auto"/>
        <w:jc w:val="both"/>
        <w:rPr>
          <w:rFonts w:ascii="Arial" w:hAnsi="Arial" w:cs="Arial"/>
          <w:b/>
          <w:u w:val="single"/>
        </w:rPr>
      </w:pPr>
      <w:r>
        <w:rPr>
          <w:rFonts w:ascii="Arial" w:hAnsi="Arial" w:cs="Arial"/>
          <w:b/>
          <w:u w:val="single"/>
        </w:rPr>
        <w:t>CLÁUSULA DÉCIMO CUARTA</w:t>
      </w:r>
      <w:r w:rsidRPr="0098775E">
        <w:rPr>
          <w:rFonts w:ascii="Arial" w:hAnsi="Arial" w:cs="Arial"/>
          <w:b/>
          <w:u w:val="single"/>
        </w:rPr>
        <w:t>: RESPONSABILIDAD POR VICIOS OCULTOS</w:t>
      </w:r>
    </w:p>
    <w:p w14:paraId="5EB11D1E" w14:textId="77777777" w:rsidR="00EB506D" w:rsidRPr="0098775E" w:rsidRDefault="00EB506D" w:rsidP="00EB506D">
      <w:pPr>
        <w:widowControl w:val="0"/>
        <w:spacing w:after="0" w:line="240" w:lineRule="auto"/>
        <w:jc w:val="both"/>
        <w:rPr>
          <w:rFonts w:ascii="Arial" w:hAnsi="Arial" w:cs="Arial"/>
          <w:b/>
          <w:u w:val="single"/>
        </w:rPr>
      </w:pPr>
    </w:p>
    <w:p w14:paraId="4BB6F2BF" w14:textId="77777777" w:rsidR="00EB506D" w:rsidRPr="0098775E" w:rsidRDefault="00EB506D" w:rsidP="00EB506D">
      <w:pPr>
        <w:widowControl w:val="0"/>
        <w:spacing w:after="0" w:line="240" w:lineRule="auto"/>
        <w:jc w:val="both"/>
        <w:rPr>
          <w:rFonts w:ascii="Arial" w:hAnsi="Arial" w:cs="Arial"/>
          <w:color w:val="auto"/>
        </w:rPr>
      </w:pPr>
      <w:r w:rsidRPr="0098775E">
        <w:rPr>
          <w:rFonts w:ascii="Arial" w:hAnsi="Arial" w:cs="Arial"/>
          <w:color w:val="auto"/>
        </w:rPr>
        <w:t xml:space="preserve">La conformidad del servicio por parte de </w:t>
      </w:r>
      <w:r w:rsidRPr="0098775E">
        <w:rPr>
          <w:rFonts w:ascii="Arial" w:hAnsi="Arial" w:cs="Arial"/>
          <w:b/>
          <w:color w:val="auto"/>
        </w:rPr>
        <w:t>LA ENTIDAD PÚBLICA</w:t>
      </w:r>
      <w:r w:rsidRPr="0098775E">
        <w:rPr>
          <w:rFonts w:ascii="Arial" w:hAnsi="Arial" w:cs="Arial"/>
          <w:color w:val="auto"/>
        </w:rPr>
        <w:t xml:space="preserve"> no enerva su derecho a reclamar posteriormente por defectos o vicios ocultos.</w:t>
      </w:r>
    </w:p>
    <w:p w14:paraId="448B63FA" w14:textId="77777777" w:rsidR="00EB506D" w:rsidRPr="0098775E" w:rsidRDefault="00EB506D" w:rsidP="00EB506D">
      <w:pPr>
        <w:widowControl w:val="0"/>
        <w:spacing w:after="0" w:line="240" w:lineRule="auto"/>
        <w:ind w:left="349"/>
        <w:rPr>
          <w:rFonts w:ascii="Arial" w:hAnsi="Arial" w:cs="Arial"/>
        </w:rPr>
      </w:pPr>
    </w:p>
    <w:p w14:paraId="32873873" w14:textId="77777777" w:rsidR="00EB506D" w:rsidRPr="00A277CF" w:rsidRDefault="00EB506D" w:rsidP="00EB506D">
      <w:pPr>
        <w:widowControl w:val="0"/>
        <w:spacing w:after="0" w:line="240" w:lineRule="auto"/>
        <w:jc w:val="both"/>
        <w:rPr>
          <w:rFonts w:ascii="Arial" w:hAnsi="Arial" w:cs="Arial"/>
        </w:rPr>
      </w:pPr>
      <w:r w:rsidRPr="00A277CF">
        <w:rPr>
          <w:rFonts w:ascii="Arial" w:hAnsi="Arial" w:cs="Arial"/>
          <w:b/>
        </w:rPr>
        <w:t>LA ENTIDAD PRIVADA SUPERVISORA</w:t>
      </w:r>
      <w:r w:rsidRPr="00A277CF">
        <w:rPr>
          <w:rFonts w:ascii="Arial" w:hAnsi="Arial" w:cs="Arial"/>
        </w:rPr>
        <w:t xml:space="preserve"> </w:t>
      </w:r>
      <w:r>
        <w:rPr>
          <w:rFonts w:ascii="Arial" w:hAnsi="Arial" w:cs="Arial"/>
        </w:rPr>
        <w:t xml:space="preserve">es responsable por la calidad ofrecida y por los vicios ocultos por un plazo que no puede ser inferior a siete (7) años, contado a partir de la recepción del proyecto. </w:t>
      </w:r>
    </w:p>
    <w:p w14:paraId="088D6A53" w14:textId="77777777" w:rsidR="00EB506D" w:rsidRDefault="00EB506D" w:rsidP="00EB506D">
      <w:pPr>
        <w:widowControl w:val="0"/>
        <w:spacing w:after="0" w:line="240" w:lineRule="auto"/>
        <w:ind w:left="349"/>
        <w:jc w:val="both"/>
        <w:rPr>
          <w:rFonts w:ascii="Arial" w:hAnsi="Arial" w:cs="Arial"/>
          <w:sz w:val="20"/>
        </w:rPr>
      </w:pPr>
    </w:p>
    <w:p w14:paraId="34349DC3" w14:textId="77777777" w:rsidR="00EB506D" w:rsidRPr="00A277CF" w:rsidRDefault="00EB506D" w:rsidP="00EB506D">
      <w:pPr>
        <w:widowControl w:val="0"/>
        <w:spacing w:after="0" w:line="240" w:lineRule="auto"/>
        <w:jc w:val="both"/>
        <w:rPr>
          <w:rFonts w:ascii="Arial" w:hAnsi="Arial" w:cs="Arial"/>
          <w:b/>
          <w:color w:val="auto"/>
          <w:u w:val="single"/>
        </w:rPr>
      </w:pPr>
      <w:r>
        <w:rPr>
          <w:rFonts w:ascii="Arial" w:hAnsi="Arial" w:cs="Arial"/>
          <w:b/>
          <w:color w:val="auto"/>
          <w:u w:val="single"/>
        </w:rPr>
        <w:t>CLÁUSULA DÉCIMO QUINTA</w:t>
      </w:r>
      <w:r w:rsidRPr="00A277CF">
        <w:rPr>
          <w:rFonts w:ascii="Arial" w:hAnsi="Arial" w:cs="Arial"/>
          <w:b/>
          <w:color w:val="auto"/>
          <w:u w:val="single"/>
        </w:rPr>
        <w:t>: PENALIDADES</w:t>
      </w:r>
    </w:p>
    <w:p w14:paraId="619510BD" w14:textId="77777777" w:rsidR="00EB506D" w:rsidRPr="00A277CF" w:rsidRDefault="00EB506D" w:rsidP="00EB506D">
      <w:pPr>
        <w:widowControl w:val="0"/>
        <w:spacing w:after="0" w:line="240" w:lineRule="auto"/>
        <w:jc w:val="both"/>
        <w:rPr>
          <w:rFonts w:ascii="Arial" w:hAnsi="Arial" w:cs="Arial"/>
          <w:i/>
          <w:color w:val="auto"/>
        </w:rPr>
      </w:pPr>
    </w:p>
    <w:p w14:paraId="2EB006C4" w14:textId="77777777" w:rsidR="00EB506D" w:rsidRDefault="00EB506D" w:rsidP="00EB506D">
      <w:pPr>
        <w:widowControl w:val="0"/>
        <w:spacing w:after="0" w:line="240" w:lineRule="auto"/>
        <w:jc w:val="both"/>
        <w:rPr>
          <w:rFonts w:ascii="Arial" w:hAnsi="Arial" w:cs="Arial"/>
        </w:rPr>
      </w:pPr>
      <w:r>
        <w:rPr>
          <w:rFonts w:ascii="Arial" w:hAnsi="Arial" w:cs="Arial"/>
        </w:rPr>
        <w:t xml:space="preserve">En caso la </w:t>
      </w:r>
      <w:r w:rsidRPr="00616B0B">
        <w:rPr>
          <w:rFonts w:ascii="Arial" w:hAnsi="Arial" w:cs="Arial"/>
          <w:b/>
        </w:rPr>
        <w:t>ENTIDAD PRIVADA SUPERVISORA</w:t>
      </w:r>
      <w:r>
        <w:rPr>
          <w:rFonts w:ascii="Arial" w:hAnsi="Arial" w:cs="Arial"/>
        </w:rPr>
        <w:t xml:space="preserve"> incumpla injustificadamente sus obligaciones contractuales, la </w:t>
      </w:r>
      <w:r w:rsidRPr="00616B0B">
        <w:rPr>
          <w:rFonts w:ascii="Arial" w:hAnsi="Arial" w:cs="Arial"/>
          <w:b/>
        </w:rPr>
        <w:t>ENTIDAD PUBLICA</w:t>
      </w:r>
      <w:r>
        <w:rPr>
          <w:rFonts w:ascii="Arial" w:hAnsi="Arial" w:cs="Arial"/>
        </w:rPr>
        <w:t xml:space="preserve"> le aplica automáticamente una penalidad por mora por cada día de atraso. </w:t>
      </w:r>
      <w:r w:rsidRPr="00F15EF2">
        <w:rPr>
          <w:rFonts w:ascii="Arial" w:hAnsi="Arial" w:cs="Arial"/>
        </w:rPr>
        <w:t xml:space="preserve">La penalidad </w:t>
      </w:r>
      <w:r>
        <w:rPr>
          <w:rFonts w:ascii="Arial" w:hAnsi="Arial" w:cs="Arial"/>
        </w:rPr>
        <w:t>e</w:t>
      </w:r>
      <w:r w:rsidRPr="00F15EF2">
        <w:rPr>
          <w:rFonts w:ascii="Arial" w:hAnsi="Arial" w:cs="Arial"/>
        </w:rPr>
        <w:t>s aplicada, por razones objetivas, razonables y congruentes con el objeto de la convocatoria</w:t>
      </w:r>
      <w:r>
        <w:rPr>
          <w:rFonts w:ascii="Arial" w:hAnsi="Arial" w:cs="Arial"/>
        </w:rPr>
        <w:t>.</w:t>
      </w:r>
      <w:r w:rsidRPr="00F15EF2">
        <w:rPr>
          <w:rFonts w:ascii="Arial" w:hAnsi="Arial" w:cs="Arial"/>
        </w:rPr>
        <w:t xml:space="preserve"> </w:t>
      </w:r>
    </w:p>
    <w:p w14:paraId="32005A75" w14:textId="77777777" w:rsidR="00EB506D" w:rsidRPr="00F15EF2" w:rsidRDefault="00EB506D" w:rsidP="00EB506D">
      <w:pPr>
        <w:widowControl w:val="0"/>
        <w:spacing w:after="0" w:line="240" w:lineRule="auto"/>
        <w:jc w:val="both"/>
        <w:rPr>
          <w:rFonts w:ascii="Arial" w:hAnsi="Arial" w:cs="Arial"/>
          <w:color w:val="00B050"/>
        </w:rPr>
      </w:pPr>
    </w:p>
    <w:p w14:paraId="529AF865" w14:textId="77777777" w:rsidR="00EB506D" w:rsidRDefault="00EB506D" w:rsidP="00EB506D">
      <w:pPr>
        <w:widowControl w:val="0"/>
        <w:spacing w:after="0" w:line="240" w:lineRule="auto"/>
        <w:jc w:val="both"/>
        <w:rPr>
          <w:rFonts w:ascii="Arial" w:hAnsi="Arial" w:cs="Arial"/>
        </w:rPr>
      </w:pPr>
      <w:r w:rsidRPr="0E8C0821">
        <w:rPr>
          <w:rFonts w:ascii="Arial" w:hAnsi="Arial" w:cs="Arial"/>
        </w:rPr>
        <w:t xml:space="preserve">Si </w:t>
      </w:r>
      <w:r w:rsidRPr="0E8C0821">
        <w:rPr>
          <w:rFonts w:ascii="Arial" w:hAnsi="Arial" w:cs="Arial"/>
          <w:b/>
          <w:bCs/>
        </w:rPr>
        <w:t>LA ENTIDAD PRIVADA SUPERVISORA</w:t>
      </w:r>
      <w:r w:rsidRPr="0E8C0821">
        <w:rPr>
          <w:rFonts w:ascii="Arial" w:hAnsi="Arial" w:cs="Arial"/>
        </w:rPr>
        <w:t xml:space="preserve"> incurre en retraso injustificado en la ejecución de </w:t>
      </w:r>
      <w:r w:rsidRPr="0E8C0821">
        <w:rPr>
          <w:rFonts w:ascii="Arial" w:hAnsi="Arial" w:cs="Arial"/>
        </w:rPr>
        <w:lastRenderedPageBreak/>
        <w:t xml:space="preserve">las prestaciones objeto del contrato, </w:t>
      </w:r>
      <w:r w:rsidRPr="0E8C0821">
        <w:rPr>
          <w:rFonts w:ascii="Arial" w:hAnsi="Arial" w:cs="Arial"/>
          <w:b/>
          <w:bCs/>
        </w:rPr>
        <w:t>LA ENTIDAD PÚBLICA</w:t>
      </w:r>
      <w:r w:rsidRPr="0E8C0821">
        <w:rPr>
          <w:rFonts w:ascii="Arial" w:hAnsi="Arial" w:cs="Arial"/>
        </w:rPr>
        <w:t xml:space="preserve"> le aplicará una penalidad por cada día de atraso, hasta por un monto máximo equivalente al diez por ciento (10%) del importe de la obligación que debió ejecutarse, las mismas que sumadas no superen el diez por ciento (10%) del monto del contrato vigente. Si supera el porcentaje indicado, la entidad automáticamente resuelve el contrato de supervisión y ejecuta la garantía de fiel cumplimiento.</w:t>
      </w:r>
    </w:p>
    <w:p w14:paraId="1E3815E2" w14:textId="77777777" w:rsidR="00EB506D" w:rsidRPr="00A277CF" w:rsidRDefault="00EB506D" w:rsidP="00EB506D">
      <w:pPr>
        <w:pStyle w:val="Textoindependiente"/>
        <w:widowControl w:val="0"/>
        <w:spacing w:after="0" w:line="240" w:lineRule="auto"/>
        <w:ind w:left="349"/>
        <w:jc w:val="both"/>
        <w:rPr>
          <w:rFonts w:ascii="Arial" w:hAnsi="Arial" w:cs="Arial"/>
          <w:lang w:val="es-PE"/>
        </w:rPr>
      </w:pPr>
    </w:p>
    <w:p w14:paraId="68AC34C0" w14:textId="77777777" w:rsidR="00EB506D" w:rsidRPr="00A277CF" w:rsidRDefault="00EB506D" w:rsidP="00EB506D">
      <w:pPr>
        <w:widowControl w:val="0"/>
        <w:spacing w:after="0" w:line="240" w:lineRule="auto"/>
        <w:jc w:val="both"/>
        <w:rPr>
          <w:rFonts w:ascii="Arial" w:hAnsi="Arial" w:cs="Arial"/>
        </w:rPr>
      </w:pPr>
      <w:r w:rsidRPr="00A277CF">
        <w:rPr>
          <w:rFonts w:ascii="Arial" w:hAnsi="Arial" w:cs="Arial"/>
        </w:rPr>
        <w:t>En todos los casos, la penalidad se aplicará automáticamente y se calculará de acuerdo a la siguiente fórmula:</w:t>
      </w:r>
    </w:p>
    <w:p w14:paraId="317085B0" w14:textId="77777777" w:rsidR="00EB506D" w:rsidRPr="00A277CF" w:rsidRDefault="00EB506D" w:rsidP="00EB506D">
      <w:pPr>
        <w:widowControl w:val="0"/>
        <w:spacing w:after="0" w:line="240" w:lineRule="auto"/>
        <w:jc w:val="both"/>
        <w:rPr>
          <w:rFonts w:ascii="Arial" w:hAnsi="Arial" w:cs="Arial"/>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EB506D" w:rsidRPr="00A277CF" w14:paraId="19FB8B3B" w14:textId="77777777" w:rsidTr="00122075">
        <w:trPr>
          <w:cantSplit/>
          <w:jc w:val="center"/>
        </w:trPr>
        <w:tc>
          <w:tcPr>
            <w:tcW w:w="2184" w:type="dxa"/>
            <w:vMerge w:val="restart"/>
            <w:vAlign w:val="center"/>
          </w:tcPr>
          <w:p w14:paraId="44C585E8" w14:textId="77777777" w:rsidR="00EB506D" w:rsidRPr="00A277CF" w:rsidRDefault="00EB506D" w:rsidP="00122075">
            <w:pPr>
              <w:widowControl w:val="0"/>
              <w:spacing w:after="0" w:line="240" w:lineRule="auto"/>
              <w:jc w:val="both"/>
              <w:rPr>
                <w:rFonts w:ascii="Arial" w:hAnsi="Arial" w:cs="Arial"/>
              </w:rPr>
            </w:pPr>
            <w:r w:rsidRPr="00A277CF">
              <w:rPr>
                <w:rFonts w:ascii="Arial" w:hAnsi="Arial" w:cs="Arial"/>
              </w:rPr>
              <w:t>Penalidad Diaria =</w:t>
            </w:r>
          </w:p>
        </w:tc>
        <w:tc>
          <w:tcPr>
            <w:tcW w:w="2977" w:type="dxa"/>
            <w:tcBorders>
              <w:bottom w:val="single" w:sz="4" w:space="0" w:color="auto"/>
            </w:tcBorders>
            <w:vAlign w:val="center"/>
          </w:tcPr>
          <w:p w14:paraId="68AEEE5E" w14:textId="77777777" w:rsidR="00EB506D" w:rsidRPr="00A277CF" w:rsidRDefault="00EB506D" w:rsidP="00122075">
            <w:pPr>
              <w:widowControl w:val="0"/>
              <w:spacing w:after="0" w:line="240" w:lineRule="auto"/>
              <w:jc w:val="center"/>
              <w:rPr>
                <w:rFonts w:ascii="Arial" w:hAnsi="Arial" w:cs="Arial"/>
              </w:rPr>
            </w:pPr>
            <w:r w:rsidRPr="00A277CF">
              <w:rPr>
                <w:rFonts w:ascii="Arial" w:hAnsi="Arial" w:cs="Arial"/>
              </w:rPr>
              <w:t>0.10 x Monto</w:t>
            </w:r>
          </w:p>
        </w:tc>
      </w:tr>
      <w:tr w:rsidR="00EB506D" w:rsidRPr="00A277CF" w14:paraId="12729652" w14:textId="77777777" w:rsidTr="00122075">
        <w:trPr>
          <w:cantSplit/>
          <w:jc w:val="center"/>
        </w:trPr>
        <w:tc>
          <w:tcPr>
            <w:tcW w:w="2184" w:type="dxa"/>
            <w:vMerge/>
            <w:vAlign w:val="center"/>
          </w:tcPr>
          <w:p w14:paraId="62190C4E" w14:textId="77777777" w:rsidR="00EB506D" w:rsidRPr="00A277CF" w:rsidRDefault="00EB506D" w:rsidP="00122075">
            <w:pPr>
              <w:widowControl w:val="0"/>
              <w:spacing w:after="0" w:line="240" w:lineRule="auto"/>
              <w:jc w:val="both"/>
              <w:rPr>
                <w:rFonts w:ascii="Arial" w:hAnsi="Arial" w:cs="Arial"/>
              </w:rPr>
            </w:pPr>
          </w:p>
        </w:tc>
        <w:tc>
          <w:tcPr>
            <w:tcW w:w="2977" w:type="dxa"/>
            <w:vAlign w:val="center"/>
          </w:tcPr>
          <w:p w14:paraId="75F9FD2D" w14:textId="77777777" w:rsidR="00EB506D" w:rsidRPr="00A277CF" w:rsidRDefault="00EB506D" w:rsidP="00122075">
            <w:pPr>
              <w:widowControl w:val="0"/>
              <w:spacing w:after="0" w:line="240" w:lineRule="auto"/>
              <w:jc w:val="center"/>
              <w:rPr>
                <w:rFonts w:ascii="Arial" w:hAnsi="Arial" w:cs="Arial"/>
              </w:rPr>
            </w:pPr>
            <w:r w:rsidRPr="00A277CF">
              <w:rPr>
                <w:rFonts w:ascii="Arial" w:hAnsi="Arial" w:cs="Arial"/>
              </w:rPr>
              <w:t>F x Plazo en días</w:t>
            </w:r>
          </w:p>
        </w:tc>
      </w:tr>
    </w:tbl>
    <w:p w14:paraId="50FD7BB7" w14:textId="77777777" w:rsidR="00EB506D" w:rsidRDefault="00EB506D" w:rsidP="00EB506D">
      <w:pPr>
        <w:widowControl w:val="0"/>
        <w:spacing w:after="0" w:line="240" w:lineRule="auto"/>
        <w:ind w:left="1418"/>
        <w:jc w:val="both"/>
        <w:rPr>
          <w:rFonts w:ascii="Arial" w:hAnsi="Arial" w:cs="Arial"/>
        </w:rPr>
      </w:pPr>
      <w:r w:rsidRPr="00A277CF">
        <w:rPr>
          <w:rFonts w:ascii="Arial" w:hAnsi="Arial" w:cs="Arial"/>
        </w:rPr>
        <w:t>Donde:</w:t>
      </w:r>
      <w:r w:rsidRPr="00A277CF">
        <w:rPr>
          <w:rFonts w:ascii="Arial" w:hAnsi="Arial" w:cs="Arial"/>
        </w:rPr>
        <w:tab/>
      </w:r>
    </w:p>
    <w:p w14:paraId="277FF09A" w14:textId="77777777" w:rsidR="00EB506D" w:rsidRPr="00A277CF" w:rsidRDefault="00EB506D" w:rsidP="00EB506D">
      <w:pPr>
        <w:widowControl w:val="0"/>
        <w:spacing w:after="0" w:line="240" w:lineRule="auto"/>
        <w:ind w:left="1418"/>
        <w:jc w:val="both"/>
        <w:rPr>
          <w:rFonts w:ascii="Arial" w:hAnsi="Arial" w:cs="Arial"/>
        </w:rPr>
      </w:pPr>
    </w:p>
    <w:p w14:paraId="723E049B" w14:textId="77777777" w:rsidR="00EB506D" w:rsidRPr="00A277CF" w:rsidRDefault="00EB506D" w:rsidP="00EB506D">
      <w:pPr>
        <w:widowControl w:val="0"/>
        <w:spacing w:after="0" w:line="240" w:lineRule="auto"/>
        <w:ind w:left="1418"/>
        <w:jc w:val="both"/>
        <w:rPr>
          <w:rFonts w:ascii="Arial" w:hAnsi="Arial" w:cs="Arial"/>
        </w:rPr>
      </w:pPr>
      <w:r w:rsidRPr="00A277CF">
        <w:rPr>
          <w:rFonts w:ascii="Arial" w:hAnsi="Arial" w:cs="Arial"/>
        </w:rPr>
        <w:t xml:space="preserve">F = </w:t>
      </w:r>
      <w:r>
        <w:rPr>
          <w:rFonts w:ascii="Arial" w:hAnsi="Arial" w:cs="Arial"/>
        </w:rPr>
        <w:t>0.15</w:t>
      </w:r>
      <w:r w:rsidRPr="00A277CF">
        <w:rPr>
          <w:rFonts w:ascii="Arial" w:hAnsi="Arial" w:cs="Arial"/>
        </w:rPr>
        <w:t xml:space="preserve"> para plazos mayores a sesenta (60) días o;</w:t>
      </w:r>
    </w:p>
    <w:p w14:paraId="5043A525" w14:textId="77777777" w:rsidR="00EB506D" w:rsidRPr="00A277CF" w:rsidRDefault="00EB506D" w:rsidP="00EB506D">
      <w:pPr>
        <w:widowControl w:val="0"/>
        <w:spacing w:after="0" w:line="240" w:lineRule="auto"/>
        <w:ind w:left="1418"/>
        <w:jc w:val="both"/>
        <w:rPr>
          <w:rFonts w:ascii="Arial" w:hAnsi="Arial" w:cs="Arial"/>
        </w:rPr>
      </w:pPr>
      <w:r w:rsidRPr="00A277CF">
        <w:rPr>
          <w:rFonts w:ascii="Arial" w:hAnsi="Arial" w:cs="Arial"/>
        </w:rPr>
        <w:t>F = 0.40 para plazos menores o iguales a sesenta (60) días.</w:t>
      </w:r>
    </w:p>
    <w:p w14:paraId="4E235994" w14:textId="77777777" w:rsidR="00EB506D" w:rsidRDefault="00EB506D" w:rsidP="00EB506D">
      <w:pPr>
        <w:widowControl w:val="0"/>
        <w:spacing w:after="0" w:line="240" w:lineRule="auto"/>
        <w:ind w:left="349"/>
        <w:jc w:val="both"/>
        <w:rPr>
          <w:rFonts w:ascii="Arial" w:hAnsi="Arial" w:cs="Arial"/>
          <w:sz w:val="20"/>
        </w:rPr>
      </w:pPr>
    </w:p>
    <w:p w14:paraId="3D305423" w14:textId="77777777" w:rsidR="00EB506D" w:rsidRPr="006F5EBE" w:rsidRDefault="00EB506D" w:rsidP="00EB506D">
      <w:pPr>
        <w:widowControl w:val="0"/>
        <w:spacing w:after="0" w:line="240" w:lineRule="auto"/>
        <w:jc w:val="both"/>
        <w:rPr>
          <w:rFonts w:ascii="Arial" w:hAnsi="Arial" w:cs="Arial"/>
        </w:rPr>
      </w:pPr>
      <w:r w:rsidRPr="006F5EBE">
        <w:rPr>
          <w:rFonts w:ascii="Arial" w:hAnsi="Arial" w:cs="Arial"/>
        </w:rPr>
        <w:t>Tanto el monto como el plazo se refieren, según corresponda, al contrato o ítem que debió ejecutarse o, en caso que éstos involucrarán obligaciones de ejecución periódica, a la prestación parcial que fuera materia de retraso.</w:t>
      </w:r>
    </w:p>
    <w:p w14:paraId="0218A699" w14:textId="77777777" w:rsidR="00EB506D" w:rsidRPr="006F5EBE" w:rsidRDefault="00EB506D" w:rsidP="00EB506D">
      <w:pPr>
        <w:pStyle w:val="Textoindependiente"/>
        <w:widowControl w:val="0"/>
        <w:spacing w:after="0" w:line="240" w:lineRule="auto"/>
        <w:jc w:val="both"/>
        <w:rPr>
          <w:rFonts w:ascii="Arial" w:hAnsi="Arial" w:cs="Arial"/>
          <w:lang w:val="es-PE"/>
        </w:rPr>
      </w:pPr>
    </w:p>
    <w:p w14:paraId="06BBF3EF" w14:textId="77777777" w:rsidR="00EB506D" w:rsidRDefault="00EB506D" w:rsidP="00EB506D">
      <w:pPr>
        <w:pStyle w:val="Textoindependiente"/>
        <w:widowControl w:val="0"/>
        <w:spacing w:after="0" w:line="240" w:lineRule="auto"/>
        <w:jc w:val="both"/>
        <w:rPr>
          <w:rFonts w:ascii="Arial" w:hAnsi="Arial" w:cs="Arial"/>
          <w:lang w:val="es-PE"/>
        </w:rPr>
      </w:pPr>
      <w:r w:rsidRPr="006F5EBE">
        <w:rPr>
          <w:rFonts w:ascii="Arial" w:hAnsi="Arial" w:cs="Arial"/>
          <w:lang w:val="es-PE"/>
        </w:rPr>
        <w:t xml:space="preserve">Esta penalidad será deducida de los pagos periódicos o del pago final; o si fuese necesario se cobra del monto resultante de la ejecución de la </w:t>
      </w:r>
      <w:r>
        <w:rPr>
          <w:rFonts w:ascii="Arial" w:hAnsi="Arial" w:cs="Arial"/>
          <w:lang w:val="es-PE"/>
        </w:rPr>
        <w:t>G</w:t>
      </w:r>
      <w:r w:rsidRPr="006F5EBE">
        <w:rPr>
          <w:rFonts w:ascii="Arial" w:hAnsi="Arial" w:cs="Arial"/>
          <w:lang w:val="es-PE"/>
        </w:rPr>
        <w:t xml:space="preserve">arantía de Fiel Cumplimiento, de ser el caso. </w:t>
      </w:r>
    </w:p>
    <w:p w14:paraId="7389BBB7" w14:textId="77777777" w:rsidR="00EB506D" w:rsidRDefault="00EB506D" w:rsidP="00EB506D">
      <w:pPr>
        <w:pStyle w:val="Textoindependiente"/>
        <w:widowControl w:val="0"/>
        <w:spacing w:after="0" w:line="240" w:lineRule="auto"/>
        <w:jc w:val="both"/>
        <w:rPr>
          <w:rFonts w:ascii="Arial" w:hAnsi="Arial" w:cs="Arial"/>
          <w:lang w:val="es-PE"/>
        </w:rPr>
      </w:pPr>
    </w:p>
    <w:p w14:paraId="05F34C8B" w14:textId="77777777" w:rsidR="00EB506D" w:rsidRPr="007F1B38" w:rsidRDefault="00EB506D" w:rsidP="00EB506D">
      <w:pPr>
        <w:spacing w:after="0" w:line="240" w:lineRule="auto"/>
        <w:jc w:val="both"/>
        <w:rPr>
          <w:rFonts w:ascii="Times New Roman" w:hAnsi="Times New Roman"/>
          <w:sz w:val="24"/>
          <w:szCs w:val="24"/>
        </w:rPr>
      </w:pPr>
      <w:r w:rsidRPr="00F01E45">
        <w:rPr>
          <w:rFonts w:ascii="Arial" w:eastAsia="Times New Roman" w:hAnsi="Arial" w:cs="Arial"/>
        </w:rPr>
        <w:t xml:space="preserve">En caso de que la Empresa Privada financie la supervisión, la </w:t>
      </w:r>
      <w:r w:rsidRPr="00F01E45">
        <w:rPr>
          <w:rFonts w:ascii="Arial" w:eastAsia="Times New Roman" w:hAnsi="Arial" w:cs="Arial"/>
          <w:b/>
          <w:bCs/>
        </w:rPr>
        <w:t>ENTIDAD PÚBLICA</w:t>
      </w:r>
      <w:r w:rsidRPr="00F01E45">
        <w:rPr>
          <w:rFonts w:ascii="Arial" w:eastAsia="Times New Roman" w:hAnsi="Arial" w:cs="Arial"/>
        </w:rPr>
        <w:t xml:space="preserve"> solicita a la Empresa Privada que cancele a la </w:t>
      </w:r>
      <w:r w:rsidRPr="00F01E45">
        <w:rPr>
          <w:rFonts w:ascii="Arial" w:eastAsia="Times New Roman" w:hAnsi="Arial" w:cs="Arial"/>
          <w:b/>
          <w:bCs/>
        </w:rPr>
        <w:t xml:space="preserve">ENTIDAD PRIVADA SUPERVISORA, </w:t>
      </w:r>
      <w:r w:rsidRPr="00F01E45">
        <w:rPr>
          <w:rFonts w:ascii="Arial" w:eastAsia="Times New Roman" w:hAnsi="Arial" w:cs="Arial"/>
        </w:rPr>
        <w:t>en dicha solicitud se dispone la deducción del monto de las penalidades que hayan sido aplicadas.</w:t>
      </w:r>
    </w:p>
    <w:p w14:paraId="61CC186E" w14:textId="77777777" w:rsidR="00EB506D" w:rsidRPr="006F5EBE" w:rsidRDefault="00EB506D" w:rsidP="00EB506D">
      <w:pPr>
        <w:pStyle w:val="Textoindependiente"/>
        <w:widowControl w:val="0"/>
        <w:spacing w:after="0" w:line="240" w:lineRule="auto"/>
        <w:jc w:val="both"/>
        <w:rPr>
          <w:rFonts w:ascii="Arial" w:hAnsi="Arial" w:cs="Arial"/>
          <w:lang w:val="es-PE"/>
        </w:rPr>
      </w:pPr>
    </w:p>
    <w:p w14:paraId="6DD22D0B" w14:textId="77777777" w:rsidR="00EB506D" w:rsidRPr="006F5EBE" w:rsidRDefault="00EB506D" w:rsidP="00EB506D">
      <w:pPr>
        <w:spacing w:after="0" w:line="240" w:lineRule="auto"/>
        <w:jc w:val="both"/>
        <w:rPr>
          <w:rFonts w:ascii="Arial" w:hAnsi="Arial" w:cs="Arial"/>
        </w:rPr>
      </w:pPr>
      <w:r w:rsidRPr="006F5EBE">
        <w:rPr>
          <w:rFonts w:ascii="Arial" w:hAnsi="Arial" w:cs="Arial"/>
        </w:rPr>
        <w:t xml:space="preserve">Se considera justificado el retraso, cuando </w:t>
      </w:r>
      <w:r w:rsidRPr="006F5EBE">
        <w:rPr>
          <w:rFonts w:ascii="Arial (W1)" w:hAnsi="Arial (W1)" w:cs="Arial"/>
          <w:b/>
        </w:rPr>
        <w:t>LA ENTIDAD PRIVADA SUPERVISORA</w:t>
      </w:r>
      <w:r w:rsidRPr="006F5EBE">
        <w:rPr>
          <w:rFonts w:ascii="Arial" w:hAnsi="Arial" w:cs="Arial"/>
        </w:rPr>
        <w:t xml:space="preserve"> acredite, de modo objetivamente sustentado, que el mayor tiempo transcurrido no le resulta imputable. Esta calificación del retraso como justificado no da lugar al pago de gastos generales de ningún tipo.</w:t>
      </w:r>
    </w:p>
    <w:p w14:paraId="3316ED37" w14:textId="77777777" w:rsidR="00EB506D" w:rsidRPr="006F5EBE" w:rsidRDefault="00EB506D" w:rsidP="00EB506D">
      <w:pPr>
        <w:spacing w:after="0" w:line="240" w:lineRule="auto"/>
        <w:jc w:val="both"/>
        <w:rPr>
          <w:rFonts w:ascii="Arial" w:hAnsi="Arial" w:cs="Arial"/>
        </w:rPr>
      </w:pPr>
    </w:p>
    <w:p w14:paraId="11973851" w14:textId="77777777" w:rsidR="00EB506D" w:rsidRDefault="00EB506D" w:rsidP="00EB506D">
      <w:pPr>
        <w:widowControl w:val="0"/>
        <w:spacing w:after="0" w:line="240" w:lineRule="auto"/>
        <w:jc w:val="both"/>
        <w:rPr>
          <w:rFonts w:ascii="Arial" w:hAnsi="Arial" w:cs="Arial"/>
        </w:rPr>
      </w:pPr>
      <w:r w:rsidRPr="006F5EBE">
        <w:rPr>
          <w:rFonts w:ascii="Arial" w:hAnsi="Arial" w:cs="Arial"/>
        </w:rPr>
        <w:t xml:space="preserve">La justificación por el retraso se sujeta al marco normativo previsto </w:t>
      </w:r>
      <w:r>
        <w:rPr>
          <w:rFonts w:ascii="Arial" w:hAnsi="Arial" w:cs="Arial"/>
        </w:rPr>
        <w:t xml:space="preserve">en el Reglamento de la Ley </w:t>
      </w:r>
      <w:proofErr w:type="spellStart"/>
      <w:r>
        <w:rPr>
          <w:rFonts w:ascii="Arial" w:hAnsi="Arial" w:cs="Arial"/>
        </w:rPr>
        <w:t>N°</w:t>
      </w:r>
      <w:proofErr w:type="spellEnd"/>
      <w:r>
        <w:rPr>
          <w:rFonts w:ascii="Arial" w:hAnsi="Arial" w:cs="Arial"/>
        </w:rPr>
        <w:t xml:space="preserve"> 29230.</w:t>
      </w:r>
    </w:p>
    <w:p w14:paraId="71582D07" w14:textId="77777777" w:rsidR="00EB506D" w:rsidRPr="00655C57" w:rsidRDefault="00EB506D" w:rsidP="00EB506D">
      <w:pPr>
        <w:widowControl w:val="0"/>
        <w:spacing w:after="0" w:line="240" w:lineRule="auto"/>
        <w:jc w:val="both"/>
        <w:rPr>
          <w:rFonts w:ascii="Arial" w:hAnsi="Arial" w:cs="Arial"/>
          <w:sz w:val="20"/>
        </w:rPr>
      </w:pPr>
    </w:p>
    <w:p w14:paraId="5EC448D2" w14:textId="77777777" w:rsidR="00EB506D" w:rsidRDefault="00EB506D" w:rsidP="00EB506D">
      <w:pPr>
        <w:spacing w:after="0" w:line="240" w:lineRule="auto"/>
        <w:jc w:val="both"/>
        <w:rPr>
          <w:rFonts w:ascii="Arial" w:hAnsi="Arial" w:cs="Arial"/>
          <w:lang w:val="es-ES"/>
        </w:rPr>
      </w:pPr>
      <w:r w:rsidRPr="006F5EBE">
        <w:rPr>
          <w:rFonts w:ascii="Arial" w:hAnsi="Arial" w:cs="Arial"/>
          <w:lang w:val="es-ES"/>
        </w:rPr>
        <w:t>Adicionalmente a la penalidad por mora se aplicará la siguiente penalidad:</w:t>
      </w:r>
    </w:p>
    <w:p w14:paraId="2B2A940E" w14:textId="77777777" w:rsidR="00EB506D" w:rsidRPr="006F5EBE" w:rsidRDefault="00EB506D" w:rsidP="00EB506D">
      <w:pPr>
        <w:spacing w:after="0" w:line="240" w:lineRule="auto"/>
        <w:jc w:val="both"/>
        <w:rPr>
          <w:rFonts w:ascii="Arial" w:hAnsi="Arial" w:cs="Arial"/>
          <w:lang w:val="es-ES"/>
        </w:rPr>
      </w:pPr>
    </w:p>
    <w:tbl>
      <w:tblPr>
        <w:tblW w:w="9498" w:type="dxa"/>
        <w:tblInd w:w="-147"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00" w:firstRow="0" w:lastRow="0" w:firstColumn="0" w:lastColumn="0" w:noHBand="0" w:noVBand="1"/>
      </w:tblPr>
      <w:tblGrid>
        <w:gridCol w:w="568"/>
        <w:gridCol w:w="4819"/>
        <w:gridCol w:w="1843"/>
        <w:gridCol w:w="2268"/>
      </w:tblGrid>
      <w:tr w:rsidR="00BB56AE" w14:paraId="26638356" w14:textId="77777777" w:rsidTr="00122075">
        <w:trPr>
          <w:tblHeader/>
        </w:trPr>
        <w:tc>
          <w:tcPr>
            <w:tcW w:w="9498" w:type="dxa"/>
            <w:gridSpan w:val="4"/>
          </w:tcPr>
          <w:p w14:paraId="40B2CCB1" w14:textId="77777777" w:rsidR="00BB56AE" w:rsidRDefault="00BB56AE" w:rsidP="00122075">
            <w:pPr>
              <w:widowControl w:val="0"/>
              <w:jc w:val="both"/>
              <w:rPr>
                <w:rFonts w:ascii="Arial" w:eastAsia="Arial" w:hAnsi="Arial" w:cs="Arial"/>
                <w:b/>
                <w:i/>
                <w:sz w:val="20"/>
                <w:szCs w:val="20"/>
              </w:rPr>
            </w:pPr>
            <w:r>
              <w:rPr>
                <w:rFonts w:ascii="Arial" w:eastAsia="Arial" w:hAnsi="Arial" w:cs="Arial"/>
                <w:b/>
                <w:i/>
                <w:sz w:val="20"/>
                <w:szCs w:val="20"/>
              </w:rPr>
              <w:t>Penalidades</w:t>
            </w:r>
          </w:p>
        </w:tc>
      </w:tr>
      <w:tr w:rsidR="00BB56AE" w14:paraId="2171695A" w14:textId="77777777" w:rsidTr="00122075">
        <w:trPr>
          <w:tblHeader/>
        </w:trPr>
        <w:tc>
          <w:tcPr>
            <w:tcW w:w="568" w:type="dxa"/>
          </w:tcPr>
          <w:p w14:paraId="52B23655" w14:textId="77777777" w:rsidR="00BB56AE" w:rsidRDefault="00BB56AE" w:rsidP="00122075">
            <w:pPr>
              <w:widowControl w:val="0"/>
              <w:jc w:val="both"/>
              <w:rPr>
                <w:rFonts w:ascii="Arial" w:eastAsia="Arial" w:hAnsi="Arial" w:cs="Arial"/>
                <w:b/>
                <w:i/>
                <w:sz w:val="20"/>
                <w:szCs w:val="20"/>
              </w:rPr>
            </w:pPr>
            <w:proofErr w:type="spellStart"/>
            <w:r>
              <w:rPr>
                <w:rFonts w:ascii="Arial" w:eastAsia="Arial" w:hAnsi="Arial" w:cs="Arial"/>
                <w:b/>
                <w:i/>
                <w:sz w:val="20"/>
                <w:szCs w:val="20"/>
              </w:rPr>
              <w:t>N°</w:t>
            </w:r>
            <w:proofErr w:type="spellEnd"/>
          </w:p>
        </w:tc>
        <w:tc>
          <w:tcPr>
            <w:tcW w:w="4819" w:type="dxa"/>
          </w:tcPr>
          <w:p w14:paraId="19DB4EA5" w14:textId="77777777" w:rsidR="00BB56AE" w:rsidRDefault="00BB56AE" w:rsidP="00122075">
            <w:pPr>
              <w:widowControl w:val="0"/>
              <w:jc w:val="both"/>
              <w:rPr>
                <w:rFonts w:ascii="Arial" w:eastAsia="Arial" w:hAnsi="Arial" w:cs="Arial"/>
                <w:b/>
                <w:i/>
                <w:sz w:val="20"/>
                <w:szCs w:val="20"/>
              </w:rPr>
            </w:pPr>
            <w:r>
              <w:rPr>
                <w:rFonts w:ascii="Arial" w:eastAsia="Arial" w:hAnsi="Arial" w:cs="Arial"/>
                <w:b/>
                <w:i/>
                <w:sz w:val="20"/>
                <w:szCs w:val="20"/>
              </w:rPr>
              <w:t xml:space="preserve">Supuestos de aplicación de penalidad </w:t>
            </w:r>
          </w:p>
        </w:tc>
        <w:tc>
          <w:tcPr>
            <w:tcW w:w="1843" w:type="dxa"/>
          </w:tcPr>
          <w:p w14:paraId="0D64DBC6" w14:textId="77777777" w:rsidR="00BB56AE" w:rsidRDefault="00BB56AE" w:rsidP="00122075">
            <w:pPr>
              <w:widowControl w:val="0"/>
              <w:jc w:val="both"/>
              <w:rPr>
                <w:rFonts w:ascii="Arial" w:eastAsia="Arial" w:hAnsi="Arial" w:cs="Arial"/>
                <w:b/>
                <w:i/>
                <w:sz w:val="20"/>
                <w:szCs w:val="20"/>
              </w:rPr>
            </w:pPr>
            <w:r>
              <w:rPr>
                <w:rFonts w:ascii="Arial" w:eastAsia="Arial" w:hAnsi="Arial" w:cs="Arial"/>
                <w:b/>
                <w:i/>
                <w:sz w:val="20"/>
                <w:szCs w:val="20"/>
              </w:rPr>
              <w:t>Forma de cálculo</w:t>
            </w:r>
          </w:p>
        </w:tc>
        <w:tc>
          <w:tcPr>
            <w:tcW w:w="2268" w:type="dxa"/>
          </w:tcPr>
          <w:p w14:paraId="714FE782" w14:textId="77777777" w:rsidR="00BB56AE" w:rsidRDefault="00BB56AE" w:rsidP="00122075">
            <w:pPr>
              <w:widowControl w:val="0"/>
              <w:jc w:val="both"/>
              <w:rPr>
                <w:rFonts w:ascii="Arial" w:eastAsia="Arial" w:hAnsi="Arial" w:cs="Arial"/>
                <w:b/>
                <w:i/>
                <w:sz w:val="20"/>
                <w:szCs w:val="20"/>
              </w:rPr>
            </w:pPr>
            <w:r>
              <w:rPr>
                <w:rFonts w:ascii="Arial" w:eastAsia="Arial" w:hAnsi="Arial" w:cs="Arial"/>
                <w:b/>
                <w:i/>
                <w:sz w:val="20"/>
                <w:szCs w:val="20"/>
              </w:rPr>
              <w:t>Procedimiento</w:t>
            </w:r>
          </w:p>
        </w:tc>
      </w:tr>
      <w:tr w:rsidR="00BB56AE" w14:paraId="37C0B527" w14:textId="77777777" w:rsidTr="007D4790">
        <w:tc>
          <w:tcPr>
            <w:tcW w:w="568" w:type="dxa"/>
          </w:tcPr>
          <w:p w14:paraId="16E376BE" w14:textId="77777777" w:rsidR="00BB56AE" w:rsidRDefault="00BB56AE" w:rsidP="00122075">
            <w:pPr>
              <w:widowControl w:val="0"/>
              <w:jc w:val="both"/>
              <w:rPr>
                <w:rFonts w:ascii="Arial" w:eastAsia="Arial" w:hAnsi="Arial" w:cs="Arial"/>
                <w:i/>
                <w:sz w:val="20"/>
                <w:szCs w:val="20"/>
              </w:rPr>
            </w:pPr>
            <w:r>
              <w:rPr>
                <w:rFonts w:ascii="Arial" w:eastAsia="Arial" w:hAnsi="Arial" w:cs="Arial"/>
                <w:i/>
                <w:sz w:val="20"/>
                <w:szCs w:val="20"/>
              </w:rPr>
              <w:t>1</w:t>
            </w:r>
          </w:p>
        </w:tc>
        <w:tc>
          <w:tcPr>
            <w:tcW w:w="4819" w:type="dxa"/>
          </w:tcPr>
          <w:p w14:paraId="2F4F10B8" w14:textId="77777777" w:rsidR="00BB56AE" w:rsidRDefault="00BB56AE" w:rsidP="00122075">
            <w:pPr>
              <w:widowControl w:val="0"/>
              <w:jc w:val="both"/>
              <w:rPr>
                <w:rFonts w:ascii="Arial" w:eastAsia="Arial" w:hAnsi="Arial" w:cs="Arial"/>
                <w:b/>
                <w:i/>
                <w:sz w:val="20"/>
                <w:szCs w:val="20"/>
              </w:rPr>
            </w:pPr>
            <w:r>
              <w:rPr>
                <w:rFonts w:ascii="Arial" w:eastAsia="Arial" w:hAnsi="Arial" w:cs="Arial"/>
                <w:b/>
                <w:i/>
                <w:sz w:val="20"/>
                <w:szCs w:val="20"/>
              </w:rPr>
              <w:t xml:space="preserve">SOBRE VALORIZACIONES </w:t>
            </w:r>
          </w:p>
          <w:p w14:paraId="07413771" w14:textId="77777777" w:rsidR="00BB56AE" w:rsidRDefault="00BB56AE" w:rsidP="00122075">
            <w:pPr>
              <w:widowControl w:val="0"/>
              <w:jc w:val="both"/>
              <w:rPr>
                <w:rFonts w:ascii="Arial" w:eastAsia="Arial" w:hAnsi="Arial" w:cs="Arial"/>
                <w:i/>
                <w:sz w:val="20"/>
                <w:szCs w:val="20"/>
              </w:rPr>
            </w:pPr>
            <w:r>
              <w:rPr>
                <w:rFonts w:ascii="Arial" w:eastAsia="Arial" w:hAnsi="Arial" w:cs="Arial"/>
                <w:i/>
                <w:sz w:val="20"/>
                <w:szCs w:val="20"/>
              </w:rPr>
              <w:t xml:space="preserve">Se aplicará una penalidad por valorizar obras y/o </w:t>
            </w:r>
            <w:proofErr w:type="spellStart"/>
            <w:r>
              <w:rPr>
                <w:rFonts w:ascii="Arial" w:eastAsia="Arial" w:hAnsi="Arial" w:cs="Arial"/>
                <w:i/>
                <w:sz w:val="20"/>
                <w:szCs w:val="20"/>
              </w:rPr>
              <w:t>metrados</w:t>
            </w:r>
            <w:proofErr w:type="spellEnd"/>
            <w:r>
              <w:rPr>
                <w:rFonts w:ascii="Arial" w:eastAsia="Arial" w:hAnsi="Arial" w:cs="Arial"/>
                <w:i/>
                <w:sz w:val="20"/>
                <w:szCs w:val="20"/>
              </w:rPr>
              <w:t xml:space="preserve"> no ejecutados (sobre valorizaciones) y pagos en exceso.</w:t>
            </w:r>
          </w:p>
          <w:p w14:paraId="6BF8A04C" w14:textId="77777777" w:rsidR="00BB56AE" w:rsidRDefault="00BB56AE" w:rsidP="00122075">
            <w:pPr>
              <w:widowControl w:val="0"/>
              <w:jc w:val="both"/>
              <w:rPr>
                <w:rFonts w:ascii="Arial" w:eastAsia="Arial" w:hAnsi="Arial" w:cs="Arial"/>
                <w:i/>
                <w:sz w:val="20"/>
                <w:szCs w:val="20"/>
              </w:rPr>
            </w:pPr>
            <w:r>
              <w:rPr>
                <w:rFonts w:ascii="Arial" w:eastAsia="Arial" w:hAnsi="Arial" w:cs="Arial"/>
                <w:i/>
                <w:sz w:val="20"/>
                <w:szCs w:val="20"/>
              </w:rPr>
              <w:t>Valorizaciones adelantadas u otros actos que deriven en pagos indebidos o no encuadrados en las disposiciones vigentes.</w:t>
            </w:r>
          </w:p>
          <w:p w14:paraId="3C2A70EE" w14:textId="77777777" w:rsidR="00BB56AE" w:rsidRDefault="00BB56AE" w:rsidP="00122075">
            <w:pPr>
              <w:widowControl w:val="0"/>
              <w:jc w:val="both"/>
              <w:rPr>
                <w:rFonts w:ascii="Arial" w:eastAsia="Arial" w:hAnsi="Arial" w:cs="Arial"/>
                <w:i/>
                <w:sz w:val="20"/>
                <w:szCs w:val="20"/>
              </w:rPr>
            </w:pPr>
            <w:r>
              <w:rPr>
                <w:rFonts w:ascii="Arial" w:eastAsia="Arial" w:hAnsi="Arial" w:cs="Arial"/>
                <w:i/>
                <w:sz w:val="20"/>
                <w:szCs w:val="20"/>
              </w:rPr>
              <w:t>Por cada partida sobrevalorada se aplicará una penalidad de:</w:t>
            </w:r>
          </w:p>
        </w:tc>
        <w:tc>
          <w:tcPr>
            <w:tcW w:w="1843" w:type="dxa"/>
            <w:vAlign w:val="center"/>
          </w:tcPr>
          <w:p w14:paraId="72DBB783" w14:textId="77777777" w:rsidR="00BB56AE" w:rsidRDefault="00BB56AE" w:rsidP="007D4790">
            <w:pPr>
              <w:widowControl w:val="0"/>
              <w:jc w:val="center"/>
              <w:rPr>
                <w:rFonts w:ascii="Arial" w:eastAsia="Arial" w:hAnsi="Arial" w:cs="Arial"/>
                <w:i/>
                <w:sz w:val="20"/>
                <w:szCs w:val="20"/>
              </w:rPr>
            </w:pPr>
            <w:r>
              <w:rPr>
                <w:rFonts w:ascii="Arial" w:eastAsia="Arial" w:hAnsi="Arial" w:cs="Arial"/>
                <w:i/>
                <w:sz w:val="20"/>
                <w:szCs w:val="20"/>
              </w:rPr>
              <w:t>0.5 UIT por ocurrencia</w:t>
            </w:r>
          </w:p>
        </w:tc>
        <w:tc>
          <w:tcPr>
            <w:tcW w:w="2268" w:type="dxa"/>
          </w:tcPr>
          <w:p w14:paraId="721C038A" w14:textId="77777777" w:rsidR="00BB56AE" w:rsidRDefault="00BB56AE" w:rsidP="00122075">
            <w:pPr>
              <w:widowControl w:val="0"/>
              <w:jc w:val="both"/>
              <w:rPr>
                <w:rFonts w:ascii="Arial" w:eastAsia="Arial" w:hAnsi="Arial" w:cs="Arial"/>
                <w:i/>
                <w:sz w:val="20"/>
                <w:szCs w:val="20"/>
              </w:rPr>
            </w:pPr>
            <w:r>
              <w:rPr>
                <w:rFonts w:ascii="Arial" w:eastAsia="Arial" w:hAnsi="Arial" w:cs="Arial"/>
                <w:i/>
                <w:sz w:val="20"/>
                <w:szCs w:val="20"/>
              </w:rPr>
              <w:t>Según informe del departamento designado por la ENTIDAD PÚBLICA en el contrato de Supervisión</w:t>
            </w:r>
          </w:p>
        </w:tc>
      </w:tr>
      <w:tr w:rsidR="00BB56AE" w14:paraId="4126EF98" w14:textId="77777777" w:rsidTr="007D4790">
        <w:tc>
          <w:tcPr>
            <w:tcW w:w="568" w:type="dxa"/>
          </w:tcPr>
          <w:p w14:paraId="76F261EC" w14:textId="77777777" w:rsidR="00BB56AE" w:rsidRDefault="00BB56AE" w:rsidP="00122075">
            <w:pPr>
              <w:widowControl w:val="0"/>
              <w:jc w:val="both"/>
              <w:rPr>
                <w:rFonts w:ascii="Arial" w:eastAsia="Arial" w:hAnsi="Arial" w:cs="Arial"/>
                <w:i/>
                <w:sz w:val="20"/>
                <w:szCs w:val="20"/>
              </w:rPr>
            </w:pPr>
            <w:r>
              <w:rPr>
                <w:rFonts w:ascii="Arial" w:eastAsia="Arial" w:hAnsi="Arial" w:cs="Arial"/>
                <w:i/>
                <w:sz w:val="20"/>
                <w:szCs w:val="20"/>
              </w:rPr>
              <w:t>2</w:t>
            </w:r>
          </w:p>
        </w:tc>
        <w:tc>
          <w:tcPr>
            <w:tcW w:w="4819" w:type="dxa"/>
          </w:tcPr>
          <w:p w14:paraId="4BA382E2" w14:textId="77777777" w:rsidR="00BB56AE" w:rsidRDefault="00BB56AE" w:rsidP="00122075">
            <w:pPr>
              <w:widowControl w:val="0"/>
              <w:jc w:val="both"/>
              <w:rPr>
                <w:rFonts w:ascii="Arial" w:eastAsia="Arial" w:hAnsi="Arial" w:cs="Arial"/>
                <w:i/>
                <w:sz w:val="20"/>
                <w:szCs w:val="20"/>
              </w:rPr>
            </w:pPr>
            <w:r>
              <w:rPr>
                <w:rFonts w:ascii="Arial" w:eastAsia="Arial" w:hAnsi="Arial" w:cs="Arial"/>
                <w:i/>
                <w:sz w:val="20"/>
                <w:szCs w:val="20"/>
              </w:rPr>
              <w:t xml:space="preserve">DEFICIENCIA EN CUMPLIMIENTOS DE OBLIGACIONES </w:t>
            </w:r>
          </w:p>
          <w:p w14:paraId="5AE10485" w14:textId="5FA39EF2" w:rsidR="00BB56AE" w:rsidRDefault="00BB56AE" w:rsidP="00122075">
            <w:pPr>
              <w:widowControl w:val="0"/>
              <w:jc w:val="both"/>
              <w:rPr>
                <w:rFonts w:ascii="Arial" w:eastAsia="Arial" w:hAnsi="Arial" w:cs="Arial"/>
                <w:i/>
                <w:sz w:val="20"/>
                <w:szCs w:val="20"/>
              </w:rPr>
            </w:pPr>
            <w:r>
              <w:rPr>
                <w:rFonts w:ascii="Arial" w:eastAsia="Arial" w:hAnsi="Arial" w:cs="Arial"/>
                <w:i/>
                <w:sz w:val="20"/>
                <w:szCs w:val="20"/>
              </w:rPr>
              <w:t xml:space="preserve">Se aplicará una penalidad del 0.5 de la UIT, por no controlar eficientemente la ejecución de la obra y/o </w:t>
            </w:r>
            <w:r>
              <w:rPr>
                <w:rFonts w:ascii="Arial" w:eastAsia="Arial" w:hAnsi="Arial" w:cs="Arial"/>
                <w:i/>
                <w:sz w:val="20"/>
                <w:szCs w:val="20"/>
              </w:rPr>
              <w:lastRenderedPageBreak/>
              <w:t>por no haber adoptado oportunamente las acciones necesarias para un correcto trabajo; por no controlar la señalización (diurna y nocturna) durante la ejecución de la obra y/o por no haber adoptado las acciones necesarias para que el contratista ejecute la señalización que la obra requiere para evitar accidentes y brindar la seguridad suficiente al usuario.</w:t>
            </w:r>
          </w:p>
        </w:tc>
        <w:tc>
          <w:tcPr>
            <w:tcW w:w="1843" w:type="dxa"/>
            <w:vAlign w:val="center"/>
          </w:tcPr>
          <w:p w14:paraId="05775C27" w14:textId="77777777" w:rsidR="00BB56AE" w:rsidRDefault="00BB56AE" w:rsidP="007D4790">
            <w:pPr>
              <w:widowControl w:val="0"/>
              <w:jc w:val="center"/>
              <w:rPr>
                <w:rFonts w:ascii="Arial" w:eastAsia="Arial" w:hAnsi="Arial" w:cs="Arial"/>
                <w:i/>
                <w:sz w:val="20"/>
                <w:szCs w:val="20"/>
              </w:rPr>
            </w:pPr>
            <w:r>
              <w:rPr>
                <w:rFonts w:ascii="Arial" w:eastAsia="Arial" w:hAnsi="Arial" w:cs="Arial"/>
                <w:i/>
                <w:sz w:val="20"/>
                <w:szCs w:val="20"/>
              </w:rPr>
              <w:lastRenderedPageBreak/>
              <w:t>0.5 UIT por cada evento</w:t>
            </w:r>
          </w:p>
        </w:tc>
        <w:tc>
          <w:tcPr>
            <w:tcW w:w="2268" w:type="dxa"/>
          </w:tcPr>
          <w:p w14:paraId="4F1704FB" w14:textId="77777777" w:rsidR="00BB56AE" w:rsidRDefault="00BB56AE" w:rsidP="00122075">
            <w:pPr>
              <w:widowControl w:val="0"/>
              <w:jc w:val="both"/>
              <w:rPr>
                <w:rFonts w:ascii="Arial" w:eastAsia="Arial" w:hAnsi="Arial" w:cs="Arial"/>
                <w:i/>
                <w:sz w:val="20"/>
                <w:szCs w:val="20"/>
              </w:rPr>
            </w:pPr>
            <w:r>
              <w:rPr>
                <w:rFonts w:ascii="Arial" w:eastAsia="Arial" w:hAnsi="Arial" w:cs="Arial"/>
                <w:i/>
                <w:sz w:val="20"/>
                <w:szCs w:val="20"/>
              </w:rPr>
              <w:t xml:space="preserve">Según informe del departamento designado por la ENTIDAD PÚBLICA en </w:t>
            </w:r>
            <w:r>
              <w:rPr>
                <w:rFonts w:ascii="Arial" w:eastAsia="Arial" w:hAnsi="Arial" w:cs="Arial"/>
                <w:i/>
                <w:sz w:val="20"/>
                <w:szCs w:val="20"/>
              </w:rPr>
              <w:lastRenderedPageBreak/>
              <w:t>el contrato de Supervisión</w:t>
            </w:r>
          </w:p>
        </w:tc>
      </w:tr>
      <w:tr w:rsidR="00BB56AE" w:rsidRPr="00511028" w14:paraId="4770C2B9" w14:textId="77777777" w:rsidTr="00122075">
        <w:tc>
          <w:tcPr>
            <w:tcW w:w="568" w:type="dxa"/>
          </w:tcPr>
          <w:p w14:paraId="0DC26EF7" w14:textId="4BEB0F25" w:rsidR="00BB56AE" w:rsidRDefault="00BB56AE" w:rsidP="00122075">
            <w:pPr>
              <w:widowControl w:val="0"/>
              <w:jc w:val="both"/>
              <w:rPr>
                <w:rFonts w:ascii="Arial" w:eastAsia="Arial" w:hAnsi="Arial" w:cs="Arial"/>
                <w:i/>
                <w:sz w:val="20"/>
                <w:szCs w:val="20"/>
              </w:rPr>
            </w:pPr>
            <w:r>
              <w:rPr>
                <w:rFonts w:ascii="Arial" w:eastAsia="Arial" w:hAnsi="Arial" w:cs="Arial"/>
                <w:i/>
                <w:sz w:val="20"/>
                <w:szCs w:val="20"/>
              </w:rPr>
              <w:lastRenderedPageBreak/>
              <w:t>3</w:t>
            </w:r>
          </w:p>
        </w:tc>
        <w:tc>
          <w:tcPr>
            <w:tcW w:w="4819" w:type="dxa"/>
          </w:tcPr>
          <w:p w14:paraId="7727BDEA" w14:textId="77777777" w:rsidR="00BB56AE" w:rsidRPr="00511028" w:rsidRDefault="00BB56AE" w:rsidP="00122075">
            <w:pPr>
              <w:widowControl w:val="0"/>
              <w:jc w:val="both"/>
              <w:rPr>
                <w:rFonts w:ascii="Arial" w:eastAsia="Arial" w:hAnsi="Arial" w:cs="Arial"/>
                <w:i/>
                <w:iCs/>
                <w:sz w:val="20"/>
                <w:szCs w:val="20"/>
              </w:rPr>
            </w:pPr>
            <w:r w:rsidRPr="00511028">
              <w:rPr>
                <w:rFonts w:ascii="Arial" w:eastAsia="Arial" w:hAnsi="Arial" w:cs="Arial"/>
                <w:i/>
                <w:iCs/>
                <w:sz w:val="20"/>
                <w:szCs w:val="20"/>
              </w:rPr>
              <w:t>En caso culmine la relación contractual entre la Entidad Privada Supervisora y el personal ofertado y, la Entidad Pública no haya aprobado la sustitución del personal por no cumplir con las experiencias y calificaciones del profesional a ser reemplazado.</w:t>
            </w:r>
          </w:p>
        </w:tc>
        <w:tc>
          <w:tcPr>
            <w:tcW w:w="1843" w:type="dxa"/>
          </w:tcPr>
          <w:p w14:paraId="4AAD9F16" w14:textId="77777777" w:rsidR="00BB56AE" w:rsidRPr="00511028" w:rsidRDefault="00BB56AE" w:rsidP="00122075">
            <w:pPr>
              <w:widowControl w:val="0"/>
              <w:jc w:val="center"/>
              <w:rPr>
                <w:rFonts w:ascii="Arial" w:eastAsia="Arial" w:hAnsi="Arial" w:cs="Arial"/>
                <w:i/>
                <w:iCs/>
                <w:sz w:val="20"/>
                <w:szCs w:val="20"/>
              </w:rPr>
            </w:pPr>
            <w:r w:rsidRPr="00511028">
              <w:rPr>
                <w:rFonts w:ascii="Arial" w:eastAsia="Arial" w:hAnsi="Arial" w:cs="Arial"/>
                <w:i/>
                <w:iCs/>
                <w:sz w:val="20"/>
                <w:szCs w:val="20"/>
              </w:rPr>
              <w:t>0.5 UIT por cada día de ausencia del personal.</w:t>
            </w:r>
          </w:p>
        </w:tc>
        <w:tc>
          <w:tcPr>
            <w:tcW w:w="2268" w:type="dxa"/>
          </w:tcPr>
          <w:p w14:paraId="01BCEA2F" w14:textId="77777777" w:rsidR="00BB56AE" w:rsidRPr="00511028" w:rsidRDefault="00BB56AE" w:rsidP="00122075">
            <w:pPr>
              <w:widowControl w:val="0"/>
              <w:jc w:val="both"/>
              <w:rPr>
                <w:rFonts w:ascii="Arial" w:eastAsia="Arial" w:hAnsi="Arial" w:cs="Arial"/>
                <w:i/>
                <w:iCs/>
                <w:sz w:val="20"/>
                <w:szCs w:val="20"/>
              </w:rPr>
            </w:pPr>
            <w:r w:rsidRPr="00511028">
              <w:rPr>
                <w:rFonts w:ascii="Arial" w:eastAsia="Arial" w:hAnsi="Arial" w:cs="Arial"/>
                <w:i/>
                <w:iCs/>
                <w:sz w:val="20"/>
                <w:szCs w:val="20"/>
              </w:rPr>
              <w:t xml:space="preserve">Según informe del departamento designado por la ENTIDAD PÚBLICA en el contrato de Supervisión. </w:t>
            </w:r>
          </w:p>
        </w:tc>
      </w:tr>
    </w:tbl>
    <w:p w14:paraId="1B4A9C08" w14:textId="77777777" w:rsidR="00EB506D" w:rsidRPr="00ED0BC5" w:rsidRDefault="00EB506D" w:rsidP="00EB506D">
      <w:pPr>
        <w:widowControl w:val="0"/>
        <w:spacing w:after="0" w:line="240" w:lineRule="auto"/>
        <w:jc w:val="both"/>
        <w:rPr>
          <w:rFonts w:ascii="Arial" w:hAnsi="Arial" w:cs="Arial"/>
          <w:i/>
          <w:color w:val="0000FF"/>
        </w:rPr>
      </w:pPr>
    </w:p>
    <w:p w14:paraId="185098D4" w14:textId="77777777" w:rsidR="00EB506D" w:rsidRPr="006F5EBE" w:rsidRDefault="00EB506D" w:rsidP="00EB506D">
      <w:pPr>
        <w:widowControl w:val="0"/>
        <w:spacing w:after="0" w:line="240" w:lineRule="auto"/>
        <w:jc w:val="both"/>
        <w:rPr>
          <w:rFonts w:ascii="Arial" w:hAnsi="Arial" w:cs="Arial"/>
        </w:rPr>
      </w:pPr>
      <w:r w:rsidRPr="006F5EBE">
        <w:rPr>
          <w:rFonts w:ascii="Arial" w:hAnsi="Arial" w:cs="Arial"/>
        </w:rPr>
        <w:t xml:space="preserve">Cuando se llegue a cubrir el monto máximo de la penalidad por mora o el monto máximo para otras penalidades, de ser el caso, </w:t>
      </w:r>
      <w:r w:rsidRPr="006F5EBE">
        <w:rPr>
          <w:rFonts w:ascii="Arial" w:hAnsi="Arial" w:cs="Arial"/>
          <w:b/>
        </w:rPr>
        <w:t>LA ENTIDAD PÚBLICA</w:t>
      </w:r>
      <w:r w:rsidRPr="006F5EBE">
        <w:rPr>
          <w:rFonts w:ascii="Arial" w:hAnsi="Arial" w:cs="Arial"/>
        </w:rPr>
        <w:t xml:space="preserve"> puede resolver el contrato por incumplimiento.</w:t>
      </w:r>
    </w:p>
    <w:p w14:paraId="6703C026" w14:textId="77777777" w:rsidR="00EB506D" w:rsidRPr="00655C57" w:rsidRDefault="00EB506D" w:rsidP="00EB506D">
      <w:pPr>
        <w:widowControl w:val="0"/>
        <w:spacing w:after="0" w:line="240" w:lineRule="auto"/>
        <w:ind w:left="349"/>
        <w:jc w:val="both"/>
        <w:rPr>
          <w:rFonts w:ascii="Arial" w:hAnsi="Arial" w:cs="Arial"/>
          <w:sz w:val="20"/>
        </w:rPr>
      </w:pPr>
    </w:p>
    <w:p w14:paraId="15EF686B" w14:textId="77777777" w:rsidR="00EB506D" w:rsidRPr="006F5EBE" w:rsidRDefault="00EB506D" w:rsidP="00EB506D">
      <w:pPr>
        <w:widowControl w:val="0"/>
        <w:spacing w:after="0" w:line="240" w:lineRule="auto"/>
        <w:jc w:val="both"/>
        <w:rPr>
          <w:rFonts w:ascii="Arial" w:hAnsi="Arial" w:cs="Arial"/>
          <w:b/>
          <w:color w:val="auto"/>
          <w:u w:val="single"/>
        </w:rPr>
      </w:pPr>
      <w:r>
        <w:rPr>
          <w:rFonts w:ascii="Arial" w:hAnsi="Arial" w:cs="Arial"/>
          <w:b/>
          <w:color w:val="auto"/>
          <w:u w:val="single"/>
        </w:rPr>
        <w:t>CLÁUSULA DÉCIMO SEXTA</w:t>
      </w:r>
      <w:r w:rsidRPr="006F5EBE">
        <w:rPr>
          <w:rFonts w:ascii="Arial" w:hAnsi="Arial" w:cs="Arial"/>
          <w:b/>
          <w:color w:val="auto"/>
          <w:u w:val="single"/>
        </w:rPr>
        <w:t>: RESOLUCIÓN DEL CONTRATO</w:t>
      </w:r>
    </w:p>
    <w:p w14:paraId="1C8598F4" w14:textId="77777777" w:rsidR="00EB506D" w:rsidRPr="006F5EBE" w:rsidRDefault="00EB506D" w:rsidP="00EB506D">
      <w:pPr>
        <w:widowControl w:val="0"/>
        <w:spacing w:after="0" w:line="240" w:lineRule="auto"/>
        <w:jc w:val="both"/>
        <w:rPr>
          <w:rFonts w:ascii="Arial" w:hAnsi="Arial" w:cs="Arial"/>
          <w:b/>
          <w:color w:val="auto"/>
          <w:u w:val="single"/>
        </w:rPr>
      </w:pPr>
    </w:p>
    <w:p w14:paraId="4C499870" w14:textId="77777777" w:rsidR="00EB506D" w:rsidRDefault="00EB506D" w:rsidP="00EB506D">
      <w:pPr>
        <w:widowControl w:val="0"/>
        <w:spacing w:after="0" w:line="240" w:lineRule="auto"/>
        <w:jc w:val="both"/>
        <w:rPr>
          <w:rFonts w:ascii="Arial" w:hAnsi="Arial" w:cs="Arial"/>
          <w:shd w:val="clear" w:color="auto" w:fill="FFFFFF"/>
        </w:rPr>
      </w:pPr>
      <w:r w:rsidRPr="006F5EBE">
        <w:rPr>
          <w:rFonts w:ascii="Arial" w:hAnsi="Arial" w:cs="Arial"/>
        </w:rPr>
        <w:t>Cualquiera</w:t>
      </w:r>
      <w:r w:rsidRPr="006F5EBE">
        <w:rPr>
          <w:rFonts w:ascii="Arial" w:hAnsi="Arial" w:cs="Arial"/>
          <w:shd w:val="clear" w:color="auto" w:fill="FFFFFF"/>
        </w:rPr>
        <w:t xml:space="preserve"> de las partes </w:t>
      </w:r>
      <w:r>
        <w:rPr>
          <w:rFonts w:ascii="Arial" w:hAnsi="Arial" w:cs="Arial"/>
          <w:shd w:val="clear" w:color="auto" w:fill="FFFFFF"/>
        </w:rPr>
        <w:t>puede</w:t>
      </w:r>
      <w:r w:rsidRPr="006F5EBE">
        <w:rPr>
          <w:rFonts w:ascii="Arial" w:hAnsi="Arial" w:cs="Arial"/>
          <w:shd w:val="clear" w:color="auto" w:fill="FFFFFF"/>
        </w:rPr>
        <w:t xml:space="preserve"> resolver el contrato, siguiendo los procedimientos establecidos en</w:t>
      </w:r>
      <w:r>
        <w:rPr>
          <w:rFonts w:ascii="Arial" w:hAnsi="Arial" w:cs="Arial"/>
          <w:shd w:val="clear" w:color="auto" w:fill="FFFFFF"/>
        </w:rPr>
        <w:t xml:space="preserve"> la Ley </w:t>
      </w:r>
      <w:proofErr w:type="spellStart"/>
      <w:r>
        <w:rPr>
          <w:rFonts w:ascii="Arial" w:hAnsi="Arial" w:cs="Arial"/>
          <w:shd w:val="clear" w:color="auto" w:fill="FFFFFF"/>
        </w:rPr>
        <w:t>N°</w:t>
      </w:r>
      <w:proofErr w:type="spellEnd"/>
      <w:r>
        <w:rPr>
          <w:rFonts w:ascii="Arial" w:hAnsi="Arial" w:cs="Arial"/>
          <w:shd w:val="clear" w:color="auto" w:fill="FFFFFF"/>
        </w:rPr>
        <w:t xml:space="preserve"> 29230, y el </w:t>
      </w:r>
      <w:r>
        <w:rPr>
          <w:rFonts w:ascii="Arial" w:hAnsi="Arial" w:cs="Arial"/>
        </w:rPr>
        <w:t xml:space="preserve">Reglamento de la Ley </w:t>
      </w:r>
      <w:proofErr w:type="spellStart"/>
      <w:r>
        <w:rPr>
          <w:rFonts w:ascii="Arial" w:hAnsi="Arial" w:cs="Arial"/>
        </w:rPr>
        <w:t>N°</w:t>
      </w:r>
      <w:proofErr w:type="spellEnd"/>
      <w:r>
        <w:rPr>
          <w:rFonts w:ascii="Arial" w:hAnsi="Arial" w:cs="Arial"/>
        </w:rPr>
        <w:t xml:space="preserve"> 29230, </w:t>
      </w:r>
      <w:r>
        <w:rPr>
          <w:rFonts w:ascii="Arial" w:hAnsi="Arial" w:cs="Arial"/>
          <w:shd w:val="clear" w:color="auto" w:fill="FFFFFF"/>
        </w:rPr>
        <w:t>por las siguientes causales:</w:t>
      </w:r>
    </w:p>
    <w:p w14:paraId="3E69EBAF" w14:textId="77777777" w:rsidR="00EB506D" w:rsidRDefault="00EB506D" w:rsidP="00EB506D">
      <w:pPr>
        <w:widowControl w:val="0"/>
        <w:spacing w:after="0" w:line="240" w:lineRule="auto"/>
        <w:jc w:val="both"/>
        <w:rPr>
          <w:rFonts w:ascii="Arial" w:hAnsi="Arial" w:cs="Arial"/>
          <w:shd w:val="clear" w:color="auto" w:fill="FFFFFF"/>
        </w:rPr>
      </w:pPr>
    </w:p>
    <w:p w14:paraId="0083811A" w14:textId="77777777" w:rsidR="00EB506D" w:rsidRPr="00B9188E" w:rsidRDefault="00EB506D" w:rsidP="00401C8E">
      <w:pPr>
        <w:pStyle w:val="Prrafodelista"/>
        <w:numPr>
          <w:ilvl w:val="1"/>
          <w:numId w:val="61"/>
        </w:numPr>
        <w:autoSpaceDE w:val="0"/>
        <w:autoSpaceDN w:val="0"/>
        <w:adjustRightInd w:val="0"/>
        <w:spacing w:after="0" w:line="240" w:lineRule="auto"/>
        <w:ind w:left="426"/>
        <w:jc w:val="both"/>
        <w:rPr>
          <w:rFonts w:ascii="Arial" w:hAnsi="Arial" w:cs="Arial"/>
          <w:color w:val="auto"/>
          <w:lang w:val="es-ES"/>
        </w:rPr>
      </w:pPr>
      <w:r w:rsidRPr="00B9188E">
        <w:rPr>
          <w:rFonts w:ascii="Arial" w:hAnsi="Arial" w:cs="Arial"/>
          <w:color w:val="auto"/>
          <w:lang w:val="es-ES"/>
        </w:rPr>
        <w:t>Incumpla de manera injustificada sus obligaciones establecidas en el Contrato.</w:t>
      </w:r>
    </w:p>
    <w:p w14:paraId="4FFC84D5" w14:textId="77777777" w:rsidR="00EB506D" w:rsidRPr="00B9188E" w:rsidRDefault="00EB506D" w:rsidP="00401C8E">
      <w:pPr>
        <w:pStyle w:val="Prrafodelista"/>
        <w:numPr>
          <w:ilvl w:val="1"/>
          <w:numId w:val="61"/>
        </w:numPr>
        <w:autoSpaceDE w:val="0"/>
        <w:autoSpaceDN w:val="0"/>
        <w:adjustRightInd w:val="0"/>
        <w:spacing w:after="0" w:line="240" w:lineRule="auto"/>
        <w:ind w:left="426"/>
        <w:jc w:val="both"/>
        <w:rPr>
          <w:rFonts w:ascii="Arial" w:hAnsi="Arial" w:cs="Arial"/>
          <w:color w:val="auto"/>
          <w:lang w:val="es-ES"/>
        </w:rPr>
      </w:pPr>
      <w:r w:rsidRPr="00B9188E">
        <w:rPr>
          <w:rFonts w:ascii="Arial" w:hAnsi="Arial" w:cs="Arial"/>
          <w:color w:val="auto"/>
          <w:lang w:val="es-ES"/>
        </w:rPr>
        <w:t>Haya llegado al monto máximo de la penalidad.</w:t>
      </w:r>
    </w:p>
    <w:p w14:paraId="75CA0DC5" w14:textId="0458486E" w:rsidR="00EB506D" w:rsidRPr="00BB56AE" w:rsidRDefault="00EB506D" w:rsidP="00401C8E">
      <w:pPr>
        <w:pStyle w:val="Prrafodelista"/>
        <w:numPr>
          <w:ilvl w:val="1"/>
          <w:numId w:val="61"/>
        </w:numPr>
        <w:autoSpaceDE w:val="0"/>
        <w:autoSpaceDN w:val="0"/>
        <w:adjustRightInd w:val="0"/>
        <w:spacing w:after="0" w:line="240" w:lineRule="auto"/>
        <w:ind w:left="426"/>
        <w:jc w:val="both"/>
        <w:rPr>
          <w:rFonts w:ascii="Arial" w:hAnsi="Arial" w:cs="Arial"/>
          <w:color w:val="auto"/>
          <w:lang w:val="es-ES"/>
        </w:rPr>
      </w:pPr>
      <w:r w:rsidRPr="00B9188E">
        <w:rPr>
          <w:rFonts w:ascii="Arial" w:hAnsi="Arial" w:cs="Arial"/>
          <w:color w:val="auto"/>
          <w:lang w:val="es-ES"/>
        </w:rPr>
        <w:t>Haber realizado o admitido la realización de prácticas corruptas en relación al proyecto conforme lo previsto en el numeral 83.5 del artículo 83 del</w:t>
      </w:r>
      <w:r w:rsidRPr="00B9188E">
        <w:rPr>
          <w:rFonts w:ascii="Arial" w:hAnsi="Arial" w:cs="Arial"/>
          <w:color w:val="auto"/>
        </w:rPr>
        <w:t xml:space="preserve"> Reglamento de la Ley </w:t>
      </w:r>
      <w:proofErr w:type="spellStart"/>
      <w:r w:rsidRPr="00B9188E">
        <w:rPr>
          <w:rFonts w:ascii="Arial" w:hAnsi="Arial" w:cs="Arial"/>
          <w:color w:val="auto"/>
        </w:rPr>
        <w:t>N°</w:t>
      </w:r>
      <w:proofErr w:type="spellEnd"/>
      <w:r w:rsidRPr="00B9188E">
        <w:rPr>
          <w:rFonts w:ascii="Arial" w:hAnsi="Arial" w:cs="Arial"/>
          <w:color w:val="auto"/>
        </w:rPr>
        <w:t xml:space="preserve"> 29230</w:t>
      </w:r>
      <w:r w:rsidRPr="00B9188E">
        <w:rPr>
          <w:rFonts w:ascii="Arial" w:hAnsi="Arial" w:cs="Arial"/>
        </w:rPr>
        <w:t>.</w:t>
      </w:r>
    </w:p>
    <w:p w14:paraId="19D68218" w14:textId="77777777" w:rsidR="00BB56AE" w:rsidRPr="00BB56AE" w:rsidRDefault="00BB56AE" w:rsidP="00BB56AE">
      <w:pPr>
        <w:pStyle w:val="Prrafodelista"/>
        <w:autoSpaceDE w:val="0"/>
        <w:autoSpaceDN w:val="0"/>
        <w:adjustRightInd w:val="0"/>
        <w:spacing w:after="0" w:line="240" w:lineRule="auto"/>
        <w:ind w:left="426"/>
        <w:jc w:val="both"/>
        <w:rPr>
          <w:rFonts w:ascii="Arial" w:hAnsi="Arial" w:cs="Arial"/>
          <w:color w:val="auto"/>
          <w:lang w:val="es-ES"/>
        </w:rPr>
      </w:pPr>
    </w:p>
    <w:p w14:paraId="637F3C12" w14:textId="77777777" w:rsidR="00EB506D" w:rsidRPr="0098775E" w:rsidRDefault="00EB506D" w:rsidP="00EB506D">
      <w:pPr>
        <w:pStyle w:val="Ttulo8"/>
        <w:widowControl w:val="0"/>
        <w:spacing w:before="0" w:line="240" w:lineRule="auto"/>
        <w:jc w:val="both"/>
        <w:rPr>
          <w:rFonts w:ascii="Arial" w:hAnsi="Arial" w:cs="Arial"/>
          <w:b/>
          <w:color w:val="auto"/>
          <w:spacing w:val="0"/>
          <w:u w:val="single"/>
        </w:rPr>
      </w:pPr>
      <w:r>
        <w:rPr>
          <w:rFonts w:ascii="Arial" w:hAnsi="Arial" w:cs="Arial"/>
          <w:b/>
          <w:color w:val="auto"/>
          <w:spacing w:val="0"/>
          <w:u w:val="single"/>
        </w:rPr>
        <w:t>CLÁUSULA DÉCIMO SÉPTIMA</w:t>
      </w:r>
      <w:r w:rsidRPr="0098775E">
        <w:rPr>
          <w:rFonts w:ascii="Arial" w:hAnsi="Arial" w:cs="Arial"/>
          <w:b/>
          <w:color w:val="auto"/>
          <w:spacing w:val="0"/>
          <w:u w:val="single"/>
        </w:rPr>
        <w:t xml:space="preserve">: RESPONSABILIDAD DE LAS PARTES </w:t>
      </w:r>
    </w:p>
    <w:p w14:paraId="233061F9" w14:textId="77777777" w:rsidR="00EB506D" w:rsidRPr="0098775E" w:rsidRDefault="00EB506D" w:rsidP="00EB506D">
      <w:pPr>
        <w:spacing w:after="0" w:line="240" w:lineRule="auto"/>
      </w:pPr>
    </w:p>
    <w:p w14:paraId="122B425C" w14:textId="77777777" w:rsidR="00EB506D" w:rsidRPr="0098775E" w:rsidRDefault="00EB506D" w:rsidP="00EB506D">
      <w:pPr>
        <w:widowControl w:val="0"/>
        <w:spacing w:after="0" w:line="240" w:lineRule="auto"/>
        <w:jc w:val="both"/>
        <w:rPr>
          <w:rFonts w:ascii="Arial" w:hAnsi="Arial" w:cs="Arial"/>
        </w:rPr>
      </w:pPr>
      <w:r w:rsidRPr="0098775E">
        <w:rPr>
          <w:rFonts w:ascii="Arial" w:hAnsi="Arial" w:cs="Arial"/>
        </w:rPr>
        <w:t xml:space="preserve">Cuando una de las partes del contrato </w:t>
      </w:r>
      <w:r>
        <w:rPr>
          <w:rFonts w:ascii="Arial" w:hAnsi="Arial" w:cs="Arial"/>
        </w:rPr>
        <w:t xml:space="preserve">injustificadamente </w:t>
      </w:r>
      <w:r w:rsidRPr="0098775E">
        <w:rPr>
          <w:rFonts w:ascii="Arial" w:hAnsi="Arial" w:cs="Arial"/>
        </w:rPr>
        <w:t>no ejecute las obligaciones asumidas, debe resarcir a la otra parte por los daños y perjuicios ocasionados, a través de la indemnización correspondiente</w:t>
      </w:r>
      <w:r>
        <w:rPr>
          <w:rFonts w:ascii="Arial" w:hAnsi="Arial" w:cs="Arial"/>
        </w:rPr>
        <w:t xml:space="preserve">, sin perjuicio de </w:t>
      </w:r>
      <w:r w:rsidRPr="0098775E">
        <w:rPr>
          <w:rFonts w:ascii="Arial" w:hAnsi="Arial" w:cs="Arial"/>
        </w:rPr>
        <w:t>la</w:t>
      </w:r>
      <w:r>
        <w:rPr>
          <w:rFonts w:ascii="Arial" w:hAnsi="Arial" w:cs="Arial"/>
        </w:rPr>
        <w:t xml:space="preserve">s </w:t>
      </w:r>
      <w:r w:rsidRPr="0098775E">
        <w:rPr>
          <w:rFonts w:ascii="Arial" w:hAnsi="Arial" w:cs="Arial"/>
        </w:rPr>
        <w:t xml:space="preserve">acciones administrativas, penales y pecuniarias a que dicho incumplimiento diere lugar, en el caso que éstas correspondan.  </w:t>
      </w:r>
    </w:p>
    <w:p w14:paraId="209D800B" w14:textId="77777777" w:rsidR="00EB506D" w:rsidRDefault="00EB506D" w:rsidP="00EB506D">
      <w:pPr>
        <w:widowControl w:val="0"/>
        <w:spacing w:after="0" w:line="240" w:lineRule="auto"/>
        <w:jc w:val="both"/>
        <w:rPr>
          <w:rFonts w:ascii="Arial" w:hAnsi="Arial" w:cs="Arial"/>
        </w:rPr>
      </w:pPr>
    </w:p>
    <w:p w14:paraId="5545D773" w14:textId="77777777" w:rsidR="00EB506D" w:rsidRDefault="00EB506D" w:rsidP="00EB506D">
      <w:pPr>
        <w:widowControl w:val="0"/>
        <w:spacing w:after="0" w:line="240" w:lineRule="auto"/>
        <w:jc w:val="both"/>
        <w:rPr>
          <w:rFonts w:ascii="Arial" w:hAnsi="Arial" w:cs="Arial"/>
        </w:rPr>
      </w:pPr>
      <w:r w:rsidRPr="0098775E">
        <w:rPr>
          <w:rFonts w:ascii="Arial" w:hAnsi="Arial" w:cs="Arial"/>
        </w:rPr>
        <w:t>Lo señalado precedentemente no exime a ninguna de las partes del cumplimiento de las demás obligaciones previstas en el presente contrato.</w:t>
      </w:r>
    </w:p>
    <w:p w14:paraId="73672C1E" w14:textId="77777777" w:rsidR="00EB506D" w:rsidRPr="00655C57" w:rsidRDefault="00EB506D" w:rsidP="00EB506D">
      <w:pPr>
        <w:widowControl w:val="0"/>
        <w:spacing w:after="0" w:line="240" w:lineRule="auto"/>
        <w:jc w:val="both"/>
        <w:rPr>
          <w:rFonts w:ascii="Arial" w:hAnsi="Arial" w:cs="Arial"/>
          <w:sz w:val="20"/>
        </w:rPr>
      </w:pPr>
    </w:p>
    <w:p w14:paraId="581476D4" w14:textId="77777777" w:rsidR="00EB506D" w:rsidRPr="00655C57" w:rsidRDefault="00EB506D" w:rsidP="00EB506D">
      <w:pPr>
        <w:pStyle w:val="Ttulo8"/>
        <w:widowControl w:val="0"/>
        <w:spacing w:before="0" w:line="240" w:lineRule="auto"/>
        <w:jc w:val="both"/>
        <w:rPr>
          <w:rFonts w:ascii="Arial" w:hAnsi="Arial" w:cs="Arial"/>
          <w:i/>
          <w:color w:val="auto"/>
          <w:spacing w:val="0"/>
          <w:sz w:val="20"/>
        </w:rPr>
      </w:pPr>
      <w:r w:rsidRPr="0098775E">
        <w:rPr>
          <w:rFonts w:ascii="Arial" w:hAnsi="Arial" w:cs="Arial"/>
          <w:b/>
          <w:color w:val="auto"/>
          <w:spacing w:val="0"/>
          <w:u w:val="single"/>
        </w:rPr>
        <w:t xml:space="preserve">CLÁUSULA DECIMO </w:t>
      </w:r>
      <w:r>
        <w:rPr>
          <w:rFonts w:ascii="Arial" w:hAnsi="Arial" w:cs="Arial"/>
          <w:b/>
          <w:color w:val="auto"/>
          <w:spacing w:val="0"/>
          <w:u w:val="single"/>
        </w:rPr>
        <w:t>OCTAVA</w:t>
      </w:r>
      <w:r w:rsidRPr="0098775E">
        <w:rPr>
          <w:rFonts w:ascii="Arial" w:hAnsi="Arial" w:cs="Arial"/>
          <w:b/>
          <w:color w:val="auto"/>
          <w:spacing w:val="0"/>
          <w:u w:val="single"/>
        </w:rPr>
        <w:t>: SOLUCIÓN DE CONTROVERSIAS</w:t>
      </w:r>
      <w:r w:rsidRPr="00655C57">
        <w:rPr>
          <w:rFonts w:ascii="Arial" w:hAnsi="Arial" w:cs="Arial"/>
          <w:i/>
          <w:color w:val="auto"/>
          <w:spacing w:val="0"/>
          <w:sz w:val="20"/>
        </w:rPr>
        <w:t xml:space="preserve"> </w:t>
      </w:r>
    </w:p>
    <w:p w14:paraId="241F8DA4" w14:textId="77777777" w:rsidR="00EB506D" w:rsidRDefault="00EB506D" w:rsidP="00EB506D">
      <w:pPr>
        <w:widowControl w:val="0"/>
        <w:spacing w:after="0" w:line="240" w:lineRule="auto"/>
        <w:jc w:val="both"/>
        <w:rPr>
          <w:rFonts w:ascii="Arial" w:hAnsi="Arial" w:cs="Arial"/>
          <w:sz w:val="20"/>
        </w:rPr>
      </w:pPr>
    </w:p>
    <w:p w14:paraId="69899242" w14:textId="77777777" w:rsidR="00EB506D" w:rsidRPr="0098775E" w:rsidRDefault="00EB506D" w:rsidP="00EB506D">
      <w:pPr>
        <w:widowControl w:val="0"/>
        <w:spacing w:after="0" w:line="240" w:lineRule="auto"/>
        <w:jc w:val="both"/>
        <w:rPr>
          <w:rFonts w:ascii="Arial" w:hAnsi="Arial" w:cs="Arial"/>
        </w:rPr>
      </w:pPr>
      <w:r w:rsidRPr="0098775E">
        <w:rPr>
          <w:rFonts w:ascii="Arial" w:hAnsi="Arial" w:cs="Arial"/>
        </w:rPr>
        <w:t xml:space="preserve">Las controversias que surjan entre las partes sobre la ejecución, interpretación, resolución, inexistencia, ineficacia, nulidad o invalidez del contrato, </w:t>
      </w:r>
      <w:r>
        <w:rPr>
          <w:rFonts w:ascii="Arial" w:hAnsi="Arial" w:cs="Arial"/>
        </w:rPr>
        <w:t>puede</w:t>
      </w:r>
      <w:r w:rsidRPr="0098775E">
        <w:rPr>
          <w:rFonts w:ascii="Arial" w:hAnsi="Arial" w:cs="Arial"/>
        </w:rPr>
        <w:t>n ser resueltas, en lo posible, por trato directo, conforme a las reglas de la buena fe y común intención de las partes.</w:t>
      </w:r>
    </w:p>
    <w:p w14:paraId="5DBCEB55" w14:textId="77777777" w:rsidR="00EB506D" w:rsidRPr="0098775E" w:rsidRDefault="00EB506D" w:rsidP="00EB506D">
      <w:pPr>
        <w:widowControl w:val="0"/>
        <w:spacing w:after="0" w:line="240" w:lineRule="auto"/>
        <w:jc w:val="both"/>
        <w:rPr>
          <w:rFonts w:ascii="Arial" w:hAnsi="Arial" w:cs="Arial"/>
        </w:rPr>
      </w:pPr>
      <w:r w:rsidRPr="0098775E">
        <w:rPr>
          <w:rFonts w:ascii="Arial" w:hAnsi="Arial" w:cs="Arial"/>
        </w:rPr>
        <w:t xml:space="preserve"> </w:t>
      </w:r>
    </w:p>
    <w:p w14:paraId="339CF14C" w14:textId="77777777" w:rsidR="00EB506D" w:rsidRPr="0098775E" w:rsidRDefault="00EB506D" w:rsidP="00EB506D">
      <w:pPr>
        <w:widowControl w:val="0"/>
        <w:spacing w:after="0" w:line="240" w:lineRule="auto"/>
        <w:jc w:val="both"/>
        <w:rPr>
          <w:rFonts w:ascii="Arial" w:hAnsi="Arial" w:cs="Arial"/>
        </w:rPr>
      </w:pPr>
      <w:r w:rsidRPr="0098775E">
        <w:rPr>
          <w:rFonts w:ascii="Arial" w:hAnsi="Arial" w:cs="Arial"/>
        </w:rPr>
        <w:t xml:space="preserve">En caso no prospere el trato directo, </w:t>
      </w:r>
      <w:r>
        <w:rPr>
          <w:rFonts w:ascii="Arial" w:hAnsi="Arial" w:cs="Arial"/>
        </w:rPr>
        <w:t>puede</w:t>
      </w:r>
      <w:r w:rsidRPr="0098775E">
        <w:rPr>
          <w:rFonts w:ascii="Arial" w:hAnsi="Arial" w:cs="Arial"/>
        </w:rPr>
        <w:t xml:space="preserve"> someter la controversia a arbitraje (de derecho) ante una institución arbitral, aplicando su respectivo Reglamento Arbitral Institucional, a cuyas normas ambas partes se someten incondicionalmente, a fin de resolver las controversias que se presenten durante la etapa de ejecución del contrato</w:t>
      </w:r>
      <w:r>
        <w:rPr>
          <w:rFonts w:ascii="Arial" w:hAnsi="Arial" w:cs="Arial"/>
        </w:rPr>
        <w:t>.</w:t>
      </w:r>
    </w:p>
    <w:p w14:paraId="26E1CD26" w14:textId="77777777" w:rsidR="00EB506D" w:rsidRPr="0098775E" w:rsidRDefault="00EB506D" w:rsidP="00EB506D">
      <w:pPr>
        <w:widowControl w:val="0"/>
        <w:spacing w:after="0" w:line="240" w:lineRule="auto"/>
        <w:jc w:val="both"/>
        <w:rPr>
          <w:rFonts w:ascii="Arial" w:hAnsi="Arial" w:cs="Arial"/>
        </w:rPr>
      </w:pPr>
    </w:p>
    <w:p w14:paraId="3F87EACB" w14:textId="77777777" w:rsidR="00EB506D" w:rsidRDefault="00EB506D" w:rsidP="00EB506D">
      <w:pPr>
        <w:widowControl w:val="0"/>
        <w:spacing w:after="0" w:line="240" w:lineRule="auto"/>
        <w:jc w:val="both"/>
        <w:rPr>
          <w:rFonts w:ascii="Arial" w:hAnsi="Arial" w:cs="Arial"/>
        </w:rPr>
      </w:pPr>
      <w:r w:rsidRPr="0098775E">
        <w:rPr>
          <w:rFonts w:ascii="Arial" w:hAnsi="Arial" w:cs="Arial"/>
        </w:rPr>
        <w:t xml:space="preserve">El Laudo arbitral emitido es definitivo e inapelable, tiene el valor de cosa juzgada y se ejecuta </w:t>
      </w:r>
      <w:r w:rsidRPr="0098775E">
        <w:rPr>
          <w:rFonts w:ascii="Arial" w:hAnsi="Arial" w:cs="Arial"/>
        </w:rPr>
        <w:lastRenderedPageBreak/>
        <w:t>como una sentencia</w:t>
      </w:r>
      <w:r>
        <w:rPr>
          <w:rFonts w:ascii="Arial" w:hAnsi="Arial" w:cs="Arial"/>
        </w:rPr>
        <w:t>.</w:t>
      </w:r>
    </w:p>
    <w:p w14:paraId="5C474C3B" w14:textId="77777777" w:rsidR="00EB506D" w:rsidRPr="0098775E" w:rsidRDefault="00EB506D" w:rsidP="00EB506D">
      <w:pPr>
        <w:widowControl w:val="0"/>
        <w:spacing w:after="0" w:line="240" w:lineRule="auto"/>
        <w:jc w:val="both"/>
        <w:rPr>
          <w:rFonts w:ascii="Arial" w:hAnsi="Arial" w:cs="Arial"/>
        </w:rPr>
      </w:pPr>
    </w:p>
    <w:p w14:paraId="36444F26" w14:textId="77777777" w:rsidR="00EB506D" w:rsidRPr="0098775E" w:rsidRDefault="00EB506D" w:rsidP="00EB506D">
      <w:pPr>
        <w:widowControl w:val="0"/>
        <w:spacing w:after="0" w:line="240" w:lineRule="auto"/>
        <w:jc w:val="both"/>
        <w:rPr>
          <w:rFonts w:ascii="Arial" w:hAnsi="Arial" w:cs="Arial"/>
        </w:rPr>
      </w:pPr>
      <w:r w:rsidRPr="0098775E">
        <w:rPr>
          <w:rFonts w:ascii="Arial" w:hAnsi="Arial" w:cs="Arial"/>
        </w:rPr>
        <w:t xml:space="preserve">Facultativamente, cualquiera de las partes </w:t>
      </w:r>
      <w:r>
        <w:rPr>
          <w:rFonts w:ascii="Arial" w:hAnsi="Arial" w:cs="Arial"/>
        </w:rPr>
        <w:t>puede</w:t>
      </w:r>
      <w:r w:rsidRPr="0098775E">
        <w:rPr>
          <w:rFonts w:ascii="Arial" w:hAnsi="Arial" w:cs="Arial"/>
        </w:rPr>
        <w:t xml:space="preserve"> someter a conciliación la referida controversia, sin perjuicio de recurrir al arbitraje en caso no se llegue a un acuerdo entre ambas. La conciliación debe realizarse en un centro de conciliación público o acreditado por el Ministerio de Justicia. </w:t>
      </w:r>
    </w:p>
    <w:p w14:paraId="759D24DE" w14:textId="77777777" w:rsidR="00EB506D" w:rsidRPr="0098775E" w:rsidRDefault="00EB506D" w:rsidP="00EB506D">
      <w:pPr>
        <w:widowControl w:val="0"/>
        <w:spacing w:after="0" w:line="240" w:lineRule="auto"/>
        <w:jc w:val="both"/>
        <w:rPr>
          <w:rFonts w:ascii="Arial" w:hAnsi="Arial" w:cs="Arial"/>
        </w:rPr>
      </w:pPr>
    </w:p>
    <w:p w14:paraId="289C3E1A" w14:textId="77777777" w:rsidR="00EB506D" w:rsidRPr="005561BD" w:rsidRDefault="00EB506D" w:rsidP="00EB506D">
      <w:pPr>
        <w:pStyle w:val="Ttulo8"/>
        <w:widowControl w:val="0"/>
        <w:spacing w:before="0" w:line="240" w:lineRule="auto"/>
        <w:jc w:val="both"/>
        <w:rPr>
          <w:rFonts w:ascii="Arial" w:hAnsi="Arial" w:cs="Arial"/>
          <w:b/>
          <w:color w:val="auto"/>
          <w:spacing w:val="0"/>
          <w:u w:val="single"/>
        </w:rPr>
      </w:pPr>
      <w:r w:rsidRPr="005561BD">
        <w:rPr>
          <w:rFonts w:ascii="Arial" w:hAnsi="Arial" w:cs="Arial"/>
          <w:b/>
          <w:color w:val="auto"/>
          <w:spacing w:val="0"/>
          <w:u w:val="single"/>
        </w:rPr>
        <w:t xml:space="preserve">CLÁUSULA DÉCIMO </w:t>
      </w:r>
      <w:r>
        <w:rPr>
          <w:rFonts w:ascii="Arial" w:hAnsi="Arial" w:cs="Arial"/>
          <w:b/>
          <w:color w:val="auto"/>
          <w:spacing w:val="0"/>
          <w:u w:val="single"/>
        </w:rPr>
        <w:t>NOVENA</w:t>
      </w:r>
      <w:r w:rsidRPr="005561BD">
        <w:rPr>
          <w:rFonts w:ascii="Arial" w:hAnsi="Arial" w:cs="Arial"/>
          <w:b/>
          <w:color w:val="auto"/>
          <w:spacing w:val="0"/>
          <w:u w:val="single"/>
        </w:rPr>
        <w:t xml:space="preserve">: </w:t>
      </w:r>
      <w:r>
        <w:rPr>
          <w:rFonts w:ascii="Arial" w:hAnsi="Arial" w:cs="Arial"/>
          <w:b/>
          <w:color w:val="auto"/>
          <w:spacing w:val="0"/>
          <w:u w:val="single"/>
        </w:rPr>
        <w:t>MODIFICACION AL CONTRATO DE SUPERVISION</w:t>
      </w:r>
    </w:p>
    <w:p w14:paraId="0D074331" w14:textId="77777777" w:rsidR="00EB506D" w:rsidRPr="005561BD" w:rsidRDefault="00EB506D" w:rsidP="00EB506D">
      <w:pPr>
        <w:widowControl w:val="0"/>
        <w:spacing w:after="0" w:line="240" w:lineRule="auto"/>
        <w:jc w:val="both"/>
        <w:rPr>
          <w:rFonts w:ascii="Arial" w:hAnsi="Arial" w:cs="Arial"/>
        </w:rPr>
      </w:pPr>
    </w:p>
    <w:p w14:paraId="6AA956CF" w14:textId="77777777" w:rsidR="00EB506D" w:rsidRDefault="00EB506D" w:rsidP="00EB506D">
      <w:pPr>
        <w:widowControl w:val="0"/>
        <w:spacing w:after="0" w:line="240" w:lineRule="auto"/>
        <w:jc w:val="both"/>
        <w:rPr>
          <w:rFonts w:ascii="Arial" w:hAnsi="Arial" w:cs="Arial"/>
        </w:rPr>
      </w:pPr>
      <w:r>
        <w:rPr>
          <w:rFonts w:ascii="Arial" w:hAnsi="Arial" w:cs="Arial"/>
        </w:rPr>
        <w:t xml:space="preserve">Cualquier modificación al Contrato de Supervisión que comprenda monto, obligaciones, objeto y/o naturaleza del Contrato o las Bases que lo integran se hace mediante Adenda. </w:t>
      </w:r>
    </w:p>
    <w:p w14:paraId="7D744340" w14:textId="77777777" w:rsidR="00EB506D" w:rsidRDefault="00EB506D" w:rsidP="00EB506D">
      <w:pPr>
        <w:widowControl w:val="0"/>
        <w:spacing w:after="0" w:line="240" w:lineRule="auto"/>
        <w:jc w:val="both"/>
        <w:rPr>
          <w:rFonts w:ascii="Arial" w:hAnsi="Arial" w:cs="Arial"/>
        </w:rPr>
      </w:pPr>
    </w:p>
    <w:p w14:paraId="7044D859" w14:textId="77777777" w:rsidR="00EB506D" w:rsidRDefault="00EB506D" w:rsidP="00EB506D">
      <w:pPr>
        <w:widowControl w:val="0"/>
        <w:spacing w:after="0" w:line="240" w:lineRule="auto"/>
        <w:jc w:val="both"/>
        <w:rPr>
          <w:rFonts w:ascii="Arial" w:hAnsi="Arial" w:cs="Arial"/>
        </w:rPr>
      </w:pPr>
      <w:r w:rsidRPr="005561BD">
        <w:rPr>
          <w:rFonts w:ascii="Arial" w:hAnsi="Arial" w:cs="Arial"/>
        </w:rPr>
        <w:t xml:space="preserve">Cualquiera de las partes </w:t>
      </w:r>
      <w:r>
        <w:rPr>
          <w:rFonts w:ascii="Arial" w:hAnsi="Arial" w:cs="Arial"/>
        </w:rPr>
        <w:t>puede</w:t>
      </w:r>
      <w:r w:rsidRPr="005561BD">
        <w:rPr>
          <w:rFonts w:ascii="Arial" w:hAnsi="Arial" w:cs="Arial"/>
        </w:rPr>
        <w:t xml:space="preserve"> elevar el presente contrato a Escritura Pública corriendo con todos los gastos que demande esta formalidad.</w:t>
      </w:r>
    </w:p>
    <w:p w14:paraId="1C2CAFF7" w14:textId="77777777" w:rsidR="00EB506D" w:rsidRPr="005561BD" w:rsidRDefault="00EB506D" w:rsidP="00EB506D">
      <w:pPr>
        <w:widowControl w:val="0"/>
        <w:spacing w:after="0" w:line="240" w:lineRule="auto"/>
        <w:jc w:val="both"/>
        <w:rPr>
          <w:rFonts w:ascii="Arial" w:hAnsi="Arial" w:cs="Arial"/>
        </w:rPr>
      </w:pPr>
    </w:p>
    <w:p w14:paraId="79676447" w14:textId="77777777" w:rsidR="00EB506D" w:rsidRPr="005561BD" w:rsidRDefault="00EB506D" w:rsidP="00EB506D">
      <w:pPr>
        <w:pStyle w:val="Ttulo8"/>
        <w:widowControl w:val="0"/>
        <w:spacing w:before="0" w:line="240" w:lineRule="auto"/>
        <w:jc w:val="both"/>
        <w:rPr>
          <w:rFonts w:ascii="Arial" w:hAnsi="Arial" w:cs="Arial"/>
          <w:b/>
          <w:color w:val="auto"/>
          <w:spacing w:val="0"/>
          <w:u w:val="single"/>
        </w:rPr>
      </w:pPr>
      <w:r w:rsidRPr="005561BD">
        <w:rPr>
          <w:rFonts w:ascii="Arial" w:hAnsi="Arial" w:cs="Arial"/>
          <w:b/>
          <w:color w:val="auto"/>
          <w:spacing w:val="0"/>
          <w:u w:val="single"/>
        </w:rPr>
        <w:t xml:space="preserve">CLÁUSULA </w:t>
      </w:r>
      <w:r>
        <w:rPr>
          <w:rFonts w:ascii="Arial" w:hAnsi="Arial" w:cs="Arial"/>
          <w:b/>
          <w:color w:val="auto"/>
          <w:spacing w:val="0"/>
          <w:u w:val="single"/>
        </w:rPr>
        <w:t>VIGÉSIMA</w:t>
      </w:r>
      <w:r w:rsidRPr="005561BD">
        <w:rPr>
          <w:rFonts w:ascii="Arial" w:hAnsi="Arial" w:cs="Arial"/>
          <w:b/>
          <w:color w:val="auto"/>
          <w:spacing w:val="0"/>
          <w:u w:val="single"/>
        </w:rPr>
        <w:t>: DOMICILIO PARA EFECTOS DE LA EJECUCIÓN CONTRACTUAL</w:t>
      </w:r>
    </w:p>
    <w:p w14:paraId="0E7EF7EC" w14:textId="77777777" w:rsidR="00EB506D" w:rsidRPr="005561BD" w:rsidRDefault="00EB506D" w:rsidP="00EB506D">
      <w:pPr>
        <w:widowControl w:val="0"/>
        <w:spacing w:after="0" w:line="240" w:lineRule="auto"/>
        <w:jc w:val="both"/>
        <w:rPr>
          <w:rFonts w:ascii="Arial" w:hAnsi="Arial" w:cs="Arial"/>
        </w:rPr>
      </w:pPr>
      <w:r w:rsidRPr="005561BD">
        <w:rPr>
          <w:rFonts w:ascii="Arial" w:hAnsi="Arial" w:cs="Arial"/>
        </w:rPr>
        <w:t xml:space="preserve">Las partes contratantes han declarado sus respectivos domicilios en la parte introductoria del presente Contrato, donde se les entregará los avisos y notificaciones a que hubiere lugar y no </w:t>
      </w:r>
      <w:r>
        <w:rPr>
          <w:rFonts w:ascii="Arial" w:hAnsi="Arial" w:cs="Arial"/>
        </w:rPr>
        <w:t>puede</w:t>
      </w:r>
      <w:r w:rsidRPr="005561BD">
        <w:rPr>
          <w:rFonts w:ascii="Arial" w:hAnsi="Arial" w:cs="Arial"/>
        </w:rPr>
        <w:t xml:space="preserve"> ser variado, salvo aviso</w:t>
      </w:r>
      <w:r>
        <w:rPr>
          <w:rFonts w:ascii="Arial" w:hAnsi="Arial" w:cs="Arial"/>
        </w:rPr>
        <w:t xml:space="preserve"> formal por escrito</w:t>
      </w:r>
      <w:r w:rsidRPr="005561BD">
        <w:rPr>
          <w:rFonts w:ascii="Arial" w:hAnsi="Arial" w:cs="Arial"/>
        </w:rPr>
        <w:t xml:space="preserve">, </w:t>
      </w:r>
      <w:r>
        <w:rPr>
          <w:rFonts w:ascii="Arial" w:hAnsi="Arial" w:cs="Arial"/>
        </w:rPr>
        <w:t>con una anticipación no menor de quince (15</w:t>
      </w:r>
      <w:r w:rsidRPr="005561BD">
        <w:rPr>
          <w:rFonts w:ascii="Arial" w:hAnsi="Arial" w:cs="Arial"/>
        </w:rPr>
        <w:t>) días</w:t>
      </w:r>
      <w:r>
        <w:rPr>
          <w:rFonts w:ascii="Arial" w:hAnsi="Arial" w:cs="Arial"/>
        </w:rPr>
        <w:t xml:space="preserve"> calendario</w:t>
      </w:r>
      <w:r w:rsidRPr="005561BD">
        <w:rPr>
          <w:rFonts w:ascii="Arial" w:hAnsi="Arial" w:cs="Arial"/>
        </w:rPr>
        <w:t>. En caso de incumplimiento continuará surtiendo todo efecto legal cualquier notificación que se curse y dirija al domicilio legal señalado en la introducción de este Contrato.</w:t>
      </w:r>
    </w:p>
    <w:p w14:paraId="37F9E397" w14:textId="77777777" w:rsidR="00EB506D" w:rsidRPr="00655C57" w:rsidRDefault="00EB506D" w:rsidP="00EB506D">
      <w:pPr>
        <w:widowControl w:val="0"/>
        <w:tabs>
          <w:tab w:val="left" w:pos="567"/>
        </w:tabs>
        <w:spacing w:after="0" w:line="240" w:lineRule="auto"/>
        <w:ind w:left="567" w:hanging="567"/>
        <w:jc w:val="both"/>
        <w:rPr>
          <w:rFonts w:ascii="Arial" w:hAnsi="Arial" w:cs="Arial"/>
          <w:sz w:val="20"/>
        </w:rPr>
      </w:pPr>
    </w:p>
    <w:p w14:paraId="089CDCF1" w14:textId="77777777" w:rsidR="00EB506D" w:rsidRPr="00A51BD6" w:rsidRDefault="00EB506D" w:rsidP="00EB506D">
      <w:pPr>
        <w:widowControl w:val="0"/>
        <w:spacing w:after="0" w:line="240" w:lineRule="auto"/>
        <w:jc w:val="both"/>
        <w:rPr>
          <w:rFonts w:ascii="Arial" w:hAnsi="Arial" w:cs="Arial"/>
        </w:rPr>
      </w:pPr>
      <w:r w:rsidRPr="00A51BD6">
        <w:rPr>
          <w:rFonts w:ascii="Arial" w:hAnsi="Arial" w:cs="Arial"/>
        </w:rPr>
        <w:t xml:space="preserve">Para los fines del presente Contrato, constituyen formas válidas de comunicación las que </w:t>
      </w:r>
      <w:r w:rsidRPr="00A51BD6">
        <w:rPr>
          <w:rFonts w:ascii="Arial" w:hAnsi="Arial" w:cs="Arial"/>
          <w:b/>
        </w:rPr>
        <w:t>LA ENTIDAD PÚBLICA</w:t>
      </w:r>
      <w:r w:rsidRPr="00A51BD6">
        <w:rPr>
          <w:rFonts w:ascii="Arial" w:hAnsi="Arial" w:cs="Arial"/>
        </w:rPr>
        <w:t xml:space="preserve"> efectúe a través de los medios electrónicos, para lo cual </w:t>
      </w:r>
      <w:r>
        <w:rPr>
          <w:rFonts w:ascii="Arial" w:hAnsi="Arial" w:cs="Arial"/>
        </w:rPr>
        <w:t xml:space="preserve">las partes </w:t>
      </w:r>
      <w:r w:rsidRPr="00A51BD6">
        <w:rPr>
          <w:rFonts w:ascii="Arial" w:hAnsi="Arial" w:cs="Arial"/>
        </w:rPr>
        <w:t>utilizarán dir</w:t>
      </w:r>
      <w:r>
        <w:rPr>
          <w:rFonts w:ascii="Arial" w:hAnsi="Arial" w:cs="Arial"/>
        </w:rPr>
        <w:t xml:space="preserve">ecciones electrónicas señaladas a continuación: </w:t>
      </w:r>
    </w:p>
    <w:p w14:paraId="04D4CF2A" w14:textId="77777777" w:rsidR="00EB506D" w:rsidRDefault="00EB506D" w:rsidP="00EB506D">
      <w:pPr>
        <w:widowControl w:val="0"/>
        <w:spacing w:after="0" w:line="240" w:lineRule="auto"/>
        <w:ind w:left="284" w:firstLine="65"/>
        <w:jc w:val="both"/>
        <w:rPr>
          <w:rFonts w:ascii="Arial" w:hAnsi="Arial" w:cs="Arial"/>
          <w:sz w:val="20"/>
        </w:rPr>
      </w:pPr>
    </w:p>
    <w:p w14:paraId="1A343BEA" w14:textId="0045BD75" w:rsidR="00EB506D" w:rsidRPr="00FF2FEF" w:rsidRDefault="00EB506D" w:rsidP="00401C8E">
      <w:pPr>
        <w:pStyle w:val="Prrafodelista"/>
        <w:widowControl w:val="0"/>
        <w:numPr>
          <w:ilvl w:val="0"/>
          <w:numId w:val="58"/>
        </w:numPr>
        <w:tabs>
          <w:tab w:val="clear" w:pos="1470"/>
        </w:tabs>
        <w:spacing w:after="0" w:line="240" w:lineRule="auto"/>
        <w:ind w:left="284" w:hanging="284"/>
        <w:jc w:val="both"/>
        <w:rPr>
          <w:rFonts w:ascii="Arial" w:eastAsia="MS Mincho" w:hAnsi="Arial" w:cs="Arial"/>
          <w:color w:val="auto"/>
          <w:lang w:eastAsia="ja-JP"/>
        </w:rPr>
      </w:pPr>
      <w:r w:rsidRPr="00FF2FEF">
        <w:rPr>
          <w:rFonts w:ascii="Arial" w:hAnsi="Arial" w:cs="Arial"/>
        </w:rPr>
        <w:t xml:space="preserve">DIRECCION ELECTRÓNICA DE </w:t>
      </w:r>
      <w:r w:rsidRPr="00FF2FEF">
        <w:rPr>
          <w:rFonts w:ascii="Arial" w:hAnsi="Arial" w:cs="Arial"/>
          <w:b/>
        </w:rPr>
        <w:t>LA ENTIDAD PÚBLICA</w:t>
      </w:r>
      <w:r w:rsidRPr="00FF2FEF">
        <w:rPr>
          <w:rFonts w:ascii="Arial" w:hAnsi="Arial" w:cs="Arial"/>
        </w:rPr>
        <w:t>:</w:t>
      </w:r>
      <w:r w:rsidR="00FF2FEF">
        <w:rPr>
          <w:rFonts w:ascii="Arial" w:eastAsia="MS Mincho" w:hAnsi="Arial" w:cs="Arial"/>
          <w:lang w:eastAsia="ja-JP"/>
        </w:rPr>
        <w:t xml:space="preserve"> </w:t>
      </w:r>
      <w:r w:rsidR="00B96237" w:rsidRPr="00B96237">
        <w:rPr>
          <w:rFonts w:ascii="Arial" w:hAnsi="Arial" w:cs="Arial"/>
        </w:rPr>
        <w:t>muni.ancolamar2023@gmail.com</w:t>
      </w:r>
    </w:p>
    <w:p w14:paraId="61C4AAD8" w14:textId="77777777" w:rsidR="00FF2FEF" w:rsidRPr="00FF2FEF" w:rsidRDefault="00FF2FEF" w:rsidP="00FF2FEF">
      <w:pPr>
        <w:pStyle w:val="Prrafodelista"/>
        <w:widowControl w:val="0"/>
        <w:spacing w:after="0" w:line="240" w:lineRule="auto"/>
        <w:ind w:left="284"/>
        <w:jc w:val="both"/>
        <w:rPr>
          <w:rFonts w:ascii="Arial" w:eastAsia="MS Mincho" w:hAnsi="Arial" w:cs="Arial"/>
          <w:color w:val="auto"/>
          <w:lang w:eastAsia="ja-JP"/>
        </w:rPr>
      </w:pPr>
    </w:p>
    <w:p w14:paraId="60EB35E1" w14:textId="77777777" w:rsidR="00EB506D" w:rsidRPr="002C2699" w:rsidRDefault="00EB506D" w:rsidP="00401C8E">
      <w:pPr>
        <w:pStyle w:val="Prrafodelista"/>
        <w:widowControl w:val="0"/>
        <w:numPr>
          <w:ilvl w:val="0"/>
          <w:numId w:val="58"/>
        </w:numPr>
        <w:tabs>
          <w:tab w:val="clear" w:pos="1470"/>
        </w:tabs>
        <w:spacing w:after="0" w:line="240" w:lineRule="auto"/>
        <w:ind w:left="284" w:hanging="284"/>
        <w:jc w:val="both"/>
        <w:rPr>
          <w:rFonts w:ascii="Arial" w:eastAsia="MS Mincho" w:hAnsi="Arial" w:cs="Arial"/>
          <w:color w:val="auto"/>
          <w:lang w:eastAsia="ja-JP"/>
        </w:rPr>
      </w:pPr>
      <w:r w:rsidRPr="002C2699">
        <w:rPr>
          <w:rFonts w:ascii="Arial" w:hAnsi="Arial" w:cs="Arial"/>
          <w:color w:val="auto"/>
        </w:rPr>
        <w:t xml:space="preserve">DIRECCION ELECTRONICA DE </w:t>
      </w:r>
      <w:r w:rsidRPr="002C2699">
        <w:rPr>
          <w:rFonts w:ascii="Arial" w:hAnsi="Arial" w:cs="Arial"/>
          <w:b/>
          <w:color w:val="auto"/>
        </w:rPr>
        <w:t>LA ENTIDAD PRIVADA SUPERVISORA</w:t>
      </w:r>
      <w:r w:rsidRPr="002C2699">
        <w:rPr>
          <w:rFonts w:ascii="Arial" w:hAnsi="Arial" w:cs="Arial"/>
          <w:color w:val="auto"/>
        </w:rPr>
        <w:t xml:space="preserve">: </w:t>
      </w:r>
      <w:r w:rsidRPr="003856E6">
        <w:rPr>
          <w:rFonts w:ascii="Arial" w:eastAsia="MS Mincho" w:hAnsi="Arial" w:cs="Arial"/>
          <w:color w:val="3333FF"/>
          <w:lang w:eastAsia="ja-JP"/>
        </w:rPr>
        <w:t>[CONSIGNAR EL SEÑALADO POR EL POSTOR GANADOR DE LA BUENA PRO AL PRESENTAR LOS REQUISITOS PARA LA SUSCRIPCIÓN DEL CONTRATO].</w:t>
      </w:r>
    </w:p>
    <w:p w14:paraId="3A7EE995" w14:textId="77777777" w:rsidR="00EB506D" w:rsidRPr="00655C57" w:rsidRDefault="00EB506D" w:rsidP="00EB506D">
      <w:pPr>
        <w:widowControl w:val="0"/>
        <w:tabs>
          <w:tab w:val="left" w:pos="567"/>
        </w:tabs>
        <w:spacing w:after="0" w:line="240" w:lineRule="auto"/>
        <w:ind w:left="567" w:hanging="567"/>
        <w:jc w:val="both"/>
        <w:rPr>
          <w:rFonts w:ascii="Arial" w:hAnsi="Arial" w:cs="Arial"/>
          <w:sz w:val="20"/>
        </w:rPr>
      </w:pPr>
    </w:p>
    <w:p w14:paraId="31D3C1BC" w14:textId="77777777" w:rsidR="00EB506D" w:rsidRPr="00817FBF" w:rsidRDefault="00EB506D" w:rsidP="00EB506D">
      <w:pPr>
        <w:widowControl w:val="0"/>
        <w:spacing w:after="0" w:line="240" w:lineRule="auto"/>
        <w:jc w:val="both"/>
        <w:rPr>
          <w:rFonts w:ascii="Arial" w:hAnsi="Arial" w:cs="Arial"/>
        </w:rPr>
      </w:pPr>
      <w:r w:rsidRPr="00817FBF">
        <w:rPr>
          <w:rFonts w:ascii="Arial" w:hAnsi="Arial" w:cs="Arial"/>
        </w:rPr>
        <w:t xml:space="preserve">Una vez efectuada la transmisión por correo electrónico, la notificación en el domicilio físico de </w:t>
      </w:r>
      <w:r w:rsidRPr="00817FBF">
        <w:rPr>
          <w:rFonts w:ascii="Arial" w:hAnsi="Arial" w:cs="Arial"/>
          <w:b/>
        </w:rPr>
        <w:t>LA ENTIDAD PRIVADA SUPERVISORA</w:t>
      </w:r>
      <w:r w:rsidRPr="00817FBF">
        <w:rPr>
          <w:rFonts w:ascii="Arial" w:hAnsi="Arial" w:cs="Arial"/>
        </w:rPr>
        <w:t xml:space="preserve"> no será obligato</w:t>
      </w:r>
      <w:r>
        <w:rPr>
          <w:rFonts w:ascii="Arial" w:hAnsi="Arial" w:cs="Arial"/>
        </w:rPr>
        <w:t xml:space="preserve">ria; no obstante, de producirse </w:t>
      </w:r>
      <w:r w:rsidRPr="00817FBF">
        <w:rPr>
          <w:rFonts w:ascii="Arial" w:hAnsi="Arial" w:cs="Arial"/>
        </w:rPr>
        <w:t>(</w:t>
      </w:r>
      <w:r>
        <w:rPr>
          <w:rFonts w:ascii="Arial" w:hAnsi="Arial" w:cs="Arial"/>
        </w:rPr>
        <w:t xml:space="preserve">de </w:t>
      </w:r>
      <w:r w:rsidRPr="00A0357A">
        <w:rPr>
          <w:rFonts w:ascii="Arial" w:hAnsi="Arial" w:cs="Arial"/>
        </w:rPr>
        <w:t xml:space="preserve">acuerdo al </w:t>
      </w:r>
      <w:r w:rsidRPr="002C2699">
        <w:rPr>
          <w:rFonts w:ascii="Arial" w:hAnsi="Arial" w:cs="Arial"/>
          <w:b/>
        </w:rPr>
        <w:t xml:space="preserve">Formato </w:t>
      </w:r>
      <w:proofErr w:type="spellStart"/>
      <w:r w:rsidRPr="00A0357A">
        <w:rPr>
          <w:rFonts w:ascii="Arial" w:hAnsi="Arial" w:cs="Arial"/>
          <w:b/>
        </w:rPr>
        <w:t>N°</w:t>
      </w:r>
      <w:proofErr w:type="spellEnd"/>
      <w:r w:rsidRPr="00A0357A">
        <w:rPr>
          <w:rFonts w:ascii="Arial" w:hAnsi="Arial" w:cs="Arial"/>
          <w:b/>
        </w:rPr>
        <w:t xml:space="preserve"> 1</w:t>
      </w:r>
      <w:r w:rsidRPr="002C2699">
        <w:rPr>
          <w:rFonts w:ascii="Arial" w:hAnsi="Arial" w:cs="Arial"/>
          <w:b/>
        </w:rPr>
        <w:t xml:space="preserve">4 </w:t>
      </w:r>
      <w:r w:rsidRPr="002C2699">
        <w:rPr>
          <w:rFonts w:ascii="Arial" w:hAnsi="Arial" w:cs="Arial"/>
        </w:rPr>
        <w:t>de las Bases</w:t>
      </w:r>
      <w:r w:rsidRPr="00A0357A">
        <w:rPr>
          <w:rFonts w:ascii="Arial" w:hAnsi="Arial" w:cs="Arial"/>
        </w:rPr>
        <w:t>),</w:t>
      </w:r>
      <w:r w:rsidRPr="00817FBF">
        <w:rPr>
          <w:rFonts w:ascii="Arial" w:hAnsi="Arial" w:cs="Arial"/>
        </w:rPr>
        <w:t xml:space="preserve"> no invalidará la notificación efectuada con anticipación y por los medios indicados, computándose los plazos a partir de la primera de las notificaciones efectuadas, sea bajo cualquier modalidad.</w:t>
      </w:r>
    </w:p>
    <w:p w14:paraId="23BC2383" w14:textId="77777777" w:rsidR="00EB506D" w:rsidRPr="00817FBF" w:rsidRDefault="00EB506D" w:rsidP="00EB506D">
      <w:pPr>
        <w:widowControl w:val="0"/>
        <w:tabs>
          <w:tab w:val="left" w:pos="993"/>
        </w:tabs>
        <w:spacing w:after="0" w:line="240" w:lineRule="auto"/>
        <w:ind w:left="993" w:hanging="567"/>
        <w:jc w:val="both"/>
        <w:rPr>
          <w:rFonts w:ascii="Arial" w:hAnsi="Arial" w:cs="Arial"/>
        </w:rPr>
      </w:pPr>
    </w:p>
    <w:p w14:paraId="03AB26BE" w14:textId="77777777" w:rsidR="00EB506D" w:rsidRPr="00817FBF" w:rsidRDefault="00EB506D" w:rsidP="00EB506D">
      <w:pPr>
        <w:widowControl w:val="0"/>
        <w:spacing w:after="0" w:line="240" w:lineRule="auto"/>
        <w:jc w:val="both"/>
        <w:rPr>
          <w:rFonts w:ascii="Arial" w:hAnsi="Arial" w:cs="Arial"/>
        </w:rPr>
      </w:pPr>
      <w:r w:rsidRPr="00817FBF">
        <w:rPr>
          <w:rFonts w:ascii="Arial" w:hAnsi="Arial" w:cs="Arial"/>
        </w:rPr>
        <w:t xml:space="preserve">Es de responsabilidad de </w:t>
      </w:r>
      <w:r w:rsidRPr="00817FBF">
        <w:rPr>
          <w:rFonts w:ascii="Arial" w:hAnsi="Arial" w:cs="Arial"/>
          <w:b/>
        </w:rPr>
        <w:t>LA ENTIDAD PRIVADA SUPERVISORA</w:t>
      </w:r>
      <w:r w:rsidRPr="00817FBF">
        <w:rPr>
          <w:rFonts w:ascii="Arial" w:hAnsi="Arial" w:cs="Arial"/>
        </w:rPr>
        <w:t xml:space="preserve"> mantener activo y en funcionamiento </w:t>
      </w:r>
      <w:r>
        <w:rPr>
          <w:rFonts w:ascii="Arial" w:hAnsi="Arial" w:cs="Arial"/>
        </w:rPr>
        <w:t xml:space="preserve">la </w:t>
      </w:r>
      <w:r w:rsidRPr="00817FBF">
        <w:rPr>
          <w:rFonts w:ascii="Arial" w:hAnsi="Arial" w:cs="Arial"/>
        </w:rPr>
        <w:t xml:space="preserve">dirección electrónica consignada; asimismo de conformidad con el artículo 40 del Código Civil, el cambio de domicilio físico y para efectos del presente Contrato, dirección electrónica, sólo será oponible </w:t>
      </w:r>
      <w:r>
        <w:rPr>
          <w:rFonts w:ascii="Arial" w:hAnsi="Arial" w:cs="Arial"/>
        </w:rPr>
        <w:t>por</w:t>
      </w:r>
      <w:r w:rsidRPr="00817FBF">
        <w:rPr>
          <w:rFonts w:ascii="Arial" w:hAnsi="Arial" w:cs="Arial"/>
        </w:rPr>
        <w:t xml:space="preserve"> </w:t>
      </w:r>
      <w:r w:rsidRPr="00817FBF">
        <w:rPr>
          <w:rFonts w:ascii="Arial" w:hAnsi="Arial" w:cs="Arial"/>
          <w:b/>
        </w:rPr>
        <w:t>LA ENTIDAD PÚBLICA</w:t>
      </w:r>
      <w:r w:rsidRPr="00817FBF">
        <w:rPr>
          <w:rFonts w:ascii="Arial" w:hAnsi="Arial" w:cs="Arial"/>
        </w:rPr>
        <w:t xml:space="preserve"> si ha sido puest</w:t>
      </w:r>
      <w:r>
        <w:rPr>
          <w:rFonts w:ascii="Arial" w:hAnsi="Arial" w:cs="Arial"/>
        </w:rPr>
        <w:t>o de su conocimiento,</w:t>
      </w:r>
      <w:r w:rsidRPr="00817FBF">
        <w:rPr>
          <w:rFonts w:ascii="Arial" w:hAnsi="Arial" w:cs="Arial"/>
        </w:rPr>
        <w:t xml:space="preserve"> en forma indubitable.</w:t>
      </w:r>
    </w:p>
    <w:p w14:paraId="57FA0BCE" w14:textId="77777777" w:rsidR="00EB506D" w:rsidRPr="00817FBF" w:rsidRDefault="00EB506D" w:rsidP="00EB506D">
      <w:pPr>
        <w:widowControl w:val="0"/>
        <w:tabs>
          <w:tab w:val="left" w:pos="993"/>
        </w:tabs>
        <w:spacing w:after="0" w:line="240" w:lineRule="auto"/>
        <w:ind w:left="993" w:hanging="567"/>
        <w:jc w:val="both"/>
        <w:rPr>
          <w:rFonts w:ascii="Arial" w:hAnsi="Arial" w:cs="Arial"/>
        </w:rPr>
      </w:pPr>
    </w:p>
    <w:p w14:paraId="2EA3D44D" w14:textId="3ADF9542" w:rsidR="00EB506D" w:rsidRPr="002C2699" w:rsidRDefault="00EB506D" w:rsidP="00EB506D">
      <w:pPr>
        <w:widowControl w:val="0"/>
        <w:spacing w:after="0" w:line="240" w:lineRule="auto"/>
        <w:jc w:val="both"/>
        <w:rPr>
          <w:rFonts w:ascii="Arial" w:hAnsi="Arial" w:cs="Arial"/>
          <w:color w:val="auto"/>
        </w:rPr>
      </w:pPr>
      <w:r w:rsidRPr="003C2109">
        <w:rPr>
          <w:rFonts w:ascii="Arial" w:hAnsi="Arial" w:cs="Arial"/>
        </w:rPr>
        <w:t xml:space="preserve">De </w:t>
      </w:r>
      <w:r w:rsidRPr="002C2699">
        <w:rPr>
          <w:rFonts w:ascii="Arial" w:hAnsi="Arial" w:cs="Arial"/>
          <w:color w:val="auto"/>
        </w:rPr>
        <w:t xml:space="preserve">acuerdo con las Bases, las propuestas técnica y económica y las disposiciones del presente contrato, las partes lo firman por duplicado en señal de conformidad en la ciudad de </w:t>
      </w:r>
      <w:r w:rsidR="00B96237" w:rsidRPr="00B96237">
        <w:rPr>
          <w:rFonts w:ascii="Arial" w:hAnsi="Arial" w:cs="Arial"/>
          <w:color w:val="auto"/>
        </w:rPr>
        <w:t xml:space="preserve">Anco </w:t>
      </w:r>
      <w:r w:rsidRPr="002C2699">
        <w:rPr>
          <w:rFonts w:ascii="Arial" w:hAnsi="Arial" w:cs="Arial"/>
          <w:color w:val="auto"/>
        </w:rPr>
        <w:t xml:space="preserve">al </w:t>
      </w:r>
      <w:r w:rsidRPr="003856E6">
        <w:rPr>
          <w:rFonts w:ascii="Arial" w:hAnsi="Arial" w:cs="Arial"/>
          <w:color w:val="3333FF"/>
        </w:rPr>
        <w:t>[CONSIGNAR FECHA].</w:t>
      </w:r>
    </w:p>
    <w:p w14:paraId="5E14481E" w14:textId="77777777" w:rsidR="00EB506D" w:rsidRPr="00655C57" w:rsidRDefault="00EB506D" w:rsidP="00EB506D">
      <w:pPr>
        <w:widowControl w:val="0"/>
        <w:spacing w:after="0" w:line="240" w:lineRule="auto"/>
        <w:jc w:val="both"/>
        <w:rPr>
          <w:rFonts w:ascii="Arial" w:hAnsi="Arial" w:cs="Arial"/>
          <w:sz w:val="20"/>
        </w:rPr>
      </w:pPr>
    </w:p>
    <w:p w14:paraId="4B1F7EF0" w14:textId="77777777" w:rsidR="00EB506D" w:rsidRPr="00655C57" w:rsidRDefault="00EB506D" w:rsidP="00EB506D">
      <w:pPr>
        <w:widowControl w:val="0"/>
        <w:spacing w:after="0" w:line="240" w:lineRule="auto"/>
        <w:ind w:left="349"/>
        <w:jc w:val="both"/>
        <w:rPr>
          <w:rFonts w:ascii="Arial" w:hAnsi="Arial" w:cs="Arial"/>
          <w:sz w:val="20"/>
        </w:rPr>
      </w:pPr>
    </w:p>
    <w:p w14:paraId="1255A770" w14:textId="77777777" w:rsidR="00EB506D" w:rsidRPr="00655C57" w:rsidRDefault="00EB506D" w:rsidP="00EB506D">
      <w:pPr>
        <w:widowControl w:val="0"/>
        <w:spacing w:after="0" w:line="240" w:lineRule="auto"/>
        <w:ind w:left="349"/>
        <w:jc w:val="both"/>
        <w:rPr>
          <w:rFonts w:ascii="Arial" w:hAnsi="Arial" w:cs="Arial"/>
          <w:sz w:val="20"/>
        </w:rPr>
      </w:pPr>
    </w:p>
    <w:p w14:paraId="7B053CE4" w14:textId="77777777" w:rsidR="00EB506D" w:rsidRPr="00655C57" w:rsidRDefault="00EB506D" w:rsidP="00EB506D">
      <w:pPr>
        <w:widowControl w:val="0"/>
        <w:spacing w:after="0" w:line="240" w:lineRule="auto"/>
        <w:ind w:left="349"/>
        <w:jc w:val="both"/>
        <w:rPr>
          <w:rFonts w:ascii="Arial" w:hAnsi="Arial" w:cs="Arial"/>
          <w:sz w:val="20"/>
        </w:rPr>
      </w:pPr>
    </w:p>
    <w:p w14:paraId="12FDE26E" w14:textId="77777777" w:rsidR="00EB506D" w:rsidRPr="00655C57" w:rsidRDefault="00EB506D" w:rsidP="00EB506D">
      <w:pPr>
        <w:widowControl w:val="0"/>
        <w:spacing w:after="0" w:line="240" w:lineRule="auto"/>
        <w:ind w:left="349"/>
        <w:jc w:val="both"/>
        <w:rPr>
          <w:rFonts w:ascii="Arial" w:hAnsi="Arial" w:cs="Arial"/>
          <w:sz w:val="20"/>
        </w:rPr>
      </w:pPr>
    </w:p>
    <w:p w14:paraId="30E44325" w14:textId="77777777" w:rsidR="00EB506D" w:rsidRPr="00655C57" w:rsidRDefault="00EB506D" w:rsidP="00EB506D">
      <w:pPr>
        <w:widowControl w:val="0"/>
        <w:spacing w:after="0" w:line="240" w:lineRule="auto"/>
        <w:ind w:left="349"/>
        <w:jc w:val="both"/>
        <w:rPr>
          <w:rFonts w:ascii="Arial" w:hAnsi="Arial" w:cs="Arial"/>
          <w:sz w:val="20"/>
        </w:rPr>
      </w:pPr>
    </w:p>
    <w:p w14:paraId="3FF0AA39" w14:textId="77777777" w:rsidR="00EB506D" w:rsidRPr="00655C57" w:rsidRDefault="00EB506D" w:rsidP="00EB506D">
      <w:pPr>
        <w:widowControl w:val="0"/>
        <w:spacing w:after="0" w:line="240" w:lineRule="auto"/>
        <w:ind w:left="349"/>
        <w:jc w:val="both"/>
        <w:rPr>
          <w:rFonts w:ascii="Arial" w:hAnsi="Arial" w:cs="Arial"/>
          <w:sz w:val="20"/>
        </w:rPr>
      </w:pPr>
    </w:p>
    <w:tbl>
      <w:tblPr>
        <w:tblW w:w="7945" w:type="dxa"/>
        <w:tblInd w:w="419" w:type="dxa"/>
        <w:tblLayout w:type="fixed"/>
        <w:tblCellMar>
          <w:left w:w="70" w:type="dxa"/>
          <w:right w:w="70" w:type="dxa"/>
        </w:tblCellMar>
        <w:tblLook w:val="0000" w:firstRow="0" w:lastRow="0" w:firstColumn="0" w:lastColumn="0" w:noHBand="0" w:noVBand="0"/>
      </w:tblPr>
      <w:tblGrid>
        <w:gridCol w:w="2882"/>
        <w:gridCol w:w="668"/>
        <w:gridCol w:w="4395"/>
      </w:tblGrid>
      <w:tr w:rsidR="00EB506D" w:rsidRPr="003C2109" w14:paraId="5F343D8D" w14:textId="77777777" w:rsidTr="00122075">
        <w:trPr>
          <w:cantSplit/>
        </w:trPr>
        <w:tc>
          <w:tcPr>
            <w:tcW w:w="2882" w:type="dxa"/>
            <w:tcBorders>
              <w:top w:val="single" w:sz="6" w:space="0" w:color="auto"/>
            </w:tcBorders>
          </w:tcPr>
          <w:p w14:paraId="0EBF2700" w14:textId="77777777" w:rsidR="00EB506D" w:rsidRPr="003C2109" w:rsidRDefault="00EB506D" w:rsidP="00122075">
            <w:pPr>
              <w:widowControl w:val="0"/>
              <w:spacing w:after="0" w:line="240" w:lineRule="auto"/>
              <w:jc w:val="center"/>
              <w:rPr>
                <w:rFonts w:ascii="Arial" w:hAnsi="Arial" w:cs="Arial"/>
              </w:rPr>
            </w:pPr>
            <w:r w:rsidRPr="003C2109">
              <w:rPr>
                <w:rFonts w:ascii="Arial" w:hAnsi="Arial" w:cs="Arial"/>
              </w:rPr>
              <w:t>“</w:t>
            </w:r>
            <w:r w:rsidRPr="003C2109">
              <w:rPr>
                <w:rFonts w:ascii="Arial" w:hAnsi="Arial" w:cs="Arial"/>
                <w:b/>
              </w:rPr>
              <w:t>LA ENTIDAD PÚBLICA</w:t>
            </w:r>
            <w:r w:rsidRPr="003C2109">
              <w:rPr>
                <w:rFonts w:ascii="Arial" w:hAnsi="Arial" w:cs="Arial"/>
              </w:rPr>
              <w:t>”</w:t>
            </w:r>
          </w:p>
        </w:tc>
        <w:tc>
          <w:tcPr>
            <w:tcW w:w="668" w:type="dxa"/>
          </w:tcPr>
          <w:p w14:paraId="5647D9C1" w14:textId="77777777" w:rsidR="00EB506D" w:rsidRPr="003C2109" w:rsidRDefault="00EB506D" w:rsidP="00122075">
            <w:pPr>
              <w:widowControl w:val="0"/>
              <w:spacing w:after="0" w:line="240" w:lineRule="auto"/>
              <w:jc w:val="both"/>
              <w:rPr>
                <w:rFonts w:ascii="Arial" w:hAnsi="Arial" w:cs="Arial"/>
              </w:rPr>
            </w:pPr>
          </w:p>
        </w:tc>
        <w:tc>
          <w:tcPr>
            <w:tcW w:w="4395" w:type="dxa"/>
            <w:tcBorders>
              <w:top w:val="single" w:sz="6" w:space="0" w:color="auto"/>
            </w:tcBorders>
          </w:tcPr>
          <w:p w14:paraId="1D79A824" w14:textId="77777777" w:rsidR="00EB506D" w:rsidRPr="003C2109" w:rsidRDefault="00EB506D" w:rsidP="00122075">
            <w:pPr>
              <w:widowControl w:val="0"/>
              <w:spacing w:after="0" w:line="240" w:lineRule="auto"/>
              <w:ind w:left="708" w:hanging="708"/>
              <w:jc w:val="both"/>
              <w:rPr>
                <w:rFonts w:ascii="Arial" w:hAnsi="Arial" w:cs="Arial"/>
              </w:rPr>
            </w:pPr>
            <w:r w:rsidRPr="003C2109">
              <w:rPr>
                <w:rFonts w:ascii="Arial" w:hAnsi="Arial" w:cs="Arial"/>
              </w:rPr>
              <w:t>“</w:t>
            </w:r>
            <w:r w:rsidRPr="003C2109">
              <w:rPr>
                <w:rFonts w:ascii="Arial" w:hAnsi="Arial" w:cs="Arial"/>
                <w:b/>
              </w:rPr>
              <w:t>LA ENTIDAD PRIVADA SUPERVISORA</w:t>
            </w:r>
            <w:r w:rsidRPr="003C2109">
              <w:rPr>
                <w:rFonts w:ascii="Arial" w:hAnsi="Arial" w:cs="Arial"/>
              </w:rPr>
              <w:t>”</w:t>
            </w:r>
          </w:p>
        </w:tc>
      </w:tr>
    </w:tbl>
    <w:p w14:paraId="722A2735" w14:textId="77777777" w:rsidR="00EB506D" w:rsidRPr="00655C57" w:rsidRDefault="00EB506D" w:rsidP="00EB506D">
      <w:pPr>
        <w:widowControl w:val="0"/>
        <w:spacing w:after="0" w:line="240" w:lineRule="auto"/>
        <w:ind w:left="360"/>
        <w:jc w:val="center"/>
        <w:rPr>
          <w:rFonts w:ascii="Arial" w:hAnsi="Arial" w:cs="Arial"/>
          <w:b/>
          <w:sz w:val="20"/>
        </w:rPr>
      </w:pPr>
    </w:p>
    <w:p w14:paraId="0F39B0B0" w14:textId="2D30FB52" w:rsidR="00EB506D" w:rsidRDefault="00EB506D">
      <w:pPr>
        <w:widowControl w:val="0"/>
        <w:spacing w:after="0" w:line="240" w:lineRule="auto"/>
        <w:jc w:val="both"/>
        <w:rPr>
          <w:rFonts w:ascii="Arial" w:eastAsia="Arial" w:hAnsi="Arial" w:cs="Arial"/>
        </w:rPr>
      </w:pPr>
    </w:p>
    <w:sectPr w:rsidR="00EB506D" w:rsidSect="00565F70">
      <w:headerReference w:type="even" r:id="rId18"/>
      <w:footerReference w:type="even" r:id="rId19"/>
      <w:footerReference w:type="default" r:id="rId20"/>
      <w:type w:val="continuous"/>
      <w:pgSz w:w="11907" w:h="16839"/>
      <w:pgMar w:top="1276" w:right="1134" w:bottom="1276"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F0EE4" w14:textId="77777777" w:rsidR="00401C8E" w:rsidRDefault="00401C8E">
      <w:pPr>
        <w:spacing w:after="0" w:line="240" w:lineRule="auto"/>
      </w:pPr>
      <w:r>
        <w:separator/>
      </w:r>
    </w:p>
  </w:endnote>
  <w:endnote w:type="continuationSeparator" w:id="0">
    <w:p w14:paraId="6B3B55C4" w14:textId="77777777" w:rsidR="00401C8E" w:rsidRDefault="00401C8E">
      <w:pPr>
        <w:spacing w:after="0" w:line="240" w:lineRule="auto"/>
      </w:pPr>
      <w:r>
        <w:continuationSeparator/>
      </w:r>
    </w:p>
  </w:endnote>
  <w:endnote w:type="continuationNotice" w:id="1">
    <w:p w14:paraId="2D7BCCE8" w14:textId="77777777" w:rsidR="00401C8E" w:rsidRDefault="00401C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re Baskerville">
    <w:altName w:val="Calibri"/>
    <w:charset w:val="00"/>
    <w:family w:val="auto"/>
    <w:pitch w:val="variable"/>
    <w:sig w:usb0="A00000BF" w:usb1="5000005B"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re Franklin">
    <w:charset w:val="00"/>
    <w:family w:val="auto"/>
    <w:pitch w:val="variable"/>
    <w:sig w:usb0="A00000F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wentieth Century">
    <w:altName w:val="Cambria"/>
    <w:charset w:val="00"/>
    <w:family w:val="roman"/>
    <w:pitch w:val="default"/>
  </w:font>
  <w:font w:name="Arial (W1)">
    <w:altName w:val="Arial"/>
    <w:charset w:val="00"/>
    <w:family w:val="swiss"/>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CB08" w14:textId="77777777" w:rsidR="000D289E" w:rsidRDefault="00EE4140">
    <w:pPr>
      <w:pBdr>
        <w:top w:val="nil"/>
        <w:left w:val="nil"/>
        <w:bottom w:val="nil"/>
        <w:right w:val="nil"/>
        <w:between w:val="nil"/>
      </w:pBdr>
      <w:tabs>
        <w:tab w:val="center" w:pos="4320"/>
        <w:tab w:val="right" w:pos="8640"/>
        <w:tab w:val="center" w:pos="7088"/>
        <w:tab w:val="right" w:pos="8930"/>
      </w:tabs>
      <w:jc w:val="center"/>
      <w:rPr>
        <w:rFonts w:ascii="Arial" w:eastAsia="Arial" w:hAnsi="Arial" w:cs="Arial"/>
        <w:sz w:val="18"/>
        <w:szCs w:val="18"/>
      </w:rPr>
    </w:pPr>
    <w:r>
      <w:rPr>
        <w:color w:val="5B9BD5"/>
      </w:rPr>
      <w:tab/>
    </w:r>
    <w:r>
      <w:rPr>
        <w:color w:val="5B9BD5"/>
      </w:rPr>
      <w:tab/>
    </w:r>
  </w:p>
  <w:p w14:paraId="2020D736" w14:textId="77777777" w:rsidR="000D289E" w:rsidRDefault="000D289E">
    <w:pPr>
      <w:pBdr>
        <w:top w:val="nil"/>
        <w:left w:val="nil"/>
        <w:bottom w:val="nil"/>
        <w:right w:val="nil"/>
        <w:between w:val="nil"/>
      </w:pBdr>
      <w:tabs>
        <w:tab w:val="center" w:pos="4320"/>
        <w:tab w:val="right" w:pos="86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84278" w14:textId="2608F0A0" w:rsidR="004B658F" w:rsidRDefault="004B658F">
    <w:pPr>
      <w:pStyle w:val="Piedepgina"/>
    </w:pPr>
    <w:r>
      <w:rPr>
        <w:noProof/>
      </w:rPr>
      <w:drawing>
        <wp:anchor distT="0" distB="0" distL="114300" distR="114300" simplePos="0" relativeHeight="251664388" behindDoc="0" locked="0" layoutInCell="1" allowOverlap="1" wp14:anchorId="4FC1E50F" wp14:editId="151CA64F">
          <wp:simplePos x="0" y="0"/>
          <wp:positionH relativeFrom="page">
            <wp:align>left</wp:align>
          </wp:positionH>
          <wp:positionV relativeFrom="paragraph">
            <wp:posOffset>-4377532</wp:posOffset>
          </wp:positionV>
          <wp:extent cx="1937385" cy="1010603"/>
          <wp:effectExtent l="6350" t="0" r="0" b="0"/>
          <wp:wrapNone/>
          <wp:docPr id="1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rot="16200000">
                    <a:off x="0" y="0"/>
                    <a:ext cx="1937385" cy="1010603"/>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797B" w14:textId="77777777" w:rsidR="00D81385" w:rsidRDefault="00D8138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2A63" w14:textId="77777777" w:rsidR="000D289E" w:rsidRDefault="00EE4140">
    <w:pPr>
      <w:pBdr>
        <w:top w:val="nil"/>
        <w:left w:val="nil"/>
        <w:bottom w:val="nil"/>
        <w:right w:val="nil"/>
        <w:between w:val="nil"/>
      </w:pBdr>
      <w:tabs>
        <w:tab w:val="center" w:pos="4320"/>
        <w:tab w:val="right" w:pos="8640"/>
      </w:tabs>
    </w:pPr>
    <w:r>
      <w:rPr>
        <w:noProof/>
      </w:rPr>
      <mc:AlternateContent>
        <mc:Choice Requires="wps">
          <w:drawing>
            <wp:anchor distT="0" distB="0" distL="114300" distR="114300" simplePos="0" relativeHeight="251658243" behindDoc="0" locked="0" layoutInCell="1" hidden="0" allowOverlap="1" wp14:anchorId="7B8DBA47" wp14:editId="07303E9E">
              <wp:simplePos x="0" y="0"/>
              <wp:positionH relativeFrom="column">
                <wp:posOffset>5905500</wp:posOffset>
              </wp:positionH>
              <wp:positionV relativeFrom="paragraph">
                <wp:posOffset>10109200</wp:posOffset>
              </wp:positionV>
              <wp:extent cx="294005" cy="294005"/>
              <wp:effectExtent l="0" t="0" r="0" b="0"/>
              <wp:wrapNone/>
              <wp:docPr id="28" name="Elipse 28"/>
              <wp:cNvGraphicFramePr/>
              <a:graphic xmlns:a="http://schemas.openxmlformats.org/drawingml/2006/main">
                <a:graphicData uri="http://schemas.microsoft.com/office/word/2010/wordprocessingShape">
                  <wps:wsp>
                    <wps:cNvSpPr/>
                    <wps:spPr>
                      <a:xfrm>
                        <a:off x="5203760" y="3637760"/>
                        <a:ext cx="284480" cy="284480"/>
                      </a:xfrm>
                      <a:prstGeom prst="ellipse">
                        <a:avLst/>
                      </a:prstGeom>
                      <a:solidFill>
                        <a:srgbClr val="D34817"/>
                      </a:solidFill>
                      <a:ln>
                        <a:noFill/>
                      </a:ln>
                    </wps:spPr>
                    <wps:txbx>
                      <w:txbxContent>
                        <w:p w14:paraId="0A27B400" w14:textId="77777777" w:rsidR="000D289E" w:rsidRDefault="00EE4140">
                          <w:pPr>
                            <w:spacing w:after="0" w:line="240" w:lineRule="auto"/>
                            <w:jc w:val="center"/>
                            <w:textDirection w:val="btLr"/>
                          </w:pPr>
                          <w:proofErr w:type="gramStart"/>
                          <w:r>
                            <w:rPr>
                              <w:rFonts w:ascii="Twentieth Century" w:eastAsia="Twentieth Century" w:hAnsi="Twentieth Century" w:cs="Twentieth Century"/>
                              <w:i/>
                              <w:sz w:val="18"/>
                            </w:rPr>
                            <w:t>PAGE  \</w:t>
                          </w:r>
                          <w:proofErr w:type="gramEnd"/>
                          <w:r>
                            <w:rPr>
                              <w:rFonts w:ascii="Twentieth Century" w:eastAsia="Twentieth Century" w:hAnsi="Twentieth Century" w:cs="Twentieth Century"/>
                              <w:i/>
                              <w:sz w:val="18"/>
                            </w:rPr>
                            <w:t xml:space="preserve">* </w:t>
                          </w:r>
                          <w:proofErr w:type="spellStart"/>
                          <w:r>
                            <w:rPr>
                              <w:rFonts w:ascii="Twentieth Century" w:eastAsia="Twentieth Century" w:hAnsi="Twentieth Century" w:cs="Twentieth Century"/>
                              <w:i/>
                              <w:sz w:val="18"/>
                            </w:rPr>
                            <w:t>Arabic</w:t>
                          </w:r>
                          <w:proofErr w:type="spellEnd"/>
                          <w:r>
                            <w:rPr>
                              <w:rFonts w:ascii="Twentieth Century" w:eastAsia="Twentieth Century" w:hAnsi="Twentieth Century" w:cs="Twentieth Century"/>
                              <w:i/>
                              <w:sz w:val="18"/>
                            </w:rPr>
                            <w:t xml:space="preserve">  \* MERGEFORMAT</w:t>
                          </w:r>
                          <w:r>
                            <w:rPr>
                              <w:rFonts w:ascii="Twentieth Century" w:eastAsia="Twentieth Century" w:hAnsi="Twentieth Century" w:cs="Twentieth Century"/>
                              <w:i/>
                              <w:color w:val="FFFFFF"/>
                              <w:sz w:val="18"/>
                            </w:rPr>
                            <w:t>28</w:t>
                          </w:r>
                        </w:p>
                      </w:txbxContent>
                    </wps:txbx>
                    <wps:bodyPr spcFirstLastPara="1" wrap="square" lIns="0" tIns="0" rIns="0" bIns="0"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oval w14:anchorId="7B8DBA47" id="Elipse 28" o:spid="_x0000_s1028" style="position:absolute;margin-left:465pt;margin-top:796pt;width:23.15pt;height:23.1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" fillcolor="#d34817" stroked="f">
              <v:textbox inset="0,0,0,0">
                <w:txbxContent>
                  <w:p w14:paraId="0A27B400" w14:textId="77777777" w:rsidR="000D289E" w:rsidRDefault="00EE4140">
                    <w:pPr>
                      <w:spacing w:after="0" w:line="240" w:lineRule="auto"/>
                      <w:jc w:val="center"/>
                      <w:textDirection w:val="btLr"/>
                    </w:pPr>
                    <w:r>
                      <w:rPr>
                        <w:rFonts w:ascii="Twentieth Century" w:eastAsia="Twentieth Century" w:hAnsi="Twentieth Century" w:cs="Twentieth Century"/>
                        <w:i/>
                        <w:sz w:val="18"/>
                      </w:rPr>
                      <w:t>PAGE  \* Arabic  \* MERGEFORMAT</w:t>
                    </w:r>
                    <w:r>
                      <w:rPr>
                        <w:rFonts w:ascii="Twentieth Century" w:eastAsia="Twentieth Century" w:hAnsi="Twentieth Century" w:cs="Twentieth Century"/>
                        <w:i/>
                        <w:color w:val="FFFFFF"/>
                        <w:sz w:val="18"/>
                      </w:rPr>
                      <w:t>28</w:t>
                    </w:r>
                  </w:p>
                </w:txbxContent>
              </v:textbox>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2E47A" w14:textId="409C0AE8" w:rsidR="000D289E" w:rsidRDefault="004B658F">
    <w:pPr>
      <w:rPr>
        <w:sz w:val="20"/>
        <w:szCs w:val="20"/>
      </w:rPr>
    </w:pPr>
    <w:r>
      <w:rPr>
        <w:noProof/>
      </w:rPr>
      <w:drawing>
        <wp:anchor distT="0" distB="0" distL="114300" distR="114300" simplePos="0" relativeHeight="251670532" behindDoc="0" locked="0" layoutInCell="1" allowOverlap="1" wp14:anchorId="3D5B30AF" wp14:editId="178B2771">
          <wp:simplePos x="0" y="0"/>
          <wp:positionH relativeFrom="column">
            <wp:posOffset>5842635</wp:posOffset>
          </wp:positionH>
          <wp:positionV relativeFrom="paragraph">
            <wp:posOffset>-162560</wp:posOffset>
          </wp:positionV>
          <wp:extent cx="1819275" cy="824865"/>
          <wp:effectExtent l="0" t="0" r="9525" b="0"/>
          <wp:wrapNone/>
          <wp:docPr id="12"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1819275" cy="824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4" behindDoc="0" locked="0" layoutInCell="1" allowOverlap="1" wp14:anchorId="21969F8D" wp14:editId="581CC91C">
          <wp:simplePos x="0" y="0"/>
          <wp:positionH relativeFrom="column">
            <wp:posOffset>3429000</wp:posOffset>
          </wp:positionH>
          <wp:positionV relativeFrom="paragraph">
            <wp:posOffset>-152400</wp:posOffset>
          </wp:positionV>
          <wp:extent cx="1970037" cy="782000"/>
          <wp:effectExtent l="0" t="0" r="0" b="0"/>
          <wp:wrapNone/>
          <wp:docPr id="13" name="Image 7"/>
          <wp:cNvGraphicFramePr/>
          <a:graphic xmlns:a="http://schemas.openxmlformats.org/drawingml/2006/main">
            <a:graphicData uri="http://schemas.openxmlformats.org/drawingml/2006/picture">
              <pic:pic xmlns:pic="http://schemas.openxmlformats.org/drawingml/2006/picture">
                <pic:nvPicPr>
                  <pic:cNvPr id="3" name="Image 7"/>
                  <pic:cNvPicPr/>
                </pic:nvPicPr>
                <pic:blipFill>
                  <a:blip r:embed="rId2" cstate="print"/>
                  <a:stretch>
                    <a:fillRect/>
                  </a:stretch>
                </pic:blipFill>
                <pic:spPr>
                  <a:xfrm>
                    <a:off x="0" y="0"/>
                    <a:ext cx="1970037" cy="782000"/>
                  </a:xfrm>
                  <a:prstGeom prst="rect">
                    <a:avLst/>
                  </a:prstGeom>
                </pic:spPr>
              </pic:pic>
            </a:graphicData>
          </a:graphic>
        </wp:anchor>
      </w:drawing>
    </w:r>
    <w:r>
      <w:rPr>
        <w:i/>
        <w:noProof/>
        <w:sz w:val="20"/>
      </w:rPr>
      <w:drawing>
        <wp:anchor distT="0" distB="0" distL="0" distR="0" simplePos="0" relativeHeight="251666436" behindDoc="0" locked="0" layoutInCell="1" allowOverlap="1" wp14:anchorId="323CFBD1" wp14:editId="42EEB2E9">
          <wp:simplePos x="0" y="0"/>
          <wp:positionH relativeFrom="page">
            <wp:posOffset>1924050</wp:posOffset>
          </wp:positionH>
          <wp:positionV relativeFrom="paragraph">
            <wp:posOffset>-162560</wp:posOffset>
          </wp:positionV>
          <wp:extent cx="1777297" cy="889635"/>
          <wp:effectExtent l="0" t="0" r="0" b="5715"/>
          <wp:wrapNone/>
          <wp:docPr id="1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 cstate="print"/>
                  <a:stretch>
                    <a:fillRect/>
                  </a:stretch>
                </pic:blipFill>
                <pic:spPr>
                  <a:xfrm>
                    <a:off x="0" y="0"/>
                    <a:ext cx="1777297" cy="889635"/>
                  </a:xfrm>
                  <a:prstGeom prst="rect">
                    <a:avLst/>
                  </a:prstGeom>
                </pic:spPr>
              </pic:pic>
            </a:graphicData>
          </a:graphic>
          <wp14:sizeRelV relativeFrom="margin">
            <wp14:pctHeight>0</wp14:pctHeight>
          </wp14:sizeRelV>
        </wp:anchor>
      </w:drawing>
    </w:r>
    <w:r w:rsidR="00EE4140">
      <w:rPr>
        <w:noProof/>
      </w:rPr>
      <mc:AlternateContent>
        <mc:Choice Requires="wps">
          <w:drawing>
            <wp:anchor distT="0" distB="0" distL="114300" distR="114300" simplePos="0" relativeHeight="251658242" behindDoc="0" locked="0" layoutInCell="1" hidden="0" allowOverlap="1" wp14:anchorId="60DEDA96" wp14:editId="60748641">
              <wp:simplePos x="0" y="0"/>
              <wp:positionH relativeFrom="column">
                <wp:posOffset>-457199</wp:posOffset>
              </wp:positionH>
              <wp:positionV relativeFrom="paragraph">
                <wp:posOffset>10083800</wp:posOffset>
              </wp:positionV>
              <wp:extent cx="294640" cy="294640"/>
              <wp:effectExtent l="0" t="0" r="0" b="0"/>
              <wp:wrapNone/>
              <wp:docPr id="24" name="Elipse 24"/>
              <wp:cNvGraphicFramePr/>
              <a:graphic xmlns:a="http://schemas.openxmlformats.org/drawingml/2006/main">
                <a:graphicData uri="http://schemas.microsoft.com/office/word/2010/wordprocessingShape">
                  <wps:wsp>
                    <wps:cNvSpPr/>
                    <wps:spPr>
                      <a:xfrm>
                        <a:off x="5203443" y="3637443"/>
                        <a:ext cx="285115" cy="285115"/>
                      </a:xfrm>
                      <a:prstGeom prst="ellipse">
                        <a:avLst/>
                      </a:prstGeom>
                      <a:solidFill>
                        <a:srgbClr val="D34817"/>
                      </a:solidFill>
                      <a:ln>
                        <a:noFill/>
                      </a:ln>
                    </wps:spPr>
                    <wps:txbx>
                      <w:txbxContent>
                        <w:p w14:paraId="665E74FD" w14:textId="77777777" w:rsidR="000D289E" w:rsidRDefault="00EE4140">
                          <w:pPr>
                            <w:spacing w:after="0" w:line="240" w:lineRule="auto"/>
                            <w:jc w:val="center"/>
                            <w:textDirection w:val="btLr"/>
                          </w:pPr>
                          <w:proofErr w:type="gramStart"/>
                          <w:r>
                            <w:rPr>
                              <w:rFonts w:ascii="Twentieth Century" w:eastAsia="Twentieth Century" w:hAnsi="Twentieth Century" w:cs="Twentieth Century"/>
                              <w:i/>
                              <w:sz w:val="18"/>
                            </w:rPr>
                            <w:t>PAGE  \</w:t>
                          </w:r>
                          <w:proofErr w:type="gramEnd"/>
                          <w:r>
                            <w:rPr>
                              <w:rFonts w:ascii="Twentieth Century" w:eastAsia="Twentieth Century" w:hAnsi="Twentieth Century" w:cs="Twentieth Century"/>
                              <w:i/>
                              <w:sz w:val="18"/>
                            </w:rPr>
                            <w:t xml:space="preserve">* </w:t>
                          </w:r>
                          <w:proofErr w:type="spellStart"/>
                          <w:r>
                            <w:rPr>
                              <w:rFonts w:ascii="Twentieth Century" w:eastAsia="Twentieth Century" w:hAnsi="Twentieth Century" w:cs="Twentieth Century"/>
                              <w:i/>
                              <w:sz w:val="18"/>
                            </w:rPr>
                            <w:t>Arabic</w:t>
                          </w:r>
                          <w:proofErr w:type="spellEnd"/>
                          <w:r>
                            <w:rPr>
                              <w:rFonts w:ascii="Twentieth Century" w:eastAsia="Twentieth Century" w:hAnsi="Twentieth Century" w:cs="Twentieth Century"/>
                              <w:i/>
                              <w:sz w:val="18"/>
                            </w:rPr>
                            <w:t xml:space="preserve">  \* MERGEFORMAT</w:t>
                          </w:r>
                          <w:r>
                            <w:rPr>
                              <w:rFonts w:ascii="Twentieth Century" w:eastAsia="Twentieth Century" w:hAnsi="Twentieth Century" w:cs="Twentieth Century"/>
                              <w:i/>
                              <w:color w:val="FFFFFF"/>
                              <w:sz w:val="18"/>
                            </w:rPr>
                            <w:t>29</w:t>
                          </w:r>
                        </w:p>
                      </w:txbxContent>
                    </wps:txbx>
                    <wps:bodyPr spcFirstLastPara="1" wrap="square" lIns="0" tIns="0" rIns="0" bIns="0"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oval w14:anchorId="60DEDA96" id="Elipse 24" o:spid="_x0000_s1029" style="position:absolute;margin-left:-36pt;margin-top:794pt;width:23.2pt;height:23.2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" fillcolor="#d34817" stroked="f">
              <v:textbox inset="0,0,0,0">
                <w:txbxContent>
                  <w:p w14:paraId="665E74FD" w14:textId="77777777" w:rsidR="000D289E" w:rsidRDefault="00EE4140">
                    <w:pPr>
                      <w:spacing w:after="0" w:line="240" w:lineRule="auto"/>
                      <w:jc w:val="center"/>
                      <w:textDirection w:val="btLr"/>
                    </w:pPr>
                    <w:r>
                      <w:rPr>
                        <w:rFonts w:ascii="Twentieth Century" w:eastAsia="Twentieth Century" w:hAnsi="Twentieth Century" w:cs="Twentieth Century"/>
                        <w:i/>
                        <w:sz w:val="18"/>
                      </w:rPr>
                      <w:t>PAGE  \* Arabic  \* MERGEFORMAT</w:t>
                    </w:r>
                    <w:r>
                      <w:rPr>
                        <w:rFonts w:ascii="Twentieth Century" w:eastAsia="Twentieth Century" w:hAnsi="Twentieth Century" w:cs="Twentieth Century"/>
                        <w:i/>
                        <w:color w:val="FFFFFF"/>
                        <w:sz w:val="18"/>
                      </w:rPr>
                      <w:t>29</w:t>
                    </w:r>
                  </w:p>
                </w:txbxContent>
              </v:textbox>
            </v:oval>
          </w:pict>
        </mc:Fallback>
      </mc:AlternateContent>
    </w:r>
  </w:p>
  <w:p w14:paraId="1A13E77A" w14:textId="77777777" w:rsidR="000D289E" w:rsidRDefault="000D289E">
    <w:pPr>
      <w:pBdr>
        <w:top w:val="nil"/>
        <w:left w:val="nil"/>
        <w:bottom w:val="nil"/>
        <w:right w:val="nil"/>
        <w:between w:val="nil"/>
      </w:pBdr>
      <w:tabs>
        <w:tab w:val="center" w:pos="4320"/>
        <w:tab w:val="right" w:pos="8640"/>
      </w:tabs>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057A6" w14:textId="77777777" w:rsidR="000D289E" w:rsidRDefault="000D289E">
    <w:pPr>
      <w:pBdr>
        <w:top w:val="nil"/>
        <w:left w:val="nil"/>
        <w:bottom w:val="nil"/>
        <w:right w:val="nil"/>
        <w:between w:val="nil"/>
      </w:pBdr>
      <w:tabs>
        <w:tab w:val="center" w:pos="4320"/>
        <w:tab w:val="right" w:pos="864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C2F5" w14:textId="160D2826" w:rsidR="000D289E" w:rsidRDefault="00D81385">
    <w:pPr>
      <w:rPr>
        <w:sz w:val="20"/>
        <w:szCs w:val="20"/>
      </w:rPr>
    </w:pPr>
    <w:r>
      <w:rPr>
        <w:noProof/>
      </w:rPr>
      <w:drawing>
        <wp:anchor distT="0" distB="0" distL="114300" distR="114300" simplePos="0" relativeHeight="251676676" behindDoc="0" locked="0" layoutInCell="1" allowOverlap="1" wp14:anchorId="11C9F6B9" wp14:editId="7C75483B">
          <wp:simplePos x="0" y="0"/>
          <wp:positionH relativeFrom="column">
            <wp:posOffset>3914775</wp:posOffset>
          </wp:positionH>
          <wp:positionV relativeFrom="paragraph">
            <wp:posOffset>-133350</wp:posOffset>
          </wp:positionV>
          <wp:extent cx="1819275" cy="824865"/>
          <wp:effectExtent l="0" t="0" r="9525" b="0"/>
          <wp:wrapNone/>
          <wp:docPr id="19"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1819275" cy="824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8" behindDoc="0" locked="0" layoutInCell="1" allowOverlap="1" wp14:anchorId="4F314520" wp14:editId="35DC83A2">
          <wp:simplePos x="0" y="0"/>
          <wp:positionH relativeFrom="margin">
            <wp:align>center</wp:align>
          </wp:positionH>
          <wp:positionV relativeFrom="paragraph">
            <wp:posOffset>-101600</wp:posOffset>
          </wp:positionV>
          <wp:extent cx="1970037" cy="782000"/>
          <wp:effectExtent l="0" t="0" r="0" b="0"/>
          <wp:wrapNone/>
          <wp:docPr id="15" name="Image 7"/>
          <wp:cNvGraphicFramePr/>
          <a:graphic xmlns:a="http://schemas.openxmlformats.org/drawingml/2006/main">
            <a:graphicData uri="http://schemas.openxmlformats.org/drawingml/2006/picture">
              <pic:pic xmlns:pic="http://schemas.openxmlformats.org/drawingml/2006/picture">
                <pic:nvPicPr>
                  <pic:cNvPr id="3" name="Image 7"/>
                  <pic:cNvPicPr/>
                </pic:nvPicPr>
                <pic:blipFill>
                  <a:blip r:embed="rId2" cstate="print"/>
                  <a:stretch>
                    <a:fillRect/>
                  </a:stretch>
                </pic:blipFill>
                <pic:spPr>
                  <a:xfrm>
                    <a:off x="0" y="0"/>
                    <a:ext cx="1970037" cy="782000"/>
                  </a:xfrm>
                  <a:prstGeom prst="rect">
                    <a:avLst/>
                  </a:prstGeom>
                </pic:spPr>
              </pic:pic>
            </a:graphicData>
          </a:graphic>
        </wp:anchor>
      </w:drawing>
    </w:r>
    <w:r>
      <w:rPr>
        <w:i/>
        <w:noProof/>
        <w:sz w:val="20"/>
      </w:rPr>
      <w:drawing>
        <wp:anchor distT="0" distB="0" distL="0" distR="0" simplePos="0" relativeHeight="251672580" behindDoc="0" locked="0" layoutInCell="1" allowOverlap="1" wp14:anchorId="1F1F77B6" wp14:editId="7F4390CD">
          <wp:simplePos x="0" y="0"/>
          <wp:positionH relativeFrom="margin">
            <wp:align>left</wp:align>
          </wp:positionH>
          <wp:positionV relativeFrom="paragraph">
            <wp:posOffset>-152400</wp:posOffset>
          </wp:positionV>
          <wp:extent cx="1777297" cy="889635"/>
          <wp:effectExtent l="0" t="0" r="0" b="5715"/>
          <wp:wrapNone/>
          <wp:docPr id="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 cstate="print"/>
                  <a:stretch>
                    <a:fillRect/>
                  </a:stretch>
                </pic:blipFill>
                <pic:spPr>
                  <a:xfrm>
                    <a:off x="0" y="0"/>
                    <a:ext cx="1777297" cy="889635"/>
                  </a:xfrm>
                  <a:prstGeom prst="rect">
                    <a:avLst/>
                  </a:prstGeom>
                </pic:spPr>
              </pic:pic>
            </a:graphicData>
          </a:graphic>
          <wp14:sizeRelV relativeFrom="margin">
            <wp14:pctHeight>0</wp14:pctHeight>
          </wp14:sizeRelV>
        </wp:anchor>
      </w:drawing>
    </w:r>
  </w:p>
  <w:p w14:paraId="3A8209CB" w14:textId="6D2C0060" w:rsidR="000D289E" w:rsidRDefault="000D289E">
    <w:pPr>
      <w:pBdr>
        <w:top w:val="nil"/>
        <w:left w:val="nil"/>
        <w:bottom w:val="nil"/>
        <w:right w:val="nil"/>
        <w:between w:val="nil"/>
      </w:pBdr>
      <w:tabs>
        <w:tab w:val="center" w:pos="4320"/>
        <w:tab w:val="right" w:pos="8640"/>
      </w:tabs>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7F1D0" w14:textId="77777777" w:rsidR="00401C8E" w:rsidRDefault="00401C8E">
      <w:pPr>
        <w:spacing w:after="0" w:line="240" w:lineRule="auto"/>
      </w:pPr>
      <w:r>
        <w:separator/>
      </w:r>
    </w:p>
  </w:footnote>
  <w:footnote w:type="continuationSeparator" w:id="0">
    <w:p w14:paraId="4E8896AC" w14:textId="77777777" w:rsidR="00401C8E" w:rsidRDefault="00401C8E">
      <w:pPr>
        <w:spacing w:after="0" w:line="240" w:lineRule="auto"/>
      </w:pPr>
      <w:r>
        <w:continuationSeparator/>
      </w:r>
    </w:p>
  </w:footnote>
  <w:footnote w:type="continuationNotice" w:id="1">
    <w:p w14:paraId="1EF3FB48" w14:textId="77777777" w:rsidR="00401C8E" w:rsidRDefault="00401C8E">
      <w:pPr>
        <w:spacing w:after="0" w:line="240" w:lineRule="auto"/>
      </w:pPr>
    </w:p>
  </w:footnote>
  <w:footnote w:id="2">
    <w:p w14:paraId="11F0943D" w14:textId="77777777" w:rsidR="000D289E" w:rsidRDefault="00EE4140">
      <w:pPr>
        <w:spacing w:after="0" w:line="240" w:lineRule="auto"/>
        <w:ind w:left="284" w:hanging="142"/>
        <w:jc w:val="both"/>
        <w:rPr>
          <w:rFonts w:ascii="Arial" w:eastAsia="Arial" w:hAnsi="Arial" w:cs="Arial"/>
          <w:sz w:val="16"/>
          <w:szCs w:val="16"/>
        </w:rPr>
      </w:pPr>
      <w:r>
        <w:rPr>
          <w:vertAlign w:val="superscript"/>
        </w:rPr>
        <w:footnoteRef/>
      </w:r>
      <w:r>
        <w:rPr>
          <w:rFonts w:ascii="Arial" w:eastAsia="Arial" w:hAnsi="Arial" w:cs="Arial"/>
          <w:sz w:val="18"/>
          <w:szCs w:val="18"/>
          <w:vertAlign w:val="superscript"/>
        </w:rPr>
        <w:t xml:space="preserve">1 </w:t>
      </w:r>
      <w:proofErr w:type="gramStart"/>
      <w:r>
        <w:rPr>
          <w:rFonts w:ascii="Arial" w:eastAsia="Arial" w:hAnsi="Arial" w:cs="Arial"/>
          <w:sz w:val="16"/>
          <w:szCs w:val="16"/>
        </w:rPr>
        <w:t>El</w:t>
      </w:r>
      <w:proofErr w:type="gramEnd"/>
      <w:r>
        <w:rPr>
          <w:rFonts w:ascii="Arial" w:eastAsia="Arial" w:hAnsi="Arial" w:cs="Arial"/>
          <w:sz w:val="16"/>
          <w:szCs w:val="16"/>
        </w:rPr>
        <w:t xml:space="preserve"> monto del valor referencial indicado en esta sección de las Bases no debe diferir del monto del valor referencial consignado en el estudio de </w:t>
      </w:r>
      <w:proofErr w:type="spellStart"/>
      <w:r>
        <w:rPr>
          <w:rFonts w:ascii="Arial" w:eastAsia="Arial" w:hAnsi="Arial" w:cs="Arial"/>
          <w:sz w:val="16"/>
          <w:szCs w:val="16"/>
        </w:rPr>
        <w:t>preinversión</w:t>
      </w:r>
      <w:proofErr w:type="spellEnd"/>
      <w:r>
        <w:rPr>
          <w:rFonts w:ascii="Arial" w:eastAsia="Arial" w:hAnsi="Arial" w:cs="Arial"/>
          <w:sz w:val="16"/>
          <w:szCs w:val="16"/>
        </w:rPr>
        <w:t xml:space="preserve"> del proyecto. No obstante, de existir contradicción entre estos montos, primará el monto del valor referencial indicado en las Bases aprobadas.</w:t>
      </w:r>
    </w:p>
  </w:footnote>
  <w:footnote w:id="3">
    <w:p w14:paraId="5573B27D" w14:textId="77777777" w:rsidR="000D289E" w:rsidRDefault="00EE4140">
      <w:pPr>
        <w:pBdr>
          <w:top w:val="nil"/>
          <w:left w:val="nil"/>
          <w:bottom w:val="nil"/>
          <w:right w:val="nil"/>
          <w:between w:val="nil"/>
        </w:pBdr>
        <w:tabs>
          <w:tab w:val="left" w:pos="0"/>
        </w:tabs>
        <w:spacing w:after="0" w:line="240" w:lineRule="auto"/>
        <w:ind w:left="284" w:hanging="142"/>
        <w:jc w:val="both"/>
        <w:rPr>
          <w:rFonts w:ascii="Arial" w:eastAsia="Arial" w:hAnsi="Arial" w:cs="Arial"/>
          <w:sz w:val="16"/>
          <w:szCs w:val="16"/>
        </w:rPr>
      </w:pPr>
      <w:r>
        <w:rPr>
          <w:vertAlign w:val="superscript"/>
        </w:rPr>
        <w:footnoteRef/>
      </w:r>
      <w:r>
        <w:rPr>
          <w:rFonts w:ascii="Arial" w:eastAsia="Arial" w:hAnsi="Arial" w:cs="Arial"/>
          <w:sz w:val="18"/>
          <w:szCs w:val="18"/>
          <w:vertAlign w:val="superscript"/>
        </w:rPr>
        <w:t xml:space="preserve"> </w:t>
      </w:r>
      <w:r>
        <w:rPr>
          <w:rFonts w:ascii="Arial" w:eastAsia="Arial" w:hAnsi="Arial" w:cs="Arial"/>
          <w:sz w:val="16"/>
          <w:szCs w:val="16"/>
        </w:rPr>
        <w:tab/>
        <w:t>Estos límites se calculan considerando dos decimales. Para ello, si el límite inferior tiene más de dos decimales, se aumenta en un dígito el valor del segundo decimal; en el caso del límite superior, se considera el valor del segundo decimal sin efectuar el redondeo.</w:t>
      </w:r>
    </w:p>
    <w:p w14:paraId="52934671" w14:textId="77777777" w:rsidR="000D289E" w:rsidRDefault="000D289E">
      <w:pPr>
        <w:pBdr>
          <w:top w:val="nil"/>
          <w:left w:val="nil"/>
          <w:bottom w:val="nil"/>
          <w:right w:val="nil"/>
          <w:between w:val="nil"/>
        </w:pBdr>
        <w:spacing w:after="0" w:line="240" w:lineRule="auto"/>
        <w:rPr>
          <w:rFonts w:ascii="Arial" w:eastAsia="Arial" w:hAnsi="Arial" w:cs="Arial"/>
          <w:sz w:val="16"/>
          <w:szCs w:val="16"/>
        </w:rPr>
      </w:pPr>
    </w:p>
  </w:footnote>
  <w:footnote w:id="4">
    <w:p w14:paraId="77023F81" w14:textId="1DDDAC02" w:rsidR="000D289E" w:rsidRDefault="00EE4140">
      <w:pPr>
        <w:pBdr>
          <w:top w:val="nil"/>
          <w:left w:val="nil"/>
          <w:bottom w:val="nil"/>
          <w:right w:val="nil"/>
          <w:between w:val="nil"/>
        </w:pBdr>
        <w:spacing w:after="0" w:line="240" w:lineRule="auto"/>
        <w:ind w:left="300" w:hanging="300"/>
        <w:jc w:val="both"/>
        <w:rPr>
          <w:rFonts w:ascii="Arial" w:eastAsia="Arial" w:hAnsi="Arial" w:cs="Arial"/>
          <w:sz w:val="16"/>
          <w:szCs w:val="16"/>
        </w:rPr>
      </w:pPr>
      <w:r>
        <w:rPr>
          <w:vertAlign w:val="superscript"/>
        </w:rPr>
        <w:footnoteRef/>
      </w:r>
      <w:r>
        <w:rPr>
          <w:rFonts w:ascii="Arial" w:eastAsia="Arial" w:hAnsi="Arial" w:cs="Arial"/>
          <w:sz w:val="16"/>
          <w:szCs w:val="16"/>
        </w:rPr>
        <w:tab/>
        <w:t xml:space="preserve">La información del cronograma indicado en las Bases no debe diferir de la información consignada en el cronograma publicado y registrado conforme al Reglamento de la Ley </w:t>
      </w:r>
      <w:proofErr w:type="spellStart"/>
      <w:r>
        <w:rPr>
          <w:rFonts w:ascii="Arial" w:eastAsia="Arial" w:hAnsi="Arial" w:cs="Arial"/>
          <w:sz w:val="16"/>
          <w:szCs w:val="16"/>
        </w:rPr>
        <w:t>N°</w:t>
      </w:r>
      <w:proofErr w:type="spellEnd"/>
      <w:r>
        <w:rPr>
          <w:rFonts w:ascii="Arial" w:eastAsia="Arial" w:hAnsi="Arial" w:cs="Arial"/>
          <w:sz w:val="16"/>
          <w:szCs w:val="16"/>
        </w:rPr>
        <w:t xml:space="preserve"> 29230. No obstante, de existir contradicción en esta información, primará el cronograma indicado en las publicaciones y/o registros respectivos.</w:t>
      </w:r>
    </w:p>
    <w:p w14:paraId="2C4B2BA1" w14:textId="77777777" w:rsidR="000D289E" w:rsidRDefault="000D289E">
      <w:pPr>
        <w:pBdr>
          <w:top w:val="nil"/>
          <w:left w:val="nil"/>
          <w:bottom w:val="nil"/>
          <w:right w:val="nil"/>
          <w:between w:val="nil"/>
        </w:pBdr>
        <w:spacing w:after="0" w:line="240" w:lineRule="auto"/>
        <w:ind w:left="300" w:hanging="300"/>
        <w:jc w:val="both"/>
        <w:rPr>
          <w:rFonts w:ascii="Arial" w:eastAsia="Arial" w:hAnsi="Arial" w:cs="Arial"/>
          <w:sz w:val="14"/>
          <w:szCs w:val="14"/>
        </w:rPr>
      </w:pPr>
    </w:p>
  </w:footnote>
  <w:footnote w:id="5">
    <w:p w14:paraId="5AD58B64" w14:textId="77777777" w:rsidR="000D289E" w:rsidRDefault="00EE4140">
      <w:pPr>
        <w:pBdr>
          <w:top w:val="nil"/>
          <w:left w:val="nil"/>
          <w:bottom w:val="nil"/>
          <w:right w:val="nil"/>
          <w:between w:val="nil"/>
        </w:pBdr>
        <w:spacing w:after="0" w:line="240" w:lineRule="auto"/>
        <w:ind w:left="300" w:hanging="300"/>
        <w:jc w:val="both"/>
        <w:rPr>
          <w:rFonts w:ascii="Arial" w:eastAsia="Arial" w:hAnsi="Arial" w:cs="Arial"/>
          <w:sz w:val="16"/>
          <w:szCs w:val="16"/>
        </w:rPr>
      </w:pPr>
      <w:r>
        <w:rPr>
          <w:vertAlign w:val="superscript"/>
        </w:rPr>
        <w:footnoteRef/>
      </w:r>
      <w:r>
        <w:rPr>
          <w:rFonts w:ascii="Arial" w:eastAsia="Arial" w:hAnsi="Arial" w:cs="Arial"/>
          <w:sz w:val="16"/>
          <w:szCs w:val="16"/>
          <w:vertAlign w:val="superscript"/>
        </w:rPr>
        <w:t xml:space="preserve"> </w:t>
      </w:r>
      <w:r>
        <w:rPr>
          <w:rFonts w:ascii="Arial" w:eastAsia="Arial" w:hAnsi="Arial" w:cs="Arial"/>
          <w:sz w:val="16"/>
          <w:szCs w:val="16"/>
        </w:rPr>
        <w:tab/>
        <w:t xml:space="preserve">La Entidad Pública puede adoptar solo los requisitos de calificación contenidos en el presente capítulo. Los requisitos de calificación son fijados por el área usuaria en el requerimiento. </w:t>
      </w:r>
    </w:p>
  </w:footnote>
  <w:footnote w:id="6">
    <w:p w14:paraId="4D51553E" w14:textId="77777777" w:rsidR="000D289E" w:rsidRDefault="00EE4140">
      <w:pPr>
        <w:pBdr>
          <w:top w:val="nil"/>
          <w:left w:val="nil"/>
          <w:bottom w:val="nil"/>
          <w:right w:val="nil"/>
          <w:between w:val="nil"/>
        </w:pBdr>
        <w:tabs>
          <w:tab w:val="left" w:pos="284"/>
        </w:tabs>
        <w:spacing w:after="0" w:line="240" w:lineRule="auto"/>
        <w:rPr>
          <w:sz w:val="20"/>
          <w:szCs w:val="20"/>
        </w:rPr>
      </w:pPr>
      <w:r>
        <w:rPr>
          <w:vertAlign w:val="superscript"/>
        </w:rPr>
        <w:footnoteRef/>
      </w:r>
      <w:r>
        <w:rPr>
          <w:sz w:val="20"/>
          <w:szCs w:val="20"/>
        </w:rPr>
        <w:t xml:space="preserve"> </w:t>
      </w:r>
      <w:r>
        <w:rPr>
          <w:sz w:val="20"/>
          <w:szCs w:val="20"/>
        </w:rPr>
        <w:tab/>
      </w:r>
      <w:r>
        <w:rPr>
          <w:rFonts w:ascii="Arial" w:eastAsia="Arial" w:hAnsi="Arial" w:cs="Arial"/>
          <w:sz w:val="16"/>
          <w:szCs w:val="16"/>
        </w:rPr>
        <w:t>En caso de presentarse en Consorcio.</w:t>
      </w:r>
    </w:p>
  </w:footnote>
  <w:footnote w:id="7">
    <w:p w14:paraId="66EC9486" w14:textId="77777777" w:rsidR="000D289E" w:rsidRDefault="00EE4140">
      <w:pPr>
        <w:pBdr>
          <w:top w:val="nil"/>
          <w:left w:val="nil"/>
          <w:bottom w:val="nil"/>
          <w:right w:val="nil"/>
          <w:between w:val="nil"/>
        </w:pBdr>
        <w:tabs>
          <w:tab w:val="left" w:pos="300"/>
        </w:tabs>
        <w:spacing w:after="0" w:line="240" w:lineRule="auto"/>
        <w:ind w:left="300" w:hanging="300"/>
        <w:jc w:val="both"/>
        <w:rPr>
          <w:rFonts w:ascii="Arial" w:eastAsia="Arial" w:hAnsi="Arial" w:cs="Arial"/>
          <w:sz w:val="16"/>
          <w:szCs w:val="16"/>
        </w:rPr>
      </w:pPr>
      <w:r>
        <w:rPr>
          <w:vertAlign w:val="superscript"/>
        </w:rPr>
        <w:footnoteRef/>
      </w:r>
      <w:r>
        <w:rPr>
          <w:sz w:val="18"/>
          <w:szCs w:val="18"/>
          <w:vertAlign w:val="superscript"/>
        </w:rPr>
        <w:t xml:space="preserve"> </w:t>
      </w:r>
      <w:r>
        <w:rPr>
          <w:rFonts w:ascii="Arial" w:eastAsia="Arial" w:hAnsi="Arial" w:cs="Arial"/>
          <w:sz w:val="16"/>
          <w:szCs w:val="16"/>
        </w:rPr>
        <w:tab/>
        <w:t>La omisión del índice no descalifica la propuesta, ya que su presentación no tiene incidencia en el objeto de la convocatoria.</w:t>
      </w:r>
    </w:p>
  </w:footnote>
  <w:footnote w:id="8">
    <w:p w14:paraId="1D0ACDA5" w14:textId="77777777" w:rsidR="000D289E" w:rsidRDefault="00EE4140">
      <w:pPr>
        <w:pBdr>
          <w:top w:val="nil"/>
          <w:left w:val="nil"/>
          <w:bottom w:val="nil"/>
          <w:right w:val="nil"/>
          <w:between w:val="nil"/>
        </w:pBdr>
        <w:spacing w:after="0" w:line="240" w:lineRule="auto"/>
        <w:jc w:val="both"/>
        <w:rPr>
          <w:rFonts w:ascii="Arial" w:eastAsia="Arial" w:hAnsi="Arial" w:cs="Arial"/>
          <w:sz w:val="16"/>
          <w:szCs w:val="16"/>
        </w:rPr>
      </w:pPr>
      <w:r>
        <w:rPr>
          <w:vertAlign w:val="superscript"/>
        </w:rPr>
        <w:footnoteRef/>
      </w:r>
      <w:r>
        <w:rPr>
          <w:rFonts w:ascii="Arial" w:eastAsia="Arial" w:hAnsi="Arial" w:cs="Arial"/>
          <w:sz w:val="20"/>
          <w:szCs w:val="20"/>
        </w:rPr>
        <w:t xml:space="preserve"> </w:t>
      </w:r>
      <w:r>
        <w:rPr>
          <w:rFonts w:ascii="Arial" w:eastAsia="Arial" w:hAnsi="Arial" w:cs="Arial"/>
          <w:sz w:val="16"/>
          <w:szCs w:val="16"/>
        </w:rPr>
        <w:t xml:space="preserve">El Comité Especial debe determinar al elaborar las Bases si solo bastará la presentación de una declaración jurada para </w:t>
      </w:r>
      <w:proofErr w:type="gramStart"/>
      <w:r>
        <w:rPr>
          <w:rFonts w:ascii="Arial" w:eastAsia="Arial" w:hAnsi="Arial" w:cs="Arial"/>
          <w:sz w:val="16"/>
          <w:szCs w:val="16"/>
        </w:rPr>
        <w:t>acreditar  el</w:t>
      </w:r>
      <w:proofErr w:type="gramEnd"/>
      <w:r>
        <w:rPr>
          <w:rFonts w:ascii="Arial" w:eastAsia="Arial" w:hAnsi="Arial" w:cs="Arial"/>
          <w:sz w:val="16"/>
          <w:szCs w:val="16"/>
        </w:rPr>
        <w:t xml:space="preserve"> cumplimiento de los requerimientos técnicos mínimos o, de lo contrario, si será necesario que lo declarado se encuentre respaldado con la presentación de algún otro documento, en cuyo caso, deberá precisar dicha información en el listado de documentación de presentación obligatoria del numeral 2.5.1 de la sección específica de las Bases.</w:t>
      </w:r>
    </w:p>
    <w:p w14:paraId="427FFB2C" w14:textId="77777777" w:rsidR="000D289E" w:rsidRDefault="000D289E">
      <w:pPr>
        <w:pBdr>
          <w:top w:val="nil"/>
          <w:left w:val="nil"/>
          <w:bottom w:val="nil"/>
          <w:right w:val="nil"/>
          <w:between w:val="nil"/>
        </w:pBdr>
        <w:spacing w:after="0" w:line="240" w:lineRule="auto"/>
        <w:jc w:val="both"/>
        <w:rPr>
          <w:rFonts w:ascii="Arial" w:eastAsia="Arial" w:hAnsi="Arial" w:cs="Arial"/>
          <w:sz w:val="16"/>
          <w:szCs w:val="16"/>
        </w:rPr>
      </w:pPr>
    </w:p>
    <w:p w14:paraId="42D3A4B8" w14:textId="77777777" w:rsidR="000D289E" w:rsidRDefault="00EE4140">
      <w:pPr>
        <w:pBdr>
          <w:top w:val="nil"/>
          <w:left w:val="nil"/>
          <w:bottom w:val="nil"/>
          <w:right w:val="nil"/>
          <w:between w:val="nil"/>
        </w:pBdr>
        <w:spacing w:after="0" w:line="240" w:lineRule="auto"/>
        <w:jc w:val="both"/>
        <w:rPr>
          <w:sz w:val="20"/>
          <w:szCs w:val="20"/>
        </w:rPr>
      </w:pPr>
      <w:r>
        <w:rPr>
          <w:rFonts w:ascii="Arial" w:eastAsia="Arial" w:hAnsi="Arial" w:cs="Arial"/>
          <w:sz w:val="16"/>
          <w:szCs w:val="16"/>
        </w:rPr>
        <w:t>En caso se determine que adicionalmente a la Declaración jurada de cumplimiento de los Requerimientos Técnicos Mínimos, a que se refiere el literal b) de la documentación de presentación obligatoria del numeral 2.5.1 de la sección específica de las Bases, deba presentarse algún otro documento para acreditar los requerimientos técnicos mínimos, a continuación deberá consignarse tal exigencia, teniendo en consideración los requisitos establecidos por los reglamentos  técnicos, normas metrológicas y/o sanitarias nacionales, reglamentos sectoriales y otros establecidos en los Términos de Referencia conforme a lo previsto en el Capítulo III de la sección específica de las Bases</w:t>
      </w:r>
    </w:p>
  </w:footnote>
  <w:footnote w:id="9">
    <w:p w14:paraId="4C630999" w14:textId="77777777" w:rsidR="000D289E" w:rsidRDefault="00EE4140">
      <w:pPr>
        <w:pBdr>
          <w:top w:val="nil"/>
          <w:left w:val="nil"/>
          <w:bottom w:val="nil"/>
          <w:right w:val="nil"/>
          <w:between w:val="nil"/>
        </w:pBdr>
        <w:tabs>
          <w:tab w:val="left" w:pos="284"/>
        </w:tabs>
        <w:spacing w:after="0" w:line="240" w:lineRule="auto"/>
        <w:ind w:left="300" w:hanging="300"/>
        <w:jc w:val="both"/>
        <w:rPr>
          <w:rFonts w:ascii="Arial" w:eastAsia="Arial" w:hAnsi="Arial" w:cs="Arial"/>
          <w:sz w:val="18"/>
          <w:szCs w:val="18"/>
        </w:rPr>
      </w:pPr>
      <w:r>
        <w:rPr>
          <w:vertAlign w:val="superscript"/>
        </w:rPr>
        <w:footnoteRef/>
      </w:r>
      <w:r>
        <w:rPr>
          <w:rFonts w:ascii="Arial" w:eastAsia="Arial" w:hAnsi="Arial" w:cs="Arial"/>
          <w:sz w:val="18"/>
          <w:szCs w:val="18"/>
          <w:vertAlign w:val="superscript"/>
        </w:rPr>
        <w:t xml:space="preserve"> </w:t>
      </w:r>
      <w:r>
        <w:rPr>
          <w:rFonts w:ascii="Arial" w:eastAsia="Arial" w:hAnsi="Arial" w:cs="Arial"/>
          <w:sz w:val="18"/>
          <w:szCs w:val="18"/>
        </w:rPr>
        <w:tab/>
        <w:t>La propuesta económica solo se presentará en original.</w:t>
      </w:r>
    </w:p>
  </w:footnote>
  <w:footnote w:id="10">
    <w:p w14:paraId="175D8245" w14:textId="77777777" w:rsidR="000D289E" w:rsidRDefault="00EE4140">
      <w:pPr>
        <w:pBdr>
          <w:top w:val="nil"/>
          <w:left w:val="nil"/>
          <w:bottom w:val="nil"/>
          <w:right w:val="nil"/>
          <w:between w:val="nil"/>
        </w:pBdr>
        <w:tabs>
          <w:tab w:val="left" w:pos="284"/>
        </w:tabs>
        <w:spacing w:after="0"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ab/>
        <w:t>Es la suma de los puntajes de todos los factores de evaluación, incluyendo los opcionales.</w:t>
      </w:r>
    </w:p>
  </w:footnote>
  <w:footnote w:id="11">
    <w:p w14:paraId="17A25B76" w14:textId="77777777" w:rsidR="000D289E" w:rsidRDefault="00EE4140">
      <w:pPr>
        <w:pBdr>
          <w:top w:val="nil"/>
          <w:left w:val="nil"/>
          <w:bottom w:val="nil"/>
          <w:right w:val="nil"/>
          <w:between w:val="nil"/>
        </w:pBdr>
        <w:tabs>
          <w:tab w:val="left" w:pos="300"/>
        </w:tabs>
        <w:spacing w:after="0" w:line="240" w:lineRule="auto"/>
        <w:ind w:left="300" w:hanging="300"/>
        <w:jc w:val="both"/>
        <w:rPr>
          <w:rFonts w:ascii="Arial" w:eastAsia="Arial" w:hAnsi="Arial" w:cs="Arial"/>
          <w:sz w:val="14"/>
          <w:szCs w:val="14"/>
        </w:rPr>
      </w:pPr>
      <w:r>
        <w:rPr>
          <w:vertAlign w:val="superscript"/>
        </w:rPr>
        <w:footnoteRef/>
      </w:r>
      <w:r>
        <w:rPr>
          <w:rFonts w:ascii="Arial" w:eastAsia="Arial" w:hAnsi="Arial" w:cs="Arial"/>
          <w:sz w:val="14"/>
          <w:szCs w:val="14"/>
        </w:rPr>
        <w:t xml:space="preserve"> </w:t>
      </w:r>
      <w:r>
        <w:rPr>
          <w:rFonts w:ascii="Arial" w:eastAsia="Arial" w:hAnsi="Arial" w:cs="Arial"/>
          <w:sz w:val="14"/>
          <w:szCs w:val="14"/>
        </w:rPr>
        <w:tab/>
        <w:t>Incluir dicho párrafo sólo en el caso de personas jurídicas.</w:t>
      </w:r>
    </w:p>
    <w:p w14:paraId="4A9B7264" w14:textId="77777777" w:rsidR="000D289E" w:rsidRDefault="000D289E">
      <w:pPr>
        <w:pBdr>
          <w:top w:val="nil"/>
          <w:left w:val="nil"/>
          <w:bottom w:val="nil"/>
          <w:right w:val="nil"/>
          <w:between w:val="nil"/>
        </w:pBdr>
        <w:tabs>
          <w:tab w:val="left" w:pos="300"/>
        </w:tabs>
        <w:spacing w:after="0" w:line="240" w:lineRule="auto"/>
        <w:ind w:left="300" w:hanging="300"/>
        <w:jc w:val="both"/>
        <w:rPr>
          <w:rFonts w:ascii="Arial" w:eastAsia="Arial" w:hAnsi="Arial" w:cs="Arial"/>
          <w:sz w:val="14"/>
          <w:szCs w:val="14"/>
        </w:rPr>
      </w:pPr>
    </w:p>
  </w:footnote>
  <w:footnote w:id="12">
    <w:p w14:paraId="48804CD4" w14:textId="77777777" w:rsidR="000D289E" w:rsidRDefault="00EE4140">
      <w:pPr>
        <w:pBdr>
          <w:top w:val="nil"/>
          <w:left w:val="nil"/>
          <w:bottom w:val="nil"/>
          <w:right w:val="nil"/>
          <w:between w:val="nil"/>
        </w:pBdr>
        <w:tabs>
          <w:tab w:val="left" w:pos="300"/>
        </w:tabs>
        <w:spacing w:after="0" w:line="240" w:lineRule="auto"/>
        <w:ind w:left="301" w:hanging="301"/>
        <w:jc w:val="both"/>
        <w:rPr>
          <w:rFonts w:ascii="Arial" w:eastAsia="Arial" w:hAnsi="Arial" w:cs="Arial"/>
          <w:sz w:val="14"/>
          <w:szCs w:val="14"/>
        </w:rPr>
      </w:pPr>
      <w:r>
        <w:rPr>
          <w:vertAlign w:val="superscript"/>
        </w:rPr>
        <w:footnoteRef/>
      </w:r>
      <w:r>
        <w:rPr>
          <w:rFonts w:ascii="Arial" w:eastAsia="Arial" w:hAnsi="Arial" w:cs="Arial"/>
          <w:sz w:val="14"/>
          <w:szCs w:val="14"/>
        </w:rPr>
        <w:t xml:space="preserve"> </w:t>
      </w:r>
      <w:r>
        <w:rPr>
          <w:rFonts w:ascii="Arial" w:eastAsia="Arial" w:hAnsi="Arial" w:cs="Arial"/>
          <w:sz w:val="14"/>
          <w:szCs w:val="14"/>
        </w:rPr>
        <w:tab/>
        <w:t>Se refiere a la fecha de suscripción del contrato, de la emisión de la Orden de Servicio o de cancelación del comprobante de pago, según corresponda.</w:t>
      </w:r>
    </w:p>
  </w:footnote>
  <w:footnote w:id="13">
    <w:p w14:paraId="7D104D6F" w14:textId="77777777" w:rsidR="000D289E" w:rsidRDefault="00EE4140">
      <w:pPr>
        <w:pBdr>
          <w:top w:val="nil"/>
          <w:left w:val="nil"/>
          <w:bottom w:val="nil"/>
          <w:right w:val="nil"/>
          <w:between w:val="nil"/>
        </w:pBdr>
        <w:tabs>
          <w:tab w:val="left" w:pos="300"/>
        </w:tabs>
        <w:spacing w:after="0" w:line="240" w:lineRule="auto"/>
        <w:ind w:left="301" w:hanging="301"/>
        <w:jc w:val="both"/>
        <w:rPr>
          <w:rFonts w:ascii="Arial" w:eastAsia="Arial" w:hAnsi="Arial" w:cs="Arial"/>
          <w:sz w:val="14"/>
          <w:szCs w:val="14"/>
        </w:rPr>
      </w:pPr>
      <w:r>
        <w:rPr>
          <w:vertAlign w:val="superscript"/>
        </w:rPr>
        <w:footnoteRef/>
      </w:r>
      <w:r>
        <w:rPr>
          <w:rFonts w:ascii="Arial" w:eastAsia="Arial" w:hAnsi="Arial" w:cs="Arial"/>
          <w:sz w:val="14"/>
          <w:szCs w:val="14"/>
        </w:rPr>
        <w:t xml:space="preserve"> </w:t>
      </w:r>
      <w:r>
        <w:rPr>
          <w:rFonts w:ascii="Arial" w:eastAsia="Arial" w:hAnsi="Arial" w:cs="Arial"/>
          <w:sz w:val="14"/>
          <w:szCs w:val="14"/>
        </w:rPr>
        <w:tab/>
        <w:t>El tipo de cambio venta debe corresponder al publicado por la SBS correspondiente a la fecha de suscripción del contrato, de la emisión de la Orden de Servicio o de cancelación del comprobante de pago, según corresponda.</w:t>
      </w:r>
    </w:p>
  </w:footnote>
  <w:footnote w:id="14">
    <w:p w14:paraId="75779528" w14:textId="77777777" w:rsidR="000D289E" w:rsidRDefault="00EE4140">
      <w:pPr>
        <w:pBdr>
          <w:top w:val="nil"/>
          <w:left w:val="nil"/>
          <w:bottom w:val="nil"/>
          <w:right w:val="nil"/>
          <w:between w:val="nil"/>
        </w:pBdr>
        <w:tabs>
          <w:tab w:val="left" w:pos="300"/>
        </w:tabs>
        <w:spacing w:after="0" w:line="240" w:lineRule="auto"/>
        <w:ind w:left="301" w:hanging="301"/>
        <w:jc w:val="both"/>
        <w:rPr>
          <w:rFonts w:ascii="Arial" w:eastAsia="Arial" w:hAnsi="Arial" w:cs="Arial"/>
          <w:sz w:val="14"/>
          <w:szCs w:val="14"/>
        </w:rPr>
      </w:pPr>
      <w:r>
        <w:rPr>
          <w:vertAlign w:val="superscript"/>
        </w:rPr>
        <w:footnoteRef/>
      </w:r>
      <w:r>
        <w:rPr>
          <w:rFonts w:ascii="Arial" w:eastAsia="Arial" w:hAnsi="Arial" w:cs="Arial"/>
          <w:sz w:val="14"/>
          <w:szCs w:val="14"/>
        </w:rPr>
        <w:t xml:space="preserve"> </w:t>
      </w:r>
      <w:r>
        <w:rPr>
          <w:rFonts w:ascii="Arial" w:eastAsia="Arial" w:hAnsi="Arial" w:cs="Arial"/>
          <w:sz w:val="14"/>
          <w:szCs w:val="14"/>
        </w:rPr>
        <w:tab/>
        <w:t>Consignar en la moneda establecida para el valor referencial.</w:t>
      </w:r>
    </w:p>
    <w:p w14:paraId="07A206DC" w14:textId="77777777" w:rsidR="000D289E" w:rsidRDefault="00EE4140">
      <w:pPr>
        <w:pBdr>
          <w:top w:val="nil"/>
          <w:left w:val="nil"/>
          <w:bottom w:val="nil"/>
          <w:right w:val="nil"/>
          <w:between w:val="nil"/>
        </w:pBdr>
        <w:tabs>
          <w:tab w:val="left" w:pos="300"/>
        </w:tabs>
        <w:spacing w:after="0" w:line="240" w:lineRule="auto"/>
        <w:ind w:left="301" w:hanging="301"/>
        <w:jc w:val="both"/>
        <w:rPr>
          <w:rFonts w:ascii="Arial" w:eastAsia="Arial" w:hAnsi="Arial" w:cs="Arial"/>
          <w:sz w:val="14"/>
          <w:szCs w:val="14"/>
          <w:highlight w:val="yellow"/>
        </w:rPr>
      </w:pPr>
      <w:r>
        <w:rPr>
          <w:rFonts w:ascii="Arial" w:eastAsia="Arial" w:hAnsi="Arial" w:cs="Arial"/>
          <w:sz w:val="14"/>
          <w:szCs w:val="14"/>
        </w:rPr>
        <w:t>(*) Deberá acreditar una</w:t>
      </w:r>
      <w:r>
        <w:rPr>
          <w:rFonts w:ascii="Arial" w:eastAsia="Arial" w:hAnsi="Arial" w:cs="Arial"/>
          <w:sz w:val="20"/>
          <w:szCs w:val="20"/>
        </w:rPr>
        <w:t xml:space="preserve"> </w:t>
      </w:r>
      <w:r>
        <w:rPr>
          <w:rFonts w:ascii="Arial" w:eastAsia="Arial" w:hAnsi="Arial" w:cs="Arial"/>
          <w:sz w:val="14"/>
          <w:szCs w:val="14"/>
        </w:rPr>
        <w:t>experiencia total como supervisor de cuatro (4) años como mínimo en proyectos vinculados a la actividad</w:t>
      </w:r>
    </w:p>
  </w:footnote>
  <w:footnote w:id="15">
    <w:p w14:paraId="6DEDEBFA" w14:textId="77777777" w:rsidR="000D289E" w:rsidRDefault="00EE4140">
      <w:pPr>
        <w:pBdr>
          <w:top w:val="nil"/>
          <w:left w:val="nil"/>
          <w:bottom w:val="nil"/>
          <w:right w:val="nil"/>
          <w:between w:val="nil"/>
        </w:pBdr>
        <w:tabs>
          <w:tab w:val="left" w:pos="300"/>
        </w:tabs>
        <w:spacing w:after="0" w:line="240" w:lineRule="auto"/>
        <w:ind w:left="301" w:hanging="301"/>
        <w:jc w:val="both"/>
        <w:rPr>
          <w:rFonts w:ascii="Arial" w:eastAsia="Arial" w:hAnsi="Arial" w:cs="Arial"/>
          <w:sz w:val="14"/>
          <w:szCs w:val="14"/>
        </w:rPr>
      </w:pPr>
      <w:r>
        <w:rPr>
          <w:vertAlign w:val="superscript"/>
        </w:rPr>
        <w:footnoteRef/>
      </w:r>
      <w:r>
        <w:rPr>
          <w:rFonts w:ascii="Arial" w:eastAsia="Arial" w:hAnsi="Arial" w:cs="Arial"/>
          <w:sz w:val="14"/>
          <w:szCs w:val="14"/>
        </w:rPr>
        <w:t xml:space="preserve"> </w:t>
      </w:r>
      <w:r>
        <w:rPr>
          <w:rFonts w:ascii="Arial" w:eastAsia="Arial" w:hAnsi="Arial" w:cs="Arial"/>
          <w:sz w:val="14"/>
          <w:szCs w:val="14"/>
        </w:rPr>
        <w:tab/>
        <w:t>Se refiere a la fecha de suscripción del contrato, de la emisión de la Orden de Servicio o de cancelación del comprobante de pago, según corresponda.</w:t>
      </w:r>
    </w:p>
  </w:footnote>
  <w:footnote w:id="16">
    <w:p w14:paraId="5B82CFA7" w14:textId="77777777" w:rsidR="000D289E" w:rsidRDefault="00EE4140">
      <w:pPr>
        <w:pBdr>
          <w:top w:val="nil"/>
          <w:left w:val="nil"/>
          <w:bottom w:val="nil"/>
          <w:right w:val="nil"/>
          <w:between w:val="nil"/>
        </w:pBdr>
        <w:tabs>
          <w:tab w:val="left" w:pos="300"/>
        </w:tabs>
        <w:spacing w:after="0" w:line="240" w:lineRule="auto"/>
        <w:ind w:left="301" w:hanging="301"/>
        <w:jc w:val="both"/>
        <w:rPr>
          <w:rFonts w:ascii="Arial" w:eastAsia="Arial" w:hAnsi="Arial" w:cs="Arial"/>
          <w:sz w:val="14"/>
          <w:szCs w:val="14"/>
        </w:rPr>
      </w:pPr>
      <w:r>
        <w:rPr>
          <w:vertAlign w:val="superscript"/>
        </w:rPr>
        <w:footnoteRef/>
      </w:r>
      <w:r>
        <w:rPr>
          <w:rFonts w:ascii="Arial" w:eastAsia="Arial" w:hAnsi="Arial" w:cs="Arial"/>
          <w:sz w:val="14"/>
          <w:szCs w:val="14"/>
        </w:rPr>
        <w:t xml:space="preserve"> </w:t>
      </w:r>
      <w:r>
        <w:rPr>
          <w:rFonts w:ascii="Arial" w:eastAsia="Arial" w:hAnsi="Arial" w:cs="Arial"/>
          <w:sz w:val="14"/>
          <w:szCs w:val="14"/>
        </w:rPr>
        <w:tab/>
        <w:t>El tipo de cambio venta debe corresponder al publicado por la SBS correspondiente a la fecha de suscripción del contrato, de la emisión de la Orden de Servicio o de cancelación del comprobante de pago, según corresponda.</w:t>
      </w:r>
    </w:p>
  </w:footnote>
  <w:footnote w:id="17">
    <w:p w14:paraId="446520FE" w14:textId="77777777" w:rsidR="000D289E" w:rsidRDefault="00EE4140">
      <w:pPr>
        <w:pBdr>
          <w:top w:val="nil"/>
          <w:left w:val="nil"/>
          <w:bottom w:val="nil"/>
          <w:right w:val="nil"/>
          <w:between w:val="nil"/>
        </w:pBdr>
        <w:tabs>
          <w:tab w:val="left" w:pos="300"/>
        </w:tabs>
        <w:spacing w:after="0" w:line="240" w:lineRule="auto"/>
        <w:ind w:left="301" w:hanging="301"/>
        <w:jc w:val="both"/>
        <w:rPr>
          <w:rFonts w:ascii="Arial" w:eastAsia="Arial" w:hAnsi="Arial" w:cs="Arial"/>
          <w:sz w:val="14"/>
          <w:szCs w:val="14"/>
        </w:rPr>
      </w:pPr>
      <w:r>
        <w:rPr>
          <w:vertAlign w:val="superscript"/>
        </w:rPr>
        <w:footnoteRef/>
      </w:r>
      <w:r>
        <w:rPr>
          <w:rFonts w:ascii="Arial" w:eastAsia="Arial" w:hAnsi="Arial" w:cs="Arial"/>
          <w:sz w:val="14"/>
          <w:szCs w:val="14"/>
        </w:rPr>
        <w:t xml:space="preserve"> </w:t>
      </w:r>
      <w:r>
        <w:rPr>
          <w:rFonts w:ascii="Arial" w:eastAsia="Arial" w:hAnsi="Arial" w:cs="Arial"/>
          <w:sz w:val="14"/>
          <w:szCs w:val="14"/>
        </w:rPr>
        <w:tab/>
        <w:t>Consignar en la moneda establecida para el valor referencial.</w:t>
      </w:r>
    </w:p>
    <w:p w14:paraId="76AF9C9E" w14:textId="77777777" w:rsidR="000D289E" w:rsidRDefault="00EE4140">
      <w:pPr>
        <w:pBdr>
          <w:top w:val="nil"/>
          <w:left w:val="nil"/>
          <w:bottom w:val="nil"/>
          <w:right w:val="nil"/>
          <w:between w:val="nil"/>
        </w:pBdr>
        <w:tabs>
          <w:tab w:val="left" w:pos="300"/>
        </w:tabs>
        <w:spacing w:after="0" w:line="240" w:lineRule="auto"/>
        <w:ind w:left="301" w:hanging="301"/>
        <w:jc w:val="both"/>
        <w:rPr>
          <w:rFonts w:ascii="Arial" w:eastAsia="Arial" w:hAnsi="Arial" w:cs="Arial"/>
          <w:sz w:val="14"/>
          <w:szCs w:val="14"/>
        </w:rPr>
      </w:pPr>
      <w:r>
        <w:rPr>
          <w:rFonts w:ascii="Arial" w:eastAsia="Arial" w:hAnsi="Arial" w:cs="Arial"/>
          <w:sz w:val="14"/>
          <w:szCs w:val="14"/>
        </w:rPr>
        <w:t>(**) Deberá acreditar una</w:t>
      </w:r>
      <w:r>
        <w:rPr>
          <w:rFonts w:ascii="Arial" w:eastAsia="Arial" w:hAnsi="Arial" w:cs="Arial"/>
          <w:sz w:val="20"/>
          <w:szCs w:val="20"/>
        </w:rPr>
        <w:t xml:space="preserve"> </w:t>
      </w:r>
      <w:r>
        <w:rPr>
          <w:rFonts w:ascii="Arial" w:eastAsia="Arial" w:hAnsi="Arial" w:cs="Arial"/>
          <w:sz w:val="14"/>
          <w:szCs w:val="14"/>
        </w:rPr>
        <w:t>experiencia total como supervisor de cuatro (4) años como mínimo en proyectos similares.</w:t>
      </w:r>
    </w:p>
    <w:p w14:paraId="4A184C43" w14:textId="77777777" w:rsidR="000D289E" w:rsidRDefault="000D289E">
      <w:pPr>
        <w:pBdr>
          <w:top w:val="nil"/>
          <w:left w:val="nil"/>
          <w:bottom w:val="nil"/>
          <w:right w:val="nil"/>
          <w:between w:val="nil"/>
        </w:pBdr>
        <w:tabs>
          <w:tab w:val="left" w:pos="300"/>
        </w:tabs>
        <w:spacing w:after="0" w:line="240" w:lineRule="auto"/>
        <w:ind w:left="301" w:hanging="301"/>
        <w:jc w:val="both"/>
        <w:rPr>
          <w:rFonts w:ascii="Arial" w:eastAsia="Arial" w:hAnsi="Arial" w:cs="Arial"/>
          <w:sz w:val="14"/>
          <w:szCs w:val="14"/>
        </w:rPr>
      </w:pPr>
    </w:p>
    <w:p w14:paraId="213291B7" w14:textId="77777777" w:rsidR="000D289E" w:rsidRDefault="000D289E">
      <w:pPr>
        <w:pBdr>
          <w:top w:val="nil"/>
          <w:left w:val="nil"/>
          <w:bottom w:val="nil"/>
          <w:right w:val="nil"/>
          <w:between w:val="nil"/>
        </w:pBdr>
        <w:tabs>
          <w:tab w:val="left" w:pos="300"/>
        </w:tabs>
        <w:spacing w:after="0" w:line="240" w:lineRule="auto"/>
        <w:ind w:left="301" w:hanging="301"/>
        <w:jc w:val="both"/>
        <w:rPr>
          <w:rFonts w:ascii="Arial" w:eastAsia="Arial" w:hAnsi="Arial" w:cs="Arial"/>
          <w:sz w:val="14"/>
          <w:szCs w:val="14"/>
        </w:rPr>
      </w:pPr>
    </w:p>
    <w:p w14:paraId="2C0CD81F" w14:textId="77777777" w:rsidR="000D289E" w:rsidRDefault="000D289E">
      <w:pPr>
        <w:pBdr>
          <w:top w:val="nil"/>
          <w:left w:val="nil"/>
          <w:bottom w:val="nil"/>
          <w:right w:val="nil"/>
          <w:between w:val="nil"/>
        </w:pBdr>
        <w:tabs>
          <w:tab w:val="left" w:pos="300"/>
        </w:tabs>
        <w:spacing w:after="0" w:line="240" w:lineRule="auto"/>
        <w:ind w:left="301" w:hanging="301"/>
        <w:jc w:val="both"/>
        <w:rPr>
          <w:rFonts w:ascii="Arial" w:eastAsia="Arial" w:hAnsi="Arial" w:cs="Arial"/>
          <w:sz w:val="14"/>
          <w:szCs w:val="14"/>
        </w:rPr>
      </w:pPr>
    </w:p>
    <w:p w14:paraId="03CBF169" w14:textId="77777777" w:rsidR="000D289E" w:rsidRDefault="000D289E">
      <w:pPr>
        <w:pBdr>
          <w:top w:val="nil"/>
          <w:left w:val="nil"/>
          <w:bottom w:val="nil"/>
          <w:right w:val="nil"/>
          <w:between w:val="nil"/>
        </w:pBdr>
        <w:tabs>
          <w:tab w:val="left" w:pos="300"/>
          <w:tab w:val="left" w:pos="11340"/>
        </w:tabs>
        <w:spacing w:after="0" w:line="240" w:lineRule="auto"/>
        <w:ind w:left="301" w:hanging="301"/>
        <w:jc w:val="both"/>
        <w:rPr>
          <w:rFonts w:ascii="Arial" w:eastAsia="Arial" w:hAnsi="Arial" w:cs="Arial"/>
          <w:sz w:val="14"/>
          <w:szCs w:val="14"/>
          <w:highlight w:val="yellow"/>
        </w:rPr>
      </w:pPr>
    </w:p>
    <w:p w14:paraId="41F8FBF2" w14:textId="77777777" w:rsidR="000D289E" w:rsidRDefault="000D289E">
      <w:pPr>
        <w:pBdr>
          <w:top w:val="nil"/>
          <w:left w:val="nil"/>
          <w:bottom w:val="nil"/>
          <w:right w:val="nil"/>
          <w:between w:val="nil"/>
        </w:pBdr>
        <w:tabs>
          <w:tab w:val="left" w:pos="300"/>
        </w:tabs>
        <w:spacing w:after="0" w:line="240" w:lineRule="auto"/>
        <w:ind w:left="301" w:hanging="301"/>
        <w:jc w:val="both"/>
        <w:rPr>
          <w:rFonts w:ascii="Arial" w:eastAsia="Arial" w:hAnsi="Arial" w:cs="Arial"/>
          <w:sz w:val="14"/>
          <w:szCs w:val="14"/>
          <w:highlight w:val="yellow"/>
        </w:rPr>
      </w:pPr>
    </w:p>
  </w:footnote>
  <w:footnote w:id="18">
    <w:p w14:paraId="65080CD8" w14:textId="77777777" w:rsidR="00EB506D" w:rsidRPr="00152DD9" w:rsidRDefault="00EB506D" w:rsidP="00EB506D">
      <w:pPr>
        <w:pStyle w:val="Textonotapie"/>
        <w:ind w:left="284" w:hanging="284"/>
        <w:jc w:val="both"/>
        <w:rPr>
          <w:rFonts w:ascii="Arial" w:hAnsi="Arial" w:cs="Arial"/>
          <w:sz w:val="16"/>
          <w:szCs w:val="16"/>
        </w:rPr>
      </w:pPr>
      <w:r w:rsidRPr="00152DD9">
        <w:rPr>
          <w:rStyle w:val="Refdenotaalpie"/>
          <w:rFonts w:ascii="Arial" w:hAnsi="Arial" w:cs="Arial"/>
          <w:sz w:val="16"/>
          <w:szCs w:val="16"/>
        </w:rPr>
        <w:footnoteRef/>
      </w:r>
      <w:r w:rsidRPr="00152DD9">
        <w:rPr>
          <w:rFonts w:ascii="Arial" w:hAnsi="Arial" w:cs="Arial"/>
          <w:sz w:val="16"/>
          <w:szCs w:val="16"/>
        </w:rPr>
        <w:tab/>
        <w:t>En cada caso concreto, dependiendo de la naturaleza del contrato, puede adicionarse la información que resulte pertinente a efectos de generar el pago.</w:t>
      </w:r>
    </w:p>
  </w:footnote>
  <w:footnote w:id="19">
    <w:p w14:paraId="00E1986F" w14:textId="77777777" w:rsidR="00EB506D" w:rsidRPr="00152DD9" w:rsidRDefault="00EB506D" w:rsidP="00EB506D">
      <w:pPr>
        <w:tabs>
          <w:tab w:val="left" w:pos="284"/>
        </w:tabs>
        <w:autoSpaceDE w:val="0"/>
        <w:autoSpaceDN w:val="0"/>
        <w:adjustRightInd w:val="0"/>
        <w:spacing w:after="0" w:line="240" w:lineRule="auto"/>
        <w:ind w:left="284" w:hanging="284"/>
        <w:jc w:val="both"/>
        <w:rPr>
          <w:rFonts w:ascii="Arial" w:hAnsi="Arial" w:cs="Arial"/>
          <w:sz w:val="16"/>
          <w:szCs w:val="16"/>
          <w:lang w:val="es-ES"/>
        </w:rPr>
      </w:pPr>
      <w:r w:rsidRPr="00152DD9">
        <w:rPr>
          <w:rStyle w:val="Refdenotaalpie"/>
          <w:rFonts w:ascii="Arial" w:hAnsi="Arial" w:cs="Arial"/>
          <w:sz w:val="16"/>
          <w:szCs w:val="16"/>
        </w:rPr>
        <w:footnoteRef/>
      </w:r>
      <w:r w:rsidRPr="00152DD9">
        <w:rPr>
          <w:rFonts w:ascii="Arial" w:hAnsi="Arial" w:cs="Arial"/>
          <w:sz w:val="16"/>
          <w:szCs w:val="16"/>
        </w:rPr>
        <w:t xml:space="preserve"> </w:t>
      </w:r>
      <w:r w:rsidRPr="00152DD9">
        <w:rPr>
          <w:rFonts w:ascii="Arial" w:hAnsi="Arial" w:cs="Arial"/>
          <w:sz w:val="16"/>
          <w:szCs w:val="16"/>
        </w:rPr>
        <w:tab/>
        <w:t>La oferta ganadora comprende a las propuestas técnica y económica del postor ganador de la Buena Pro.</w:t>
      </w:r>
    </w:p>
  </w:footnote>
  <w:footnote w:id="20">
    <w:p w14:paraId="69A18542" w14:textId="77777777" w:rsidR="00EB506D" w:rsidRPr="00152DD9" w:rsidRDefault="00EB506D" w:rsidP="00EB506D">
      <w:pPr>
        <w:tabs>
          <w:tab w:val="left" w:pos="284"/>
        </w:tabs>
        <w:autoSpaceDE w:val="0"/>
        <w:autoSpaceDN w:val="0"/>
        <w:adjustRightInd w:val="0"/>
        <w:spacing w:after="0" w:line="240" w:lineRule="auto"/>
        <w:ind w:left="284" w:hanging="284"/>
        <w:jc w:val="both"/>
        <w:rPr>
          <w:rFonts w:ascii="Arial" w:hAnsi="Arial" w:cs="Arial"/>
          <w:sz w:val="16"/>
          <w:szCs w:val="16"/>
        </w:rPr>
      </w:pPr>
      <w:r w:rsidRPr="00152DD9">
        <w:rPr>
          <w:rStyle w:val="Refdenotaalpie"/>
          <w:rFonts w:ascii="Arial" w:hAnsi="Arial" w:cs="Arial"/>
          <w:sz w:val="16"/>
          <w:szCs w:val="16"/>
        </w:rPr>
        <w:footnoteRef/>
      </w:r>
      <w:r w:rsidRPr="00152DD9">
        <w:rPr>
          <w:rFonts w:ascii="Arial" w:hAnsi="Arial" w:cs="Arial"/>
          <w:sz w:val="16"/>
          <w:szCs w:val="16"/>
        </w:rPr>
        <w:t xml:space="preserve"> </w:t>
      </w:r>
      <w:r w:rsidRPr="00152DD9">
        <w:rPr>
          <w:rFonts w:ascii="Arial" w:hAnsi="Arial" w:cs="Arial"/>
          <w:sz w:val="16"/>
          <w:szCs w:val="16"/>
        </w:rPr>
        <w:tab/>
        <w:t>La garantía de fiel cumplimiento deberá ser emitida por una suma equivalente al diez por ciento (10%) del monto del contrato original y tener vigencia hasta la conformidad de la recepción de la prestación a cargo de la Entidad Privada Supervisora contratada.</w:t>
      </w:r>
    </w:p>
    <w:p w14:paraId="748211E3" w14:textId="77777777" w:rsidR="00EB506D" w:rsidRPr="00152DD9" w:rsidRDefault="00EB506D" w:rsidP="00EB506D">
      <w:pPr>
        <w:autoSpaceDE w:val="0"/>
        <w:autoSpaceDN w:val="0"/>
        <w:adjustRightInd w:val="0"/>
        <w:spacing w:after="0" w:line="240" w:lineRule="auto"/>
        <w:ind w:left="284"/>
        <w:jc w:val="both"/>
        <w:rPr>
          <w:rFonts w:ascii="Arial" w:hAnsi="Arial" w:cs="Arial"/>
          <w:sz w:val="16"/>
          <w:szCs w:val="16"/>
        </w:rPr>
      </w:pPr>
      <w:r w:rsidRPr="00152DD9">
        <w:rPr>
          <w:rFonts w:ascii="Arial" w:hAnsi="Arial" w:cs="Arial"/>
          <w:sz w:val="16"/>
          <w:szCs w:val="16"/>
        </w:rPr>
        <w:t>De manera excepcional, respecto de aquellos contratos que tengan una vigencia superior a un (1) año, las Entidades pueden aceptar que el ganador de la Buena Pro presente la garantía de fiel cumplimiento con una vigencia de un (1) año, con el compromiso de renovar su vigencia hasta la conformidad de la recepción de la prestación.</w:t>
      </w:r>
    </w:p>
  </w:footnote>
  <w:footnote w:id="21">
    <w:p w14:paraId="3CF51FC3" w14:textId="77777777" w:rsidR="00EB506D" w:rsidRPr="00152DD9" w:rsidRDefault="00EB506D" w:rsidP="00EB506D">
      <w:pPr>
        <w:tabs>
          <w:tab w:val="left" w:pos="284"/>
        </w:tabs>
        <w:autoSpaceDE w:val="0"/>
        <w:autoSpaceDN w:val="0"/>
        <w:adjustRightInd w:val="0"/>
        <w:spacing w:after="0" w:line="240" w:lineRule="auto"/>
        <w:ind w:left="284" w:hanging="284"/>
        <w:jc w:val="both"/>
        <w:rPr>
          <w:rFonts w:ascii="Arial" w:hAnsi="Arial" w:cs="Arial"/>
          <w:sz w:val="16"/>
          <w:szCs w:val="16"/>
        </w:rPr>
      </w:pPr>
      <w:r w:rsidRPr="00152DD9">
        <w:rPr>
          <w:rStyle w:val="Refdenotaalpie"/>
          <w:sz w:val="16"/>
          <w:szCs w:val="16"/>
        </w:rPr>
        <w:footnoteRef/>
      </w:r>
      <w:r w:rsidRPr="00152DD9">
        <w:rPr>
          <w:sz w:val="16"/>
          <w:szCs w:val="16"/>
        </w:rPr>
        <w:t xml:space="preserve">  </w:t>
      </w:r>
      <w:r w:rsidRPr="00152DD9">
        <w:rPr>
          <w:rFonts w:ascii="Arial" w:hAnsi="Arial" w:cs="Arial"/>
          <w:sz w:val="16"/>
          <w:szCs w:val="16"/>
        </w:rPr>
        <w:t>Empresas que se encuentren bajo la supervisión directa de la Superintendencia de Banca, Seguros y Administradoras Privadas de Fondos de Pensiones, y deben estar autorizadas para emitir garantías; o estar consideradas en la última lista de bancos extranjeros de primera categoría que periódicamente publica el Banco Central de Reserva del Perú.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E8CE" w14:textId="77777777" w:rsidR="000D289E" w:rsidRDefault="00EE4140">
    <w:pPr>
      <w:spacing w:after="0"/>
      <w:jc w:val="both"/>
      <w:rPr>
        <w:rFonts w:ascii="Arial" w:eastAsia="Arial" w:hAnsi="Arial" w:cs="Arial"/>
        <w:i/>
        <w:sz w:val="18"/>
        <w:szCs w:val="18"/>
      </w:rPr>
    </w:pPr>
    <w:r>
      <w:rPr>
        <w:noProof/>
      </w:rPr>
      <mc:AlternateContent>
        <mc:Choice Requires="wps">
          <w:drawing>
            <wp:anchor distT="0" distB="0" distL="114300" distR="114300" simplePos="0" relativeHeight="251658240" behindDoc="0" locked="0" layoutInCell="1" hidden="0" allowOverlap="1" wp14:anchorId="750BCEFA" wp14:editId="611049E0">
              <wp:simplePos x="0" y="0"/>
              <wp:positionH relativeFrom="page">
                <wp:posOffset>314960</wp:posOffset>
              </wp:positionH>
              <wp:positionV relativeFrom="page">
                <wp:posOffset>287655</wp:posOffset>
              </wp:positionV>
              <wp:extent cx="6950710" cy="10173970"/>
              <wp:effectExtent l="0" t="0" r="0" b="0"/>
              <wp:wrapNone/>
              <wp:docPr id="25" name="Rectángulo redondeado 25"/>
              <wp:cNvGraphicFramePr/>
              <a:graphic xmlns:a="http://schemas.openxmlformats.org/drawingml/2006/main">
                <a:graphicData uri="http://schemas.microsoft.com/office/word/2010/wordprocessingShape">
                  <wps:wsp>
                    <wps:cNvSpPr/>
                    <wps:spPr>
                      <a:xfrm>
                        <a:off x="1876995" y="0"/>
                        <a:ext cx="6938010" cy="7560000"/>
                      </a:xfrm>
                      <a:prstGeom prst="roundRect">
                        <a:avLst>
                          <a:gd name="adj" fmla="val 4023"/>
                        </a:avLst>
                      </a:prstGeom>
                      <a:noFill/>
                      <a:ln w="12700" cap="flat" cmpd="sng">
                        <a:solidFill>
                          <a:srgbClr val="000000"/>
                        </a:solidFill>
                        <a:prstDash val="solid"/>
                        <a:round/>
                        <a:headEnd type="none" w="sm" len="sm"/>
                        <a:tailEnd type="none" w="sm" len="sm"/>
                      </a:ln>
                    </wps:spPr>
                    <wps:txbx>
                      <w:txbxContent>
                        <w:p w14:paraId="29FB8FB3" w14:textId="77777777" w:rsidR="000D289E" w:rsidRDefault="000D289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oundrect w14:anchorId="750BCEFA" id="Rectángulo redondeado 25" o:spid="_x0000_s1026" style="position:absolute;left:0;text-align:left;margin-left:24.8pt;margin-top:22.65pt;width:547.3pt;height:801.1pt;z-index:251658240;visibility:visible;mso-wrap-style:square;mso-wrap-distance-left:9pt;mso-wrap-distance-top:0;mso-wrap-distance-right:9pt;mso-wrap-distance-bottom:0;mso-position-horizontal:absolute;mso-position-horizontal-relative:page;mso-position-vertical:absolute;mso-position-vertical-relative:page;v-text-anchor:middl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" filled="f" strokeweight="1pt">
              <v:stroke startarrowwidth="narrow" startarrowlength="short" endarrowwidth="narrow" endarrowlength="short"/>
              <v:textbox inset="2.53958mm,2.53958mm,2.53958mm,2.53958mm">
                <w:txbxContent>
                  <w:p w14:paraId="29FB8FB3" w14:textId="77777777" w:rsidR="000D289E" w:rsidRDefault="000D289E">
                    <w:pPr>
                      <w:spacing w:after="0" w:line="240" w:lineRule="auto"/>
                      <w:textDirection w:val="btLr"/>
                    </w:pPr>
                  </w:p>
                </w:txbxContent>
              </v:textbox>
              <w10:wrap anchorx="page" anchory="page"/>
            </v:roundrect>
          </w:pict>
        </mc:Fallback>
      </mc:AlternateContent>
    </w:r>
    <w:r>
      <w:rPr>
        <w:rFonts w:ascii="Arial" w:eastAsia="Arial" w:hAnsi="Arial" w:cs="Arial"/>
        <w:i/>
        <w:sz w:val="18"/>
        <w:szCs w:val="18"/>
      </w:rPr>
      <w:t>[CONSIGNAR NOMBRE DE LA ENTIDAD]</w:t>
    </w:r>
  </w:p>
  <w:p w14:paraId="559624F0" w14:textId="77777777" w:rsidR="000D289E" w:rsidRDefault="00EE4140">
    <w:pPr>
      <w:pBdr>
        <w:bottom w:val="single" w:sz="4" w:space="1" w:color="000000"/>
      </w:pBdr>
      <w:tabs>
        <w:tab w:val="center" w:pos="4320"/>
        <w:tab w:val="right" w:pos="8640"/>
      </w:tabs>
    </w:pPr>
    <w:r>
      <w:rPr>
        <w:rFonts w:ascii="Arial" w:eastAsia="Arial" w:hAnsi="Arial" w:cs="Arial"/>
        <w:i/>
        <w:sz w:val="18"/>
        <w:szCs w:val="18"/>
      </w:rPr>
      <w:t>[CONSIGNAR NOMENCLATURA DEL PROCESO DE SELECCIÓN]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3E8D" w14:textId="547EF850" w:rsidR="004B658F" w:rsidRDefault="004B658F">
    <w:pPr>
      <w:pStyle w:val="Encabezado"/>
    </w:pPr>
    <w:r>
      <w:rPr>
        <w:noProof/>
      </w:rPr>
      <w:drawing>
        <wp:anchor distT="0" distB="0" distL="114300" distR="114300" simplePos="0" relativeHeight="251662340" behindDoc="0" locked="0" layoutInCell="1" allowOverlap="1" wp14:anchorId="1AA79A63" wp14:editId="1D037719">
          <wp:simplePos x="0" y="0"/>
          <wp:positionH relativeFrom="page">
            <wp:align>left</wp:align>
          </wp:positionH>
          <wp:positionV relativeFrom="paragraph">
            <wp:posOffset>3253422</wp:posOffset>
          </wp:positionV>
          <wp:extent cx="1969135" cy="979170"/>
          <wp:effectExtent l="0" t="317" r="0" b="0"/>
          <wp:wrapNone/>
          <wp:docPr id="17" name="Image 7"/>
          <wp:cNvGraphicFramePr/>
          <a:graphic xmlns:a="http://schemas.openxmlformats.org/drawingml/2006/main">
            <a:graphicData uri="http://schemas.openxmlformats.org/drawingml/2006/picture">
              <pic:pic xmlns:pic="http://schemas.openxmlformats.org/drawingml/2006/picture">
                <pic:nvPicPr>
                  <pic:cNvPr id="3" name="Image 7"/>
                  <pic:cNvPicPr/>
                </pic:nvPicPr>
                <pic:blipFill>
                  <a:blip r:embed="rId1" cstate="print"/>
                  <a:stretch>
                    <a:fillRect/>
                  </a:stretch>
                </pic:blipFill>
                <pic:spPr>
                  <a:xfrm rot="16200000">
                    <a:off x="0" y="0"/>
                    <a:ext cx="1969135" cy="979170"/>
                  </a:xfrm>
                  <a:prstGeom prst="rect">
                    <a:avLst/>
                  </a:prstGeom>
                </pic:spPr>
              </pic:pic>
            </a:graphicData>
          </a:graphic>
          <wp14:sizeRelV relativeFrom="margin">
            <wp14:pctHeight>0</wp14:pctHeight>
          </wp14:sizeRelV>
        </wp:anchor>
      </w:drawing>
    </w:r>
    <w:r>
      <w:rPr>
        <w:i/>
        <w:noProof/>
        <w:sz w:val="20"/>
      </w:rPr>
      <w:drawing>
        <wp:anchor distT="0" distB="0" distL="0" distR="0" simplePos="0" relativeHeight="251660292" behindDoc="0" locked="0" layoutInCell="1" allowOverlap="1" wp14:anchorId="096562D6" wp14:editId="53973F95">
          <wp:simplePos x="0" y="0"/>
          <wp:positionH relativeFrom="page">
            <wp:align>left</wp:align>
          </wp:positionH>
          <wp:positionV relativeFrom="paragraph">
            <wp:posOffset>1279844</wp:posOffset>
          </wp:positionV>
          <wp:extent cx="1778927" cy="1062022"/>
          <wp:effectExtent l="0" t="3492" r="8572" b="0"/>
          <wp:wrapNone/>
          <wp:docPr id="1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cstate="print"/>
                  <a:stretch>
                    <a:fillRect/>
                  </a:stretch>
                </pic:blipFill>
                <pic:spPr>
                  <a:xfrm rot="16200000">
                    <a:off x="0" y="0"/>
                    <a:ext cx="1778927" cy="106202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3F002" w14:textId="77777777" w:rsidR="00D81385" w:rsidRDefault="00D8138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6D21C" w14:textId="77777777" w:rsidR="000D289E" w:rsidRDefault="00EE4140">
    <w:pPr>
      <w:spacing w:after="0"/>
      <w:jc w:val="both"/>
      <w:rPr>
        <w:rFonts w:ascii="Arial" w:eastAsia="Arial" w:hAnsi="Arial" w:cs="Arial"/>
        <w:i/>
        <w:sz w:val="18"/>
        <w:szCs w:val="18"/>
      </w:rPr>
    </w:pPr>
    <w:r>
      <w:rPr>
        <w:noProof/>
      </w:rPr>
      <mc:AlternateContent>
        <mc:Choice Requires="wps">
          <w:drawing>
            <wp:anchor distT="0" distB="0" distL="114300" distR="114300" simplePos="0" relativeHeight="251658241" behindDoc="0" locked="0" layoutInCell="1" hidden="0" allowOverlap="1" wp14:anchorId="1F5EAE18" wp14:editId="0E49954E">
              <wp:simplePos x="0" y="0"/>
              <wp:positionH relativeFrom="page">
                <wp:posOffset>160020</wp:posOffset>
              </wp:positionH>
              <wp:positionV relativeFrom="page">
                <wp:posOffset>154940</wp:posOffset>
              </wp:positionV>
              <wp:extent cx="10090785" cy="7006590"/>
              <wp:effectExtent l="0" t="0" r="0" b="0"/>
              <wp:wrapNone/>
              <wp:docPr id="22" name="Rectángulo redondeado 22"/>
              <wp:cNvGraphicFramePr/>
              <a:graphic xmlns:a="http://schemas.openxmlformats.org/drawingml/2006/main">
                <a:graphicData uri="http://schemas.microsoft.com/office/word/2010/wordprocessingShape">
                  <wps:wsp>
                    <wps:cNvSpPr/>
                    <wps:spPr>
                      <a:xfrm>
                        <a:off x="306958" y="283055"/>
                        <a:ext cx="10078085" cy="6993890"/>
                      </a:xfrm>
                      <a:prstGeom prst="roundRect">
                        <a:avLst>
                          <a:gd name="adj" fmla="val 4023"/>
                        </a:avLst>
                      </a:prstGeom>
                      <a:noFill/>
                      <a:ln w="12700" cap="flat" cmpd="sng">
                        <a:solidFill>
                          <a:srgbClr val="000000"/>
                        </a:solidFill>
                        <a:prstDash val="solid"/>
                        <a:round/>
                        <a:headEnd type="none" w="sm" len="sm"/>
                        <a:tailEnd type="none" w="sm" len="sm"/>
                      </a:ln>
                    </wps:spPr>
                    <wps:txbx>
                      <w:txbxContent>
                        <w:p w14:paraId="09452263" w14:textId="77777777" w:rsidR="000D289E" w:rsidRDefault="000D289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oundrect w14:anchorId="1F5EAE18" id="Rectángulo redondeado 22" o:spid="_x0000_s1027" style="position:absolute;left:0;text-align:left;margin-left:12.6pt;margin-top:12.2pt;width:794.55pt;height:551.7pt;z-index:251658241;visibility:visible;mso-wrap-style:square;mso-wrap-distance-left:9pt;mso-wrap-distance-top:0;mso-wrap-distance-right:9pt;mso-wrap-distance-bottom:0;mso-position-horizontal:absolute;mso-position-horizontal-relative:page;mso-position-vertical:absolute;mso-position-vertical-relative:page;v-text-anchor:middl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" filled="f" strokeweight="1pt">
              <v:stroke startarrowwidth="narrow" startarrowlength="short" endarrowwidth="narrow" endarrowlength="short"/>
              <v:textbox inset="2.53958mm,2.53958mm,2.53958mm,2.53958mm">
                <w:txbxContent>
                  <w:p w14:paraId="09452263" w14:textId="77777777" w:rsidR="000D289E" w:rsidRDefault="000D289E">
                    <w:pPr>
                      <w:spacing w:after="0" w:line="240" w:lineRule="auto"/>
                      <w:textDirection w:val="btLr"/>
                    </w:pPr>
                  </w:p>
                </w:txbxContent>
              </v:textbox>
              <w10:wrap anchorx="page" anchory="page"/>
            </v:roundrect>
          </w:pict>
        </mc:Fallback>
      </mc:AlternateContent>
    </w:r>
    <w:r>
      <w:rPr>
        <w:rFonts w:ascii="Arial" w:eastAsia="Arial" w:hAnsi="Arial" w:cs="Arial"/>
        <w:i/>
        <w:sz w:val="18"/>
        <w:szCs w:val="18"/>
      </w:rPr>
      <w:t xml:space="preserve"> [CONSIGNAR NOMBRE DE LA ENTIDAD]</w:t>
    </w:r>
  </w:p>
  <w:p w14:paraId="71075D5A" w14:textId="77777777" w:rsidR="000D289E" w:rsidRDefault="00EE4140">
    <w:pPr>
      <w:pBdr>
        <w:bottom w:val="single" w:sz="4" w:space="1" w:color="000000"/>
      </w:pBdr>
      <w:tabs>
        <w:tab w:val="center" w:pos="4320"/>
        <w:tab w:val="right" w:pos="8640"/>
      </w:tabs>
    </w:pPr>
    <w:r>
      <w:rPr>
        <w:rFonts w:ascii="Arial" w:eastAsia="Arial" w:hAnsi="Arial" w:cs="Arial"/>
        <w:i/>
        <w:sz w:val="18"/>
        <w:szCs w:val="18"/>
      </w:rPr>
      <w:t>[CONSIGNAR NOMENCLATURA DEL PROCESO DE SELECCION]</w:t>
    </w:r>
  </w:p>
  <w:p w14:paraId="4295362A" w14:textId="77777777" w:rsidR="000D289E" w:rsidRDefault="000D289E">
    <w:pPr>
      <w:spacing w:after="0"/>
      <w:jc w:val="both"/>
      <w:rPr>
        <w:rFonts w:ascii="Arial" w:eastAsia="Arial" w:hAnsi="Arial" w:cs="Arial"/>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D8E2F" w14:textId="2D8FF695" w:rsidR="000D289E" w:rsidRPr="008F3099" w:rsidRDefault="000D289E" w:rsidP="008F3099">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B0580" w14:textId="77777777" w:rsidR="000D289E" w:rsidRDefault="00EE4140">
    <w:pPr>
      <w:spacing w:after="0"/>
      <w:jc w:val="both"/>
      <w:rPr>
        <w:rFonts w:ascii="Arial" w:eastAsia="Arial" w:hAnsi="Arial" w:cs="Arial"/>
        <w:i/>
        <w:sz w:val="18"/>
        <w:szCs w:val="18"/>
      </w:rPr>
    </w:pPr>
    <w:r>
      <w:rPr>
        <w:rFonts w:ascii="Arial" w:eastAsia="Arial" w:hAnsi="Arial" w:cs="Arial"/>
        <w:i/>
        <w:sz w:val="18"/>
        <w:szCs w:val="18"/>
      </w:rPr>
      <w:t>[CONSIGNAR NOMBRE DE LA ENTIDAD]</w:t>
    </w:r>
  </w:p>
  <w:p w14:paraId="3A3EAAA9" w14:textId="77777777" w:rsidR="000D289E" w:rsidRDefault="00EE4140">
    <w:pPr>
      <w:pBdr>
        <w:bottom w:val="single" w:sz="4" w:space="1" w:color="000000"/>
      </w:pBdr>
      <w:tabs>
        <w:tab w:val="center" w:pos="4320"/>
        <w:tab w:val="right" w:pos="8640"/>
      </w:tabs>
    </w:pPr>
    <w:r>
      <w:rPr>
        <w:rFonts w:ascii="Arial" w:eastAsia="Arial" w:hAnsi="Arial" w:cs="Arial"/>
        <w:i/>
        <w:sz w:val="18"/>
        <w:szCs w:val="18"/>
      </w:rPr>
      <w:t>[CONSIGNAR NOMENCLATURA DEL PROCESO DE SELECCION]</w:t>
    </w:r>
  </w:p>
  <w:p w14:paraId="1125E0DA" w14:textId="77777777" w:rsidR="000D289E" w:rsidRDefault="00EE4140">
    <w:pPr>
      <w:spacing w:after="0"/>
      <w:jc w:val="both"/>
    </w:pPr>
    <w:r>
      <w:rPr>
        <w:noProof/>
      </w:rPr>
      <mc:AlternateContent>
        <mc:Choice Requires="wps">
          <w:drawing>
            <wp:anchor distT="0" distB="0" distL="114300" distR="114300" simplePos="0" relativeHeight="251658244" behindDoc="0" locked="0" layoutInCell="1" hidden="0" allowOverlap="1" wp14:anchorId="714F5CAD" wp14:editId="0CA35CBA">
              <wp:simplePos x="0" y="0"/>
              <wp:positionH relativeFrom="page">
                <wp:posOffset>314960</wp:posOffset>
              </wp:positionH>
              <wp:positionV relativeFrom="page">
                <wp:posOffset>287655</wp:posOffset>
              </wp:positionV>
              <wp:extent cx="6950710" cy="10173970"/>
              <wp:effectExtent l="0" t="0" r="0" b="0"/>
              <wp:wrapNone/>
              <wp:docPr id="21" name="Rectángulo redondeado 21"/>
              <wp:cNvGraphicFramePr/>
              <a:graphic xmlns:a="http://schemas.openxmlformats.org/drawingml/2006/main">
                <a:graphicData uri="http://schemas.microsoft.com/office/word/2010/wordprocessingShape">
                  <wps:wsp>
                    <wps:cNvSpPr/>
                    <wps:spPr>
                      <a:xfrm>
                        <a:off x="1876995" y="0"/>
                        <a:ext cx="6938010" cy="7560000"/>
                      </a:xfrm>
                      <a:prstGeom prst="roundRect">
                        <a:avLst>
                          <a:gd name="adj" fmla="val 4023"/>
                        </a:avLst>
                      </a:prstGeom>
                      <a:noFill/>
                      <a:ln w="12700" cap="flat" cmpd="sng">
                        <a:solidFill>
                          <a:srgbClr val="000000"/>
                        </a:solidFill>
                        <a:prstDash val="solid"/>
                        <a:round/>
                        <a:headEnd type="none" w="sm" len="sm"/>
                        <a:tailEnd type="none" w="sm" len="sm"/>
                      </a:ln>
                    </wps:spPr>
                    <wps:txbx>
                      <w:txbxContent>
                        <w:p w14:paraId="330800FC" w14:textId="77777777" w:rsidR="000D289E" w:rsidRDefault="000D289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oundrect w14:anchorId="714F5CAD" id="Rectángulo redondeado 21" o:spid="_x0000_s1030" style="position:absolute;left:0;text-align:left;margin-left:24.8pt;margin-top:22.65pt;width:547.3pt;height:801.1pt;z-index:251658244;visibility:visible;mso-wrap-style:square;mso-wrap-distance-left:9pt;mso-wrap-distance-top:0;mso-wrap-distance-right:9pt;mso-wrap-distance-bottom:0;mso-position-horizontal:absolute;mso-position-horizontal-relative:page;mso-position-vertical:absolute;mso-position-vertical-relative:page;v-text-anchor:middl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" filled="f" strokeweight="1pt">
              <v:stroke startarrowwidth="narrow" startarrowlength="short" endarrowwidth="narrow" endarrowlength="short"/>
              <v:textbox inset="2.53958mm,2.53958mm,2.53958mm,2.53958mm">
                <w:txbxContent>
                  <w:p w14:paraId="330800FC" w14:textId="77777777" w:rsidR="000D289E" w:rsidRDefault="000D289E">
                    <w:pPr>
                      <w:spacing w:after="0" w:line="240" w:lineRule="auto"/>
                      <w:textDirection w:val="btLr"/>
                    </w:pPr>
                  </w:p>
                </w:txbxContent>
              </v:textbox>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2AB"/>
    <w:multiLevelType w:val="multilevel"/>
    <w:tmpl w:val="A5DA186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053321F9"/>
    <w:multiLevelType w:val="multilevel"/>
    <w:tmpl w:val="1CECF378"/>
    <w:lvl w:ilvl="0">
      <w:numFmt w:val="bullet"/>
      <w:lvlText w:val="●"/>
      <w:lvlJc w:val="left"/>
      <w:pPr>
        <w:ind w:left="2203" w:hanging="360"/>
      </w:pPr>
      <w:rPr>
        <w:rFonts w:ascii="Noto Sans Symbols" w:eastAsia="Noto Sans Symbols" w:hAnsi="Noto Sans Symbols" w:cs="Noto Sans Symbols"/>
      </w:rPr>
    </w:lvl>
    <w:lvl w:ilvl="1">
      <w:start w:val="1"/>
      <w:numFmt w:val="bullet"/>
      <w:lvlText w:val="o"/>
      <w:lvlJc w:val="left"/>
      <w:pPr>
        <w:ind w:left="2923" w:hanging="360"/>
      </w:pPr>
      <w:rPr>
        <w:rFonts w:ascii="Courier New" w:eastAsia="Courier New" w:hAnsi="Courier New" w:cs="Courier New"/>
      </w:rPr>
    </w:lvl>
    <w:lvl w:ilvl="2">
      <w:start w:val="1"/>
      <w:numFmt w:val="bullet"/>
      <w:lvlText w:val="▪"/>
      <w:lvlJc w:val="left"/>
      <w:pPr>
        <w:ind w:left="3643" w:hanging="360"/>
      </w:pPr>
      <w:rPr>
        <w:rFonts w:ascii="Noto Sans Symbols" w:eastAsia="Noto Sans Symbols" w:hAnsi="Noto Sans Symbols" w:cs="Noto Sans Symbols"/>
      </w:rPr>
    </w:lvl>
    <w:lvl w:ilvl="3">
      <w:start w:val="1"/>
      <w:numFmt w:val="bullet"/>
      <w:lvlText w:val="●"/>
      <w:lvlJc w:val="left"/>
      <w:pPr>
        <w:ind w:left="4363" w:hanging="360"/>
      </w:pPr>
      <w:rPr>
        <w:rFonts w:ascii="Noto Sans Symbols" w:eastAsia="Noto Sans Symbols" w:hAnsi="Noto Sans Symbols" w:cs="Noto Sans Symbols"/>
      </w:rPr>
    </w:lvl>
    <w:lvl w:ilvl="4">
      <w:start w:val="1"/>
      <w:numFmt w:val="bullet"/>
      <w:lvlText w:val="o"/>
      <w:lvlJc w:val="left"/>
      <w:pPr>
        <w:ind w:left="5083" w:hanging="360"/>
      </w:pPr>
      <w:rPr>
        <w:rFonts w:ascii="Courier New" w:eastAsia="Courier New" w:hAnsi="Courier New" w:cs="Courier New"/>
      </w:rPr>
    </w:lvl>
    <w:lvl w:ilvl="5">
      <w:start w:val="1"/>
      <w:numFmt w:val="bullet"/>
      <w:lvlText w:val="▪"/>
      <w:lvlJc w:val="left"/>
      <w:pPr>
        <w:ind w:left="5803" w:hanging="360"/>
      </w:pPr>
      <w:rPr>
        <w:rFonts w:ascii="Noto Sans Symbols" w:eastAsia="Noto Sans Symbols" w:hAnsi="Noto Sans Symbols" w:cs="Noto Sans Symbols"/>
      </w:rPr>
    </w:lvl>
    <w:lvl w:ilvl="6">
      <w:start w:val="1"/>
      <w:numFmt w:val="bullet"/>
      <w:lvlText w:val="●"/>
      <w:lvlJc w:val="left"/>
      <w:pPr>
        <w:ind w:left="6523" w:hanging="360"/>
      </w:pPr>
      <w:rPr>
        <w:rFonts w:ascii="Noto Sans Symbols" w:eastAsia="Noto Sans Symbols" w:hAnsi="Noto Sans Symbols" w:cs="Noto Sans Symbols"/>
      </w:rPr>
    </w:lvl>
    <w:lvl w:ilvl="7">
      <w:start w:val="1"/>
      <w:numFmt w:val="bullet"/>
      <w:lvlText w:val="o"/>
      <w:lvlJc w:val="left"/>
      <w:pPr>
        <w:ind w:left="7243" w:hanging="360"/>
      </w:pPr>
      <w:rPr>
        <w:rFonts w:ascii="Courier New" w:eastAsia="Courier New" w:hAnsi="Courier New" w:cs="Courier New"/>
      </w:rPr>
    </w:lvl>
    <w:lvl w:ilvl="8">
      <w:start w:val="1"/>
      <w:numFmt w:val="bullet"/>
      <w:lvlText w:val="▪"/>
      <w:lvlJc w:val="left"/>
      <w:pPr>
        <w:ind w:left="7963" w:hanging="360"/>
      </w:pPr>
      <w:rPr>
        <w:rFonts w:ascii="Noto Sans Symbols" w:eastAsia="Noto Sans Symbols" w:hAnsi="Noto Sans Symbols" w:cs="Noto Sans Symbols"/>
      </w:rPr>
    </w:lvl>
  </w:abstractNum>
  <w:abstractNum w:abstractNumId="2" w15:restartNumberingAfterBreak="0">
    <w:nsid w:val="05E72728"/>
    <w:multiLevelType w:val="multilevel"/>
    <w:tmpl w:val="D090CD12"/>
    <w:lvl w:ilvl="0">
      <w:start w:val="1"/>
      <w:numFmt w:val="decimal"/>
      <w:lvlText w:val="%1."/>
      <w:lvlJc w:val="left"/>
      <w:pPr>
        <w:ind w:left="360" w:hanging="360"/>
      </w:pPr>
    </w:lvl>
    <w:lvl w:ilvl="1">
      <w:start w:val="1"/>
      <w:numFmt w:val="decimal"/>
      <w:lvlText w:val="%1.%2."/>
      <w:lvlJc w:val="left"/>
      <w:pPr>
        <w:ind w:left="644" w:hanging="359"/>
      </w:pPr>
    </w:lvl>
    <w:lvl w:ilvl="2">
      <w:start w:val="1"/>
      <w:numFmt w:val="upperRoman"/>
      <w:lvlText w:val="%1.%2.%3."/>
      <w:lvlJc w:val="left"/>
      <w:pPr>
        <w:ind w:left="1648" w:hanging="108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3"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4" w15:restartNumberingAfterBreak="0">
    <w:nsid w:val="099832E4"/>
    <w:multiLevelType w:val="multilevel"/>
    <w:tmpl w:val="3F1EDBA0"/>
    <w:lvl w:ilvl="0">
      <w:start w:val="100"/>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D71A06"/>
    <w:multiLevelType w:val="hybridMultilevel"/>
    <w:tmpl w:val="94F86230"/>
    <w:lvl w:ilvl="0" w:tplc="CC649A28">
      <w:start w:val="120"/>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AEC1F0C"/>
    <w:multiLevelType w:val="hybridMultilevel"/>
    <w:tmpl w:val="D24C3A6E"/>
    <w:lvl w:ilvl="0" w:tplc="2E6C51EA">
      <w:start w:val="11"/>
      <w:numFmt w:val="decimal"/>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 w15:restartNumberingAfterBreak="0">
    <w:nsid w:val="0D367693"/>
    <w:multiLevelType w:val="multilevel"/>
    <w:tmpl w:val="77708402"/>
    <w:lvl w:ilvl="0">
      <w:start w:val="1"/>
      <w:numFmt w:val="bullet"/>
      <w:lvlText w:val="-"/>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1146E71"/>
    <w:multiLevelType w:val="multilevel"/>
    <w:tmpl w:val="7C10CED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11615F14"/>
    <w:multiLevelType w:val="multilevel"/>
    <w:tmpl w:val="A418A42C"/>
    <w:lvl w:ilvl="0">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13BA6D71"/>
    <w:multiLevelType w:val="multilevel"/>
    <w:tmpl w:val="C8C831F0"/>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Letter"/>
      <w:lvlText w:val="%3."/>
      <w:lvlJc w:val="left"/>
      <w:pPr>
        <w:ind w:left="2907" w:hanging="360"/>
      </w:pPr>
      <w:rPr>
        <w:b w:val="0"/>
      </w:rPr>
    </w:lvl>
    <w:lvl w:ilvl="3">
      <w:start w:val="1"/>
      <w:numFmt w:val="upperLetter"/>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15:restartNumberingAfterBreak="0">
    <w:nsid w:val="19D248F5"/>
    <w:multiLevelType w:val="multilevel"/>
    <w:tmpl w:val="259E7FB4"/>
    <w:lvl w:ilvl="0">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2" w15:restartNumberingAfterBreak="0">
    <w:nsid w:val="1A950B82"/>
    <w:multiLevelType w:val="multilevel"/>
    <w:tmpl w:val="75166DC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15:restartNumberingAfterBreak="0">
    <w:nsid w:val="1B013E1D"/>
    <w:multiLevelType w:val="multilevel"/>
    <w:tmpl w:val="29AC2BD0"/>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BF06F7A"/>
    <w:multiLevelType w:val="multilevel"/>
    <w:tmpl w:val="FB9C440C"/>
    <w:lvl w:ilvl="0">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5" w15:restartNumberingAfterBreak="0">
    <w:nsid w:val="1E137A2B"/>
    <w:multiLevelType w:val="multilevel"/>
    <w:tmpl w:val="2C8A004C"/>
    <w:lvl w:ilvl="0">
      <w:start w:val="1"/>
      <w:numFmt w:val="bullet"/>
      <w:lvlText w:val="-"/>
      <w:lvlJc w:val="left"/>
      <w:pPr>
        <w:ind w:left="4548" w:hanging="360"/>
      </w:pPr>
    </w:lvl>
    <w:lvl w:ilvl="1">
      <w:start w:val="1"/>
      <w:numFmt w:val="bullet"/>
      <w:lvlText w:val="o"/>
      <w:lvlJc w:val="left"/>
      <w:pPr>
        <w:ind w:left="5268" w:hanging="360"/>
      </w:pPr>
      <w:rPr>
        <w:rFonts w:ascii="Courier New" w:eastAsia="Courier New" w:hAnsi="Courier New" w:cs="Courier New"/>
      </w:rPr>
    </w:lvl>
    <w:lvl w:ilvl="2">
      <w:start w:val="1"/>
      <w:numFmt w:val="bullet"/>
      <w:lvlText w:val="▪"/>
      <w:lvlJc w:val="left"/>
      <w:pPr>
        <w:ind w:left="5988" w:hanging="360"/>
      </w:pPr>
      <w:rPr>
        <w:rFonts w:ascii="Noto Sans Symbols" w:eastAsia="Noto Sans Symbols" w:hAnsi="Noto Sans Symbols" w:cs="Noto Sans Symbols"/>
      </w:rPr>
    </w:lvl>
    <w:lvl w:ilvl="3">
      <w:start w:val="1"/>
      <w:numFmt w:val="bullet"/>
      <w:lvlText w:val="●"/>
      <w:lvlJc w:val="left"/>
      <w:pPr>
        <w:ind w:left="6708" w:hanging="360"/>
      </w:pPr>
      <w:rPr>
        <w:rFonts w:ascii="Noto Sans Symbols" w:eastAsia="Noto Sans Symbols" w:hAnsi="Noto Sans Symbols" w:cs="Noto Sans Symbols"/>
      </w:rPr>
    </w:lvl>
    <w:lvl w:ilvl="4">
      <w:start w:val="1"/>
      <w:numFmt w:val="bullet"/>
      <w:lvlText w:val="o"/>
      <w:lvlJc w:val="left"/>
      <w:pPr>
        <w:ind w:left="7428" w:hanging="360"/>
      </w:pPr>
      <w:rPr>
        <w:rFonts w:ascii="Courier New" w:eastAsia="Courier New" w:hAnsi="Courier New" w:cs="Courier New"/>
      </w:rPr>
    </w:lvl>
    <w:lvl w:ilvl="5">
      <w:start w:val="1"/>
      <w:numFmt w:val="bullet"/>
      <w:lvlText w:val="▪"/>
      <w:lvlJc w:val="left"/>
      <w:pPr>
        <w:ind w:left="8148" w:hanging="360"/>
      </w:pPr>
      <w:rPr>
        <w:rFonts w:ascii="Noto Sans Symbols" w:eastAsia="Noto Sans Symbols" w:hAnsi="Noto Sans Symbols" w:cs="Noto Sans Symbols"/>
      </w:rPr>
    </w:lvl>
    <w:lvl w:ilvl="6">
      <w:start w:val="1"/>
      <w:numFmt w:val="bullet"/>
      <w:lvlText w:val="●"/>
      <w:lvlJc w:val="left"/>
      <w:pPr>
        <w:ind w:left="8868" w:hanging="360"/>
      </w:pPr>
      <w:rPr>
        <w:rFonts w:ascii="Noto Sans Symbols" w:eastAsia="Noto Sans Symbols" w:hAnsi="Noto Sans Symbols" w:cs="Noto Sans Symbols"/>
      </w:rPr>
    </w:lvl>
    <w:lvl w:ilvl="7">
      <w:start w:val="1"/>
      <w:numFmt w:val="bullet"/>
      <w:lvlText w:val="o"/>
      <w:lvlJc w:val="left"/>
      <w:pPr>
        <w:ind w:left="9588" w:hanging="360"/>
      </w:pPr>
      <w:rPr>
        <w:rFonts w:ascii="Courier New" w:eastAsia="Courier New" w:hAnsi="Courier New" w:cs="Courier New"/>
      </w:rPr>
    </w:lvl>
    <w:lvl w:ilvl="8">
      <w:start w:val="1"/>
      <w:numFmt w:val="bullet"/>
      <w:lvlText w:val="▪"/>
      <w:lvlJc w:val="left"/>
      <w:pPr>
        <w:ind w:left="10308" w:hanging="360"/>
      </w:pPr>
      <w:rPr>
        <w:rFonts w:ascii="Noto Sans Symbols" w:eastAsia="Noto Sans Symbols" w:hAnsi="Noto Sans Symbols" w:cs="Noto Sans Symbols"/>
      </w:rPr>
    </w:lvl>
  </w:abstractNum>
  <w:abstractNum w:abstractNumId="16" w15:restartNumberingAfterBreak="0">
    <w:nsid w:val="25032525"/>
    <w:multiLevelType w:val="hybridMultilevel"/>
    <w:tmpl w:val="4C141E14"/>
    <w:lvl w:ilvl="0" w:tplc="580A000F">
      <w:start w:val="1"/>
      <w:numFmt w:val="decimal"/>
      <w:lvlText w:val="%1."/>
      <w:lvlJc w:val="left"/>
      <w:pPr>
        <w:ind w:left="720" w:hanging="360"/>
      </w:pPr>
      <w:rPr>
        <w:rFonts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27D56280"/>
    <w:multiLevelType w:val="multilevel"/>
    <w:tmpl w:val="96BC291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93E6151"/>
    <w:multiLevelType w:val="multilevel"/>
    <w:tmpl w:val="370C4E1C"/>
    <w:lvl w:ilvl="0">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9" w15:restartNumberingAfterBreak="0">
    <w:nsid w:val="301005E6"/>
    <w:multiLevelType w:val="multilevel"/>
    <w:tmpl w:val="FA88DA8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16832B0"/>
    <w:multiLevelType w:val="multilevel"/>
    <w:tmpl w:val="A26A306C"/>
    <w:lvl w:ilvl="0">
      <w:start w:val="1"/>
      <w:numFmt w:val="decimal"/>
      <w:pStyle w:val="Listaconvietas2"/>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5257" w:hanging="720"/>
      </w:pPr>
      <w:rPr>
        <w:b/>
      </w:r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1" w15:restartNumberingAfterBreak="0">
    <w:nsid w:val="35343AC2"/>
    <w:multiLevelType w:val="multilevel"/>
    <w:tmpl w:val="AC9C8E92"/>
    <w:lvl w:ilvl="0">
      <w:start w:val="1"/>
      <w:numFmt w:val="decimal"/>
      <w:lvlText w:val="%1."/>
      <w:lvlJc w:val="left"/>
      <w:pPr>
        <w:ind w:left="540" w:hanging="540"/>
      </w:pPr>
      <w:rPr>
        <w:b w:val="0"/>
      </w:rPr>
    </w:lvl>
    <w:lvl w:ilvl="1">
      <w:start w:val="1"/>
      <w:numFmt w:val="decimal"/>
      <w:lvlText w:val="%1.%2."/>
      <w:lvlJc w:val="left"/>
      <w:pPr>
        <w:ind w:left="1003" w:hanging="720"/>
      </w:pPr>
      <w:rPr>
        <w:b w:val="0"/>
      </w:rPr>
    </w:lvl>
    <w:lvl w:ilvl="2">
      <w:start w:val="1"/>
      <w:numFmt w:val="decimal"/>
      <w:lvlText w:val="%1.%2.%3."/>
      <w:lvlJc w:val="left"/>
      <w:pPr>
        <w:ind w:left="1286" w:hanging="720"/>
      </w:pPr>
      <w:rPr>
        <w:b/>
      </w:rPr>
    </w:lvl>
    <w:lvl w:ilvl="3">
      <w:start w:val="1"/>
      <w:numFmt w:val="decimal"/>
      <w:lvlText w:val="%1.%2.%3.%4."/>
      <w:lvlJc w:val="left"/>
      <w:pPr>
        <w:ind w:left="1929" w:hanging="1080"/>
      </w:pPr>
      <w:rPr>
        <w:b w:val="0"/>
      </w:rPr>
    </w:lvl>
    <w:lvl w:ilvl="4">
      <w:start w:val="1"/>
      <w:numFmt w:val="decimal"/>
      <w:lvlText w:val="%1.%2.%3.%4.%5."/>
      <w:lvlJc w:val="left"/>
      <w:pPr>
        <w:ind w:left="2212" w:hanging="1080"/>
      </w:pPr>
      <w:rPr>
        <w:b w:val="0"/>
      </w:rPr>
    </w:lvl>
    <w:lvl w:ilvl="5">
      <w:start w:val="1"/>
      <w:numFmt w:val="decimal"/>
      <w:lvlText w:val="%1.%2.%3.%4.%5.%6."/>
      <w:lvlJc w:val="left"/>
      <w:pPr>
        <w:ind w:left="2855" w:hanging="1440"/>
      </w:pPr>
      <w:rPr>
        <w:b w:val="0"/>
      </w:rPr>
    </w:lvl>
    <w:lvl w:ilvl="6">
      <w:start w:val="1"/>
      <w:numFmt w:val="decimal"/>
      <w:lvlText w:val="%1.%2.%3.%4.%5.%6.%7."/>
      <w:lvlJc w:val="left"/>
      <w:pPr>
        <w:ind w:left="3138" w:hanging="1440"/>
      </w:pPr>
      <w:rPr>
        <w:b w:val="0"/>
      </w:rPr>
    </w:lvl>
    <w:lvl w:ilvl="7">
      <w:start w:val="1"/>
      <w:numFmt w:val="decimal"/>
      <w:lvlText w:val="%1.%2.%3.%4.%5.%6.%7.%8."/>
      <w:lvlJc w:val="left"/>
      <w:pPr>
        <w:ind w:left="3781" w:hanging="1799"/>
      </w:pPr>
      <w:rPr>
        <w:b w:val="0"/>
      </w:rPr>
    </w:lvl>
    <w:lvl w:ilvl="8">
      <w:start w:val="1"/>
      <w:numFmt w:val="decimal"/>
      <w:lvlText w:val="%1.%2.%3.%4.%5.%6.%7.%8.%9."/>
      <w:lvlJc w:val="left"/>
      <w:pPr>
        <w:ind w:left="4064" w:hanging="1800"/>
      </w:pPr>
      <w:rPr>
        <w:b w:val="0"/>
      </w:rPr>
    </w:lvl>
  </w:abstractNum>
  <w:abstractNum w:abstractNumId="22" w15:restartNumberingAfterBreak="0">
    <w:nsid w:val="3540258B"/>
    <w:multiLevelType w:val="multilevel"/>
    <w:tmpl w:val="F81AA682"/>
    <w:lvl w:ilvl="0">
      <w:start w:val="1"/>
      <w:numFmt w:val="bullet"/>
      <w:pStyle w:val="Listaconvietas3"/>
      <w:lvlText w:val="-"/>
      <w:lvlJc w:val="left"/>
      <w:pPr>
        <w:ind w:left="1582" w:hanging="360"/>
      </w:pPr>
    </w:lvl>
    <w:lvl w:ilvl="1">
      <w:start w:val="1"/>
      <w:numFmt w:val="bullet"/>
      <w:lvlText w:val="o"/>
      <w:lvlJc w:val="left"/>
      <w:pPr>
        <w:ind w:left="2302" w:hanging="360"/>
      </w:pPr>
      <w:rPr>
        <w:rFonts w:ascii="Courier New" w:eastAsia="Courier New" w:hAnsi="Courier New" w:cs="Courier New"/>
      </w:rPr>
    </w:lvl>
    <w:lvl w:ilvl="2">
      <w:start w:val="1"/>
      <w:numFmt w:val="bullet"/>
      <w:lvlText w:val="▪"/>
      <w:lvlJc w:val="left"/>
      <w:pPr>
        <w:ind w:left="3022" w:hanging="360"/>
      </w:pPr>
      <w:rPr>
        <w:rFonts w:ascii="Noto Sans Symbols" w:eastAsia="Noto Sans Symbols" w:hAnsi="Noto Sans Symbols" w:cs="Noto Sans Symbols"/>
      </w:rPr>
    </w:lvl>
    <w:lvl w:ilvl="3">
      <w:start w:val="1"/>
      <w:numFmt w:val="bullet"/>
      <w:lvlText w:val="●"/>
      <w:lvlJc w:val="left"/>
      <w:pPr>
        <w:ind w:left="3742" w:hanging="360"/>
      </w:pPr>
      <w:rPr>
        <w:rFonts w:ascii="Noto Sans Symbols" w:eastAsia="Noto Sans Symbols" w:hAnsi="Noto Sans Symbols" w:cs="Noto Sans Symbols"/>
      </w:rPr>
    </w:lvl>
    <w:lvl w:ilvl="4">
      <w:start w:val="1"/>
      <w:numFmt w:val="bullet"/>
      <w:lvlText w:val="o"/>
      <w:lvlJc w:val="left"/>
      <w:pPr>
        <w:ind w:left="4462" w:hanging="360"/>
      </w:pPr>
      <w:rPr>
        <w:rFonts w:ascii="Courier New" w:eastAsia="Courier New" w:hAnsi="Courier New" w:cs="Courier New"/>
      </w:rPr>
    </w:lvl>
    <w:lvl w:ilvl="5">
      <w:start w:val="1"/>
      <w:numFmt w:val="bullet"/>
      <w:lvlText w:val="▪"/>
      <w:lvlJc w:val="left"/>
      <w:pPr>
        <w:ind w:left="5182" w:hanging="360"/>
      </w:pPr>
      <w:rPr>
        <w:rFonts w:ascii="Noto Sans Symbols" w:eastAsia="Noto Sans Symbols" w:hAnsi="Noto Sans Symbols" w:cs="Noto Sans Symbols"/>
      </w:rPr>
    </w:lvl>
    <w:lvl w:ilvl="6">
      <w:start w:val="1"/>
      <w:numFmt w:val="bullet"/>
      <w:lvlText w:val="●"/>
      <w:lvlJc w:val="left"/>
      <w:pPr>
        <w:ind w:left="5902" w:hanging="360"/>
      </w:pPr>
      <w:rPr>
        <w:rFonts w:ascii="Noto Sans Symbols" w:eastAsia="Noto Sans Symbols" w:hAnsi="Noto Sans Symbols" w:cs="Noto Sans Symbols"/>
      </w:rPr>
    </w:lvl>
    <w:lvl w:ilvl="7">
      <w:start w:val="1"/>
      <w:numFmt w:val="bullet"/>
      <w:lvlText w:val="o"/>
      <w:lvlJc w:val="left"/>
      <w:pPr>
        <w:ind w:left="6622" w:hanging="360"/>
      </w:pPr>
      <w:rPr>
        <w:rFonts w:ascii="Courier New" w:eastAsia="Courier New" w:hAnsi="Courier New" w:cs="Courier New"/>
      </w:rPr>
    </w:lvl>
    <w:lvl w:ilvl="8">
      <w:start w:val="1"/>
      <w:numFmt w:val="bullet"/>
      <w:lvlText w:val="▪"/>
      <w:lvlJc w:val="left"/>
      <w:pPr>
        <w:ind w:left="7342" w:hanging="360"/>
      </w:pPr>
      <w:rPr>
        <w:rFonts w:ascii="Noto Sans Symbols" w:eastAsia="Noto Sans Symbols" w:hAnsi="Noto Sans Symbols" w:cs="Noto Sans Symbols"/>
      </w:rPr>
    </w:lvl>
  </w:abstractNum>
  <w:abstractNum w:abstractNumId="23" w15:restartNumberingAfterBreak="0">
    <w:nsid w:val="35ED771A"/>
    <w:multiLevelType w:val="multilevel"/>
    <w:tmpl w:val="E5B853F8"/>
    <w:lvl w:ilvl="0">
      <w:start w:val="1"/>
      <w:numFmt w:val="bullet"/>
      <w:lvlText w:val="-"/>
      <w:lvlJc w:val="left"/>
      <w:pPr>
        <w:ind w:left="1800" w:hanging="360"/>
      </w:pPr>
      <w:rPr>
        <w:rFonts w:ascii="Arial" w:eastAsia="Arial" w:hAnsi="Arial" w:cs="Arial"/>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4" w15:restartNumberingAfterBreak="0">
    <w:nsid w:val="36B16B0E"/>
    <w:multiLevelType w:val="multilevel"/>
    <w:tmpl w:val="7F5449AC"/>
    <w:lvl w:ilvl="0">
      <w:start w:val="1"/>
      <w:numFmt w:val="bullet"/>
      <w:pStyle w:val="Listaconvietas5"/>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97A2DC9"/>
    <w:multiLevelType w:val="multilevel"/>
    <w:tmpl w:val="65D04E0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6" w15:restartNumberingAfterBreak="0">
    <w:nsid w:val="3B0435AC"/>
    <w:multiLevelType w:val="multilevel"/>
    <w:tmpl w:val="87D0CD1A"/>
    <w:lvl w:ilvl="0">
      <w:start w:val="1"/>
      <w:numFmt w:val="bullet"/>
      <w:pStyle w:val="Listaconvietas4"/>
      <w:lvlText w:val="-"/>
      <w:lvlJc w:val="left"/>
      <w:pPr>
        <w:ind w:left="1428" w:hanging="360"/>
      </w:pPr>
      <w:rPr>
        <w:strike w:val="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7" w15:restartNumberingAfterBreak="0">
    <w:nsid w:val="3D3B4EFC"/>
    <w:multiLevelType w:val="hybridMultilevel"/>
    <w:tmpl w:val="8D881B4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FF13F9C"/>
    <w:multiLevelType w:val="multilevel"/>
    <w:tmpl w:val="FF96B568"/>
    <w:lvl w:ilvl="0">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9" w15:restartNumberingAfterBreak="0">
    <w:nsid w:val="47E738F9"/>
    <w:multiLevelType w:val="hybridMultilevel"/>
    <w:tmpl w:val="60BC95BA"/>
    <w:lvl w:ilvl="0" w:tplc="C750D0BC">
      <w:start w:val="30"/>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4986653F"/>
    <w:multiLevelType w:val="multilevel"/>
    <w:tmpl w:val="D6389F4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1" w15:restartNumberingAfterBreak="0">
    <w:nsid w:val="4A530A06"/>
    <w:multiLevelType w:val="multilevel"/>
    <w:tmpl w:val="83860F7C"/>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15:restartNumberingAfterBreak="0">
    <w:nsid w:val="4B5B14FC"/>
    <w:multiLevelType w:val="multilevel"/>
    <w:tmpl w:val="693ECD66"/>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4BA111E7"/>
    <w:multiLevelType w:val="multilevel"/>
    <w:tmpl w:val="D7847324"/>
    <w:lvl w:ilvl="0">
      <w:start w:val="1"/>
      <w:numFmt w:val="decimal"/>
      <w:pStyle w:val="Listaconvietas"/>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4" w15:restartNumberingAfterBreak="0">
    <w:nsid w:val="4CF22AF1"/>
    <w:multiLevelType w:val="multilevel"/>
    <w:tmpl w:val="2EF0278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5" w15:restartNumberingAfterBreak="0">
    <w:nsid w:val="4ED172F2"/>
    <w:multiLevelType w:val="multilevel"/>
    <w:tmpl w:val="F5F41F38"/>
    <w:lvl w:ilvl="0">
      <w:start w:val="10"/>
      <w:numFmt w:val="decimal"/>
      <w:lvlText w:val="%1"/>
      <w:lvlJc w:val="left"/>
      <w:pPr>
        <w:ind w:left="360" w:hanging="360"/>
      </w:pPr>
      <w:rPr>
        <w:b w:val="0"/>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36" w15:restartNumberingAfterBreak="0">
    <w:nsid w:val="4F757543"/>
    <w:multiLevelType w:val="multilevel"/>
    <w:tmpl w:val="CE3EC220"/>
    <w:lvl w:ilvl="0">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37" w15:restartNumberingAfterBreak="0">
    <w:nsid w:val="51EF750A"/>
    <w:multiLevelType w:val="hybridMultilevel"/>
    <w:tmpl w:val="88D60488"/>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542F608C"/>
    <w:multiLevelType w:val="multilevel"/>
    <w:tmpl w:val="2BD4EEF8"/>
    <w:lvl w:ilvl="0">
      <w:start w:val="1"/>
      <w:numFmt w:val="bullet"/>
      <w:lvlText w:val="●"/>
      <w:lvlJc w:val="left"/>
      <w:pPr>
        <w:ind w:left="816" w:hanging="360"/>
      </w:pPr>
      <w:rPr>
        <w:rFonts w:ascii="Noto Sans Symbols" w:eastAsia="Noto Sans Symbols" w:hAnsi="Noto Sans Symbols" w:cs="Noto Sans Symbols"/>
        <w:i/>
        <w:color w:val="000000"/>
      </w:rPr>
    </w:lvl>
    <w:lvl w:ilvl="1">
      <w:start w:val="1"/>
      <w:numFmt w:val="bullet"/>
      <w:lvlText w:val="o"/>
      <w:lvlJc w:val="left"/>
      <w:pPr>
        <w:ind w:left="1536" w:hanging="360"/>
      </w:pPr>
      <w:rPr>
        <w:rFonts w:ascii="Courier New" w:eastAsia="Courier New" w:hAnsi="Courier New" w:cs="Courier New"/>
      </w:rPr>
    </w:lvl>
    <w:lvl w:ilvl="2">
      <w:start w:val="1"/>
      <w:numFmt w:val="bullet"/>
      <w:lvlText w:val="▪"/>
      <w:lvlJc w:val="left"/>
      <w:pPr>
        <w:ind w:left="2256" w:hanging="360"/>
      </w:pPr>
      <w:rPr>
        <w:rFonts w:ascii="Noto Sans Symbols" w:eastAsia="Noto Sans Symbols" w:hAnsi="Noto Sans Symbols" w:cs="Noto Sans Symbols"/>
      </w:rPr>
    </w:lvl>
    <w:lvl w:ilvl="3">
      <w:start w:val="1"/>
      <w:numFmt w:val="bullet"/>
      <w:lvlText w:val="●"/>
      <w:lvlJc w:val="left"/>
      <w:pPr>
        <w:ind w:left="2976" w:hanging="360"/>
      </w:pPr>
      <w:rPr>
        <w:rFonts w:ascii="Noto Sans Symbols" w:eastAsia="Noto Sans Symbols" w:hAnsi="Noto Sans Symbols" w:cs="Noto Sans Symbols"/>
      </w:rPr>
    </w:lvl>
    <w:lvl w:ilvl="4">
      <w:start w:val="1"/>
      <w:numFmt w:val="bullet"/>
      <w:lvlText w:val="o"/>
      <w:lvlJc w:val="left"/>
      <w:pPr>
        <w:ind w:left="3696" w:hanging="360"/>
      </w:pPr>
      <w:rPr>
        <w:rFonts w:ascii="Courier New" w:eastAsia="Courier New" w:hAnsi="Courier New" w:cs="Courier New"/>
      </w:rPr>
    </w:lvl>
    <w:lvl w:ilvl="5">
      <w:start w:val="1"/>
      <w:numFmt w:val="bullet"/>
      <w:lvlText w:val="▪"/>
      <w:lvlJc w:val="left"/>
      <w:pPr>
        <w:ind w:left="4416" w:hanging="360"/>
      </w:pPr>
      <w:rPr>
        <w:rFonts w:ascii="Noto Sans Symbols" w:eastAsia="Noto Sans Symbols" w:hAnsi="Noto Sans Symbols" w:cs="Noto Sans Symbols"/>
      </w:rPr>
    </w:lvl>
    <w:lvl w:ilvl="6">
      <w:start w:val="1"/>
      <w:numFmt w:val="bullet"/>
      <w:lvlText w:val="●"/>
      <w:lvlJc w:val="left"/>
      <w:pPr>
        <w:ind w:left="5136" w:hanging="360"/>
      </w:pPr>
      <w:rPr>
        <w:rFonts w:ascii="Noto Sans Symbols" w:eastAsia="Noto Sans Symbols" w:hAnsi="Noto Sans Symbols" w:cs="Noto Sans Symbols"/>
      </w:rPr>
    </w:lvl>
    <w:lvl w:ilvl="7">
      <w:start w:val="1"/>
      <w:numFmt w:val="bullet"/>
      <w:lvlText w:val="o"/>
      <w:lvlJc w:val="left"/>
      <w:pPr>
        <w:ind w:left="5856" w:hanging="360"/>
      </w:pPr>
      <w:rPr>
        <w:rFonts w:ascii="Courier New" w:eastAsia="Courier New" w:hAnsi="Courier New" w:cs="Courier New"/>
      </w:rPr>
    </w:lvl>
    <w:lvl w:ilvl="8">
      <w:start w:val="1"/>
      <w:numFmt w:val="bullet"/>
      <w:lvlText w:val="▪"/>
      <w:lvlJc w:val="left"/>
      <w:pPr>
        <w:ind w:left="6576" w:hanging="360"/>
      </w:pPr>
      <w:rPr>
        <w:rFonts w:ascii="Noto Sans Symbols" w:eastAsia="Noto Sans Symbols" w:hAnsi="Noto Sans Symbols" w:cs="Noto Sans Symbols"/>
      </w:rPr>
    </w:lvl>
  </w:abstractNum>
  <w:abstractNum w:abstractNumId="39" w15:restartNumberingAfterBreak="0">
    <w:nsid w:val="56A073E4"/>
    <w:multiLevelType w:val="multilevel"/>
    <w:tmpl w:val="88860B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A9E36AD"/>
    <w:multiLevelType w:val="hybridMultilevel"/>
    <w:tmpl w:val="6EA2B0F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B7D2548"/>
    <w:multiLevelType w:val="hybridMultilevel"/>
    <w:tmpl w:val="4676836E"/>
    <w:lvl w:ilvl="0" w:tplc="88C20382">
      <w:start w:val="1"/>
      <w:numFmt w:val="bullet"/>
      <w:lvlText w:val="-"/>
      <w:lvlJc w:val="left"/>
      <w:pPr>
        <w:ind w:left="1428" w:hanging="360"/>
      </w:pPr>
      <w:rPr>
        <w:rFonts w:hint="default"/>
        <w:strike w:val="0"/>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2" w15:restartNumberingAfterBreak="0">
    <w:nsid w:val="5E176C35"/>
    <w:multiLevelType w:val="multilevel"/>
    <w:tmpl w:val="0F5A5A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2FE794E"/>
    <w:multiLevelType w:val="multilevel"/>
    <w:tmpl w:val="0914B220"/>
    <w:lvl w:ilvl="0">
      <w:numFmt w:val="bullet"/>
      <w:lvlText w:val="●"/>
      <w:lvlJc w:val="left"/>
      <w:pPr>
        <w:ind w:left="720" w:hanging="360"/>
      </w:pPr>
      <w:rPr>
        <w:rFonts w:ascii="Noto Sans Symbols" w:eastAsia="Noto Sans Symbols" w:hAnsi="Noto Sans Symbols" w:cs="Noto Sans Symbols"/>
      </w:rPr>
    </w:lvl>
    <w:lvl w:ilvl="1">
      <w:start w:val="8"/>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4891A62"/>
    <w:multiLevelType w:val="multilevel"/>
    <w:tmpl w:val="BAACDCE6"/>
    <w:lvl w:ilvl="0">
      <w:start w:val="1"/>
      <w:numFmt w:val="lowerLetter"/>
      <w:lvlText w:val="%1)"/>
      <w:lvlJc w:val="left"/>
      <w:pPr>
        <w:ind w:left="1068" w:hanging="360"/>
      </w:pPr>
      <w:rPr>
        <w:color w:val="00000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5" w15:restartNumberingAfterBreak="0">
    <w:nsid w:val="674E5977"/>
    <w:multiLevelType w:val="multilevel"/>
    <w:tmpl w:val="0BA290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6" w15:restartNumberingAfterBreak="0">
    <w:nsid w:val="68195C52"/>
    <w:multiLevelType w:val="multilevel"/>
    <w:tmpl w:val="20EA132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7" w15:restartNumberingAfterBreak="0">
    <w:nsid w:val="68863CD9"/>
    <w:multiLevelType w:val="hybridMultilevel"/>
    <w:tmpl w:val="0240CC14"/>
    <w:lvl w:ilvl="0" w:tplc="AB046804">
      <w:start w:val="1"/>
      <w:numFmt w:val="bullet"/>
      <w:lvlText w:val="-"/>
      <w:lvlJc w:val="left"/>
      <w:pPr>
        <w:ind w:left="1068" w:hanging="360"/>
      </w:pPr>
      <w:rPr>
        <w:rFont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8" w15:restartNumberingAfterBreak="0">
    <w:nsid w:val="6E7D7AF8"/>
    <w:multiLevelType w:val="multilevel"/>
    <w:tmpl w:val="96BC291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FCF399F"/>
    <w:multiLevelType w:val="multilevel"/>
    <w:tmpl w:val="98BE28E6"/>
    <w:lvl w:ilvl="0">
      <w:start w:val="1"/>
      <w:numFmt w:val="lowerLetter"/>
      <w:lvlText w:val="%1)"/>
      <w:lvlJc w:val="left"/>
      <w:pPr>
        <w:ind w:left="1068" w:hanging="360"/>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0" w15:restartNumberingAfterBreak="0">
    <w:nsid w:val="7003618B"/>
    <w:multiLevelType w:val="multilevel"/>
    <w:tmpl w:val="9732DD8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1" w15:restartNumberingAfterBreak="0">
    <w:nsid w:val="7151773E"/>
    <w:multiLevelType w:val="multilevel"/>
    <w:tmpl w:val="AC9A3A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721F57BD"/>
    <w:multiLevelType w:val="multilevel"/>
    <w:tmpl w:val="8D3A5810"/>
    <w:lvl w:ilvl="0">
      <w:start w:val="1"/>
      <w:numFmt w:val="bullet"/>
      <w:lvlText w:val="●"/>
      <w:lvlJc w:val="left"/>
      <w:pPr>
        <w:ind w:left="360" w:hanging="360"/>
      </w:pPr>
      <w:rPr>
        <w:rFonts w:ascii="Noto Sans Symbols" w:eastAsia="Noto Sans Symbols" w:hAnsi="Noto Sans Symbols" w:cs="Noto Sans Symbols"/>
        <w:color w:val="0000FF"/>
      </w:rPr>
    </w:lvl>
    <w:lvl w:ilvl="1">
      <w:start w:val="1"/>
      <w:numFmt w:val="bullet"/>
      <w:lvlText w:val="o"/>
      <w:lvlJc w:val="left"/>
      <w:pPr>
        <w:ind w:left="838" w:hanging="360"/>
      </w:pPr>
      <w:rPr>
        <w:rFonts w:ascii="Courier New" w:eastAsia="Courier New" w:hAnsi="Courier New" w:cs="Courier New"/>
      </w:rPr>
    </w:lvl>
    <w:lvl w:ilvl="2">
      <w:start w:val="1"/>
      <w:numFmt w:val="bullet"/>
      <w:lvlText w:val="▪"/>
      <w:lvlJc w:val="left"/>
      <w:pPr>
        <w:ind w:left="1558" w:hanging="360"/>
      </w:pPr>
      <w:rPr>
        <w:rFonts w:ascii="Noto Sans Symbols" w:eastAsia="Noto Sans Symbols" w:hAnsi="Noto Sans Symbols" w:cs="Noto Sans Symbols"/>
      </w:rPr>
    </w:lvl>
    <w:lvl w:ilvl="3">
      <w:start w:val="1"/>
      <w:numFmt w:val="bullet"/>
      <w:lvlText w:val="●"/>
      <w:lvlJc w:val="left"/>
      <w:pPr>
        <w:ind w:left="2278" w:hanging="360"/>
      </w:pPr>
      <w:rPr>
        <w:rFonts w:ascii="Noto Sans Symbols" w:eastAsia="Noto Sans Symbols" w:hAnsi="Noto Sans Symbols" w:cs="Noto Sans Symbols"/>
      </w:rPr>
    </w:lvl>
    <w:lvl w:ilvl="4">
      <w:start w:val="1"/>
      <w:numFmt w:val="bullet"/>
      <w:lvlText w:val="o"/>
      <w:lvlJc w:val="left"/>
      <w:pPr>
        <w:ind w:left="2998" w:hanging="360"/>
      </w:pPr>
      <w:rPr>
        <w:rFonts w:ascii="Courier New" w:eastAsia="Courier New" w:hAnsi="Courier New" w:cs="Courier New"/>
      </w:rPr>
    </w:lvl>
    <w:lvl w:ilvl="5">
      <w:start w:val="1"/>
      <w:numFmt w:val="bullet"/>
      <w:lvlText w:val="▪"/>
      <w:lvlJc w:val="left"/>
      <w:pPr>
        <w:ind w:left="3718" w:hanging="360"/>
      </w:pPr>
      <w:rPr>
        <w:rFonts w:ascii="Noto Sans Symbols" w:eastAsia="Noto Sans Symbols" w:hAnsi="Noto Sans Symbols" w:cs="Noto Sans Symbols"/>
      </w:rPr>
    </w:lvl>
    <w:lvl w:ilvl="6">
      <w:start w:val="1"/>
      <w:numFmt w:val="bullet"/>
      <w:lvlText w:val="●"/>
      <w:lvlJc w:val="left"/>
      <w:pPr>
        <w:ind w:left="4438" w:hanging="360"/>
      </w:pPr>
      <w:rPr>
        <w:rFonts w:ascii="Noto Sans Symbols" w:eastAsia="Noto Sans Symbols" w:hAnsi="Noto Sans Symbols" w:cs="Noto Sans Symbols"/>
      </w:rPr>
    </w:lvl>
    <w:lvl w:ilvl="7">
      <w:start w:val="1"/>
      <w:numFmt w:val="bullet"/>
      <w:lvlText w:val="o"/>
      <w:lvlJc w:val="left"/>
      <w:pPr>
        <w:ind w:left="5158" w:hanging="360"/>
      </w:pPr>
      <w:rPr>
        <w:rFonts w:ascii="Courier New" w:eastAsia="Courier New" w:hAnsi="Courier New" w:cs="Courier New"/>
      </w:rPr>
    </w:lvl>
    <w:lvl w:ilvl="8">
      <w:start w:val="1"/>
      <w:numFmt w:val="bullet"/>
      <w:lvlText w:val="▪"/>
      <w:lvlJc w:val="left"/>
      <w:pPr>
        <w:ind w:left="5878" w:hanging="360"/>
      </w:pPr>
      <w:rPr>
        <w:rFonts w:ascii="Noto Sans Symbols" w:eastAsia="Noto Sans Symbols" w:hAnsi="Noto Sans Symbols" w:cs="Noto Sans Symbols"/>
      </w:rPr>
    </w:lvl>
  </w:abstractNum>
  <w:abstractNum w:abstractNumId="53" w15:restartNumberingAfterBreak="0">
    <w:nsid w:val="73111F43"/>
    <w:multiLevelType w:val="multilevel"/>
    <w:tmpl w:val="148A6538"/>
    <w:lvl w:ilvl="0">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54" w15:restartNumberingAfterBreak="0">
    <w:nsid w:val="733A496C"/>
    <w:multiLevelType w:val="multilevel"/>
    <w:tmpl w:val="F7B21478"/>
    <w:lvl w:ilvl="0">
      <w:start w:val="1"/>
      <w:numFmt w:val="bullet"/>
      <w:lvlText w:val="-"/>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5" w15:restartNumberingAfterBreak="0">
    <w:nsid w:val="734C086D"/>
    <w:multiLevelType w:val="multilevel"/>
    <w:tmpl w:val="02D88D38"/>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5257" w:hanging="720"/>
      </w:pPr>
      <w:rPr>
        <w:b/>
      </w:r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56" w15:restartNumberingAfterBreak="0">
    <w:nsid w:val="77DB58A9"/>
    <w:multiLevelType w:val="multilevel"/>
    <w:tmpl w:val="499C7A7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15:restartNumberingAfterBreak="0">
    <w:nsid w:val="797D7FBD"/>
    <w:multiLevelType w:val="multilevel"/>
    <w:tmpl w:val="93BAB9C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8"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9" w15:restartNumberingAfterBreak="0">
    <w:nsid w:val="7CA17CB7"/>
    <w:multiLevelType w:val="multilevel"/>
    <w:tmpl w:val="8B70E7B8"/>
    <w:lvl w:ilvl="0">
      <w:start w:val="1"/>
      <w:numFmt w:val="bullet"/>
      <w:lvlText w:val="-"/>
      <w:lvlJc w:val="left"/>
      <w:pPr>
        <w:ind w:left="1440" w:hanging="360"/>
      </w:pPr>
      <w:rPr>
        <w:strike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0" w15:restartNumberingAfterBreak="0">
    <w:nsid w:val="7E7A5E66"/>
    <w:multiLevelType w:val="multilevel"/>
    <w:tmpl w:val="813C391C"/>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1" w15:restartNumberingAfterBreak="0">
    <w:nsid w:val="7F92637A"/>
    <w:multiLevelType w:val="multilevel"/>
    <w:tmpl w:val="2EF4D23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33"/>
  </w:num>
  <w:num w:numId="2">
    <w:abstractNumId w:val="20"/>
  </w:num>
  <w:num w:numId="3">
    <w:abstractNumId w:val="22"/>
  </w:num>
  <w:num w:numId="4">
    <w:abstractNumId w:val="26"/>
  </w:num>
  <w:num w:numId="5">
    <w:abstractNumId w:val="24"/>
  </w:num>
  <w:num w:numId="6">
    <w:abstractNumId w:val="59"/>
  </w:num>
  <w:num w:numId="7">
    <w:abstractNumId w:val="34"/>
  </w:num>
  <w:num w:numId="8">
    <w:abstractNumId w:val="7"/>
  </w:num>
  <w:num w:numId="9">
    <w:abstractNumId w:val="21"/>
  </w:num>
  <w:num w:numId="10">
    <w:abstractNumId w:val="15"/>
  </w:num>
  <w:num w:numId="11">
    <w:abstractNumId w:val="56"/>
  </w:num>
  <w:num w:numId="12">
    <w:abstractNumId w:val="51"/>
  </w:num>
  <w:num w:numId="13">
    <w:abstractNumId w:val="31"/>
  </w:num>
  <w:num w:numId="14">
    <w:abstractNumId w:val="23"/>
  </w:num>
  <w:num w:numId="15">
    <w:abstractNumId w:val="52"/>
  </w:num>
  <w:num w:numId="16">
    <w:abstractNumId w:val="2"/>
  </w:num>
  <w:num w:numId="17">
    <w:abstractNumId w:val="4"/>
  </w:num>
  <w:num w:numId="18">
    <w:abstractNumId w:val="44"/>
  </w:num>
  <w:num w:numId="19">
    <w:abstractNumId w:val="49"/>
  </w:num>
  <w:num w:numId="20">
    <w:abstractNumId w:val="10"/>
  </w:num>
  <w:num w:numId="21">
    <w:abstractNumId w:val="55"/>
  </w:num>
  <w:num w:numId="22">
    <w:abstractNumId w:val="12"/>
  </w:num>
  <w:num w:numId="23">
    <w:abstractNumId w:val="0"/>
  </w:num>
  <w:num w:numId="24">
    <w:abstractNumId w:val="38"/>
  </w:num>
  <w:num w:numId="25">
    <w:abstractNumId w:val="17"/>
  </w:num>
  <w:num w:numId="26">
    <w:abstractNumId w:val="48"/>
  </w:num>
  <w:num w:numId="27">
    <w:abstractNumId w:val="5"/>
  </w:num>
  <w:num w:numId="28">
    <w:abstractNumId w:val="43"/>
  </w:num>
  <w:num w:numId="29">
    <w:abstractNumId w:val="61"/>
  </w:num>
  <w:num w:numId="30">
    <w:abstractNumId w:val="11"/>
  </w:num>
  <w:num w:numId="31">
    <w:abstractNumId w:val="42"/>
  </w:num>
  <w:num w:numId="32">
    <w:abstractNumId w:val="32"/>
  </w:num>
  <w:num w:numId="33">
    <w:abstractNumId w:val="25"/>
  </w:num>
  <w:num w:numId="34">
    <w:abstractNumId w:val="45"/>
  </w:num>
  <w:num w:numId="35">
    <w:abstractNumId w:val="19"/>
  </w:num>
  <w:num w:numId="36">
    <w:abstractNumId w:val="39"/>
  </w:num>
  <w:num w:numId="37">
    <w:abstractNumId w:val="14"/>
  </w:num>
  <w:num w:numId="38">
    <w:abstractNumId w:val="53"/>
  </w:num>
  <w:num w:numId="39">
    <w:abstractNumId w:val="28"/>
  </w:num>
  <w:num w:numId="40">
    <w:abstractNumId w:val="1"/>
  </w:num>
  <w:num w:numId="41">
    <w:abstractNumId w:val="54"/>
  </w:num>
  <w:num w:numId="42">
    <w:abstractNumId w:val="50"/>
  </w:num>
  <w:num w:numId="43">
    <w:abstractNumId w:val="57"/>
  </w:num>
  <w:num w:numId="44">
    <w:abstractNumId w:val="30"/>
  </w:num>
  <w:num w:numId="45">
    <w:abstractNumId w:val="9"/>
  </w:num>
  <w:num w:numId="46">
    <w:abstractNumId w:val="8"/>
  </w:num>
  <w:num w:numId="47">
    <w:abstractNumId w:val="36"/>
  </w:num>
  <w:num w:numId="48">
    <w:abstractNumId w:val="46"/>
  </w:num>
  <w:num w:numId="49">
    <w:abstractNumId w:val="60"/>
  </w:num>
  <w:num w:numId="50">
    <w:abstractNumId w:val="18"/>
  </w:num>
  <w:num w:numId="51">
    <w:abstractNumId w:val="35"/>
  </w:num>
  <w:num w:numId="52">
    <w:abstractNumId w:val="29"/>
  </w:num>
  <w:num w:numId="53">
    <w:abstractNumId w:val="13"/>
  </w:num>
  <w:num w:numId="54">
    <w:abstractNumId w:val="37"/>
  </w:num>
  <w:num w:numId="55">
    <w:abstractNumId w:val="16"/>
  </w:num>
  <w:num w:numId="56">
    <w:abstractNumId w:val="6"/>
  </w:num>
  <w:num w:numId="57">
    <w:abstractNumId w:val="41"/>
  </w:num>
  <w:num w:numId="58">
    <w:abstractNumId w:val="58"/>
  </w:num>
  <w:num w:numId="59">
    <w:abstractNumId w:val="3"/>
  </w:num>
  <w:num w:numId="60">
    <w:abstractNumId w:val="27"/>
  </w:num>
  <w:num w:numId="61">
    <w:abstractNumId w:val="40"/>
  </w:num>
  <w:num w:numId="62">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89E"/>
    <w:rsid w:val="00016DC0"/>
    <w:rsid w:val="000316EA"/>
    <w:rsid w:val="00031E57"/>
    <w:rsid w:val="00037339"/>
    <w:rsid w:val="000731DA"/>
    <w:rsid w:val="000832CA"/>
    <w:rsid w:val="00084ABD"/>
    <w:rsid w:val="00085C00"/>
    <w:rsid w:val="000873E2"/>
    <w:rsid w:val="0009177D"/>
    <w:rsid w:val="00095023"/>
    <w:rsid w:val="000A0A2C"/>
    <w:rsid w:val="000A600F"/>
    <w:rsid w:val="000B6C7F"/>
    <w:rsid w:val="000B7F9B"/>
    <w:rsid w:val="000D289E"/>
    <w:rsid w:val="000D30B8"/>
    <w:rsid w:val="000D5D16"/>
    <w:rsid w:val="000D7A6C"/>
    <w:rsid w:val="000E3938"/>
    <w:rsid w:val="000F33A8"/>
    <w:rsid w:val="00103400"/>
    <w:rsid w:val="00104FFF"/>
    <w:rsid w:val="00107B4A"/>
    <w:rsid w:val="001107E7"/>
    <w:rsid w:val="001225F7"/>
    <w:rsid w:val="001249B3"/>
    <w:rsid w:val="0013369D"/>
    <w:rsid w:val="001339EB"/>
    <w:rsid w:val="00142A40"/>
    <w:rsid w:val="0015261F"/>
    <w:rsid w:val="00186E67"/>
    <w:rsid w:val="00197514"/>
    <w:rsid w:val="001A1047"/>
    <w:rsid w:val="001A6CAF"/>
    <w:rsid w:val="001B0FA4"/>
    <w:rsid w:val="001B56B3"/>
    <w:rsid w:val="001E7AEF"/>
    <w:rsid w:val="00223696"/>
    <w:rsid w:val="002268A3"/>
    <w:rsid w:val="0027594E"/>
    <w:rsid w:val="00276F0C"/>
    <w:rsid w:val="00286D83"/>
    <w:rsid w:val="002951F4"/>
    <w:rsid w:val="002968F5"/>
    <w:rsid w:val="002A54D6"/>
    <w:rsid w:val="002A6D59"/>
    <w:rsid w:val="002B7FA8"/>
    <w:rsid w:val="002D6C43"/>
    <w:rsid w:val="002E0F7B"/>
    <w:rsid w:val="002E57C6"/>
    <w:rsid w:val="003040F7"/>
    <w:rsid w:val="003154D6"/>
    <w:rsid w:val="0031618C"/>
    <w:rsid w:val="00343023"/>
    <w:rsid w:val="003526BE"/>
    <w:rsid w:val="0035724B"/>
    <w:rsid w:val="00373866"/>
    <w:rsid w:val="00383263"/>
    <w:rsid w:val="003A3BA6"/>
    <w:rsid w:val="003B3143"/>
    <w:rsid w:val="003B5500"/>
    <w:rsid w:val="003E18A5"/>
    <w:rsid w:val="003E4304"/>
    <w:rsid w:val="003F4A67"/>
    <w:rsid w:val="00400593"/>
    <w:rsid w:val="00401C8E"/>
    <w:rsid w:val="004069E9"/>
    <w:rsid w:val="00416ECE"/>
    <w:rsid w:val="00421B3A"/>
    <w:rsid w:val="00457859"/>
    <w:rsid w:val="00457DAA"/>
    <w:rsid w:val="00460019"/>
    <w:rsid w:val="00471496"/>
    <w:rsid w:val="004A12E3"/>
    <w:rsid w:val="004B658F"/>
    <w:rsid w:val="004D4AAA"/>
    <w:rsid w:val="004D78AF"/>
    <w:rsid w:val="004F1029"/>
    <w:rsid w:val="00503F28"/>
    <w:rsid w:val="00511028"/>
    <w:rsid w:val="00545CD6"/>
    <w:rsid w:val="00565F70"/>
    <w:rsid w:val="0058480C"/>
    <w:rsid w:val="00585196"/>
    <w:rsid w:val="005B5147"/>
    <w:rsid w:val="005B7586"/>
    <w:rsid w:val="005C202E"/>
    <w:rsid w:val="005C4A45"/>
    <w:rsid w:val="005C4EC3"/>
    <w:rsid w:val="005D0DE3"/>
    <w:rsid w:val="005D4DDB"/>
    <w:rsid w:val="00601B94"/>
    <w:rsid w:val="0060462E"/>
    <w:rsid w:val="00610C24"/>
    <w:rsid w:val="006118C4"/>
    <w:rsid w:val="00624122"/>
    <w:rsid w:val="00660155"/>
    <w:rsid w:val="006834E2"/>
    <w:rsid w:val="006C4DD1"/>
    <w:rsid w:val="006E3A5E"/>
    <w:rsid w:val="006E7EBA"/>
    <w:rsid w:val="00720C8E"/>
    <w:rsid w:val="00725250"/>
    <w:rsid w:val="00725EC8"/>
    <w:rsid w:val="0073634B"/>
    <w:rsid w:val="00736831"/>
    <w:rsid w:val="007417A7"/>
    <w:rsid w:val="00744A9C"/>
    <w:rsid w:val="00771218"/>
    <w:rsid w:val="00795A46"/>
    <w:rsid w:val="007A0CAD"/>
    <w:rsid w:val="007A6CF6"/>
    <w:rsid w:val="007B32C0"/>
    <w:rsid w:val="007C3C11"/>
    <w:rsid w:val="007D4790"/>
    <w:rsid w:val="007E2175"/>
    <w:rsid w:val="007E2B84"/>
    <w:rsid w:val="0080047A"/>
    <w:rsid w:val="0083119B"/>
    <w:rsid w:val="00834A1A"/>
    <w:rsid w:val="00837F72"/>
    <w:rsid w:val="00867632"/>
    <w:rsid w:val="00871047"/>
    <w:rsid w:val="00885FC6"/>
    <w:rsid w:val="00891535"/>
    <w:rsid w:val="008A0FEC"/>
    <w:rsid w:val="008B549B"/>
    <w:rsid w:val="008F3099"/>
    <w:rsid w:val="008F68E8"/>
    <w:rsid w:val="0091327C"/>
    <w:rsid w:val="0094067A"/>
    <w:rsid w:val="009632E7"/>
    <w:rsid w:val="00965A24"/>
    <w:rsid w:val="00975F79"/>
    <w:rsid w:val="009843A3"/>
    <w:rsid w:val="00987EED"/>
    <w:rsid w:val="0099355D"/>
    <w:rsid w:val="009A45CF"/>
    <w:rsid w:val="009D785E"/>
    <w:rsid w:val="009D7A2D"/>
    <w:rsid w:val="009F0A81"/>
    <w:rsid w:val="009F6F19"/>
    <w:rsid w:val="00A17838"/>
    <w:rsid w:val="00A17A70"/>
    <w:rsid w:val="00A227D6"/>
    <w:rsid w:val="00A31B4F"/>
    <w:rsid w:val="00A478A6"/>
    <w:rsid w:val="00A55A28"/>
    <w:rsid w:val="00A6126F"/>
    <w:rsid w:val="00A978EE"/>
    <w:rsid w:val="00AA23EF"/>
    <w:rsid w:val="00AB5C89"/>
    <w:rsid w:val="00AB72DB"/>
    <w:rsid w:val="00AC6889"/>
    <w:rsid w:val="00AC707B"/>
    <w:rsid w:val="00AE3C8B"/>
    <w:rsid w:val="00B11243"/>
    <w:rsid w:val="00B26548"/>
    <w:rsid w:val="00B278A9"/>
    <w:rsid w:val="00B34E31"/>
    <w:rsid w:val="00B4488B"/>
    <w:rsid w:val="00B6578E"/>
    <w:rsid w:val="00B71E5B"/>
    <w:rsid w:val="00B937E7"/>
    <w:rsid w:val="00B96237"/>
    <w:rsid w:val="00BA2B44"/>
    <w:rsid w:val="00BB56AE"/>
    <w:rsid w:val="00BC2CD7"/>
    <w:rsid w:val="00BD388A"/>
    <w:rsid w:val="00BE18C6"/>
    <w:rsid w:val="00C03CFC"/>
    <w:rsid w:val="00C237C0"/>
    <w:rsid w:val="00C431A3"/>
    <w:rsid w:val="00C91862"/>
    <w:rsid w:val="00CA0C4C"/>
    <w:rsid w:val="00CB03D5"/>
    <w:rsid w:val="00CC2C01"/>
    <w:rsid w:val="00CC7513"/>
    <w:rsid w:val="00CD36F7"/>
    <w:rsid w:val="00CD4FEC"/>
    <w:rsid w:val="00D01249"/>
    <w:rsid w:val="00D01842"/>
    <w:rsid w:val="00D1303E"/>
    <w:rsid w:val="00D1521A"/>
    <w:rsid w:val="00D22D82"/>
    <w:rsid w:val="00D6159D"/>
    <w:rsid w:val="00D62710"/>
    <w:rsid w:val="00D7678E"/>
    <w:rsid w:val="00D774C0"/>
    <w:rsid w:val="00D81385"/>
    <w:rsid w:val="00D8790D"/>
    <w:rsid w:val="00DC4D48"/>
    <w:rsid w:val="00DC63B1"/>
    <w:rsid w:val="00DD4E4C"/>
    <w:rsid w:val="00DF0869"/>
    <w:rsid w:val="00DF2A3D"/>
    <w:rsid w:val="00E36069"/>
    <w:rsid w:val="00E50F9B"/>
    <w:rsid w:val="00E60B52"/>
    <w:rsid w:val="00EB506D"/>
    <w:rsid w:val="00EC246B"/>
    <w:rsid w:val="00ED2E21"/>
    <w:rsid w:val="00ED69B2"/>
    <w:rsid w:val="00EE2659"/>
    <w:rsid w:val="00EE4140"/>
    <w:rsid w:val="00EF538C"/>
    <w:rsid w:val="00EF6FDA"/>
    <w:rsid w:val="00F008BF"/>
    <w:rsid w:val="00F44D08"/>
    <w:rsid w:val="00F5606C"/>
    <w:rsid w:val="00F72EAC"/>
    <w:rsid w:val="00F81540"/>
    <w:rsid w:val="00F8207D"/>
    <w:rsid w:val="00F934AF"/>
    <w:rsid w:val="00FC547D"/>
    <w:rsid w:val="00FC72C8"/>
    <w:rsid w:val="00FD7E41"/>
    <w:rsid w:val="00FE236F"/>
    <w:rsid w:val="00FE739D"/>
    <w:rsid w:val="00FF12FB"/>
    <w:rsid w:val="00FF2FEF"/>
    <w:rsid w:val="00FF7AD0"/>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2BC89B"/>
  <w15:docId w15:val="{C0D3EED5-53D3-458B-B479-1E7BC8489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re Baskerville" w:eastAsia="Libre Baskerville" w:hAnsi="Libre Baskerville" w:cs="Libre Baskerville"/>
        <w:sz w:val="22"/>
        <w:szCs w:val="22"/>
        <w:lang w:val="es-PE" w:eastAsia="es-MX"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A3D"/>
    <w:rPr>
      <w:color w:val="000000"/>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unhideWhenUsed/>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semiHidden/>
    <w:unhideWhenUsed/>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semiHidden/>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semiHidden/>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semiHidden/>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TDC">
    <w:name w:val="TOC Heading"/>
    <w:basedOn w:val="Ttulo1"/>
    <w:next w:val="Normal"/>
    <w:uiPriority w:val="39"/>
    <w:unhideWhenUsed/>
    <w:qFormat/>
    <w:rsid w:val="00837F72"/>
    <w:pPr>
      <w:keepNext/>
      <w:keepLines/>
      <w:spacing w:before="240" w:after="0" w:line="259" w:lineRule="auto"/>
      <w:outlineLvl w:val="9"/>
    </w:pPr>
    <w:rPr>
      <w:rFonts w:asciiTheme="majorHAnsi" w:eastAsiaTheme="majorEastAsia" w:hAnsiTheme="majorHAnsi" w:cstheme="majorBidi"/>
      <w:b w:val="0"/>
      <w:color w:val="2E74B5" w:themeColor="accent1" w:themeShade="BF"/>
      <w:spacing w:val="0"/>
      <w:sz w:val="32"/>
      <w:szCs w:val="32"/>
      <w:lang w:eastAsia="es-PE"/>
    </w:rPr>
  </w:style>
  <w:style w:type="paragraph" w:styleId="Ttulo">
    <w:name w:val="Title"/>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1Car">
    <w:name w:val="Título 1 Car"/>
    <w:aliases w:val="Rubro (A Car Car2,B Car Car1,C) Car Car1,Rubro (A Car1 Car1,Rubro (A Car Car Car1, Rubro (A Car,B Car1,C) Car1,Rubro (A Car2"/>
    <w:link w:val="Ttulo1"/>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character" w:customStyle="1" w:styleId="TtuloCar">
    <w:name w:val="Título Car"/>
    <w:link w:val="Ttulo"/>
    <w:uiPriority w:val="10"/>
    <w:rsid w:val="001B1B4F"/>
    <w:rPr>
      <w:rFonts w:ascii="Franklin Gothic Book" w:hAnsi="Franklin Gothic Book" w:cs="Times New Roman"/>
      <w:b/>
      <w:smallCaps/>
      <w:color w:val="D34817"/>
      <w:sz w:val="48"/>
      <w:szCs w:val="48"/>
    </w:rPr>
  </w:style>
  <w:style w:type="paragraph" w:styleId="Subttulo">
    <w:name w:val="Subtitle"/>
    <w:basedOn w:val="Normal"/>
    <w:next w:val="Normal"/>
    <w:link w:val="SubttuloCar"/>
    <w:uiPriority w:val="11"/>
    <w:qFormat/>
    <w:pPr>
      <w:spacing w:after="480" w:line="240" w:lineRule="auto"/>
      <w:jc w:val="center"/>
    </w:pPr>
    <w:rPr>
      <w:rFonts w:ascii="Libre Franklin" w:eastAsia="Libre Franklin" w:hAnsi="Libre Franklin" w:cs="Libre Franklin"/>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styleId="Descripcin">
    <w:name w:val="caption"/>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40"/>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Viñeta,TITULO A,Cuadro 2-1,Fundamentacion,Bulleted List,Titulo de Fígura,Lista vistosa - Énfasis 11,Párrafo de lista2,Titulo parrafo,Punto,3,Iz - Párrafo de lista,Sivsa Parrafo,Footnote,List Paragraph1,Lista 123,Number List 1,ct parrafo"/>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f"/>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nhideWhenUsed/>
    <w:rsid w:val="00BF5AD7"/>
    <w:pPr>
      <w:spacing w:line="240" w:lineRule="auto"/>
    </w:pPr>
    <w:rPr>
      <w:sz w:val="20"/>
    </w:rPr>
  </w:style>
  <w:style w:type="character" w:customStyle="1" w:styleId="TextocomentarioCar">
    <w:name w:val="Texto comentario Car"/>
    <w:link w:val="Textocomentario"/>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211C63"/>
    <w:pPr>
      <w:suppressAutoHyphens/>
      <w:spacing w:after="0" w:line="240" w:lineRule="auto"/>
      <w:ind w:left="1418" w:hanging="710"/>
      <w:jc w:val="both"/>
    </w:pPr>
    <w:rPr>
      <w:rFonts w:ascii="Times New Roman" w:hAnsi="Times New Roman"/>
      <w:color w:val="auto"/>
      <w:lang w:val="es-ES_tradnl" w:eastAsia="es-ES"/>
    </w:rPr>
  </w:style>
  <w:style w:type="character" w:customStyle="1" w:styleId="PrrafodelistaCar">
    <w:name w:val="Párrafo de lista Car"/>
    <w:aliases w:val="Viñeta Car,TITULO A Car,Cuadro 2-1 Car,Fundamentacion Car,Bulleted List Car,Titulo de Fígura Car,Lista vistosa - Énfasis 11 Car,Párrafo de lista2 Car,Titulo parrafo Car,Punto Car,3 Car,Iz - Párrafo de lista Car,Sivsa Parrafo Car"/>
    <w:link w:val="Prrafodelista"/>
    <w:uiPriority w:val="34"/>
    <w:qFormat/>
    <w:locked/>
    <w:rsid w:val="00D40880"/>
    <w:rPr>
      <w:color w:val="000000"/>
      <w:sz w:val="22"/>
    </w:rPr>
  </w:style>
  <w:style w:type="character" w:customStyle="1" w:styleId="FontStyle97">
    <w:name w:val="Font Style97"/>
    <w:basedOn w:val="Fuentedeprrafopredeter"/>
    <w:uiPriority w:val="99"/>
    <w:rsid w:val="002050A5"/>
    <w:rPr>
      <w:rFonts w:ascii="Arial" w:hAnsi="Arial" w:cs="Arial"/>
      <w:color w:val="000000"/>
      <w:sz w:val="18"/>
      <w:szCs w:val="18"/>
    </w:rPr>
  </w:style>
  <w:style w:type="paragraph" w:customStyle="1" w:styleId="Style9">
    <w:name w:val="Style9"/>
    <w:basedOn w:val="Normal"/>
    <w:uiPriority w:val="99"/>
    <w:rsid w:val="007C02D5"/>
    <w:pPr>
      <w:widowControl w:val="0"/>
      <w:autoSpaceDE w:val="0"/>
      <w:autoSpaceDN w:val="0"/>
      <w:adjustRightInd w:val="0"/>
      <w:spacing w:after="0" w:line="240" w:lineRule="auto"/>
    </w:pPr>
    <w:rPr>
      <w:rFonts w:ascii="Arial" w:eastAsiaTheme="minorEastAsia" w:hAnsi="Arial" w:cs="Arial"/>
      <w:color w:val="auto"/>
      <w:sz w:val="24"/>
      <w:szCs w:val="24"/>
    </w:rPr>
  </w:style>
  <w:style w:type="character" w:customStyle="1" w:styleId="FontStyle88">
    <w:name w:val="Font Style88"/>
    <w:basedOn w:val="Fuentedeprrafopredeter"/>
    <w:uiPriority w:val="99"/>
    <w:rsid w:val="00AC6A58"/>
    <w:rPr>
      <w:rFonts w:ascii="Arial" w:hAnsi="Arial" w:cs="Arial"/>
      <w:color w:val="000000"/>
      <w:sz w:val="18"/>
      <w:szCs w:val="18"/>
    </w:rPr>
  </w:style>
  <w:style w:type="paragraph" w:customStyle="1" w:styleId="Style2">
    <w:name w:val="Style2"/>
    <w:basedOn w:val="Normal"/>
    <w:uiPriority w:val="99"/>
    <w:rsid w:val="00CB532B"/>
    <w:pPr>
      <w:widowControl w:val="0"/>
      <w:autoSpaceDE w:val="0"/>
      <w:autoSpaceDN w:val="0"/>
      <w:adjustRightInd w:val="0"/>
      <w:spacing w:after="0" w:line="240" w:lineRule="auto"/>
    </w:pPr>
    <w:rPr>
      <w:rFonts w:ascii="Arial" w:eastAsiaTheme="minorEastAsia" w:hAnsi="Arial" w:cs="Arial"/>
      <w:color w:val="auto"/>
      <w:sz w:val="24"/>
      <w:szCs w:val="24"/>
    </w:rPr>
  </w:style>
  <w:style w:type="character" w:customStyle="1" w:styleId="FontStyle99">
    <w:name w:val="Font Style99"/>
    <w:basedOn w:val="Fuentedeprrafopredeter"/>
    <w:uiPriority w:val="99"/>
    <w:rsid w:val="0051433A"/>
    <w:rPr>
      <w:rFonts w:ascii="Arial" w:hAnsi="Arial" w:cs="Arial"/>
      <w:color w:val="000000"/>
      <w:sz w:val="18"/>
      <w:szCs w:val="18"/>
    </w:rPr>
  </w:style>
  <w:style w:type="paragraph" w:customStyle="1" w:styleId="Style7">
    <w:name w:val="Style7"/>
    <w:basedOn w:val="Normal"/>
    <w:uiPriority w:val="99"/>
    <w:rsid w:val="00F32959"/>
    <w:pPr>
      <w:widowControl w:val="0"/>
      <w:autoSpaceDE w:val="0"/>
      <w:autoSpaceDN w:val="0"/>
      <w:adjustRightInd w:val="0"/>
      <w:spacing w:after="0" w:line="240" w:lineRule="auto"/>
    </w:pPr>
    <w:rPr>
      <w:rFonts w:ascii="Arial" w:eastAsiaTheme="minorEastAsia" w:hAnsi="Arial" w:cs="Arial"/>
      <w:color w:val="auto"/>
      <w:sz w:val="24"/>
      <w:szCs w:val="24"/>
    </w:rPr>
  </w:style>
  <w:style w:type="character" w:customStyle="1" w:styleId="FontStyle116">
    <w:name w:val="Font Style116"/>
    <w:basedOn w:val="Fuentedeprrafopredeter"/>
    <w:uiPriority w:val="99"/>
    <w:rsid w:val="00F32959"/>
    <w:rPr>
      <w:rFonts w:ascii="Arial" w:hAnsi="Arial" w:cs="Arial"/>
      <w:color w:val="000000"/>
      <w:sz w:val="20"/>
      <w:szCs w:val="20"/>
    </w:rPr>
  </w:style>
  <w:style w:type="character" w:customStyle="1" w:styleId="FontStyle120">
    <w:name w:val="Font Style120"/>
    <w:basedOn w:val="Fuentedeprrafopredeter"/>
    <w:uiPriority w:val="99"/>
    <w:rsid w:val="00754BCA"/>
    <w:rPr>
      <w:rFonts w:ascii="Arial" w:hAnsi="Arial" w:cs="Arial"/>
      <w:color w:val="000000"/>
      <w:sz w:val="20"/>
      <w:szCs w:val="20"/>
    </w:rPr>
  </w:style>
  <w:style w:type="paragraph" w:styleId="Revisin">
    <w:name w:val="Revision"/>
    <w:hidden/>
    <w:uiPriority w:val="99"/>
    <w:semiHidden/>
    <w:rsid w:val="00B26D35"/>
    <w:rPr>
      <w:color w:val="000000"/>
    </w:rPr>
  </w:style>
  <w:style w:type="table" w:customStyle="1" w:styleId="Tablaconcuadrcula1">
    <w:name w:val="Tabla con cuadrícula1"/>
    <w:basedOn w:val="Tablanormal"/>
    <w:next w:val="Tablaconcuadrcula"/>
    <w:rsid w:val="008D704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83CA8"/>
    <w:pPr>
      <w:spacing w:before="100" w:beforeAutospacing="1" w:after="100" w:afterAutospacing="1" w:line="240" w:lineRule="auto"/>
    </w:pPr>
    <w:rPr>
      <w:rFonts w:ascii="Times New Roman" w:eastAsia="Times New Roman" w:hAnsi="Times New Roman"/>
      <w:color w:val="auto"/>
      <w:sz w:val="24"/>
      <w:szCs w:val="24"/>
    </w:rPr>
  </w:style>
  <w:style w:type="table" w:customStyle="1" w:styleId="a">
    <w:basedOn w:val="Tablanormal"/>
    <w:tblPr>
      <w:tblStyleRowBandSize w:val="1"/>
      <w:tblStyleColBandSize w:val="1"/>
      <w:tblInd w:w="0" w:type="nil"/>
      <w:tblCellMar>
        <w:top w:w="28" w:type="dxa"/>
        <w:left w:w="115" w:type="dxa"/>
        <w:bottom w:w="28" w:type="dxa"/>
        <w:right w:w="115" w:type="dxa"/>
      </w:tblCellMar>
    </w:tblPr>
  </w:style>
  <w:style w:type="table" w:customStyle="1" w:styleId="a0">
    <w:basedOn w:val="Tablanormal"/>
    <w:tblPr>
      <w:tblStyleRowBandSize w:val="1"/>
      <w:tblStyleColBandSize w:val="1"/>
      <w:tblInd w:w="0" w:type="nil"/>
      <w:tblCellMar>
        <w:left w:w="115" w:type="dxa"/>
        <w:right w:w="115" w:type="dxa"/>
      </w:tblCellMar>
    </w:tblPr>
  </w:style>
  <w:style w:type="table" w:customStyle="1" w:styleId="a1">
    <w:basedOn w:val="Tablanormal"/>
    <w:tblPr>
      <w:tblStyleRowBandSize w:val="1"/>
      <w:tblStyleColBandSize w:val="1"/>
      <w:tblInd w:w="0" w:type="nil"/>
      <w:tblCellMar>
        <w:top w:w="28" w:type="dxa"/>
        <w:left w:w="115" w:type="dxa"/>
        <w:bottom w:w="28" w:type="dxa"/>
        <w:right w:w="115" w:type="dxa"/>
      </w:tblCellMar>
    </w:tblPr>
  </w:style>
  <w:style w:type="table" w:customStyle="1" w:styleId="a2">
    <w:basedOn w:val="Tablanormal"/>
    <w:tblPr>
      <w:tblStyleRowBandSize w:val="1"/>
      <w:tblStyleColBandSize w:val="1"/>
      <w:tblInd w:w="0" w:type="nil"/>
      <w:tblCellMar>
        <w:left w:w="115" w:type="dxa"/>
        <w:right w:w="115" w:type="dxa"/>
      </w:tblCellMar>
    </w:tblPr>
  </w:style>
  <w:style w:type="table" w:customStyle="1" w:styleId="a3">
    <w:basedOn w:val="Tablanormal"/>
    <w:tblPr>
      <w:tblStyleRowBandSize w:val="1"/>
      <w:tblStyleColBandSize w:val="1"/>
      <w:tblInd w:w="0" w:type="nil"/>
      <w:tblCellMar>
        <w:left w:w="115" w:type="dxa"/>
        <w:right w:w="115" w:type="dxa"/>
      </w:tblCellMar>
    </w:tblPr>
  </w:style>
  <w:style w:type="table" w:customStyle="1" w:styleId="a4">
    <w:basedOn w:val="Tablanormal"/>
    <w:tblPr>
      <w:tblStyleRowBandSize w:val="1"/>
      <w:tblStyleColBandSize w:val="1"/>
      <w:tblInd w:w="0" w:type="nil"/>
      <w:tblCellMar>
        <w:left w:w="115" w:type="dxa"/>
        <w:right w:w="115" w:type="dxa"/>
      </w:tblCellMar>
    </w:tblPr>
  </w:style>
  <w:style w:type="table" w:customStyle="1" w:styleId="a5">
    <w:basedOn w:val="Tablanormal"/>
    <w:rPr>
      <w:rFonts w:ascii="Calibri" w:eastAsia="Calibri" w:hAnsi="Calibri" w:cs="Calibri"/>
    </w:rPr>
    <w:tblPr>
      <w:tblStyleRowBandSize w:val="1"/>
      <w:tblStyleColBandSize w:val="1"/>
      <w:tblInd w:w="0" w:type="nil"/>
    </w:tblPr>
  </w:style>
  <w:style w:type="table" w:customStyle="1" w:styleId="a6">
    <w:basedOn w:val="Tablanormal"/>
    <w:rPr>
      <w:rFonts w:ascii="Calibri" w:eastAsia="Calibri" w:hAnsi="Calibri" w:cs="Calibri"/>
    </w:rPr>
    <w:tblPr>
      <w:tblStyleRowBandSize w:val="1"/>
      <w:tblStyleColBandSize w:val="1"/>
      <w:tblInd w:w="0" w:type="nil"/>
    </w:tblPr>
  </w:style>
  <w:style w:type="table" w:customStyle="1" w:styleId="a7">
    <w:basedOn w:val="Tablanormal"/>
    <w:rPr>
      <w:rFonts w:ascii="Calibri" w:eastAsia="Calibri" w:hAnsi="Calibri" w:cs="Calibri"/>
    </w:rPr>
    <w:tblPr>
      <w:tblStyleRowBandSize w:val="1"/>
      <w:tblStyleColBandSize w:val="1"/>
      <w:tblInd w:w="0" w:type="nil"/>
    </w:tblPr>
  </w:style>
  <w:style w:type="table" w:customStyle="1" w:styleId="a8">
    <w:basedOn w:val="Tablanormal"/>
    <w:rPr>
      <w:rFonts w:ascii="Calibri" w:eastAsia="Calibri" w:hAnsi="Calibri" w:cs="Calibri"/>
    </w:rPr>
    <w:tblPr>
      <w:tblStyleRowBandSize w:val="1"/>
      <w:tblStyleColBandSize w:val="1"/>
      <w:tblInd w:w="0" w:type="nil"/>
    </w:tblPr>
  </w:style>
  <w:style w:type="table" w:customStyle="1" w:styleId="a9">
    <w:basedOn w:val="Tablanormal"/>
    <w:tblPr>
      <w:tblStyleRowBandSize w:val="1"/>
      <w:tblStyleColBandSize w:val="1"/>
      <w:tblInd w:w="0" w:type="nil"/>
      <w:tblCellMar>
        <w:top w:w="28" w:type="dxa"/>
        <w:left w:w="70" w:type="dxa"/>
        <w:bottom w:w="28" w:type="dxa"/>
        <w:right w:w="70" w:type="dxa"/>
      </w:tblCellMar>
    </w:tblPr>
  </w:style>
  <w:style w:type="table" w:customStyle="1" w:styleId="aa">
    <w:basedOn w:val="Tablanormal"/>
    <w:rPr>
      <w:rFonts w:ascii="Calibri" w:eastAsia="Calibri" w:hAnsi="Calibri" w:cs="Calibri"/>
    </w:rPr>
    <w:tblPr>
      <w:tblStyleRowBandSize w:val="1"/>
      <w:tblStyleColBandSize w:val="1"/>
      <w:tblInd w:w="0" w:type="nil"/>
    </w:tblPr>
  </w:style>
  <w:style w:type="table" w:customStyle="1" w:styleId="ab">
    <w:basedOn w:val="Tablanormal"/>
    <w:tblPr>
      <w:tblStyleRowBandSize w:val="1"/>
      <w:tblStyleColBandSize w:val="1"/>
      <w:tblInd w:w="0" w:type="nil"/>
      <w:tblCellMar>
        <w:left w:w="70" w:type="dxa"/>
        <w:right w:w="70" w:type="dxa"/>
      </w:tblCellMar>
    </w:tblPr>
  </w:style>
  <w:style w:type="table" w:customStyle="1" w:styleId="ac">
    <w:basedOn w:val="Tablanormal"/>
    <w:tblPr>
      <w:tblStyleRowBandSize w:val="1"/>
      <w:tblStyleColBandSize w:val="1"/>
      <w:tblInd w:w="0" w:type="nil"/>
      <w:tblCellMar>
        <w:left w:w="120" w:type="dxa"/>
        <w:right w:w="120" w:type="dxa"/>
      </w:tblCellMar>
    </w:tblPr>
  </w:style>
  <w:style w:type="table" w:customStyle="1" w:styleId="ad">
    <w:basedOn w:val="Tablanormal"/>
    <w:tblPr>
      <w:tblStyleRowBandSize w:val="1"/>
      <w:tblStyleColBandSize w:val="1"/>
      <w:tblInd w:w="0" w:type="nil"/>
      <w:tblCellMar>
        <w:left w:w="70" w:type="dxa"/>
        <w:right w:w="70" w:type="dxa"/>
      </w:tblCellMar>
    </w:tblPr>
  </w:style>
  <w:style w:type="table" w:customStyle="1" w:styleId="ae">
    <w:basedOn w:val="Tablanormal"/>
    <w:tblPr>
      <w:tblStyleRowBandSize w:val="1"/>
      <w:tblStyleColBandSize w:val="1"/>
      <w:tblInd w:w="0" w:type="nil"/>
      <w:tblCellMar>
        <w:left w:w="0" w:type="dxa"/>
        <w:right w:w="0" w:type="dxa"/>
      </w:tblCellMar>
    </w:tblPr>
  </w:style>
  <w:style w:type="table" w:customStyle="1" w:styleId="af">
    <w:basedOn w:val="Tablanormal"/>
    <w:tblPr>
      <w:tblStyleRowBandSize w:val="1"/>
      <w:tblStyleColBandSize w:val="1"/>
      <w:tblInd w:w="0" w:type="nil"/>
      <w:tblCellMar>
        <w:left w:w="0" w:type="dxa"/>
        <w:right w:w="0" w:type="dxa"/>
      </w:tblCellMar>
    </w:tblPr>
  </w:style>
  <w:style w:type="table" w:customStyle="1" w:styleId="af0">
    <w:basedOn w:val="Tablanormal"/>
    <w:tblPr>
      <w:tblStyleRowBandSize w:val="1"/>
      <w:tblStyleColBandSize w:val="1"/>
      <w:tblInd w:w="0" w:type="nil"/>
      <w:tblCellMar>
        <w:top w:w="17" w:type="dxa"/>
        <w:left w:w="28" w:type="dxa"/>
        <w:bottom w:w="17" w:type="dxa"/>
        <w:right w:w="28" w:type="dxa"/>
      </w:tblCellMar>
    </w:tblPr>
  </w:style>
  <w:style w:type="table" w:customStyle="1" w:styleId="af1">
    <w:basedOn w:val="Tablanormal"/>
    <w:tblPr>
      <w:tblStyleRowBandSize w:val="1"/>
      <w:tblStyleColBandSize w:val="1"/>
      <w:tblInd w:w="0" w:type="nil"/>
      <w:tblCellMar>
        <w:top w:w="28" w:type="dxa"/>
        <w:left w:w="70" w:type="dxa"/>
        <w:bottom w:w="28" w:type="dxa"/>
        <w:right w:w="70" w:type="dxa"/>
      </w:tblCellMar>
    </w:tblPr>
  </w:style>
  <w:style w:type="table" w:customStyle="1" w:styleId="af2">
    <w:basedOn w:val="Tablanormal"/>
    <w:tblPr>
      <w:tblStyleRowBandSize w:val="1"/>
      <w:tblStyleColBandSize w:val="1"/>
      <w:tblInd w:w="0" w:type="nil"/>
      <w:tblCellMar>
        <w:left w:w="70" w:type="dxa"/>
        <w:right w:w="70" w:type="dxa"/>
      </w:tblCellMar>
    </w:tblPr>
  </w:style>
  <w:style w:type="table" w:customStyle="1" w:styleId="af3">
    <w:basedOn w:val="Tablanormal"/>
    <w:tblPr>
      <w:tblStyleRowBandSize w:val="1"/>
      <w:tblStyleColBandSize w:val="1"/>
      <w:tblInd w:w="0" w:type="nil"/>
      <w:tblCellMar>
        <w:left w:w="70" w:type="dxa"/>
        <w:right w:w="70" w:type="dxa"/>
      </w:tblCellMar>
    </w:tblPr>
  </w:style>
  <w:style w:type="table" w:customStyle="1" w:styleId="af4">
    <w:basedOn w:val="Tablanormal"/>
    <w:tblPr>
      <w:tblStyleRowBandSize w:val="1"/>
      <w:tblStyleColBandSize w:val="1"/>
      <w:tblInd w:w="0" w:type="nil"/>
      <w:tblCellMar>
        <w:left w:w="115" w:type="dxa"/>
        <w:right w:w="115" w:type="dxa"/>
      </w:tblCellMar>
    </w:tblPr>
  </w:style>
  <w:style w:type="table" w:customStyle="1" w:styleId="af5">
    <w:basedOn w:val="Tablanormal"/>
    <w:tblPr>
      <w:tblStyleRowBandSize w:val="1"/>
      <w:tblStyleColBandSize w:val="1"/>
      <w:tblInd w:w="0" w:type="nil"/>
      <w:tblCellMar>
        <w:left w:w="115" w:type="dxa"/>
        <w:right w:w="115" w:type="dxa"/>
      </w:tblCellMar>
    </w:tblPr>
  </w:style>
  <w:style w:type="table" w:customStyle="1" w:styleId="af6">
    <w:basedOn w:val="Tablanormal"/>
    <w:rPr>
      <w:rFonts w:ascii="Calibri" w:eastAsia="Calibri" w:hAnsi="Calibri" w:cs="Calibri"/>
    </w:rPr>
    <w:tblPr>
      <w:tblStyleRowBandSize w:val="1"/>
      <w:tblStyleColBandSize w:val="1"/>
      <w:tblInd w:w="0" w:type="nil"/>
    </w:tblPr>
  </w:style>
  <w:style w:type="table" w:customStyle="1" w:styleId="TableNormal1">
    <w:name w:val="Table Normal1"/>
    <w:rsid w:val="00E50F9B"/>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103400"/>
    <w:pPr>
      <w:spacing w:after="0" w:line="240" w:lineRule="auto"/>
    </w:pPr>
    <w:rPr>
      <w:rFonts w:ascii="Perpetua" w:eastAsia="Batang" w:hAnsi="Perpetua" w:cs="Times New Roman"/>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cinsinresolver">
    <w:name w:val="Unresolved Mention"/>
    <w:basedOn w:val="Fuentedeprrafopredeter"/>
    <w:uiPriority w:val="99"/>
    <w:semiHidden/>
    <w:unhideWhenUsed/>
    <w:rsid w:val="00FF2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NVf4+zygkuYE5rE2D+AQdNo6oQ==">CgMxLjAyCGguZ2pkZ3hzMgloLjMwajB6bGw4AHIhMVI5WGtUMWFyUkVUYm4zdG1CejY1T3hUZW5oNG5GbDJQ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28754</Words>
  <Characters>158150</Characters>
  <Application>Microsoft Office Word</Application>
  <DocSecurity>0</DocSecurity>
  <Lines>1317</Lines>
  <Paragraphs>373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Sanchez Sanchez</dc:creator>
  <cp:keywords/>
  <cp:lastModifiedBy>JASSONJACK Laura Huamán</cp:lastModifiedBy>
  <cp:revision>7</cp:revision>
  <cp:lastPrinted>2026-02-17T20:31:00Z</cp:lastPrinted>
  <dcterms:created xsi:type="dcterms:W3CDTF">2025-12-03T21:53:00Z</dcterms:created>
  <dcterms:modified xsi:type="dcterms:W3CDTF">2026-02-17T20:32:00Z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