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CD3C3" w14:textId="77777777" w:rsidR="009646E8" w:rsidRDefault="00267CBD">
      <w:pPr>
        <w:tabs>
          <w:tab w:val="left" w:pos="6214"/>
        </w:tabs>
        <w:ind w:left="-953"/>
        <w:rPr>
          <w:sz w:val="20"/>
        </w:rPr>
      </w:pPr>
      <w:r>
        <w:rPr>
          <w:noProof/>
          <w:position w:val="2"/>
          <w:sz w:val="20"/>
        </w:rPr>
        <mc:AlternateContent>
          <mc:Choice Requires="wpg">
            <w:drawing>
              <wp:inline distT="0" distB="0" distL="0" distR="0" wp14:anchorId="0ECC96D4" wp14:editId="59C2F870">
                <wp:extent cx="4051935" cy="342265"/>
                <wp:effectExtent l="0" t="0" r="0" b="63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51935" cy="342265"/>
                          <a:chOff x="0" y="0"/>
                          <a:chExt cx="4051935" cy="34226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11"/>
                            <a:ext cx="1667129" cy="3371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934080" y="9525"/>
                            <a:ext cx="110807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075" h="323215">
                                <a:moveTo>
                                  <a:pt x="11077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3202"/>
                                </a:lnTo>
                                <a:lnTo>
                                  <a:pt x="1107719" y="323202"/>
                                </a:lnTo>
                                <a:lnTo>
                                  <a:pt x="11077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934080" y="9525"/>
                            <a:ext cx="1108075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8075" h="323215">
                                <a:moveTo>
                                  <a:pt x="0" y="323202"/>
                                </a:moveTo>
                                <a:lnTo>
                                  <a:pt x="1107719" y="323202"/>
                                </a:lnTo>
                                <a:lnTo>
                                  <a:pt x="1107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3202"/>
                                </a:lnTo>
                                <a:close/>
                              </a:path>
                            </a:pathLst>
                          </a:custGeom>
                          <a:ln w="19049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2934080" y="9525"/>
                            <a:ext cx="1108075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96D7BD" w14:textId="77777777" w:rsidR="009646E8" w:rsidRDefault="00267CBD">
                              <w:pPr>
                                <w:spacing w:before="141" w:line="180" w:lineRule="auto"/>
                                <w:ind w:left="160" w:right="247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z w:val="13"/>
                                </w:rPr>
                                <w:t>Programa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Subsectorial</w:t>
                              </w:r>
                              <w:r>
                                <w:rPr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Irrigaciones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660779" y="9525"/>
                            <a:ext cx="1273810" cy="32321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</wps:spPr>
                        <wps:txbx>
                          <w:txbxContent>
                            <w:p w14:paraId="6CE844A2" w14:textId="77777777" w:rsidR="009646E8" w:rsidRDefault="00267CBD">
                              <w:pPr>
                                <w:spacing w:before="86" w:line="180" w:lineRule="auto"/>
                                <w:ind w:left="45" w:right="140"/>
                                <w:rPr>
                                  <w:color w:val="000000"/>
                                  <w:sz w:val="13"/>
                                </w:rPr>
                              </w:pPr>
                              <w:r>
                                <w:rPr>
                                  <w:color w:val="FFFFFF"/>
                                  <w:sz w:val="13"/>
                                </w:rPr>
                                <w:t>Despacho Viceministerial de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</w:rPr>
                                <w:t>Desarrollo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</w:rPr>
                                <w:t>Agricultura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</w:rPr>
                                <w:t>Familiar</w:t>
                              </w:r>
                              <w:r>
                                <w:rPr>
                                  <w:color w:val="FFFFFF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3"/>
                                </w:rPr>
                                <w:t>e Infraestructura Agraria y Riego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CC96D4" id="Group 1" o:spid="_x0000_s1026" style="width:319.05pt;height:26.95pt;mso-position-horizontal-relative:char;mso-position-vertical-relative:line" coordsize="40519,3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top:15;width:16671;height:33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">
                  <v:imagedata r:id="rId5" o:title=""/>
                </v:shape>
                <v:shape id="Graphic 3" o:spid="_x0000_s1028" style="position:absolute;left:29340;top:95;width:11081;height:3232;visibility:visible;mso-wrap-style:square;v-text-anchor:top" coordsize="110807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" path="m1107719,l,,,323202r1107719,l1107719,xe" fillcolor="#bebebe" stroked="f">
                  <v:path arrowok="t"/>
                </v:shape>
                <v:shape id="Graphic 4" o:spid="_x0000_s1029" style="position:absolute;left:29340;top:95;width:11081;height:3232;visibility:visible;mso-wrap-style:square;v-text-anchor:top" coordsize="1108075,323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" path="m,323202r1107719,l1107719,,,,,323202xe" filled="f" strokecolor="white" strokeweight=".52914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30" type="#_x0000_t202" style="position:absolute;left:29340;top:95;width:11081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D96D7BD" w14:textId="77777777" w:rsidR="009646E8" w:rsidRDefault="00267CBD">
                        <w:pPr>
                          <w:spacing w:before="141" w:line="180" w:lineRule="auto"/>
                          <w:ind w:left="160" w:right="24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Programa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Subsectorial</w:t>
                        </w:r>
                        <w:r>
                          <w:rPr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13"/>
                          </w:rPr>
                          <w:t>de</w:t>
                        </w:r>
                        <w:r>
                          <w:rPr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3"/>
                          </w:rPr>
                          <w:t>Irrigaciones</w:t>
                        </w:r>
                      </w:p>
                    </w:txbxContent>
                  </v:textbox>
                </v:shape>
                <v:shape id="Textbox 6" o:spid="_x0000_s1031" type="#_x0000_t202" style="position:absolute;left:16607;top:95;width:12738;height:3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" fillcolor="#7e7e7e" stroked="f">
                  <v:textbox inset="0,0,0,0">
                    <w:txbxContent>
                      <w:p w14:paraId="6CE844A2" w14:textId="77777777" w:rsidR="009646E8" w:rsidRDefault="00267CBD">
                        <w:pPr>
                          <w:spacing w:before="86" w:line="180" w:lineRule="auto"/>
                          <w:ind w:left="45" w:right="140"/>
                          <w:rPr>
                            <w:color w:val="000000"/>
                            <w:sz w:val="13"/>
                          </w:rPr>
                        </w:pPr>
                        <w:r>
                          <w:rPr>
                            <w:color w:val="FFFFFF"/>
                            <w:sz w:val="13"/>
                          </w:rPr>
                          <w:t>Despacho Viceministerial de</w:t>
                        </w:r>
                        <w:r>
                          <w:rPr>
                            <w:color w:val="FFFFF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</w:rPr>
                          <w:t>Desarrollo</w:t>
                        </w:r>
                        <w:r>
                          <w:rPr>
                            <w:color w:val="FFFFF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</w:rPr>
                          <w:t>de</w:t>
                        </w:r>
                        <w:r>
                          <w:rPr>
                            <w:color w:val="FFFFFF"/>
                            <w:spacing w:val="-9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</w:rPr>
                          <w:t>Agricultura</w:t>
                        </w:r>
                        <w:r>
                          <w:rPr>
                            <w:color w:val="FFFFFF"/>
                            <w:spacing w:val="-8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</w:rPr>
                          <w:t>Familiar</w:t>
                        </w:r>
                        <w:r>
                          <w:rPr>
                            <w:color w:val="FFFFFF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3"/>
                          </w:rPr>
                          <w:t>e Infraestructura Agraria y Riego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position w:val="2"/>
          <w:sz w:val="20"/>
        </w:rPr>
        <w:tab/>
      </w:r>
      <w:r>
        <w:rPr>
          <w:noProof/>
          <w:sz w:val="20"/>
        </w:rPr>
        <w:drawing>
          <wp:inline distT="0" distB="0" distL="0" distR="0" wp14:anchorId="27C1CE16" wp14:editId="510BDCF6">
            <wp:extent cx="1963128" cy="38004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3128" cy="38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4A2AD" w14:textId="77777777" w:rsidR="009646E8" w:rsidRDefault="00267CBD">
      <w:pPr>
        <w:spacing w:before="62"/>
        <w:ind w:left="2164" w:right="2446"/>
        <w:jc w:val="center"/>
        <w:rPr>
          <w:rFonts w:ascii="Cambria" w:hAnsi="Cambria"/>
          <w:i/>
          <w:sz w:val="16"/>
        </w:rPr>
      </w:pPr>
      <w:r>
        <w:rPr>
          <w:rFonts w:ascii="Cambria" w:hAnsi="Cambria"/>
          <w:i/>
          <w:sz w:val="16"/>
        </w:rPr>
        <w:t>“Decenio</w:t>
      </w:r>
      <w:r>
        <w:rPr>
          <w:rFonts w:ascii="Cambria" w:hAnsi="Cambria"/>
          <w:i/>
          <w:spacing w:val="-4"/>
          <w:sz w:val="16"/>
        </w:rPr>
        <w:t xml:space="preserve"> </w:t>
      </w:r>
      <w:r>
        <w:rPr>
          <w:rFonts w:ascii="Cambria" w:hAnsi="Cambria"/>
          <w:i/>
          <w:sz w:val="16"/>
        </w:rPr>
        <w:t>de</w:t>
      </w:r>
      <w:r>
        <w:rPr>
          <w:rFonts w:ascii="Cambria" w:hAnsi="Cambria"/>
          <w:i/>
          <w:spacing w:val="-4"/>
          <w:sz w:val="16"/>
        </w:rPr>
        <w:t xml:space="preserve"> </w:t>
      </w:r>
      <w:r>
        <w:rPr>
          <w:rFonts w:ascii="Cambria" w:hAnsi="Cambria"/>
          <w:i/>
          <w:sz w:val="16"/>
        </w:rPr>
        <w:t>la</w:t>
      </w:r>
      <w:r>
        <w:rPr>
          <w:rFonts w:ascii="Cambria" w:hAnsi="Cambria"/>
          <w:i/>
          <w:spacing w:val="-4"/>
          <w:sz w:val="16"/>
        </w:rPr>
        <w:t xml:space="preserve"> </w:t>
      </w:r>
      <w:r>
        <w:rPr>
          <w:rFonts w:ascii="Cambria" w:hAnsi="Cambria"/>
          <w:i/>
          <w:sz w:val="16"/>
        </w:rPr>
        <w:t>Igualdad</w:t>
      </w:r>
      <w:r>
        <w:rPr>
          <w:rFonts w:ascii="Cambria" w:hAnsi="Cambria"/>
          <w:i/>
          <w:spacing w:val="-5"/>
          <w:sz w:val="16"/>
        </w:rPr>
        <w:t xml:space="preserve"> </w:t>
      </w:r>
      <w:r>
        <w:rPr>
          <w:rFonts w:ascii="Cambria" w:hAnsi="Cambria"/>
          <w:i/>
          <w:sz w:val="16"/>
        </w:rPr>
        <w:t>de</w:t>
      </w:r>
      <w:r>
        <w:rPr>
          <w:rFonts w:ascii="Cambria" w:hAnsi="Cambria"/>
          <w:i/>
          <w:spacing w:val="-4"/>
          <w:sz w:val="16"/>
        </w:rPr>
        <w:t xml:space="preserve"> </w:t>
      </w:r>
      <w:r>
        <w:rPr>
          <w:rFonts w:ascii="Cambria" w:hAnsi="Cambria"/>
          <w:i/>
          <w:sz w:val="16"/>
        </w:rPr>
        <w:t>Oportunidades</w:t>
      </w:r>
      <w:r>
        <w:rPr>
          <w:rFonts w:ascii="Cambria" w:hAnsi="Cambria"/>
          <w:i/>
          <w:spacing w:val="-3"/>
          <w:sz w:val="16"/>
        </w:rPr>
        <w:t xml:space="preserve"> </w:t>
      </w:r>
      <w:r>
        <w:rPr>
          <w:rFonts w:ascii="Cambria" w:hAnsi="Cambria"/>
          <w:i/>
          <w:sz w:val="16"/>
        </w:rPr>
        <w:t>para</w:t>
      </w:r>
      <w:r>
        <w:rPr>
          <w:rFonts w:ascii="Cambria" w:hAnsi="Cambria"/>
          <w:i/>
          <w:spacing w:val="-6"/>
          <w:sz w:val="16"/>
        </w:rPr>
        <w:t xml:space="preserve"> </w:t>
      </w:r>
      <w:r>
        <w:rPr>
          <w:rFonts w:ascii="Cambria" w:hAnsi="Cambria"/>
          <w:i/>
          <w:sz w:val="16"/>
        </w:rPr>
        <w:t>Mujeres</w:t>
      </w:r>
      <w:r>
        <w:rPr>
          <w:rFonts w:ascii="Cambria" w:hAnsi="Cambria"/>
          <w:i/>
          <w:spacing w:val="-3"/>
          <w:sz w:val="16"/>
        </w:rPr>
        <w:t xml:space="preserve"> </w:t>
      </w:r>
      <w:r>
        <w:rPr>
          <w:rFonts w:ascii="Cambria" w:hAnsi="Cambria"/>
          <w:i/>
          <w:sz w:val="16"/>
        </w:rPr>
        <w:t>y</w:t>
      </w:r>
      <w:r>
        <w:rPr>
          <w:rFonts w:ascii="Cambria" w:hAnsi="Cambria"/>
          <w:i/>
          <w:spacing w:val="-5"/>
          <w:sz w:val="16"/>
        </w:rPr>
        <w:t xml:space="preserve"> </w:t>
      </w:r>
      <w:r>
        <w:rPr>
          <w:rFonts w:ascii="Cambria" w:hAnsi="Cambria"/>
          <w:i/>
          <w:sz w:val="16"/>
        </w:rPr>
        <w:t>Hombres”</w:t>
      </w:r>
      <w:r>
        <w:rPr>
          <w:rFonts w:ascii="Cambria" w:hAnsi="Cambria"/>
          <w:i/>
          <w:spacing w:val="40"/>
          <w:sz w:val="16"/>
        </w:rPr>
        <w:t xml:space="preserve"> </w:t>
      </w:r>
      <w:r>
        <w:rPr>
          <w:rFonts w:ascii="Cambria" w:hAnsi="Cambria"/>
          <w:i/>
          <w:sz w:val="16"/>
        </w:rPr>
        <w:t>“Año de la recuperación y consolidación de la economía peruana”</w:t>
      </w:r>
    </w:p>
    <w:p w14:paraId="1E41A197" w14:textId="77777777" w:rsidR="009646E8" w:rsidRDefault="009646E8">
      <w:pPr>
        <w:pStyle w:val="Textoindependiente"/>
        <w:spacing w:before="44"/>
        <w:rPr>
          <w:rFonts w:ascii="Cambria"/>
          <w:i/>
          <w:sz w:val="16"/>
        </w:rPr>
      </w:pPr>
    </w:p>
    <w:p w14:paraId="56E0D00E" w14:textId="77777777" w:rsidR="009646E8" w:rsidRDefault="00267CBD">
      <w:pPr>
        <w:spacing w:line="376" w:lineRule="auto"/>
        <w:ind w:left="1048" w:right="1334"/>
        <w:jc w:val="center"/>
        <w:rPr>
          <w:b/>
          <w:sz w:val="28"/>
        </w:rPr>
      </w:pPr>
      <w:r>
        <w:rPr>
          <w:b/>
          <w:sz w:val="28"/>
        </w:rPr>
        <w:t>Invitación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Presentar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Expresiones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Interés CONTRATO DE PRÉSTAMO N°9616-PE</w:t>
      </w:r>
    </w:p>
    <w:p w14:paraId="099A9DC1" w14:textId="77777777" w:rsidR="009646E8" w:rsidRDefault="00267CBD">
      <w:pPr>
        <w:spacing w:before="138" w:line="242" w:lineRule="auto"/>
        <w:ind w:left="373" w:right="654" w:hanging="7"/>
        <w:jc w:val="center"/>
        <w:rPr>
          <w:b/>
          <w:sz w:val="28"/>
        </w:rPr>
      </w:pPr>
      <w:r>
        <w:rPr>
          <w:b/>
          <w:sz w:val="28"/>
        </w:rPr>
        <w:t>Proyecto: “PROGRAMA NACIONAL DE RIEGO TECNIFICADO PARA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UNA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AGRICULTURA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CLIMÁTICAMENTE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RESILIENTE”</w:t>
      </w:r>
    </w:p>
    <w:p w14:paraId="0BA2A179" w14:textId="4073C0F1" w:rsidR="009646E8" w:rsidRDefault="00267CBD">
      <w:pPr>
        <w:spacing w:before="178" w:line="376" w:lineRule="auto"/>
        <w:ind w:left="1857" w:right="2141"/>
        <w:jc w:val="center"/>
        <w:rPr>
          <w:b/>
          <w:sz w:val="28"/>
        </w:rPr>
      </w:pPr>
      <w:r>
        <w:rPr>
          <w:b/>
          <w:sz w:val="28"/>
        </w:rPr>
        <w:t>Servicios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Consultoría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Individual Rep</w:t>
      </w:r>
      <w:r w:rsidR="00D44C57">
        <w:rPr>
          <w:b/>
          <w:sz w:val="28"/>
        </w:rPr>
        <w:t>ú</w:t>
      </w:r>
      <w:r>
        <w:rPr>
          <w:b/>
          <w:sz w:val="28"/>
        </w:rPr>
        <w:t>blica del Perú</w:t>
      </w:r>
    </w:p>
    <w:p w14:paraId="5E8A1AD1" w14:textId="577320A0" w:rsidR="009646E8" w:rsidRPr="00CC24E5" w:rsidRDefault="00267CBD" w:rsidP="00CC24E5">
      <w:pPr>
        <w:pStyle w:val="Textoindependiente"/>
        <w:spacing w:before="70"/>
        <w:ind w:left="143" w:right="3"/>
        <w:jc w:val="both"/>
        <w:rPr>
          <w:spacing w:val="-2"/>
        </w:rPr>
      </w:pPr>
      <w:r w:rsidRPr="00CC24E5">
        <w:rPr>
          <w:spacing w:val="-2"/>
        </w:rPr>
        <w:t>La Rep</w:t>
      </w:r>
      <w:r w:rsidR="00D44C57" w:rsidRPr="00CC24E5">
        <w:rPr>
          <w:spacing w:val="-2"/>
        </w:rPr>
        <w:t>ú</w:t>
      </w:r>
      <w:r w:rsidRPr="00CC24E5">
        <w:rPr>
          <w:spacing w:val="-2"/>
        </w:rPr>
        <w:t xml:space="preserve">blica del Perú ha recibido financiamiento del Banco Mundial para solventar el costo del </w:t>
      </w:r>
      <w:r>
        <w:rPr>
          <w:spacing w:val="-2"/>
        </w:rPr>
        <w:t>Proyecto: “PROGRAMA</w:t>
      </w:r>
      <w:r w:rsidRPr="00CC24E5">
        <w:rPr>
          <w:spacing w:val="-2"/>
        </w:rPr>
        <w:t xml:space="preserve"> </w:t>
      </w:r>
      <w:r>
        <w:rPr>
          <w:spacing w:val="-2"/>
        </w:rPr>
        <w:t>NACIONAL DE RIEGO TECNIFICADO</w:t>
      </w:r>
      <w:r w:rsidRPr="00CC24E5">
        <w:rPr>
          <w:spacing w:val="-2"/>
        </w:rPr>
        <w:t xml:space="preserve"> </w:t>
      </w:r>
      <w:r>
        <w:rPr>
          <w:spacing w:val="-2"/>
        </w:rPr>
        <w:t>PARA</w:t>
      </w:r>
      <w:r w:rsidRPr="00CC24E5">
        <w:rPr>
          <w:spacing w:val="-2"/>
        </w:rPr>
        <w:t xml:space="preserve"> </w:t>
      </w:r>
      <w:r>
        <w:rPr>
          <w:spacing w:val="-2"/>
        </w:rPr>
        <w:t>UNA AGRICULTURA</w:t>
      </w:r>
      <w:r w:rsidR="00CC24E5">
        <w:rPr>
          <w:spacing w:val="-2"/>
        </w:rPr>
        <w:t xml:space="preserve"> </w:t>
      </w:r>
      <w:r w:rsidRPr="00CC24E5">
        <w:rPr>
          <w:spacing w:val="-2"/>
        </w:rPr>
        <w:t>CLIMÁTICAMENTE RESILIENTE”, y se propone utilizar parte de los fondos para efectuar los pagos estipulados en el Contrato de Préstamo N°9616-PE para contratar la</w:t>
      </w:r>
      <w:r w:rsidR="00D44C57" w:rsidRPr="00CC24E5">
        <w:rPr>
          <w:spacing w:val="-2"/>
        </w:rPr>
        <w:t>s</w:t>
      </w:r>
      <w:r w:rsidRPr="00CC24E5">
        <w:rPr>
          <w:spacing w:val="-2"/>
        </w:rPr>
        <w:t xml:space="preserve"> siguiente</w:t>
      </w:r>
      <w:r w:rsidR="00D44C57" w:rsidRPr="00CC24E5">
        <w:rPr>
          <w:spacing w:val="-2"/>
        </w:rPr>
        <w:t>s</w:t>
      </w:r>
      <w:r w:rsidRPr="00CC24E5">
        <w:rPr>
          <w:spacing w:val="-2"/>
        </w:rPr>
        <w:t xml:space="preserve"> consultoría</w:t>
      </w:r>
      <w:r w:rsidR="00D44C57" w:rsidRPr="00CC24E5">
        <w:rPr>
          <w:spacing w:val="-2"/>
        </w:rPr>
        <w:t>s</w:t>
      </w:r>
      <w:r w:rsidRPr="00CC24E5">
        <w:rPr>
          <w:spacing w:val="-2"/>
        </w:rPr>
        <w:t xml:space="preserve"> individual</w:t>
      </w:r>
      <w:r w:rsidR="00D44C57" w:rsidRPr="00CC24E5">
        <w:rPr>
          <w:spacing w:val="-2"/>
        </w:rPr>
        <w:t>es</w:t>
      </w:r>
      <w:r w:rsidRPr="00CC24E5">
        <w:rPr>
          <w:spacing w:val="-2"/>
        </w:rPr>
        <w:t>:</w:t>
      </w:r>
    </w:p>
    <w:p w14:paraId="7333BB6F" w14:textId="77777777" w:rsidR="009646E8" w:rsidRDefault="009646E8">
      <w:pPr>
        <w:pStyle w:val="Textoindependiente"/>
        <w:spacing w:before="24"/>
        <w:rPr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4"/>
        <w:gridCol w:w="1443"/>
        <w:gridCol w:w="1250"/>
        <w:gridCol w:w="6235"/>
      </w:tblGrid>
      <w:tr w:rsidR="00CC24E5" w14:paraId="09CBF19F" w14:textId="77777777" w:rsidTr="00AC2A52">
        <w:trPr>
          <w:trHeight w:val="479"/>
        </w:trPr>
        <w:tc>
          <w:tcPr>
            <w:tcW w:w="284" w:type="dxa"/>
            <w:shd w:val="clear" w:color="auto" w:fill="BEBEBE"/>
            <w:vAlign w:val="center"/>
          </w:tcPr>
          <w:p w14:paraId="6D0EB03F" w14:textId="38ED26DE" w:rsidR="00CC24E5" w:rsidRDefault="00CC24E5" w:rsidP="00CC24E5">
            <w:pPr>
              <w:pStyle w:val="TableParagraph"/>
              <w:spacing w:before="0"/>
              <w:rPr>
                <w:b/>
                <w:spacing w:val="-5"/>
                <w:sz w:val="16"/>
              </w:rPr>
            </w:pPr>
            <w:r>
              <w:rPr>
                <w:b/>
                <w:spacing w:val="-5"/>
                <w:sz w:val="16"/>
              </w:rPr>
              <w:t>N°</w:t>
            </w:r>
          </w:p>
        </w:tc>
        <w:tc>
          <w:tcPr>
            <w:tcW w:w="1443" w:type="dxa"/>
            <w:shd w:val="clear" w:color="auto" w:fill="BEBEBE"/>
            <w:vAlign w:val="center"/>
          </w:tcPr>
          <w:p w14:paraId="22AA86AA" w14:textId="526547BF" w:rsidR="00CC24E5" w:rsidRDefault="00CC24E5" w:rsidP="00CC24E5"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COD. DE LA CONSULTORIA</w:t>
            </w:r>
          </w:p>
        </w:tc>
        <w:tc>
          <w:tcPr>
            <w:tcW w:w="1250" w:type="dxa"/>
            <w:shd w:val="clear" w:color="auto" w:fill="BEBEBE"/>
            <w:vAlign w:val="center"/>
          </w:tcPr>
          <w:p w14:paraId="02FCEC9F" w14:textId="7ED5E952" w:rsidR="00CC24E5" w:rsidRDefault="00CC24E5" w:rsidP="00CC24E5">
            <w:pPr>
              <w:pStyle w:val="TableParagraph"/>
              <w:spacing w:before="0"/>
              <w:ind w:left="12"/>
              <w:rPr>
                <w:b/>
                <w:sz w:val="16"/>
              </w:rPr>
            </w:pPr>
            <w:r>
              <w:rPr>
                <w:b/>
                <w:sz w:val="16"/>
              </w:rPr>
              <w:t>COD.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STEP</w:t>
            </w:r>
          </w:p>
        </w:tc>
        <w:tc>
          <w:tcPr>
            <w:tcW w:w="6235" w:type="dxa"/>
            <w:shd w:val="clear" w:color="auto" w:fill="BEBEBE"/>
            <w:vAlign w:val="center"/>
          </w:tcPr>
          <w:p w14:paraId="3C0E4077" w14:textId="0B06BC7E" w:rsidR="00CC24E5" w:rsidRDefault="00CC24E5" w:rsidP="00CC24E5">
            <w:pPr>
              <w:pStyle w:val="TableParagraph"/>
              <w:spacing w:before="0"/>
              <w:ind w:left="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CARGO</w:t>
            </w:r>
          </w:p>
        </w:tc>
      </w:tr>
      <w:tr w:rsidR="00CC24E5" w14:paraId="1E294302" w14:textId="77777777" w:rsidTr="00AC2A52">
        <w:trPr>
          <w:trHeight w:val="856"/>
        </w:trPr>
        <w:tc>
          <w:tcPr>
            <w:tcW w:w="284" w:type="dxa"/>
            <w:vAlign w:val="center"/>
          </w:tcPr>
          <w:p w14:paraId="0C6A8414" w14:textId="4587E70D" w:rsidR="00CC24E5" w:rsidRDefault="00CC24E5" w:rsidP="00CC24E5">
            <w:pPr>
              <w:pStyle w:val="TableParagraph"/>
              <w:spacing w:before="0"/>
              <w:ind w:right="1"/>
              <w:rPr>
                <w:spacing w:val="-2"/>
                <w:sz w:val="16"/>
              </w:rPr>
            </w:pPr>
            <w:r>
              <w:rPr>
                <w:spacing w:val="-2"/>
                <w:sz w:val="16"/>
              </w:rPr>
              <w:t>1</w:t>
            </w:r>
          </w:p>
        </w:tc>
        <w:tc>
          <w:tcPr>
            <w:tcW w:w="1443" w:type="dxa"/>
            <w:vAlign w:val="center"/>
          </w:tcPr>
          <w:p w14:paraId="700129D0" w14:textId="27F98234" w:rsidR="00CC24E5" w:rsidRPr="00746333" w:rsidRDefault="00CC24E5" w:rsidP="00CC24E5">
            <w:pPr>
              <w:pStyle w:val="TableParagraph"/>
              <w:spacing w:before="0"/>
              <w:ind w:right="1"/>
              <w:rPr>
                <w:b/>
                <w:bCs/>
                <w:sz w:val="16"/>
              </w:rPr>
            </w:pPr>
            <w:r w:rsidRPr="00746333">
              <w:rPr>
                <w:b/>
                <w:bCs/>
                <w:spacing w:val="-2"/>
                <w:sz w:val="16"/>
              </w:rPr>
              <w:t>CONV-SCI-0</w:t>
            </w:r>
            <w:r w:rsidR="00746333" w:rsidRPr="00746333">
              <w:rPr>
                <w:b/>
                <w:bCs/>
                <w:spacing w:val="-2"/>
                <w:sz w:val="16"/>
              </w:rPr>
              <w:t>0</w:t>
            </w:r>
            <w:r w:rsidR="00B8489B">
              <w:rPr>
                <w:b/>
                <w:bCs/>
                <w:spacing w:val="-2"/>
                <w:sz w:val="16"/>
              </w:rPr>
              <w:t>7</w:t>
            </w:r>
            <w:r w:rsidRPr="00746333">
              <w:rPr>
                <w:b/>
                <w:bCs/>
                <w:spacing w:val="-2"/>
                <w:sz w:val="16"/>
              </w:rPr>
              <w:t>-202</w:t>
            </w:r>
            <w:r w:rsidR="00746333" w:rsidRPr="00746333">
              <w:rPr>
                <w:b/>
                <w:bCs/>
                <w:spacing w:val="-2"/>
                <w:sz w:val="16"/>
              </w:rPr>
              <w:t>6</w:t>
            </w:r>
            <w:r w:rsidRPr="00746333">
              <w:rPr>
                <w:b/>
                <w:bCs/>
                <w:spacing w:val="-2"/>
                <w:sz w:val="16"/>
              </w:rPr>
              <w:t>-MIDAGRI-PSI/BIRF</w:t>
            </w:r>
          </w:p>
        </w:tc>
        <w:tc>
          <w:tcPr>
            <w:tcW w:w="1250" w:type="dxa"/>
            <w:vAlign w:val="center"/>
          </w:tcPr>
          <w:p w14:paraId="77AE1495" w14:textId="5EBA7B99" w:rsidR="00CC24E5" w:rsidRDefault="00746333" w:rsidP="00CC24E5">
            <w:pPr>
              <w:pStyle w:val="TableParagraph"/>
              <w:spacing w:before="0"/>
              <w:ind w:left="12" w:right="3"/>
              <w:rPr>
                <w:sz w:val="16"/>
              </w:rPr>
            </w:pPr>
            <w:r w:rsidRPr="00746333">
              <w:rPr>
                <w:spacing w:val="-2"/>
                <w:sz w:val="16"/>
              </w:rPr>
              <w:t>PE-PSI-527</w:t>
            </w:r>
            <w:r w:rsidR="00B8489B">
              <w:rPr>
                <w:spacing w:val="-2"/>
                <w:sz w:val="16"/>
              </w:rPr>
              <w:t>694</w:t>
            </w:r>
            <w:r w:rsidRPr="00746333">
              <w:rPr>
                <w:spacing w:val="-2"/>
                <w:sz w:val="16"/>
              </w:rPr>
              <w:t>-CS-INDV</w:t>
            </w:r>
          </w:p>
        </w:tc>
        <w:tc>
          <w:tcPr>
            <w:tcW w:w="6235" w:type="dxa"/>
            <w:vAlign w:val="center"/>
          </w:tcPr>
          <w:p w14:paraId="6C589A6D" w14:textId="1EE8D625" w:rsidR="00FF738B" w:rsidRPr="00746333" w:rsidRDefault="00FF738B" w:rsidP="00FF738B">
            <w:pPr>
              <w:pStyle w:val="TableParagraph"/>
              <w:ind w:left="6" w:right="5"/>
              <w:jc w:val="both"/>
              <w:rPr>
                <w:sz w:val="20"/>
                <w:szCs w:val="20"/>
              </w:rPr>
            </w:pPr>
            <w:r w:rsidRPr="00B8489B">
              <w:rPr>
                <w:sz w:val="20"/>
                <w:szCs w:val="20"/>
              </w:rPr>
              <w:t xml:space="preserve">Gerente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Obras </w:t>
            </w:r>
            <w:r>
              <w:rPr>
                <w:sz w:val="20"/>
                <w:szCs w:val="20"/>
              </w:rPr>
              <w:t>p</w:t>
            </w:r>
            <w:r w:rsidRPr="00B8489B">
              <w:rPr>
                <w:sz w:val="20"/>
                <w:szCs w:val="20"/>
              </w:rPr>
              <w:t xml:space="preserve">ara Supervisión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</w:t>
            </w:r>
            <w:r>
              <w:rPr>
                <w:sz w:val="20"/>
                <w:szCs w:val="20"/>
              </w:rPr>
              <w:t>l</w:t>
            </w:r>
            <w:r w:rsidRPr="00B8489B">
              <w:rPr>
                <w:sz w:val="20"/>
                <w:szCs w:val="20"/>
              </w:rPr>
              <w:t xml:space="preserve">a Ejecución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Obra “Mejoramiento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el Servicio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Agua </w:t>
            </w:r>
            <w:r>
              <w:rPr>
                <w:sz w:val="20"/>
                <w:szCs w:val="20"/>
              </w:rPr>
              <w:t>a</w:t>
            </w:r>
            <w:r w:rsidRPr="00B8489B">
              <w:rPr>
                <w:sz w:val="20"/>
                <w:szCs w:val="20"/>
              </w:rPr>
              <w:t xml:space="preserve"> Nivel Parcelario </w:t>
            </w:r>
            <w:r>
              <w:rPr>
                <w:sz w:val="20"/>
                <w:szCs w:val="20"/>
              </w:rPr>
              <w:t>c</w:t>
            </w:r>
            <w:r w:rsidRPr="00B8489B">
              <w:rPr>
                <w:sz w:val="20"/>
                <w:szCs w:val="20"/>
              </w:rPr>
              <w:t xml:space="preserve">on </w:t>
            </w:r>
            <w:r>
              <w:rPr>
                <w:sz w:val="20"/>
                <w:szCs w:val="20"/>
              </w:rPr>
              <w:t>u</w:t>
            </w:r>
            <w:r w:rsidRPr="00B8489B">
              <w:rPr>
                <w:sz w:val="20"/>
                <w:szCs w:val="20"/>
              </w:rPr>
              <w:t xml:space="preserve">n Sistema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Riego Tecnificado </w:t>
            </w:r>
            <w:r>
              <w:rPr>
                <w:sz w:val="20"/>
                <w:szCs w:val="20"/>
              </w:rPr>
              <w:t>p</w:t>
            </w:r>
            <w:r w:rsidRPr="00B8489B">
              <w:rPr>
                <w:sz w:val="20"/>
                <w:szCs w:val="20"/>
              </w:rPr>
              <w:t xml:space="preserve">ara </w:t>
            </w:r>
            <w:r>
              <w:rPr>
                <w:sz w:val="20"/>
                <w:szCs w:val="20"/>
              </w:rPr>
              <w:t>e</w:t>
            </w:r>
            <w:r w:rsidRPr="00B8489B">
              <w:rPr>
                <w:sz w:val="20"/>
                <w:szCs w:val="20"/>
              </w:rPr>
              <w:t xml:space="preserve">l Grupo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Gestión Empresarial Santa Rosa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Pinco </w:t>
            </w:r>
            <w:r>
              <w:rPr>
                <w:sz w:val="20"/>
                <w:szCs w:val="20"/>
              </w:rPr>
              <w:t>e</w:t>
            </w:r>
            <w:r w:rsidRPr="00B8489B">
              <w:rPr>
                <w:sz w:val="20"/>
                <w:szCs w:val="20"/>
              </w:rPr>
              <w:t xml:space="preserve">n </w:t>
            </w:r>
            <w:r>
              <w:rPr>
                <w:sz w:val="20"/>
                <w:szCs w:val="20"/>
              </w:rPr>
              <w:t>e</w:t>
            </w:r>
            <w:r w:rsidRPr="00B8489B">
              <w:rPr>
                <w:sz w:val="20"/>
                <w:szCs w:val="20"/>
              </w:rPr>
              <w:t xml:space="preserve">l Centro Poblado Santa Rosa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Pinco - Distrito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 xml:space="preserve">e Paucarbamba - Provincia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>e Churcampa –</w:t>
            </w:r>
            <w:r>
              <w:rPr>
                <w:sz w:val="20"/>
                <w:szCs w:val="20"/>
              </w:rPr>
              <w:t xml:space="preserve"> </w:t>
            </w:r>
            <w:r w:rsidRPr="00B8489B">
              <w:rPr>
                <w:sz w:val="20"/>
                <w:szCs w:val="20"/>
              </w:rPr>
              <w:t xml:space="preserve">Departamento </w:t>
            </w:r>
            <w:r>
              <w:rPr>
                <w:sz w:val="20"/>
                <w:szCs w:val="20"/>
              </w:rPr>
              <w:t>d</w:t>
            </w:r>
            <w:r w:rsidRPr="00B8489B">
              <w:rPr>
                <w:sz w:val="20"/>
                <w:szCs w:val="20"/>
              </w:rPr>
              <w:t>e Huancavelica</w:t>
            </w:r>
            <w:r>
              <w:rPr>
                <w:sz w:val="20"/>
                <w:szCs w:val="20"/>
              </w:rPr>
              <w:t>.</w:t>
            </w:r>
          </w:p>
        </w:tc>
      </w:tr>
    </w:tbl>
    <w:p w14:paraId="2FFC5D7F" w14:textId="29161B98" w:rsidR="009646E8" w:rsidRDefault="00267CBD" w:rsidP="00CC24E5">
      <w:pPr>
        <w:pStyle w:val="Textoindependiente"/>
        <w:spacing w:before="251"/>
        <w:ind w:left="143" w:right="3"/>
        <w:jc w:val="both"/>
      </w:pPr>
      <w:r w:rsidRPr="00CC24E5">
        <w:rPr>
          <w:spacing w:val="-2"/>
        </w:rPr>
        <w:t>En ese sentido, se les invita a remitir su expresión de interés de acuerdo con los términos de referencia y demás condiciones establecidas confirmando que cumple con los mismos; los documentos del proceso se encontraran publicados en la página</w:t>
      </w:r>
      <w:r>
        <w:t xml:space="preserve"> </w:t>
      </w:r>
    </w:p>
    <w:p w14:paraId="7F9BACB2" w14:textId="77777777" w:rsidR="009646E8" w:rsidRDefault="009646E8" w:rsidP="00CC24E5">
      <w:pPr>
        <w:pStyle w:val="Textoindependiente"/>
        <w:jc w:val="both"/>
      </w:pPr>
    </w:p>
    <w:p w14:paraId="123D2785" w14:textId="0130798E" w:rsidR="009646E8" w:rsidRDefault="00267CBD" w:rsidP="00CC24E5">
      <w:pPr>
        <w:pStyle w:val="Textoindependiente"/>
        <w:ind w:left="143"/>
        <w:jc w:val="both"/>
      </w:pPr>
      <w:r>
        <w:t>Así</w:t>
      </w:r>
      <w:r>
        <w:rPr>
          <w:spacing w:val="-2"/>
        </w:rPr>
        <w:t xml:space="preserve"> </w:t>
      </w:r>
      <w:r>
        <w:t>también,</w:t>
      </w:r>
      <w:r>
        <w:rPr>
          <w:spacing w:val="-5"/>
        </w:rPr>
        <w:t xml:space="preserve"> </w:t>
      </w:r>
      <w:r w:rsidR="00746333">
        <w:t>recibiremos</w:t>
      </w:r>
      <w:r>
        <w:rPr>
          <w:spacing w:val="-3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expresión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interés</w:t>
      </w:r>
      <w:r>
        <w:rPr>
          <w:spacing w:val="-5"/>
        </w:rPr>
        <w:t xml:space="preserve"> </w:t>
      </w:r>
      <w:r>
        <w:t>enviando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hoja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 xml:space="preserve">correo </w:t>
      </w:r>
      <w:hyperlink r:id="rId7">
        <w:r>
          <w:rPr>
            <w:color w:val="0000FF"/>
            <w:spacing w:val="-2"/>
            <w:u w:val="single" w:color="0000FF"/>
          </w:rPr>
          <w:t>consultorias.pnrt@psi.gob.pe</w:t>
        </w:r>
        <w:r>
          <w:rPr>
            <w:spacing w:val="-2"/>
          </w:rPr>
          <w:t>.</w:t>
        </w:r>
      </w:hyperlink>
    </w:p>
    <w:p w14:paraId="4F21E0B9" w14:textId="77777777" w:rsidR="009646E8" w:rsidRDefault="009646E8" w:rsidP="00CC24E5">
      <w:pPr>
        <w:pStyle w:val="Textoindependiente"/>
        <w:spacing w:before="2"/>
        <w:jc w:val="both"/>
      </w:pPr>
    </w:p>
    <w:p w14:paraId="61B6F704" w14:textId="101D28EE" w:rsidR="009646E8" w:rsidRDefault="00267CBD" w:rsidP="00CC24E5">
      <w:pPr>
        <w:pStyle w:val="Textoindependiente"/>
        <w:ind w:left="143" w:right="3"/>
        <w:jc w:val="both"/>
      </w:pPr>
      <w:r>
        <w:t>Las</w:t>
      </w:r>
      <w:r>
        <w:rPr>
          <w:spacing w:val="-2"/>
        </w:rPr>
        <w:t xml:space="preserve"> </w:t>
      </w:r>
      <w:r>
        <w:t>expresiones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interés</w:t>
      </w:r>
      <w:r>
        <w:rPr>
          <w:spacing w:val="-4"/>
        </w:rPr>
        <w:t xml:space="preserve"> </w:t>
      </w:r>
      <w:r>
        <w:t>deberán</w:t>
      </w:r>
      <w:r>
        <w:rPr>
          <w:spacing w:val="-2"/>
        </w:rPr>
        <w:t xml:space="preserve"> </w:t>
      </w:r>
      <w:r>
        <w:t>dirigirse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dirección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correo</w:t>
      </w:r>
      <w:r>
        <w:rPr>
          <w:spacing w:val="-2"/>
        </w:rPr>
        <w:t xml:space="preserve"> </w:t>
      </w:r>
      <w:r>
        <w:t>electrónico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indica</w:t>
      </w:r>
      <w:r>
        <w:rPr>
          <w:spacing w:val="-2"/>
        </w:rPr>
        <w:t xml:space="preserve"> </w:t>
      </w:r>
      <w:r>
        <w:t xml:space="preserve">líneas arriba hasta el día </w:t>
      </w:r>
      <w:r w:rsidR="00FF738B">
        <w:rPr>
          <w:b/>
          <w:u w:val="single"/>
        </w:rPr>
        <w:t>02</w:t>
      </w:r>
      <w:r w:rsidR="00E57375" w:rsidRPr="00AC2A52">
        <w:rPr>
          <w:b/>
          <w:u w:val="single"/>
        </w:rPr>
        <w:t xml:space="preserve"> </w:t>
      </w:r>
      <w:r w:rsidRPr="00AC2A52">
        <w:rPr>
          <w:b/>
          <w:u w:val="single"/>
        </w:rPr>
        <w:t xml:space="preserve">de </w:t>
      </w:r>
      <w:r w:rsidR="00FF738B">
        <w:rPr>
          <w:b/>
          <w:u w:val="single"/>
        </w:rPr>
        <w:t>marzo</w:t>
      </w:r>
      <w:r w:rsidRPr="00AC2A52">
        <w:rPr>
          <w:b/>
          <w:u w:val="single"/>
        </w:rPr>
        <w:t xml:space="preserve"> de 202</w:t>
      </w:r>
      <w:r w:rsidR="00746333">
        <w:rPr>
          <w:b/>
          <w:u w:val="single"/>
        </w:rPr>
        <w:t>6</w:t>
      </w:r>
      <w:r w:rsidRPr="00AC2A52">
        <w:rPr>
          <w:b/>
          <w:u w:val="single"/>
        </w:rPr>
        <w:t xml:space="preserve"> hasta las 17:00 horas</w:t>
      </w:r>
      <w:r>
        <w:t xml:space="preserve">. Es importante indicar en el asunto del correo el </w:t>
      </w:r>
      <w:r>
        <w:rPr>
          <w:b/>
        </w:rPr>
        <w:t xml:space="preserve">código de la consultoría </w:t>
      </w:r>
      <w:r>
        <w:t>a la cual se expresa interés.</w:t>
      </w:r>
    </w:p>
    <w:p w14:paraId="432F3E2D" w14:textId="77777777" w:rsidR="009646E8" w:rsidRDefault="00267CBD" w:rsidP="00CC24E5">
      <w:pPr>
        <w:pStyle w:val="Textoindependiente"/>
        <w:spacing w:before="252"/>
        <w:ind w:left="143"/>
        <w:jc w:val="both"/>
      </w:pPr>
      <w:r>
        <w:rPr>
          <w:spacing w:val="-2"/>
        </w:rPr>
        <w:t>Nota:</w:t>
      </w:r>
    </w:p>
    <w:p w14:paraId="06712981" w14:textId="053640B7" w:rsidR="009646E8" w:rsidRDefault="00267CBD" w:rsidP="00CC24E5">
      <w:pPr>
        <w:pStyle w:val="Textoindependiente"/>
        <w:spacing w:before="1"/>
        <w:ind w:left="143"/>
        <w:jc w:val="both"/>
      </w:pPr>
      <w:r>
        <w:t>Solo</w:t>
      </w:r>
      <w:r>
        <w:rPr>
          <w:spacing w:val="40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recibirá</w:t>
      </w:r>
      <w:r>
        <w:rPr>
          <w:spacing w:val="40"/>
        </w:rPr>
        <w:t xml:space="preserve"> </w:t>
      </w:r>
      <w:r>
        <w:t>para</w:t>
      </w:r>
      <w:r>
        <w:rPr>
          <w:spacing w:val="40"/>
        </w:rPr>
        <w:t xml:space="preserve"> </w:t>
      </w:r>
      <w:r>
        <w:t>su</w:t>
      </w:r>
      <w:r>
        <w:rPr>
          <w:spacing w:val="40"/>
        </w:rPr>
        <w:t xml:space="preserve"> </w:t>
      </w:r>
      <w:r>
        <w:t>expresión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interés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formato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corresponde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cargo</w:t>
      </w:r>
      <w:r>
        <w:rPr>
          <w:spacing w:val="40"/>
        </w:rPr>
        <w:t xml:space="preserve"> </w:t>
      </w:r>
      <w:r>
        <w:t>al</w:t>
      </w:r>
      <w:r>
        <w:rPr>
          <w:spacing w:val="40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t>está</w:t>
      </w:r>
      <w:r w:rsidR="00CC24E5">
        <w:t xml:space="preserve"> </w:t>
      </w:r>
      <w:r>
        <w:t>postulando al correo establecido para todos los puestos asignados al proyecto.</w:t>
      </w:r>
    </w:p>
    <w:p w14:paraId="3E51F595" w14:textId="77777777" w:rsidR="009646E8" w:rsidRDefault="00267CBD" w:rsidP="00CC24E5">
      <w:pPr>
        <w:pStyle w:val="Textoindependiente"/>
        <w:spacing w:before="253"/>
        <w:ind w:left="143" w:right="3"/>
        <w:jc w:val="both"/>
      </w:pPr>
      <w:r>
        <w:t>Posteriormente,</w:t>
      </w:r>
      <w:r>
        <w:rPr>
          <w:spacing w:val="-8"/>
        </w:rPr>
        <w:t xml:space="preserve"> </w:t>
      </w:r>
      <w:r>
        <w:t>aquellos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cumplan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requisitos</w:t>
      </w:r>
      <w:r>
        <w:rPr>
          <w:spacing w:val="-5"/>
        </w:rPr>
        <w:t xml:space="preserve"> </w:t>
      </w:r>
      <w:r>
        <w:t>establecidos</w:t>
      </w:r>
      <w:r>
        <w:rPr>
          <w:spacing w:val="-5"/>
        </w:rPr>
        <w:t xml:space="preserve"> </w:t>
      </w:r>
      <w:r>
        <w:t>en</w:t>
      </w:r>
      <w:r>
        <w:rPr>
          <w:spacing w:val="-8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TDR,</w:t>
      </w:r>
      <w:r>
        <w:rPr>
          <w:spacing w:val="-8"/>
        </w:rPr>
        <w:t xml:space="preserve"> </w:t>
      </w:r>
      <w:r>
        <w:t>serán</w:t>
      </w:r>
      <w:r>
        <w:rPr>
          <w:spacing w:val="-6"/>
        </w:rPr>
        <w:t xml:space="preserve"> </w:t>
      </w:r>
      <w:r>
        <w:t>contactados por representantes de Adquisiciones del PNRT para la entrega de los documentos que acreditan la información indicada en el formato que forma parte de su expresión de interés.</w:t>
      </w:r>
    </w:p>
    <w:p w14:paraId="6947260D" w14:textId="77777777" w:rsidR="009646E8" w:rsidRDefault="009646E8">
      <w:pPr>
        <w:pStyle w:val="Textoindependiente"/>
      </w:pPr>
    </w:p>
    <w:p w14:paraId="698BA127" w14:textId="77777777" w:rsidR="009646E8" w:rsidRDefault="00267CBD">
      <w:pPr>
        <w:ind w:left="143"/>
        <w:rPr>
          <w:sz w:val="20"/>
        </w:rPr>
      </w:pPr>
      <w:r>
        <w:rPr>
          <w:spacing w:val="-2"/>
          <w:sz w:val="20"/>
        </w:rPr>
        <w:t>Atentamente,</w:t>
      </w:r>
    </w:p>
    <w:p w14:paraId="2CB24C9B" w14:textId="77777777" w:rsidR="009646E8" w:rsidRPr="00D44C57" w:rsidRDefault="00267CBD">
      <w:pPr>
        <w:ind w:left="143"/>
        <w:rPr>
          <w:sz w:val="16"/>
          <w:szCs w:val="16"/>
        </w:rPr>
      </w:pPr>
      <w:r w:rsidRPr="00D44C57">
        <w:rPr>
          <w:sz w:val="16"/>
          <w:szCs w:val="16"/>
        </w:rPr>
        <w:t>Programa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Subsectorial</w:t>
      </w:r>
      <w:r w:rsidRPr="00D44C57">
        <w:rPr>
          <w:spacing w:val="-7"/>
          <w:sz w:val="16"/>
          <w:szCs w:val="16"/>
        </w:rPr>
        <w:t xml:space="preserve"> </w:t>
      </w:r>
      <w:r w:rsidRPr="00D44C57">
        <w:rPr>
          <w:sz w:val="16"/>
          <w:szCs w:val="16"/>
        </w:rPr>
        <w:t>de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Irrigaciones</w:t>
      </w:r>
      <w:r w:rsidRPr="00D44C57">
        <w:rPr>
          <w:spacing w:val="-3"/>
          <w:sz w:val="16"/>
          <w:szCs w:val="16"/>
        </w:rPr>
        <w:t xml:space="preserve"> </w:t>
      </w:r>
      <w:r w:rsidRPr="00D44C57">
        <w:rPr>
          <w:sz w:val="16"/>
          <w:szCs w:val="16"/>
        </w:rPr>
        <w:t>–</w:t>
      </w:r>
      <w:r w:rsidRPr="00D44C57">
        <w:rPr>
          <w:spacing w:val="-5"/>
          <w:sz w:val="16"/>
          <w:szCs w:val="16"/>
        </w:rPr>
        <w:t xml:space="preserve"> PSI</w:t>
      </w:r>
    </w:p>
    <w:p w14:paraId="01091A1B" w14:textId="77777777" w:rsidR="00CC24E5" w:rsidRDefault="00267CBD">
      <w:pPr>
        <w:spacing w:before="1"/>
        <w:ind w:left="143" w:right="819"/>
        <w:rPr>
          <w:sz w:val="16"/>
          <w:szCs w:val="16"/>
        </w:rPr>
      </w:pPr>
      <w:r w:rsidRPr="00D44C57">
        <w:rPr>
          <w:sz w:val="16"/>
          <w:szCs w:val="16"/>
        </w:rPr>
        <w:t>Programa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Nacional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de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Riego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Tecnificado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para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una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Agricultura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Climáticamente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Resiliente –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PNRT</w:t>
      </w:r>
    </w:p>
    <w:p w14:paraId="4F319E50" w14:textId="553B321C" w:rsidR="009646E8" w:rsidRPr="00D44C57" w:rsidRDefault="00267CBD">
      <w:pPr>
        <w:spacing w:before="1"/>
        <w:ind w:left="143" w:right="819"/>
        <w:rPr>
          <w:sz w:val="16"/>
          <w:szCs w:val="16"/>
        </w:rPr>
      </w:pPr>
      <w:r w:rsidRPr="00D44C57">
        <w:rPr>
          <w:sz w:val="16"/>
          <w:szCs w:val="16"/>
        </w:rPr>
        <w:t xml:space="preserve">Correo electrónico: </w:t>
      </w:r>
      <w:hyperlink r:id="rId8">
        <w:r w:rsidRPr="00D44C57">
          <w:rPr>
            <w:color w:val="0000FF"/>
            <w:sz w:val="16"/>
            <w:szCs w:val="16"/>
            <w:u w:val="single" w:color="0000FF"/>
          </w:rPr>
          <w:t>consultorias.pnrt@psi.gob.pe</w:t>
        </w:r>
      </w:hyperlink>
    </w:p>
    <w:p w14:paraId="3D935242" w14:textId="7B2B39D1" w:rsidR="009646E8" w:rsidRPr="00D44C57" w:rsidRDefault="00267CBD" w:rsidP="00CC24E5">
      <w:pPr>
        <w:spacing w:before="1"/>
        <w:ind w:left="143" w:right="428"/>
        <w:rPr>
          <w:sz w:val="16"/>
          <w:szCs w:val="16"/>
        </w:rPr>
      </w:pPr>
      <w:r w:rsidRPr="00D44C57">
        <w:rPr>
          <w:sz w:val="16"/>
          <w:szCs w:val="16"/>
        </w:rPr>
        <w:t>Dirección:</w:t>
      </w:r>
      <w:r w:rsidRPr="00D44C57">
        <w:rPr>
          <w:spacing w:val="-6"/>
          <w:sz w:val="16"/>
          <w:szCs w:val="16"/>
        </w:rPr>
        <w:t xml:space="preserve"> </w:t>
      </w:r>
      <w:r w:rsidRPr="00D44C57">
        <w:rPr>
          <w:sz w:val="16"/>
          <w:szCs w:val="16"/>
        </w:rPr>
        <w:t>Av.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Alameda</w:t>
      </w:r>
      <w:r w:rsidRPr="00D44C57">
        <w:rPr>
          <w:spacing w:val="-6"/>
          <w:sz w:val="16"/>
          <w:szCs w:val="16"/>
        </w:rPr>
        <w:t xml:space="preserve"> </w:t>
      </w:r>
      <w:r w:rsidRPr="00D44C57">
        <w:rPr>
          <w:sz w:val="16"/>
          <w:szCs w:val="16"/>
        </w:rPr>
        <w:t>del</w:t>
      </w:r>
      <w:r w:rsidRPr="00D44C57">
        <w:rPr>
          <w:spacing w:val="-2"/>
          <w:sz w:val="16"/>
          <w:szCs w:val="16"/>
        </w:rPr>
        <w:t xml:space="preserve"> </w:t>
      </w:r>
      <w:r w:rsidRPr="00D44C57">
        <w:rPr>
          <w:sz w:val="16"/>
          <w:szCs w:val="16"/>
        </w:rPr>
        <w:t>Corregidor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N°155,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La</w:t>
      </w:r>
      <w:r w:rsidRPr="00D44C57">
        <w:rPr>
          <w:spacing w:val="-5"/>
          <w:sz w:val="16"/>
          <w:szCs w:val="16"/>
        </w:rPr>
        <w:t xml:space="preserve"> </w:t>
      </w:r>
      <w:r w:rsidRPr="00D44C57">
        <w:rPr>
          <w:sz w:val="16"/>
          <w:szCs w:val="16"/>
        </w:rPr>
        <w:t>Molina,</w:t>
      </w:r>
      <w:r w:rsidRPr="00D44C57">
        <w:rPr>
          <w:spacing w:val="-6"/>
          <w:sz w:val="16"/>
          <w:szCs w:val="16"/>
        </w:rPr>
        <w:t xml:space="preserve"> </w:t>
      </w:r>
      <w:r w:rsidRPr="00D44C57">
        <w:rPr>
          <w:sz w:val="16"/>
          <w:szCs w:val="16"/>
        </w:rPr>
        <w:t>Lima,</w:t>
      </w:r>
      <w:r w:rsidRPr="00D44C57">
        <w:rPr>
          <w:spacing w:val="-4"/>
          <w:sz w:val="16"/>
          <w:szCs w:val="16"/>
        </w:rPr>
        <w:t xml:space="preserve"> </w:t>
      </w:r>
      <w:r w:rsidRPr="00D44C57">
        <w:rPr>
          <w:sz w:val="16"/>
          <w:szCs w:val="16"/>
        </w:rPr>
        <w:t>Perú Central telefónica: 01 424 4488 Anexo 242</w:t>
      </w:r>
    </w:p>
    <w:p w14:paraId="43FC2DE6" w14:textId="16CDD7E8" w:rsidR="009646E8" w:rsidRPr="00D44C57" w:rsidRDefault="00267CBD" w:rsidP="00D44C57">
      <w:pPr>
        <w:spacing w:line="228" w:lineRule="exact"/>
        <w:ind w:left="143"/>
      </w:pPr>
      <w:r w:rsidRPr="00D44C57">
        <w:rPr>
          <w:sz w:val="16"/>
          <w:szCs w:val="16"/>
        </w:rPr>
        <w:t>Página</w:t>
      </w:r>
      <w:r w:rsidRPr="00D44C57">
        <w:rPr>
          <w:spacing w:val="-3"/>
          <w:sz w:val="16"/>
          <w:szCs w:val="16"/>
        </w:rPr>
        <w:t xml:space="preserve"> </w:t>
      </w:r>
      <w:r w:rsidRPr="00D44C57">
        <w:rPr>
          <w:sz w:val="16"/>
          <w:szCs w:val="16"/>
        </w:rPr>
        <w:t>Web</w:t>
      </w:r>
      <w:r w:rsidRPr="00D44C57">
        <w:rPr>
          <w:spacing w:val="-2"/>
          <w:sz w:val="16"/>
          <w:szCs w:val="16"/>
        </w:rPr>
        <w:t xml:space="preserve"> </w:t>
      </w:r>
      <w:r w:rsidRPr="00D44C57">
        <w:rPr>
          <w:sz w:val="16"/>
          <w:szCs w:val="16"/>
        </w:rPr>
        <w:t>de</w:t>
      </w:r>
      <w:r w:rsidRPr="00D44C57">
        <w:rPr>
          <w:spacing w:val="-3"/>
          <w:sz w:val="16"/>
          <w:szCs w:val="16"/>
        </w:rPr>
        <w:t xml:space="preserve"> </w:t>
      </w:r>
      <w:r w:rsidRPr="00D44C57">
        <w:rPr>
          <w:sz w:val="16"/>
          <w:szCs w:val="16"/>
        </w:rPr>
        <w:t>la</w:t>
      </w:r>
      <w:r w:rsidRPr="00D44C57">
        <w:rPr>
          <w:spacing w:val="-3"/>
          <w:sz w:val="16"/>
          <w:szCs w:val="16"/>
        </w:rPr>
        <w:t xml:space="preserve"> </w:t>
      </w:r>
      <w:r w:rsidRPr="00D44C57">
        <w:rPr>
          <w:spacing w:val="-2"/>
          <w:sz w:val="16"/>
          <w:szCs w:val="16"/>
        </w:rPr>
        <w:t>Entidad:</w:t>
      </w:r>
      <w:r w:rsidR="00D44C57">
        <w:rPr>
          <w:spacing w:val="-2"/>
          <w:sz w:val="16"/>
          <w:szCs w:val="16"/>
        </w:rPr>
        <w:t xml:space="preserve"> </w:t>
      </w:r>
    </w:p>
    <w:p w14:paraId="7DC98683" w14:textId="7AB2DDB7" w:rsidR="00D44C57" w:rsidRDefault="00D44C57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4F28A155" wp14:editId="6B2543F9">
            <wp:simplePos x="0" y="0"/>
            <wp:positionH relativeFrom="page">
              <wp:posOffset>955675</wp:posOffset>
            </wp:positionH>
            <wp:positionV relativeFrom="paragraph">
              <wp:posOffset>242570</wp:posOffset>
            </wp:positionV>
            <wp:extent cx="2080260" cy="278765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0260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9BC74" w14:textId="4478FD41" w:rsidR="009646E8" w:rsidRDefault="009646E8">
      <w:pPr>
        <w:pStyle w:val="Textoindependiente"/>
        <w:rPr>
          <w:sz w:val="20"/>
        </w:rPr>
      </w:pPr>
    </w:p>
    <w:sectPr w:rsidR="009646E8">
      <w:type w:val="continuous"/>
      <w:pgSz w:w="11910" w:h="16840"/>
      <w:pgMar w:top="280" w:right="992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6E8"/>
    <w:rsid w:val="00197981"/>
    <w:rsid w:val="002077C4"/>
    <w:rsid w:val="00267CBD"/>
    <w:rsid w:val="00355C3C"/>
    <w:rsid w:val="003C7BF2"/>
    <w:rsid w:val="004511EC"/>
    <w:rsid w:val="00591896"/>
    <w:rsid w:val="006E4D7F"/>
    <w:rsid w:val="00746333"/>
    <w:rsid w:val="00864401"/>
    <w:rsid w:val="009646E8"/>
    <w:rsid w:val="00AC2A52"/>
    <w:rsid w:val="00B5625F"/>
    <w:rsid w:val="00B8489B"/>
    <w:rsid w:val="00C17F05"/>
    <w:rsid w:val="00CC24E5"/>
    <w:rsid w:val="00CE5767"/>
    <w:rsid w:val="00D44C57"/>
    <w:rsid w:val="00E57375"/>
    <w:rsid w:val="00E60052"/>
    <w:rsid w:val="00ED7F0B"/>
    <w:rsid w:val="00FF738B"/>
    <w:rsid w:val="4D84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4EB0CA"/>
  <w15:docId w15:val="{2C009830-BF83-4DC8-B3D6-1B998140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50"/>
      <w:ind w:left="5"/>
      <w:jc w:val="center"/>
    </w:pPr>
  </w:style>
  <w:style w:type="character" w:styleId="Hipervnculo">
    <w:name w:val="Hyperlink"/>
    <w:basedOn w:val="Fuentedeprrafopredeter"/>
    <w:uiPriority w:val="99"/>
    <w:unhideWhenUsed/>
    <w:rsid w:val="00D44C5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44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ultorias.pnrt@psi.gob.p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onsultorias.pnrt@psi.gob.p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Bárbara Hellen Ramos Camposano</cp:lastModifiedBy>
  <cp:revision>3</cp:revision>
  <dcterms:created xsi:type="dcterms:W3CDTF">2026-02-23T19:40:00Z</dcterms:created>
  <dcterms:modified xsi:type="dcterms:W3CDTF">2026-02-23T19:44:00Z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LTSC</vt:lpwstr>
  </property>
</Properties>
</file>